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B4" w:rsidRPr="007123B4" w:rsidRDefault="007123B4" w:rsidP="009C0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СОЗДАНИЮ, ПОДГОТОВКЕ, ОСНАЩЕНИЮ</w:t>
      </w: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НЕШТАТНЫХ АВАРИЙНО-СПАСАТЕЛЬНЫХ ФОРМИРОВАНИЙ</w:t>
      </w: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ПРОВЕДЕНИЮ ИМИ АСДНР</w:t>
      </w: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УСЛОВИЯХ МИРНОГО И ВОЕННОГО ВРЕМЕНИ</w:t>
      </w:r>
    </w:p>
    <w:p w:rsidR="007123B4" w:rsidRPr="007123B4" w:rsidRDefault="007123B4" w:rsidP="00712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Принимаемые в настоящее время меры по совершенствованию законодательства и системы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населения Российской Федерации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затрагивают многие вопросы гражданской обороны, защиты населения и территорий от чрезвычайных ситуаций природного и техногенного характера, защиты от угроз терроризма, ликви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дации последствий стихийных бедствий, пожарной безопасности, безопас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людей на водных объектах.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22 августа 2004 года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Федерации…» вносит изменения в законы «О защите населения и территорий от чрезвычайных ситуаций природного и техноген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характера», «О гражданской обороне», «О пожарной безопасности», «Об аварийно-спасательных службах и статусе спасателей» и другие.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расширяют сферу деятельности гражданской обороны. Теперь гражданская оборона (ГО) — это система мероприятий по подготовке к защите и по защите населения, материальных и культурных ценностей не только от опасностей, возникающих при ведении военных действий или вследствие этих действий, но и при возникновении чрезвычайных ситуаций природного и техногенного характера. Понятие «гражданские организации гражданской обороны» заменено на «нештатные аварийно-спасательные формирования».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организации гражданской обороны существовали в некоторой степени формально, а аварийно-спасательные формирования и аварийно-спасательные службы при ликвидации чрезвычайных ситуаций в мирное время на практике доказали свою действенность. Поэтому в законе к силам гражданской обороны отнесены аварийно-спасательные формирования и спасательные службы, предназначенные для выполнения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ГО, так и для защиты от ЧС в мирное время.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меры соответствуют общей тенденции реформирования сил ГО и единой государственной системы предупреждения и ликвидации чрезвычайных ситуаций (РСЧС):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структур и деятельности формирований и подразделений сил ГО и РСЧС;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универсализация профессиональной подготовки их личного состава;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интеграция формирований и подразделений с сохранением необходимой их специализации;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диверсификация деятельности сил ГО и РСЧС, направленная на выпол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нение спасательных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военное, так и в мирное время;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мобильности и управляемости нештатных аварийно-спаса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их материально-технического обеспечения нештатных ава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рийно-спасательных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региональных и местных сил ГО и РСЧС.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тенденции обусловлены объективной потребностью повышения оперативной готовности и экономической эффективности применения рас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сматриваемых сил и находят отражение в ряде принятых и разрабатываемых законодательных и иных нормативных правовых актов.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во исполнение поручения Президента Российской Федерации от 23 июня 2003 года № Пр-1172 и поручения Правительства РФ от 27 июня 2003 года № МК-П4-7435 разработан проект федерального закона «О государственных спасательных силах».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государственные спасательные силы Российской Федерации определены как совокупность сил и средств, созданных федеральными органами исполнительной власти, органами исполнительной власти субъектов Российской Федерации и организациями и предназначенных для осуществления деятельности по предупреждению и ликвидации ЧС природного и техногенного характера, обеспечению пожарной безопасности, защите гражданского населения, материальных и культурных ценностей от опасностей, возникающих при ведении военных действий или вследствие этих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Мыслится, что государственные спасательные силы должны составлять основную часть сил РСЧС в мирное время и служить базой для развер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тывания аварийно-спасательных, в том числе нештатных, формирований — в военное.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федерального закона формирования госу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спасательных сил комплектуются в таких сферах деятельности, как гражданская оборона, защита населения и территорий от ЧС природного и техногенного характера, обеспечение пожарной безопасности, оборона, природопользование и экологическая безопасность, промышленная деятель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связанная с эксплуатацией потенциально опасных объектов, энерге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тика, транспорт, здравоохранение, космическая деятельность.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реформирования государственных спасательных сил — создание системы функционально связанных между собой отдельных груп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пировок спасательных сил федеральных министерств, служб и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субъектов Российской Федерации, органов местного самоуправления и орга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низаций для обеспечения эффективного выполнения задач предупреждения и ликвидации ЧС в мирное и военное время.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гражданской обороне»,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из своих работников в порядке, установленном законодательством Российской Федерации, и поддерживают их в состоянии постоянной готовности.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опасности военного, техногенного, природного характера и угрозы терроризма во многом определяют основные задачи и направления развития сил гражданской обороны и единой государственной системы предупреждения и ликвидации чрезвычайных ситуаций. При этом учитываются и такие факторы, как реальные экономические возможности государства, ограниченный потенциал отечественного оборонно-промышлен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комплекса, масштабы прогнозируемых последствий военного воз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на потенциально опасные и иные объекты, демографическая ситуа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стране, возможный призыв на военную службу многих профессио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спасателей в случае объявления мобилизации.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совершенствование сил ГО и РСЧС должно осуществляться преимущественно на основе качественно новых подходов к оптимизации их состава и структуры, повышения готовности к решению возложенных на них задач, комплексного применения современной техники и новейших технологий, улучшения подготовки личного состава.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комплекса указанных задач важная роль отводится нештатным аварийно-спасательным формированиям.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непосредственно на предприятии (объекте) в составе работающей смены, нештатные аварийно-спасательные формирования могут принять необходимые экстренные меры по сигналам оповещения ГО, а также по предотвращению или локализации ЧС на самой ранней стадии такой угрозы и начать аварийно-спасательные работы еще до прибытия основных сил. Количество указанных нештатных аварийно-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спасательных формирова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может быть меньше, чем было гражданских организаций ГО, но они должны оснащаться современной техникой и оборудованием, быть мобиль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более функциональными.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 обеспечении функционирования нештатных аварийно-спасательных формирований и спасательных служб в интересах гражданской обороны предполагается использовать накопленный опыт применения сил и средств РСЧС, а также опыт создания, комплектования, технического оснащения и подготовки гражданских организаций гражданской обороны применительно к современным условиям и задачам нештатных аварийно-спасательных формирований в составе сил ГО и РСЧС.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Методических рекомендаций наряду с законодатель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и иными нормативными правовыми актами, руководящими документами МЧС России использованы научные и методические разработки ВНИИ ГОЧС, Центра стратегических исследований гражданской защиты МЧС России,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материалы территориальных органов МЧС России. Учтены предложения и рекомендации ученых и специалистов в области гражданской обороны, защиты от чрезвычайных ситуаций, пожарной безопасности, противодействия терроризму, а также практический опыт создания и применения нештатных аварийно-спасательных формирований, действующих на потенциально опасных предприятиях и объектах.</w:t>
      </w:r>
    </w:p>
    <w:p w:rsidR="00D761BB" w:rsidRDefault="00D761BB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понятия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(ГО) 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Силы гражданской обороны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обороны, а также аварийно-спасательные формирования и спасательные службы;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(РСЧС) — государственная организационно-право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структура, объединяющая органы управления, силы и средства федераль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органов исполнительной власти, органов исполнительной власти субъек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РФ, органов местного самоуправления и организаций, в полномочия которых входит решение вопросов защиты населения и территорий от ЧС.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Чрезвычайная ситуация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(ЧС) 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чрезвычайных ситуаций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Ликвидация чрезвычайных ситуаций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Зона чрезвычайной ситуации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территория, на которой сложи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чрезвычайная ситуация;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Аварийно-спасательная служба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совокупность органов управ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сил и средств: предназначенных для решения задач по предупреж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 и ликвидации чрезвычайных ситуаций, функционально объединенных в единую систему, основу которой составляют аварийно-спасательные фор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Аварийно-спасательное формирование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самостоятельная или входящая в состав аварийно-спасательной службы структура, предназначен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для проведения аварийно-спасательных работ, основу которой состав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подразделения спасателей, оснащенные специальными техникой, обо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рудованием, снаряжением, инструментами и материалами;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гражданин, подготовленный и аттестованный на проведение аварийно-спасательных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работы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Неотложные работы при ликвидации чрезвычайных ситуаций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ходимых для сохранения жизни и здоровья людей, поддержания их работоспособности;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спасателей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совокупность прав и обязанностей, установ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законодательством Российской Федерации и гарантированных госу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дарством спасателям. Особенности статуса спасателей определяются возло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женными на них обязанностями по участию в проведении работ по ликви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дации чрезвычайных ситуаций и связанной с этим угрозой их жизни и здоровью;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средства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техническая, научно-техни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наченные для проведения аварийно-спасательных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Террористическая акция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непосредственное совершение преступ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отравляющих, силь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нодействующих, ядовитых веществ; уничтожения, повреждения или захвата транспортных средств или других объектов; посягательства на жизнь госу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или общественного деятеля, представителя национальных, этнических, религиозных или иных групп населения;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захвата заложников, похищения человека; создания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опасности; распространения угроз в любой форме и любыми средст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вами;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</w:p>
    <w:p w:rsidR="00D761BB" w:rsidRDefault="00D761BB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нештатных аварийно-спасательных формированиях</w:t>
      </w:r>
    </w:p>
    <w:p w:rsidR="00D761BB" w:rsidRDefault="00D761BB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D761BB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работ в чрезвычайных ситуациях военного и мирного времени в составе сил гражданской обороны и сил единой государственной системы предупреждения и ликвидации чрезвычайных ситуаций.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создания и деятельности нештатных аварийно-спасательных формирований составляют Конституция Российской Федера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федеральные законы «О защите населения и территорий от чрез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субъек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 2 ст. 9 Федерального закона «О гражданской обороне»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организаций, независимо от ведомственной принадлежности и форм собственности, создающих формирования, разрабатывается, утверж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и доводится до соответствующих руководителей организаций феде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Нештатные аварийно-спасательные формирования создают органи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соответствующие хотя бы одному из следующих условий: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объектов, отнесенных в соответствии с Феде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ральным законом «О промышленной безопасности опасных производствен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объектов», к категории опасных производственных объектов;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организации, в соответствии с Порядком отнесения орга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низаций к категории по гражданской обороне, утвержденным постановлением Правительства Российской Федерации от 19 сентября 1998 г. № 1115, к категории особой важности, первой или второй категории по гражданской обороне;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организации к переводу на работу в условиях военного времени;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организации в зоне возможного опасного химического заражения и (или) возможного опасного радиоактивного загрязнения и (или) возможного катастрофического затопления;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организации к системе жизнеобеспечения муниципальных образований в военное время (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тепло-,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газообеспечение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Нештатные аварийно-спасательные формирования создаются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борьбе с пожарами;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 населения, техники, зданий и территорий;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 восстановления функционирования необходимых коммуналь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служб и других объектов жизнеобеспечения населения;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ликвидации чрезвычайных ситуаций природного и техно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генного характера, а также ликвидации последствий, вызванных террорис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тическими актами.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Состав и структуру нештатных аварийно-спасательных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общественные объединения в соответствии с требованиями законодательства и настоящим Положением, исходя из возложенных на них задач по гражданской обороне и защите от чрезвычайных ситуаций. Состав, структура и оснащение создаваемых нештатных аварийно-спасательных формирований согласовываются с террито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риальными органами МЧС России в установленном порядке.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организаций, муниципальных образо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ваний, субъектов Российской Федерации и федеральных органов исполни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власти.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Федеральные органы исполнительной власти в отношении органи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заций, находящихся в сфере их ведения: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организации, которые создают формирования;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реестры организаций, создающих формирования;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организации, находящиеся в сфере их ведения, которые создают формирования;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 согласованию с организациями виды, количество и чис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создаваемых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реестры организаций, создающих формирования, и осуществ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учет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общее руководство деятельностью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Организации, создающие формирования: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штаты и табели оснащения формирований специальной техникой и имуществом;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укомплектовывают формирования личным составом, оснащают их спе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техникой и имуществом;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подготовку и руководство деятельностью формиро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формирования в состоянии постоянной готовности к выполнению аварийно-спасательных и других неотложных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создании и комплектовании нештатных аварийно-спасательных формирований учитываются наличие штатных аварийно-спасатель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формирований и служб, их состав, предназначение и возможности.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нештатных аварийно-спасательных формирований, их виды, оснащенность средствами индивидуальной защиты, приборами и оборудованием отражаются в паспорте безопасности территории субъекта Российской Федерации, муниципального образования, а также в паспорте безопасности опасного объекта.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 его территориальные органы осуществляют методическое руко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 и контроль за созданием формирований,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организационно-штатную структуру и рекомендации по нормам оснащения формирований специальной техникой и имуществом.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нештатных аварийно-спасательных формирований осуществляют Министерство Российской Федерации по делам гражданской обороны, чрезвычайным ситуациям и ликвидации последствий стихийных бедствий,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органы, специально уполномоченные на решение задач в области гражданской обороны и защиты населения и территорий от чрезвычайных ситуаций при органах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Основаниями для ликвидации нештатных аварийно-спасательных формирований, обязательное создание которых предусмотрено законода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указанные формирования.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ликвидации нештатных аварийно-спасательных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 по согласованию с органами исполнительной власти, специально уполномо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ченными на решение задач в области гражданской обороны, защиты населения и территорий от чрезвычайных ситуаций на которые возложены функции координации деятельности аварийно-спасательных служб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формирований.</w:t>
      </w:r>
    </w:p>
    <w:p w:rsidR="00D761BB" w:rsidRDefault="00D761BB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D761BB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Виды нештатных аварийно-спасательных формирований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Нештатные аварийно-спасательные формирования подразделяются: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предназначению — на формирования общего назначения и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специального назначения;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подчиненности —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и объектовые.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Формирования общего назначения создаются на базе строительных, ремонтно-восстановительных, монтажных организаций, служб, подразде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и предназначаются для выполнения аварийно-спасательных и других неотложных работ в очагах массового поражения (заражения), зонах катаст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рофического затопления и иных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формированиям общего назначения относятся: сводные команды (группы) общего назначения, сводные команды (группы) механизации работ, спасательные команды (группы).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команда (группа) общего назначения является основным формированием, предназначенным для ведения аварийно-спасательных и других неотложных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команда (группа) механизации работ предназначается для усиления сводных и спасательных команд (групп) средствами механизации, а также для выполнения наиболее трудоемких работ самостоятельно.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Спасательная команда (группа) предназначается для проведения спасательных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Формирования специального назначения создаются на базе ремонтных, химических, медицинских, противопожарных, аварийно-технических, транспортных, охранных и иных специализированных организаций, служб, подразделений для выполнения специальных мероприятий в ходе аварийно-спасательных и других неотложных работ, усиления формирований общего назначения и всестороннего обеспечения их действий.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формированиям специального назначения относятся: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(звенья) инженерной, радиационной, химической и биологической разведки, предназначенные для ведения разведки в очагах поражения (заражения), зонах катастрофического затопления, в районах массовых пожаров, на маршрутах выдвижения и в местах размещения формирований и населения;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 радиационного, химического и биологического наблюдения — для наблюдения за радиационной, химической и биологической обстановкой;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группы, пункты радиационной, химической и биологической защиты — для ликвидации последствий радиационного, химического и биологического заражения, проведения дезактивации, дегазации, дезинфек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личного состава формирований, населения, территорий и сооружений, осуществления радиационного, химического, биологического контроля, а также для локализации и ликвидации вторичных очагов заражения;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группы и звенья связи — для обеспечения связью руководителей органов управления гражданской обороны и пунктов управления с подчиненными и взаимодействующими силами, а также для ведения аварийно-восстановительных и ремонтных работ на линиях и сооружениях связи;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отряды, бригады, санитарные дружины и санитарные посты — для осуществления медицинского, санитарно-эпидемического и биологического контроля, оказания медицинской помощи пострадавшим в очагах поражения, проведения противоэпидемических и санитарно-гигиенических мероприятий в очагах заражения (загрязнения), на маршрутах эвакуации и ввода сил гражданской обороны, в загородной зоне, а также для ухода за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пораженными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команды, группы, звенья — для ведения инженерной разведки, аварийно-спасательных и других неотложных работ, восстановления и ремонта дорог и дорожных сооружений, взрывных работ, строительства и обслуживания (эксплуатации) защитных сооружений;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аварийно-технические команды, группы — для выполнения авар</w:t>
      </w:r>
      <w:r w:rsidR="00D76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йно-технических работ на сетях и сооружениях коммунально-энергетического хозяйства;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и автотранспортные колонны — для перевозки в загородную зону рассредоточиваемых рабочих, служащих и эвакуируемого населения, вывоза материальных и культурных ценностей, перевозки сил граж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обороны к очагам поражения, эвакуации пораженных в лечебные учреждения загородной зоны, подвоза (вывоза) рабочих смен, доставки материальных средств;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ремонтно-восстановительные и эвакуационные группы — для проведения текущего ремонта техники в полевых условиях и ее эвакуации;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автозаправочные станции — для обеспечения автотранс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и другой техники формирований горючим и смазочными материалами;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группы защиты и эвакуации культурных ценностей — для выполнения мероприятий по защите и эвакуации предметов историко-худо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жественного наследия, памятников истории, архитектуры и других культур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и группы охраны общественного порядка — для участия в поддержании общественного порядка в населенных пунктах, на объектах работ, в районах размещения,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 пунктах сбора, на маршрутах вывоза рабочих, служащих и населения в загородную зону и выдвижения сил гражданской обороны в очаги поражения (заражения);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бригады, звенья по защите сельскохозяйственных животных — для осуществления ветеринарного контроля, специальной обработки пораженных животных, защиты животных, фуража и источников воды, обез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зараживания фуража и продуктов животного происхождения, ферм и других мест размещения скота, а также для проведения профилактических ветери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нарно-санитарных и охранно-карантинных мероприятий;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бригады, звенья по защите сельскохозяйственных растений — для осуществления фитопатологического и энтомологического контроля, проведения мероприятий по защите растений и продуктов растениеводства, обеззараживания сельскохозяйственных угодий и продуктов растение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и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лесопожарные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отделения и звенья — для локализации и тушения пожаров на маршрутах выдвижения формирований, на объектах спасательных работ и в районах массовых лесных пожаров;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общественного питания (подвижные пункты питания) — для обеспечения горячим питанием личного состава формирований в районах размещения при выполнении аварийно-спасательных и других неотложных работ, а также обеспечения питанием пораженного населения;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обеспечения (торговли) продовольственными товарами (подвижные пункты продовольственного снабжения) —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обеспечения (торговли) промышленными товарами (подвижные пункты вещевого снабжения) — для обеспечения пострадавшего населения и санитарно-обмывочных пунктов обменной одеждой, бельем и обувью;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звенья подвоза воды и обслуживания водозаборных пунктов — для обеспечения личного состава формирований и пострадавшего населения водой.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Территориальные формирования создаются на базе организаций органами исполнительной власти субъектов Российской Федерации и органами местного самоуправления на соответствующих территориях, а также на базе организаций, находящихся в ведении федеральных органов исполнительной власти.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формирования включают формирования общего назначения (сводные команды и группы, спасательные команды и группы, сводные команды и группы механизации работ) и формирования специального назначения (медицинские, противопожарные, инженерные, аварийно-технические, автомобильные, разведки, радиационного, химиче</w:t>
      </w:r>
      <w:r w:rsidR="003344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биологического наблюдения, радиационной, химической и биологической защиты, связи, охраны общественного порядка, питания и другие виды формирований, создаваемые в зависимости от решаемых задач и местных условий).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территории, подведомственной органам исполнительной власти субъектов Российской Федерации, органам местного самоуправления.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Объектовые формирования создаются на базе организаций и предназначены для проведения аварийно-спасательных и других неотложных работ в тех организациях, на базе которых они созданы.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Объектовые формирования подчиняются руководителям соответствующих организаций. По решению органов исполнительной власти субъектов Российской Федерации и органов местного самоуправления объектовые формирования могут привлекаться для ведения аварийно-спасательных работ в других организациях в установленном порядке.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Объектовые формирования включают формирования общего назначения и формирования специального назначения.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формированиями общего назначения, создаваемыми промышленными организациями, являются сводные команды (группы) и спасательные команды (группы). В непромышленных организациях создаются, в основном, спасательные команды (группы).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специальных задач в организациях создаются формирования специального назначения: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звенья, посты радиационной, химической и биологической разведки и наблюдения;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звенья связи;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отряды, санитарные дружины, санитарные посты;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аварийно-технические команды;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команды, группы;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команды, отделения, звенья;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группы охраны общественного порядка;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звенья по обслуживанию убежищ и укрытий (при наличии убежищ и укрытий).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наличия соответствующей базы могут также создаваться: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спецобработки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санитарно-обмывочные пункты;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станции, посты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спецобработки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и транспорта;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пункты питания;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формирования, в зависимости от местных условий.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производящих или использующих аварийно химически опасные вещества (АХОВ), создаются сводные команды (группы) радиационной и химической защиты.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водного транспорта, кроме вышеуказанных формирований специального назначения, создаются морские (речные) аварийно-спасательные команды (группы), предназначенные для ведения аварийно-спасательных и других неотложных работ на акваториях, водных путях и прибрежных объектах. Состав и организация этих формирований опре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деляются исходя из местных условий и возможностей.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энергетики, железнодорожного, воздушного транспорта и связи для решения задач гражданской обороны непосредственно в своих организациях, кроме специальных ведомственных формирований создаются спасательные, аварийно-восстановительные и аварийно-технические команды, а также другие формирования в зависимости от прогнозируемых чрезвычайных ситуаций и наличия базы.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угольных, сланцевых и других шахтах создаются горноспасательные команды и команды по обслуживанию убежищ и укрытий, расположенных в горных выработках.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строительных и строительно-монтажных организациях, находящихся в ведении федеральных органов исполнительной власти, органов исполнительной власти субъектов Российской Федерации и органов местного самоуправления, не используемых для развертывания территориальных формирований общего назначения или специальных ведомственных формирований, создаются группы инженерной разведки, команды по ремонту и восстановлению дорог и мостов, команды взрывных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жилищно-эксплуатационных организациях городов создаются аварийно-технические группы (звенья), звенья по обслуживанию убежищ и укрытий, посты радиационного, химического и биологического наблюдения, санитарные посты, группы (звенья) охраны общественного порядка.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Часть формирований, по решению соответствующего руководителя, может содержаться в повышенной готовности и использоваться для ведения разведки, борьбы с пожарами, организации охраны общественного порядка, оказания медицинской помощи пострадавшим (пораженным) и выполнения других задач гражданской обороны и защиты от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формирований повышенной готовности сроки приведения в готов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не должны превышать 6 часов.</w:t>
      </w:r>
    </w:p>
    <w:p w:rsidR="00D761BB" w:rsidRDefault="00D761BB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D761BB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Комплектование нештатных аварийно-спасательных формирований личным составом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Личный состав формирований комплектуется преимущественно за счет численности работников организаций, продолжающих работу в период мобилизации и в военное время.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проходящие альтернативную гражданскую службу взамен военной службы по призыву, могут включаться в состав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нештатные аварийно-спасательные формирования доукомп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лектовываются невоеннообязанными.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формирований личным составом производится из числа мужчин в возрасте от 18 до 60 лет, женщин — от 18 до 55 лет, за исключением инвалидов, беременных женщин, женщин, имеющих детей в возрасте до 8-ми лет, а женщин со средним или высшим медицинским образованием — имеющих детей в возрасте до 3-х лет.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трудоспособных граждан в состав объектовых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производится приказом соответствующего руководителя органи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а в состав территориальных формирований — приказом территориаль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органа исполнительной власти по согласованию с руководителями организаций.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комплектуется аттестованными спасателями в первую очередь, остальной личный состав формирований проходит аттестацию по мере его подготовки.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специалистов дефицитных специальностей осуществ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 соответствии с законодательством Российской Федерации.</w:t>
      </w:r>
    </w:p>
    <w:p w:rsidR="00D761BB" w:rsidRDefault="00D761BB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D761BB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Обеспечение нештатных аварийно-спасательных формирований техникой и имуществом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BB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Нештатные аварийно-спасательные формирования оснащаются авто</w:t>
      </w:r>
      <w:r w:rsidRPr="00D761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мобильной, инженерной (специальной) и другой техникой, не предназначенной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объявлении мобилизации для поставки в Вооруженные Силы Российской Федерации, другие войска, воинские и специальные формирования.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нештатных аварийно-спасательные формирований тех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никой и имуществом, согласно предусмотренным штатным перечням, осуществляется за счет техники и имущества, имеющихся в организациях для обеспечения производственной деятельности.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Основными видами специального имущества, закупаемого и храня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щегося в организациях, являются средства радиационной, химической и биологической разведки и контроля, средства индивидуальной защиты,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спецобработки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защиты, пожаротушения, инженерные, связи и оповещения, а также имущество служб тыла, техника, имущество продо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вольственной службы, загородного пункта управления гражданской оборо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защитных сооружений, тренажеры и специальные учебно-методические пособия.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25. Финансирование создания и деятельности нештатных аварийно-спасательных формирований осуществляется за счет средств федерального бюджета, средств бюджетов субъектов Российской Федерации, средств местных бюджетов, фондов и средств федеральных органов исполнительной власти, финансовых средств организаций, создающих нештатные аварийно-спасательные формирования, и создаваемых в соответствии с законода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 Российской Федерации резервов финансовых сре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дации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всех форм собственности участвуют в ликвидации чрез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ситуаций за счет собственных средств.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источники финансирования нештатных аварийно-спаса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формирований и порядок использования ими финансовых средств определяют федеральные органы исполнительной власти, органы исполни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власти субъектов Российской Федерации, органы местного самоуп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равления и организации, создающие формирования.</w:t>
      </w:r>
      <w:proofErr w:type="gramEnd"/>
    </w:p>
    <w:p w:rsidR="000F3416" w:rsidRDefault="000F3416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0F3416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Подготовка и обучение нештатных</w:t>
      </w:r>
      <w:r w:rsidR="000F3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аварийно-спасательных формирований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обучение нештатных аварийно-спасательных формирований для решения задач гражданской обороны и защиты от чрезвычайных ситуаций осуществляются в соответствии с действующим законодательством,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ситуаций, а также нормативно-правовыми актами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органов, отвечающих за создание, подготовку и обеспечение аварийно-спасательных формирований на предприятиях и объектах. Примерные программы обучения нештатных аварийно-спасательных формирований утверждаются МЧС России.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Подготовка нештатных аварийно-спасательных формирований включает: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руководителей формирований в учебно-методических центрах по гражданской обороне и чрезвычайным ситуациям субъектов Российс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Федерации и на курсах гражданской обороны муниципальных образо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личного состава на объекте в соответствии с Примерной программой обучения личного состава нештатных аварийно-спасательных формирований, утвержденной МЧС России;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формирований в учениях и тренировках по гражданской обороне и защите от чрезвычайных ситуаций;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спасателей в учебных центрах и иных образовательных учреждениях в соответствии с Основными положе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22.11.99 № 1479;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 в составе объектовых (территориальных) штатных или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Обучение личного состава нештатных аварийно-спасательных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рований на объекте включает базовую и специальную подготовку. Обучение планируется и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по программе подготовки нештатных аварийно-спасательных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в рабочее время.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базовой подготовки отрабатываются в полном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рованиями общего назначения, так и формированиями специального назначения. Замена тем базовой подготовки, уменьшение общего количества часов для их отработки не допускается.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специальной подготовки отрабатываются с учетом предназна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Основным методом проведения занятий является практическая тре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нировка (упражнение).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изучается в минимальном объеме, необхо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димом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пособия, а также информация из паспорта безопасности конкретного объекта.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тактико-специальные занятия организуют и проводят руководители нештатных аварийно-спасательных формирований или ава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рийно-спасательных служб, а на учебных местах — командиры структурных подразделений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учебных городках, на участках местности или на территории объекта (организации).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тактико-специальные занятия нештатные аварийно-спасательные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выводятся в штатном составе, с необходимым количеством техники, приборов, инструментов, принадлежностей и средств индиви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защиты.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нештатными аварийно-спасательными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рованиями разрешается проводить по структурным подразделениям (группам, звеньям).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темам специальной подготовки могут проводиться также путем сбора под руководством начальника соответствующей аварийно-спа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сательной службы субъекта Российской Федерации, муниципального образо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или организации.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подготовки нештатных аварийно-спасательных формирований для проведения занятий могут привлекаться на договорной основе специалисты учебно-методических центров по ГО и ЧС, осуществляющих обучение с учетом специфики конкретного предприятия (объекта).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Личный состав нештатных аварийно-спасательных формирований должен: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опасностей, возникающих при ведении воен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 или вследствие этих действий, и способы защиты от них;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чрезвычайных ситуаций природного и техногенного характера, угроз терроризма и способы защиты от них;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поражающие свойства отравляющих (ОВ), аварийно химически опас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веществ (АХОВ), применяемых на объекте, порядок и способы защиты при их утечке (выбросе);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своего формирования и свои функциональные обязан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технологические особенности своего предприятия (организации), характер возможных аварийно-спасательных и других неот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работ, вытекающих из содержания паспорта безопасности объекта;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по сигналам оповещения;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оповещения, сбора и приведения формирования в готовность;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специальной обработки;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функциональные обязанности при проведении аварийно-спасательных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раненым и пораженным, а также эвакуировать их в безопасные места;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штатных средствах связи;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санитарную обработку и обеззараживание техники, сооружений, территории, одежды и средств индивидуальной защиты;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видации;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другие аварийно-спасательные работы, обусловленные спе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цификой конкретного объекта.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обучении обращается на безопасную эксплуата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и обслуживание гидравлического и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электрофицированного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Готовность нештатных аварийно-спасательных формирований про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веряется на занятиях, контрольных проверках и учениях. Проверяются: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расчетов по созданию формирований;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формирований и их способность решать задачи по предназначению;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организационной структуры формирований характеру и объему выполняемых задач;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формирований средствами индивидуальной защиты, техникой, имуществом и спецодеждой, а также порядок хранения мате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риально-технических средств и их готовность к использованию;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сбора формирований, их выхода в район сосредоточения и к объектам проведения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Проверки готовности нештатных аварийно-спасательных формиро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к выполнению задач по предназначению осуществляются: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МЧС России с предписанием Министра или его заместителей —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субъектов Российской Федерации и муниципальных образований лично или другими должностными лицами по их поручению — во всех организациях, находящихся в их ведении;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федеральных органов исполнительной власти, а также должностными лицами по их указанию — в подведомственных им орга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Допуск лиц для проверки готовности нештатных аварийно-спаса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формирований в организации, имеющие особые ограничения, произ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в соответствии с действующими положениями.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Аттестацию нештатных аварийно-спасательных формирований и их личного состава осуществляют постоянно действующие территориальные и ведомственные аттестационные комиссии в соответствии с Квалифика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ционными требованиями и методическими рекомендациями по проведению аттестации аварийно-спасательных служб, аварийно-спасательных формиро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и спасателей, утвержденными Межведомственной комиссией по аттестации аварийно-спасательных формирований, спасателей и образова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 по их подготовке.</w:t>
      </w:r>
    </w:p>
    <w:p w:rsidR="007123B4" w:rsidRPr="00654490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35. 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Аттестованным нештатным аварийно-спасательных формирова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 выдаются </w:t>
      </w: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установленного образца на проведение определенных видов аварийно-</w:t>
      </w: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спасательных работ, а аттестованным членам формирований — удостоверение спасателя, книжка спасателя и жетон спасателя установленных образцов.</w:t>
      </w:r>
      <w:proofErr w:type="gramEnd"/>
    </w:p>
    <w:p w:rsidR="000F3416" w:rsidRDefault="000F3416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654490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Страхование и социальные гарантии личного состава нештатных аварийно-спасательных формирований</w:t>
      </w:r>
    </w:p>
    <w:p w:rsidR="007123B4" w:rsidRPr="00654490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t>36. Страховые и социальные гарантии личного состава нештатных аварийно-спасательных формирований предусмотрены как специальным законодательством, так и общими положениями гражданского и трудового права.</w:t>
      </w:r>
    </w:p>
    <w:p w:rsidR="007123B4" w:rsidRPr="00654490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Личный состав нештатных аварийно-спасательных формирований при привлечении к проведению работ по ликвидации чрезвычайной ситуации подлежит обязательному бесплатному личному страхованию.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t>38. Страхование личного состава нештатных аварийно-спасательных формирований, привлеченных к проведению работ по ликвидации чрез</w:t>
      </w:r>
      <w:r w:rsidRPr="00654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вычайной ситуации, производят федеральные органы исполнительной власти, органы исполнительной власти субъектов Российской Федерации, органы местного самоуправления; организации, привлекшие формирования к участию в проведении указанных ра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за счет финансовых средств, выделенных на ликвидацию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сумм по обязательному бесплатному личному страхованию в случае наступления страховых событий производится независимо от выплат по социальному страхованию, социальному обеспечению в порядке возмещения вреда здоровью.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Аттестованные спасатели нештатных аварийно-спасательных фор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мирований имеют право на льготное пенсионное обеспечение в соответствии с законодательством Российской Федерации.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 спасателей нештатных аварийно-спасатель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формирований в случае потери трудоспособности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ликвидации чрезвычайной ситуации, а также пенсионное обеспечение для членов семей по случаю потери кормильца осуществляются в соответствии с пенсионным законодательством Российской Федерации.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Граждане, не являющиеся спасателями, при привлечении их к проведению аварийно-спасательных работ подлежат обязательному бесплат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личному страхованию. На них распространяются права, страховые гарантии и льготы, предусмотренные Федеральным законом «Об аварийно-спасательных службах и статусе спасателей» для спасателей нештатных и добровольных аварийно-спасательных формирований.</w:t>
      </w:r>
    </w:p>
    <w:p w:rsidR="007123B4" w:rsidRPr="006C56EE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t>41. 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организаций могут устанавливаться допол</w:t>
      </w: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нительные, не противоречащие федеральному законодательству, гарантии правовой и социальной защиты членов нештатных аварийно-спасательных формирований.</w:t>
      </w:r>
    </w:p>
    <w:p w:rsidR="00654490" w:rsidRDefault="00654490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3B4" w:rsidRPr="006C56EE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Разработка штатных перечней и норм оснащения нештатных аварийно-спасательных формирований и учет формирований</w:t>
      </w:r>
    </w:p>
    <w:p w:rsidR="007123B4" w:rsidRPr="006C56EE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t>42. </w:t>
      </w:r>
      <w:proofErr w:type="gramStart"/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перечни и нормы оснащения нештатных аварийно-спа</w:t>
      </w: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сательных формирований разрабатывают создающие формирования феде</w:t>
      </w: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органы исполнительной власти, органы исполнительной власти субъектов Российской Федерации, органы местного самоуправления и организации в соответствии с возложенными на них законодательством задачами в области гражданской обороны, защиты от чрезвычайных ситуа</w:t>
      </w:r>
      <w:r w:rsidRPr="006C5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настоящим Положением.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перечни и нормы оснащения формирований после согла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с соответствующим территориальным органом МЧС России утверж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 руководителями органов исполнительной власти (организаций), соз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дающих формирования.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43. Разработанные штатные перечни и нормы оснащения нештатных аварийно-спасательных формирований федеральных органов исполнитель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власти (министерств, федеральных служб, агентств) после согласования с МЧС России утверждаются руководителями указанных федеральных органов.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44. Учет нештатных аварийно-спасательных формирований ведется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организациях, на базе которых созданы формирования, а также в терри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ториальных органах МЧС России.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Расчет создания территориальных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Расчет создания объектовых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Примерные типовые схемы организационно-штатной структуры нештатных аварийно-спасательных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Нормы оснащения (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табелизации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нештатных аварийно-спасательных формирований специальной техникой и имуществом.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Формы учета нештатных аварийно-спасательных формирований.</w:t>
      </w:r>
    </w:p>
    <w:p w:rsidR="006C56EE" w:rsidRDefault="006C56EE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и ведение аварийно-спасательных</w:t>
      </w:r>
      <w:r w:rsidR="006C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других неотложных работ с участием нештатных</w:t>
      </w:r>
      <w:r w:rsidR="006C5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аварийно-спасательных формирований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и других неотложных работ (АСДНР) в чрезвычайных ситуациях в военное и мирное время является одной из основных задач сил ГО и РСЧС, включая нештатные аварийно-спасательные формирования и спасательные службы. Все участники АСДНР должны четко представлять общую задачу проводимых работ и свою роль при их выполнении.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нештатных аварийно-спасательных формирований в выпол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и обеспечении АСДНР осуществляется в соответствии с планами гражданской обороны и защиты населения, планами действий по предуп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реждению и ликвидации чрезвычайных ситуаций, а также по решению должностных лиц, ответственных за организацию и проведение АСДНР и ликвидацию ЧС на определенной территории или объекте.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аварийно-спасательных работ: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разведки маршрутов выдвижения формирований и участков (объектов)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и тушение пожаров на участках (объектах) работ и путях выдвижения к ним;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 пораженных, извлечение их из поврежденных и горящих зда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завалов, загазованных, затопленных и задымленных помещений;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разрушенных, поврежденных и заваленных защитных соору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спасение находящихся в них людей;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воздуха в заваленные защитные сооружения;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медицинской и первой врачебной помощи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эвакуация их в лечебные учреждения;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(вывоз) населения из опасных мест в безопасные районы;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людей и обеззараживание их одежды, террито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сооружений, техники, продовольствия, воды.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других неотложных работ: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колонных путей и устройство проездов (проходов) в завалах и зонах заражения;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аварий на газовых, энергетических, водопроводных, кана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лизационных и технологических сетях;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или обрушивание конструкций зданий и сооружений, угро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жающих обвалом и препятствующих безопасному проведению аварийно-спа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сательных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и восстановление разрушенных линий связи и коммунально-энергетических сетей;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обнаружение, обезвреживание и уничтожение взрывоопасных пред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восстановление поврежденных защитных сооружений.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условия проведения АСДНР во многом зависят от масштабов ЧС, вида применяемого оружия и масштаба военных действий. Наиболее сложные условия для ведения АСДНР могут возникать в очаге комбини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рованного поражения.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объема работ для ликвидации последствий ЧС привлекаются различные силы и средства в таком количестве, чтобы они обеспечили непрерывность АСДНР. Непрерывность работ достигается своев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ременным наращиванием усилий, умелым маневром силами и средствами, своевременной заменой подразделений, полным обеспечением их мате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риальными средствами, быстрым ремонтом и возвращением в строй повреж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денной техники.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действий по предупреждению и ликвидации ЧС и в планах ГО предусматривается создание группировки сил и средств, предназ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наченной для проведения АСДНР при возникновении чрезвычайных ситуаций природного и техногенного характера, а также при ведении военных действий.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группировку сил для проведения АСДНР в зоне ЧС включаются объектовые и территориальные формирования повышенной готовности, а также специализированные формирования. В состав группировки сил могут привлекаться воинские части ГО, инженерные части и части войск радиа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ционной, химической и биологической защиты Минобороны России.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группировки сил для проведения АСДНР при ведении ГО составляют воинские формирования, специально предназначенные для решения задач в области гражданской обороны, организационно объеди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ненные в войска ГО, и аварийно-спасательные формирования и спасательные службы.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непрерывного проведения работ группировка сил состоит из формирований первого эшелона, второго эшелона и резерва.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эшелон группировки сил и средств предназначен для ведения первоочередных аварийно-спасательных работ, особенно на объектах, продолжающих работу; второй эшелон — для наращивания усилий и рас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ширения фронта аварийно-спасательных работ, а также для замены формирований первого эшелона; резерв — для решения внезапно возникаю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задач, наращивания усилий, замены части первого (второго) эшелона, переноса усилий на новые участки (объекты) работ.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входящие в состав эшелонов, распределяются по сменам с соблюдением целостности их организационной структуры и производственного принципа.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эшелонов и смен определяются, исходя из конкретной обстановки в очаге поражения, наличия сил и средств.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проведения АСДНР при ликвидации последствий ЧС и ведении гражданской обороны показывает, что все задачи должны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выполнятся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 (три этапа) в определенной последовательности и в максимально короткие сроки.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первом этапе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задачи 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 и подго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к проведению (выполнению) АСДНР. В первую очередь осуществ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оповещение персонала объекта и населения о ЧС.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этапе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является непосредственное выполнение АСДНР. Одновременно продолжается выполнение задач первого этапа. В первоочередном порядке проводятся работы по устройству проездов и проходов в завалах к защитным сооружениям, поврежденным и разрушенным зданиям и сооружениям, где могут находиться пострадавшие, местам аварий, которые препятствуют или затрудняют проведение АСДНР.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работ по устройству проездов (проходов) формирования механизации совместно с аварийно-техническими и спасательными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рованиями, а при пожарах на объектах и с командами пожаротушения, выдвигаются к местам работ и приступают к розыску и спасению людей, вскрытию заваленных защитных сооружений, подаче в них воздуха, при необходимости, и к проведению других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АСДНР, решаемых в начальной стадии развития химической аварии, является приостановка или ограничение выброса (утечки) АХОВ.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пожаротушения в первую очередь ведут борьбу с пожарами, препятствующими продвижению сил к участкам (объектам) работ и затрудняющими проведение АСДНР. В дальнейшем они локализуют и тушат пожары в местах размещения аппаратуры, находящейся под высоким давлением, взрывоопасных и ядовитых веществ, спасают и эвакуируют людей из горящих зданий, сооружений и зоны пожара.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из горящих зданий и сооружений противопожарные формирования осуществляют во взаимодействии со спасательными и другими формированиями.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формирования, усиленные средствами механизации, санитарными дружинами (звеньями), с выходом на участок (объект) работ рассредоточиваются и осуществляют розыск пораженных, извлекают их из завалов, вскрывают защитные сооружения, спасают людей из поврежденных и горящих зданий и оказывают им первую медицинскую помощь, выносят к местам погрузки на транспорт.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 вынос пораженных производится расчетами спасательных звеньев в составе 3–4 человек, один из которых назначается старшим.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формирований, работающий на откапывании и вскры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тии защитных сооружений, должен иметь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газосварочные аппа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раты, керосинорезы, огнетушители, а при наличии химического заражения — СИЗ, антидоты, ИПП.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АСДНР в очаге химического заражения особое внимание уделяется обеспечению незащищенных рабочих, служащих и населения средствами индивидуальной защиты органов дыхания, оказанию медицинской помощи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 их из зоны бедствия, а также проведению работ по локализации и устранению аварий на коммуникациях (емкостях) АХОВ.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пораженным оказывается в порядке само- и взаимопомощи, а также личным составом медицинских пунктов, сани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тарных дружин и спасательных формирований непосредственно на месте обнаружения пострадавших. Прежде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оказывают пораженным АХОВ (надевают противогазы, при необходимости вводят антидоты, с открытых участков тела смывают ядовитую жидкость), а также пораженным с асфиксией, кровотечением, проникающими ранениями живота и груди.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 пораженных с участков (объектов) работ к местам погрузки на автотранспорт осуществляется носилочными звеньями.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Легкопораженные следуют на медицинские пункты пешим порядком самостоятельно или с сопровождающими.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непрерывного проведения работ смена работаю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личного состава производится непосредственно на рабочих местах. Техника сменяемого формирования, при необходимости, передается личному составу, прибывшему на смену.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третьем этапе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задачи по обеспечению жизнедеятель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населения в районах, пострадавших в результате аварии (катастрофы), и по восстановлению функционирования объекта. Осуществляются мероприятия по восстановлению жилья (или возведению временных жилых построек),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 При заражении жилого массива проводится его дезакти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вация, дегазация и дезинфекция. По окончании этих работ осуществляется возвращение эвакуированного производственного персонала и населения.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этими работами начинаются работы по восстанов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функционирования объектов экономики.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Действия руководителей и личного состава аварийно-спасательных формирований по приведению формирований в готовность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проведение аварийно-спасательных и других неотложных работ зависит, прежде всего, от своевременных и квалифицированных действий руководителей и личного состава формирований, участвующих в АСДНР, их готовности решать конкретную задачу в экстремальных условиях.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командира объектового формирования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формирования является прямым начальником всего личного состава формирования и несет ответственность за специальную и морально-психологическую подготовку подчиненных.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формирования обязан: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уровень подготовки, моральные и деловые качества подчинен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а также уровень подготовки каждого подразделения формирования;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формирования и постоянно поддерживать взаи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модействие с другими формированиями при проведении АСДНР;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 ЧС;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материальное и техническое обеспечение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формирования и его заместители (помощники) обязаны знать также: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участки (объекты) работ и маршруты движения к ним;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застройки района и возможных участков (объектов)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защитных сооружений, их вместимость и техни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характеристику, а также пути подхода к ним при разрушении зданий и образовании завалов;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особенности объекта, характер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АСДНР;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хранения АХОВ, ЛВЖ и взрывоопасных веществ;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данные, содержащиеся в паспорте безопасности объекта.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формирования и его штаб (помощники) заблаговременно разрабатывают план приведения формирования в готовность. В плане предусматривается: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формирования в рабочее и нерабочее время;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сбора личного состава, выдачи ему табельного имущества и других материальных средств;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выдвижения и срок прибытия в район сбора или проведения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формированием в периоды сбора, приведения его в полную готовность и выдвижения в район сбора или район работ;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комендантской службы;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материального и технического обеспечения.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Приведение объектовых формирований в полную готовность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Полная готовность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такое состояние формирования, при кото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оно способно организованно, в установленные сроки приступить к выполнению поставленных задач и успешно выполнить их в любых условиях обстановки.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Объектовое формирование в полную готовность может приводиться в следующих случаях: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чрезвычайной ситуации (аварии, катаст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рофы);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нападения противника (угрозе нанесения удара по объекту);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возникновении чрезвычайной ситуации природного или техногенного характера;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удара противником по объекту или близлежащим объектам, способным создать сложные условия на предприятии.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 приведение формирования в полную готовность принимает руководитель (председатель КЧСПБ) объекта.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приведение формирования в пол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готовность несет его командир. Получив распоряжение на приведение формирования в полную готовность, командир организует оповещение личного состава по ранее разработанному плану и в соответствии со склады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вающейся обстановкой.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и техника прибывают на место сбора, которое обычно устанавливается на территории объекта (предприятия).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Действия руководителей формирований при организации выполнения АСДНР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командира после получения задачи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командира формирования зависит от условий обстановки, характера задач, поставленных старшим начальником, и наличия времени.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задачу, командир формирования уясняет ее, отдает предва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рительные указания, производит расчет времени, оценивает обстановку, организует взаимодействие, обеспечение, управление.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командир формирования отдает приказ, в котором отражаются: оценка обстановки на участке (объекте) работ, замысел действий, задачи подчиненным подразделениям (командам, группам, звеньям), а также приданым формированиям.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при постановке задач командир указывает: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спасательным группам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средства усиления, участок (объект) розыска пораженных, порядок оказания им первой медицинской помощи и выноса к местам погрузки, где и какие вскрыть защитные сооружения, места погрузки пораженных на транспорт, места локализации аварий, маршрут и порядок движения;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механизации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усиление личным составом, где и к какому времени устроить проезды и проходы, обрушить (укрепить) конструкции, угрожающие обвалом, где и в каком объеме и к какому времени произвести работы по откопке защитных сооружений (или кому и какие средства придать на усиление); маршрут и порядок движения;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обеззараживания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участки (объекты), подлежащие локали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обеззараживанию; ширину дегазируемых (дезактивируемых) проез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(проходов) и плотность разлива (рассыпания) дегазирующих растворов (веществ); способы, объем и последовательность работ; места и порядок перезарядки машин, порядок обозначения обезвреженных участков (проез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проходов) и сооружений; пункт сбора после выполнения задачи, маршрут и порядок движения;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пожарным командам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объекты и способы локализации и тушения пожара; места развертывания противопожарных средств и забора воды; маршрут и порядок движения;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санитарным дружинам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(звеньям) — место развертывания медпункта; участок (объект) проведения работ по розыску и оказанию медицинской помощи пораженным; порядок приема, регистрации и сортировки пострадавших по тяжести поражения и объему медпомощи; порядок подготовки и эвакуации пораженных, места погрузки их на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 и маршруты выноса, места оказания первой врачебной помощи и временной госпитализации нетранспортабельных больных;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и порядок движения;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аварийно-техническим группам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средства усиления, порядок отыскания и устранения аварий на технологических и коммунальных сетях (газа, линий электропередач, водопровода, теплоснабжения); меры безопасности; порядок действий после выполнения задачи; маршрут и порядок движения к местам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задач командир указывает также: места расположения медицинских пунктов; пути и порядок эвакуации пораженных; допустимые дозы радиоактивного облучения личного состава; время начала и окончания работ; свое место и заместителей; сигналы оповещения и порядок действия по ним; организацию взаимодействия и материально-технического обеспечения.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ставятся в первую очередь тем подразделениям, которые решают главные задачи, начинают действовать первыми или которым требуется больше времени на подготовку.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организуется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интересах подразделений, выполняющих главные задачи, и заключается в согласовании действий всех подразделений формирования по цели, месту, времени, задачам и способам их выполнения и во взаимной помощи при выполнении поставленных задач.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Объектовое формирование осуществляет выдвижение к участку (объекту) работ, как правило, одной походной колонной.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постановкой задачи на выдвижение ставится задача командиром формирования на проведение АСДНР в очаге поражения. Иногда эта задача может ставиться на рубеже ввода формирования на участок (объект)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ввода на участок работ командир формирования на основе дополнительных данных органов управления ГОЧС объекта, а также данных звена разведки об обстановке в зоне бедствия может уточнить задачи подразделениям.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АСДНР разведывательное звено постоянно обеспечивает командира данными: о радиационной и химической обстановке, характере разрушений зданий, пожарах, путях подъезда к участкам работ, местах скопления пораженных, защитных сооружениях, состоянии и условиях спасения находящихся в них людей, а также характере повреждений на коммунально-энергетических и технологических сетях.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данным, получаемым от разведывательного звена формиро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а также отделения разведки команды пожаротушения и группы инженерной разведки (при ее наличии), командир формирования уточняет решения и доводит их до командиров подразделений (групп) формирования.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работе командира формирования в очаге поражения занимает определение очередности работ. Помня о том, что главным в АСДНР является спасение людей, командир формирования в первую очередь организует работы по устройству проездов и проходов к защитным сооружениям, поврежденным и разрушенным зданиям, где могут находиться пострадавшие, а также к местам аварий, без ликвидации которых затруднено и даже невозможно проведение АСДНР.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работам по устройству проездов, проходов препятствуют пожары или РХЗ (в очагах комбинированного поражения), то командир формирования организует локализацию и тушение пожаров, дезактивацию и дегазацию проходов для передвижения людей и путей их эвакуации.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ходе АСДНР имеют работы по вскрытию заваленных защитных сооружений, подаче в них воздуха, устройству переходов, лестниц, трапов и другого оборудования для спасения пострадавших. Поэтому командир формирования этими работами, как правило, руководит лично.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формирования в первую очередь ведут борьбу с пожарами, затрудняющими проведение спасательных работ, спасают и эвакуируют людей из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горящих зданий и сооружений, затем тушат пожары, угрожающие сохранившимся объектам.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 в очаге химического поражения командир формирования проводит выявление и оценку химической обстановки и руководит локализацией источника заражения (АХОВ) и предотвращением его дальнейшего поступления (разлива) на местность и в воздух.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личного состава на местности, зараженной РВ, определяется командиром формирования с учетом доз внешнего облучения, не приводящих к снижению работоспособности.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со спасением людей, проводятся непрерывно до полного их завершения. В ходе работ командир формирования контролирует выполнение поставленных задач, а при необходимости, ставит дополни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заданной продолжительности времени работы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или при получении личным составом установленных доз облучения осуществляется смена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непрерывного ведения АСДНР, личный состав формирований обычно сменяют непосредственно на месте работы. Технику сменяемых формирований, при необходимости, передают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прибывшим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вновь прибывшего подразделения встречается с командиром работающего формирования на рубеже ввода. Во время проведения смены старшим на участке (объекте) работ является командир сменяемого формирования. Он вводит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прибывшего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обстановку, определяет с ним порядок смены, затем вместе проводят рекогносцировку. При этом они уточняют места спасательных работ; степень и характер разрушений и поражений на объекте работ; радиационную и химическую обстановку; объем выполненной и подлежащей выполнению работы. Особое внимание обращают на состояние людей, находящихся в заваленных защитных сооружениях и под завалами, на угрозу распространения пожаров, взры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воопасность, загазованность и возможность затопления, а также на режим проведения работ, меры безопасности и порядок использования инженерной техники. Командир сменяемого формирования сообщает место нахождения старшего начальника и порядок поддержания с ним связи.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формирования из очага поражения, при необходимости, проводится специальная обработка и восстановление его готовности к дальнейшим действиям, заменяются или ремонтируются СИЗ, приборы, проводится техническое обслуживание машин, пополняются израсходован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материальные средства. Формирование готовится к выполнению после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задач.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Организация всестороннего обеспечения и взаимодействия в ходе выполнения АСДНР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аварийно-спасательных и других неотложных работ органи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зуется и проводится их всестороннее обеспечение. Всестороннее обеспечение АСДНР — это комплекс мер, осуществляемых в целях создания условий для успешного выполнения задач созданной группировкой сил.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видам обеспечения относятся: разведка, радиационная и химическая защита, инженерное, противопожарное, дорожное, гидрометеорологическое, техни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ческое, метрологическое, материальное и медицинское обеспечение, комен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дантская служба и охрана общественного порядка.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всестороннего обеспечения АСДНР возлагается на руководителя (председателя КЧСПБ) объекта и руководителей аварийно-спасательных служб.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Разведка.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обеспечения действий сил особое внимание обращается на то, чтобы все виды разведки, система наблюдения и лабораторного контроля могли своевременно обеспечить начальников и органы управления, командиров частей и формирований необходимыми данными для принятия решений на проведение АСДНР в зоне чрезвычайной ситуации и защиту личного состава сил ликвидации чрезвычайных ситуаций.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Инженерное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инженерную разведку объектов и местности в районе действий; оборудование районов, занимаемых силами ликвидации чрезвычайных ситуаций; устройство и содержание путей движения, подвоза и эвакуации; оборудование и содержание переправ через водные преграды; обеспечение ввода сил ликвидации чрезвычайных ситуаций в зону ЧС; инженерные мероприятия по преодолению разрушений, затоплений; оборудование пунктов водоснабжения.</w:t>
      </w:r>
      <w:proofErr w:type="gramEnd"/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путей движения, подвоза и эвакуации осуществляется инженерными частями (подразделениями), формированиями с макси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мальным использованием существующих дорог и переправ. Для пропуска сил через труднопроходимые участки привлекаются подразделения и формирования механизации с тягачами, бульдозерами и другой необходимой техникой.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мероприятия по обеспечению ввода сил на объекты АСДНР заключаются в ведении инженерной разведки, оборудовании колонных путей и объездов на маршрутах ввода или восстановлении нарушенных дорожно-мостовых сооружений, оборудовании переправ через водные преграды, в прокладывании основных дорог в зонах разрушений города и маршрутов ввода сил от основных дорог на объекты ведения работ.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работы выполняются отрядами обеспечения движения, и другими инженерными формированиями.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радиационную, химическую и неспецифическую бактериологическую разведку; своевременное и умелое использование средств индивидуальной и коллективной защиты; дозимет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рический и химический контроль; специальную обработку личного состава и техники, а также дегазацию и дезинфекцию участков местности, дорог и сооружений.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Разведка организуется для получения данных о радиационной, химической и бактериологической обстановке и определения необходимости использования средств защиты.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Дозиметрический и химический контроль включает определение доз облучения личного состава и степени заражения людей, вооружения, техники и других материальных средств радиоактивными и аварийными химически опасными веществами.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дозиметрического и химического контроля производится оценка работоспособности людей, определяется порядок (сменность) исполь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сил при проведении АСДНР, уточняются режимы работы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на зараженной местности, определяется возможность использования продуктов питания и питьевой воды, оказавшихся в зонах заражения радиоактивными и аварийными химически опасными веществами. При осуществлении контроля используются технические средства частей ГО, а также оборудование и аппаратура лабораторий. Организуется дозиметри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химический контроль начальниками химической и медицинской лабораторий.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обработка заключается в проведении дегазации, дезак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и дезинфекции техники и других материальных средств и в санитарной обработке личного состава. Она может быть частичной или полной. Частичная специальная обработка проводится самим личным составом в ходе выполнения задачи, а при заражении аварийными химически опасными веществами — немедленно.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специальная обработка проводится, как правило, после выполнения задачи и включает проведение в полном объеме дегазации, дезактивации и дезинфекции техники и материальных средств, а при необходимости, и проведение в рамках санитарно-гигиенических меро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санитарной обработки личного состава, участвующего в ликвидации чрезвычайной ситуации.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физической природы поражающих факторов, характера чрезвычайной ситуац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 некоторые виды обеспечения могут стать не только обеспечивающими, а основными мероприятиями аварийно-спасательных и других неотложных работ. Так, например, разведка в большинстве видов чрезвычайных ситуаций является составной частью аварийно-спасательных и других неотложных работ,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инженерные мероприятия занимают важное место в составе этих работ при масштабных разрушениях, обширных площадях загрязнений и т.д. При радиационных и химических авариях мероприятия радиационной и химической защиты составляют важную часть ликвидационных мер, а при пожарах эту роль выполняют противопожарные мероприятия. В случае значительных санитарных потерь важнейшей составной частью аварийно-спасательных и других неотложных работ являются меры медицинской защиты.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и осуществляется в целях сохранения здоровья и работоспособности личного состава, участвующего в ликвидации последствий чрезвычайной ситуации, своевременного оказания медицинской помощи пораженным и больным, их эвакуации, лечения и быстрейшего возвращения в строй, предупреждения возникновения и распространения среди личного состава инфекционных заболеваний.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Пораженным и больным оказывается первая медицинская помощь, первая врачебная и специализированная медицинская помощь. Первая медицинская помощь оказывается в порядке само- и взаимопомощи. Первую врачебную помощь оказывают медицинские подразделения воинских частей ГО и медицинские учреждения в очагах поражения или вблизи них. Специализированную медицинскую помощь оказывают специализированные медицинские учреждения.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 целью поддержания в рабо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чем состоянии всех видов транспорта, инженерной и другой специальной техники, используемой при ликвидации чрезвычайной ситуации.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технического обеспечения являются: проведение технического обслуживания машин в установленные сроки и в полном объеме; текущий ремонт и эвакуация техники, вышедшей из строя в ходе выполнения задач.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технического обеспечения определяются порядок снабжения запасными частями и ремонтными материалами, размещение и порядок использования ремонтных мастерских, места развертывания сборных пунктов поврежденных машин и порядок эвакуации на них поврежденной техники. В необходимых случаях производится подготовка машин к действиям в сложных условиях местности и климата.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АСДНР текущий ремонт техники производится силами водителей и подвижных ремонтных групп на месте повреждения в объеме, обеспечивающем ее использование для работ. В первую очередь подлежит восстановлению техника, требующая наименьшего объема ремонтных работ.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 не подлежащая восстановлению на месте повреждения, доставляется на сборные пункты поврежденных машин, которые разверты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вблизи путей подвоза и эвакуации по возможности на территории ремонтных предприятий.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машин, подвергшихся радиоак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тивному и химическому заражению, осуществляются после их специальной обработки.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своей целью вывоз эвакуируемого населения, доставку сил ГО и РСЧС и их рабочих смен к местам работ, вывоз из зоны чрезвычайной ситуации материальных ценностей путем привлечения для перевозок автомобильного и других видов транспорта организаций, расположенных на территории соответствующего субъекта Российской Федерации или муниципального образования, использование табельных средств сил РСЧС, эвакуацию пораженных в загородные больничные базы, доставку материальных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необходимых для проведения АСДНР. Подвоз формирований первых и вторых смен первого эшелона к районам проведения АСДНР осуществляется, как правило, автомобильным транспортом, а последующих смен и эшелонов — при необходимости, железнодорожным и водным транспортом.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пораженных осуществляется всеми видами имеющихся транспортных средств, оборудованных для этих целей.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пораженных в медицинские учреждения и медицинские подразделения воинских частей ГО привлекается санитарный и грузовой автотранспорт частей и формирований.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автомобильных дорогах, предназначенных для эвакуации поражен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организуются медицинские распределительные пункты, пункты регули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движения и технической помощи, заправочные станции, а также сборные пункты поврежденных машин, а в зимнее время — и пункты обогре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людей.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создание условий для беспре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пятственного маневра силами и средствами, эвакуации, своевременного подвоза необходимых материально-технических ресурсов путем поддержа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дорог и дорожных сооружений в проезжем состоянии, строительства новых дорог, оборудования колонных путей и переправ, технического прик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рытия перевозок.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обеспечение включает: ремонт и содержание автомобильных дорог и искусственных сооружений на них; осуществление мероприятий по техническому прикрытию автомобильных дорог в целях быстрейшей ликвидации разрушений и повреждений (создание запасов строительных материалов и готовых конструкций, выделение и расстановку сил и средств для выполнения восстановительных работ на важнейших объектах и участках дорог) для обеспечения ввода формирований в очаги поражения и эвакуации пораженных.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Гидрометеорологическое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целях всесто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ронней оценки элементов погоды, своевременного выявления опасных метеорологических и гидрометеорологических явлений и процессов, оценки их возможного влияния на действия сил ГО и РСЧС и проведение мероприятий по защите населения. Органы управления ГОЧС различного уровня обеспечиваются данными о направлении и скорости среднего ветра, краткосрочными и долгосрочными прогнозами погоды, а также справками, материалами и консультациями по гидрометеорологическому режиму.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Гидрометеорологическое обеспечение осуществляется гидрометео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рологическими станциями, входящими в сеть наблюдения и лабораторного контроля, а также экипажами самолетов (вертолетов), выделяемых территориальными управлениями гражданской авиации для ведения радиа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разведки. Добывание данных о гидрометеорологической обстановке осуществляется также разведывательными формированиями в ходе выполне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ими поставленных задач.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Метрологическое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поддержание в готов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техники, аппаратуры, приборов, состоящих на оснащении ГО и РСЧС. Оно состоит в организации правильного применения и содержания измерительных приборов, создании их обменного фонда и резерва, обеспече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органов управления и сил ГО и РСЧС средствами измерений и т.д.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основными задачами являются: обеспечение правильного приме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содержания, своевременного ремонта, поверки, изъятия из обра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неисправных и забракованных средств измерения; обеспечение подразделений и формирований табельными средствами измерения и укомп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лектование обменного фонда измерительных приборов.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сил ГО и РСЧС заключается в бесперебойном снабжении их материальными средствами, необходимыми для ликвидации ЧС, жизнеобеспечения населения и участников ЧС.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соответствующих должностных лиц устанавливается порядок обеспечения личного состава, участвующего в АСДНР, горячей пищей, обменной одеждой и обувью, порядок подвоза материальных средств, заправки техники горючими и смазочными материалами. Приготовление и прием пищи организуются на незараженной территории в сооружениях, убежищах, машинах. Замена личному составу одежды, белья, обуви, зараженных в ходе выполнения задач или пришедших в негодность, предусматривается на санитарно-обмывочных пунктах.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заправки горючими и смазочными материалами инженерной техники и автотранспорта используются стационарные или подвижные автозаправочные станции на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путях подвоза и эвакуации. В необходимых случаях организуется заправка на местах работы техники и транспорта.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Комендантская служба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чрезвычайной ситуации организуется с целью обеспечения организованного и своевременного развертывания органов управления и сил ГО и РСЧС, выдвижения их в исходные районы и к местам проведения АСДНР.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общественного порядка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проведения АСДНР осуществляется формированиями (группами) охраны общественного порядка. Формированиями (группами) ООП усиливается пропускная система объекта путем выделения дополнительных постов в помощь штатной охране, при необходимости организуется патрулирование. Командиры групп ООП организуют также охрану на месте проведения АСДНР и сопровождение вывозимых документов и материальных ценностей.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высокой эффективности действий органов управления и сил при проведении АСДНР является организация и поддержание тесного взаимодействия между всеми участниками АСДНР.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взаимодействия состоит в целенаправленной управлен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деятельности, согласованной по целям, задачам, месту, времени и способам действий органов управления и сил на всех этапах работ. Взаимодействие организуется заблаговременно еще на стадии разработки и согласования планов гражданской обороны и планов действий по предуп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реждению и ликвидации чрезвычайных ситуаций, совершенствуется при их ежегодном уточнении, а также уточняется при угрозе нападения противника или возникновения конкретной ЧС.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взаимодействие между подразделениями, составляющими группировку сил, организуется с началом АСДНР руководителем (предсе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дателем КЧСПБ) организации. В ходе работ поддержание взаимодействия достигается единым оперативным планированием, постановкой и уточнением задач с учетом хода работ и изменений обстановки, отдачей согласованных по содержанию распоряжений, непрерывной координацией действий, контролем их результатов.</w:t>
      </w:r>
    </w:p>
    <w:p w:rsidR="007123B4" w:rsidRPr="007123B4" w:rsidRDefault="007123B4" w:rsidP="009C0EB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защиты личного состава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АСДНР требуют от личного состава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строгого соблюдения мер безопасности. Это позволит предотвратить несчастные случаи, потери личного состава формирований и населения при проведении АСДНР.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формирований обязаны заблаговременно оценить и разъяс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 необходимо внимательно осмотреть разрушения, установить опасные места поврежденных зданий и сооружений.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спасательных работ передвижение машин, эвакуация пораженных и населения организуются по разведанным и обозначенным путям. Опасные места ограждаются предупредительными знаками.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в очаге бактериологического поражения допускаются только специально подготовленные формирования, обеспеченные необходи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средствами защиты.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 аварийно-спасательных формирований, обслужи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вающий технические средства, должен знать и соблюдать требования безо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при работе на закрепленной за ним технике.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меры безопасности должны соблюдаться при работе в зоне пожаров, разрушений, в зонах химического и радиоактивного заражения, при проведении специальной обработки (дезактивации, дегазации, дезинфекции).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тушения пожаров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Тушение пожаров и проведение связанных с ними первоочередных аварийно-спасательных работ организуется и осуществляется в соответствии с Федеральным законом «О пожарной безопасности», Правилами пожарной безопасности в Российской Федерации ППБ-01-03, Боевым уставом пожар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охраны и другими нормативными актами.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22 Федерального закона «О пожарной безопасности», тушение пожаров представляет собой боевые действия, направленные на спасение людей, имущества и ликвидацию пожаров.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тушения пожаров устанавливается Государствен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противопожарной службой.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сил и сре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определяется Государственной противопожарной службой и утверждается: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уровне — федеральными органами государст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власти;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территориальном и местном уровнях — соответственно, органами государственной власти субъектов Российской Федерации и органами мест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тушения пожара отвечает за выполнение боевой задачи, за безопасность личного состава пожарной охраны, участвующего в выпол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боевых действий по тушению пожара, и привлеченных к тушению пожара сил.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тушения пожара устанавливает границы территории, на которой осуществляются боевые действия по тушению пожара, порядок и особенности указанных действий, а также принимает решения о спасении людей, имущества при пожаре. При необходимости,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где осуществ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боевые действия по тушению пожара.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Спасение людей и имущества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при пожаре является важнейшим видом боевых действий и представляет собой совокупность мер по перемещению людей из зоны воздействия и вторичных проявлений опасных факторов пожара (ОФП) или защите людей от их воздействия и вторичных проявлений.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при пожаре должно проводиться с использованием способов и технических средств, обеспечивающих наибольшую безопасность и, при необходимости, с осуществлением мероприятий по предотвращению паники.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имущества при пожаре осуществляется по указанию руководителя тушения пожара (РТП) в порядке важности и неотложности осуществления боевых действий.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спасаемых людей от воздействия ОФП осуществляется в про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их перемещения в безопасное место, а также при невозможности осуществления такого перемещения. Указанная защита должна осуществ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ляться с использованием возможно более эффективных средств и приемов, в том числе с применением средств защиты органов дыхания, посредством подачи огнетушащих веще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РТП обязательны для исполнения должностными лицами и гражданами на территории, на которой осуществляются боевые действия по тушению пожара.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Обязанности, права и ответственность участников тушения пожара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тушения пожара являются: личный состав подразделений и органов управления пожарной охраны, добровольных пожарных формирований (ДПФ), военнослужащие, сотрудники и работники органов внутренних дел, аварийные и 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аварийно-спасательные формирования, а также службы жизнеобеспечения населенных пунктов и объектов, принимающие непосредственное участие в тушении пожара.</w:t>
      </w:r>
    </w:p>
    <w:p w:rsidR="007123B4" w:rsidRPr="007123B4" w:rsidRDefault="007123B4" w:rsidP="009C0EB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тушения пожара обязаны: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Боевого устава пожарной охраны, а также поставленные перед ними задачи;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эффективную, бесперебойную работу закрепленной пожарной техники, пожарно-технического вооружения и оборудования, следить за их сохранностью, принимать меры по выявлению и устранению неисправностей;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изменениями обстановки на пожаре, подаваемыми коман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и сигналами, вносить коррективы в собственные действия по усмотре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РТП или других оперативных должностных лиц, а также самостоятельно с последующим докладом непосредственному руководителю;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установленном порядке связь на пожаре;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охраны труда;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взаимовыручку и оказывать первую доврачебную помощь пострадавшим.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тушения пожара имеют право: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действия, необходимые для успешного решения постав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задач и не противоречащие требованиям законодательства и Боевого устава пожарной охраны.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тушения пожара несут установленную ответственность за неисполнение или ненадлежащее исполнение своих обязанностей, а также за неправильное и неполное использование предоставленных им прав.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Тушение пожаров в условиях особой опасности для личного состава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для личного состава при тушении пожаров могут представлять: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аварийно химически опасными веществами, отравляющими веществами;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 облучение личного состава, в том числе при образо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радиоактивного облака и выпадении радиоактивных осадков;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взрывчатых веществ, газовых и пылевых смесей;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распространение огня, в том числе по технологическим ком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муникациям.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пожаров на объектах с наличием радиоактивных веществ необходимо включать в состав оперативного штаба главных специалистов объекта и службы дозиметрического контроля, выполнять другие специаль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требования Боевого устава пожарной охраны и иных нормативных актов.</w:t>
      </w:r>
    </w:p>
    <w:p w:rsidR="007123B4" w:rsidRPr="007123B4" w:rsidRDefault="007123B4" w:rsidP="009C0E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законодательные и иные</w:t>
      </w:r>
      <w:r w:rsidRPr="0071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нормативные правовые акты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Конституция Российской Федерации (с </w:t>
      </w:r>
      <w:proofErr w:type="spell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25.03.2004)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Федеральный конституционный закон Российской Федерации от 30.05.2001 № 3-ФКЗ «О чрезвычайном положении» (ред. от 07.03.2005)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Трудовой кодекс Российской Федерации от 30.12.2001 № 197-ФЗ (ред. от 29.12.2004)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Гражданский кодекс Российской Федерации (часть первая) от 30.11.1994 № 51-ФЗ (ред. от 30.12.2004)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Гражданский кодекс Российской Федерации (часть вторая) от 26.01.1996 № 14-ФЗ (ред. от 21.03.2005)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Гражданский кодекс Российской Федерации (часть третья) от 26.11.2001 № 146-ФЗ (ред. от 02.12.2004)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Федеральный закон Российской Федерации от 21.12.1994 № 68-ФЗ «О защите населения и территорий от чрезвычайных ситуаций природного и техногенного характера»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Федеральный закон Российской Федерации от 22.08.1995 № 151-ФЗ «Об аварийно-спасательных службах и статусе спасателей» (ред. от 29.12.2004)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9. Федеральный закон Российской Федерации от 12.02.1998 № 28-ФЗ «О гражданской обороне»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Федеральный закон Российской Федерации от 21.12.1994 № 69-ФЗ «О пожарной безопасности» (ред. от 29.12.2004)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Федеральный закон Российской Федерации от 21.07.1997 № 117-ФЗ «О безопасности гидротехнических сооружений»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Федеральный закон Российской Федерации от 21.07.1997 № 116-ФЗ «О промышленной безопасности опасных производственных объектов»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Федеральный закон Российской Федерации от 09.01.1996 № 3-ФЗ «О радиационной безопасности населения»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Федеральный закон Российской Федерации от 26.02.1997 № 31-ФЗ «О мобилизационной подготовке и мобилизации в Российской Федерации» (ред. от 29.12.2004)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Федеральный закон Российской Федерации от 25.07.2002 № 113-ФЗ «Об альтернативной гражданской службе» (ред. от 22.08.2004)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Федеральный закон Российской Федерации от 25.07.1998 № 130-ФЗ «О борьбе с терроризмом» (ред. от 07.03.2005)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Указ Президента Российской Федерации от 11.07.2004 № 868 «Воп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Основы единой государственной политики в области гражданской обороны на период до 2010 года — утверждены Президентом Российской Федерации 5 января 2004 г. № Пр-12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Постановление Правительства Российской Федерации от 30.12.2003 № 794 «О единой государственной системе предупреждения и ликвидации чрезвычайных ситуаций» (ред. от 27.05.2005)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Постановление Правительства Российской Федерации от 22.11.1997 № 1479 «Об аттестации аварийно-спасательных служб, аварийно-спасатель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формирований и спасателей»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Постановление Правительства Российской Федерации от 04.09.2003 № 547 «О подготовке населения в области защиты от чрезвычайных ситуаций природного и техногенного характера» (ред. от 01.02.2005)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Постановление Правительства Российской Федерации от 02.11.2000 № 841 «Об утверждении Положения об организации обучения населения в области гражданской обороны»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Постановление Правительства Российской Федерации от 16.03.2000 № 227 «О возмещении расходов на подготовку и проведение мероприятий по гражданской обороне»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Постановление Правительства Российской Федерации от 27.04.2000 № 379 «О накоплении, хранении и использовании в целях гражданской обороны запасов материально-технических, продовольственных и иных средств» (ред. от 01.02.2005)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Постановление Правительства Российской Федерации от 28.05.2004 № 256 «Об утверждении Положения о порядке прохождения альтернативной гражданской службы»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Приказ МЧС России от 28.02.2003 № 105 «Об утверждении Требо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по предупреждению чрезвычайных ситуаций на потенциально опасных объектах и объектах жизнеобеспечения» (зарегистрировано в Минюсте России 20.03.2003 № 4291)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27. 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России от 19.01.2004 № 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ледствий стихийных бедствий, учреждениях повышения квалификации феде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органов государственной власти и организаций, учебно-методичес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(зарегистрировано в Минюсте России 17.02.2004 № 5553)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 Рекомендации по организации и оперативному развертыванию пункта санитарной обработки населения, подвергшегося заражению отрав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ляющими веществами (утв. МЧС России 08.10.2004)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Приказ МЧС России от 25.10.2004 № 484 «Об утверждении Типового </w:t>
      </w:r>
      <w:proofErr w:type="gramStart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безопасности территорий субъектов Российской Федерации</w:t>
      </w:r>
      <w:proofErr w:type="gramEnd"/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 (зарегистрировано в Минюсте России 23.11.2004 № 6144)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Приказ МЧС России от 04.11.2004 № 506 «Об утверждении Типо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паспорта безопасности опасного объекта» (зарегистрировано в Минюсте России 22.12.2004 № 6218)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Приказ МЧС России от 15.12.2002 № 583 «Об утверждении и введении в действие Правил эксплуатации защитных сооружений граж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обороны»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Приказ МВД России от 02.04.2001 № 390 «О введении в действие Порядка создания подразделений добровольной пожарной охраны и регист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добровольных пожарных»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Боевой устав пожарной охраны (в ред. приказа МВД России от 06.05.2000 № 477)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34. «Квалификационные требования и методические рекомендации по проведению аттестации аварийно-спасательных служб, аварийно-спасатель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формирований и спасателей» (утв. Межведомственной комиссией по аттестации аварийно-спасательных формирований, спасателей и образова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 по их подготовке, Протокол от 18.12.1997 № 4)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«Устав аварийно-спасательных формирований по организации и ведению газоспасательных работ» (утв. Минэкономики России 28.07.2000) 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Постановление Госгортехнадзора России от 18.04.2003 № 14 «Об утверждении Методических указаний о порядке разработки плана локали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ликвидации аварийных ситуаций (ПЛАС) на химико-технологи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объектах» (зарегистрировано в Минюсте России 25.04.2003 № 4453)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37. Указание Госгортехнадзора России от 24.09.2003 № У-112 «О мерах по повышению оперативной готовности аварийно-спасательных форми</w:t>
      </w: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рований на химически опасных и взрывоопасных объектах»</w:t>
      </w:r>
    </w:p>
    <w:p w:rsidR="007123B4" w:rsidRPr="007123B4" w:rsidRDefault="007123B4" w:rsidP="009C0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B4">
        <w:rPr>
          <w:rFonts w:ascii="Times New Roman" w:eastAsia="Times New Roman" w:hAnsi="Times New Roman" w:cs="Times New Roman"/>
          <w:sz w:val="24"/>
          <w:szCs w:val="24"/>
          <w:lang w:eastAsia="ru-RU"/>
        </w:rPr>
        <w:t>38. Постановление Минтруда России от 03.03.2004 № 27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 (ред. от 24.01.2005)</w:t>
      </w:r>
    </w:p>
    <w:p w:rsidR="00971CA5" w:rsidRDefault="00971CA5" w:rsidP="009C0EBB">
      <w:pPr>
        <w:spacing w:after="0"/>
        <w:ind w:firstLine="567"/>
        <w:jc w:val="both"/>
      </w:pPr>
    </w:p>
    <w:sectPr w:rsidR="00971CA5" w:rsidSect="009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B4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416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4AF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17AD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90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6EE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23B4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377B8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35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0EBB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1BB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paragraph" w:styleId="3">
    <w:name w:val="heading 3"/>
    <w:basedOn w:val="a"/>
    <w:link w:val="30"/>
    <w:uiPriority w:val="9"/>
    <w:qFormat/>
    <w:rsid w:val="00712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123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3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15032</Words>
  <Characters>85683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6</cp:revision>
  <dcterms:created xsi:type="dcterms:W3CDTF">2015-03-17T03:10:00Z</dcterms:created>
  <dcterms:modified xsi:type="dcterms:W3CDTF">2015-03-17T05:12:00Z</dcterms:modified>
</cp:coreProperties>
</file>