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C" w:rsidRPr="00517156" w:rsidRDefault="00B746DC" w:rsidP="00B7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УТВЕРЖДЕНО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постановлением 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46DC" w:rsidRPr="00B746DC" w:rsidRDefault="009E6054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3.65pt;margin-top:13.8pt;width:64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38.9pt;margin-top:13.8pt;width:16.1pt;height:0;z-index:251660288" o:connectortype="straight"/>
        </w:pict>
      </w:r>
      <w:r w:rsidR="00B746DC">
        <w:rPr>
          <w:rFonts w:ascii="Times New Roman" w:hAnsi="Times New Roman" w:cs="Times New Roman"/>
          <w:sz w:val="24"/>
          <w:szCs w:val="24"/>
        </w:rPr>
        <w:t xml:space="preserve">от «  </w:t>
      </w:r>
      <w:r w:rsidR="00B949D2">
        <w:rPr>
          <w:rFonts w:ascii="Times New Roman" w:hAnsi="Times New Roman" w:cs="Times New Roman"/>
          <w:sz w:val="24"/>
          <w:szCs w:val="24"/>
        </w:rPr>
        <w:t>22</w:t>
      </w:r>
      <w:r w:rsidR="00B746DC">
        <w:rPr>
          <w:rFonts w:ascii="Times New Roman" w:hAnsi="Times New Roman" w:cs="Times New Roman"/>
          <w:sz w:val="24"/>
          <w:szCs w:val="24"/>
        </w:rPr>
        <w:t xml:space="preserve"> »  </w:t>
      </w:r>
      <w:r w:rsidR="00B949D2">
        <w:rPr>
          <w:rFonts w:ascii="Times New Roman" w:hAnsi="Times New Roman" w:cs="Times New Roman"/>
          <w:sz w:val="24"/>
          <w:szCs w:val="24"/>
        </w:rPr>
        <w:t>мая</w:t>
      </w:r>
      <w:r w:rsidR="00B746DC">
        <w:rPr>
          <w:rFonts w:ascii="Times New Roman" w:hAnsi="Times New Roman" w:cs="Times New Roman"/>
          <w:sz w:val="24"/>
          <w:szCs w:val="24"/>
        </w:rPr>
        <w:t xml:space="preserve">      2019</w:t>
      </w:r>
      <w:r w:rsidR="00B746DC" w:rsidRP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B746DC">
        <w:rPr>
          <w:rFonts w:ascii="Times New Roman" w:hAnsi="Times New Roman" w:cs="Times New Roman"/>
          <w:sz w:val="24"/>
          <w:szCs w:val="24"/>
        </w:rPr>
        <w:t xml:space="preserve"> № </w:t>
      </w:r>
      <w:r w:rsidR="00B949D2" w:rsidRPr="00B949D2">
        <w:rPr>
          <w:rFonts w:ascii="Times New Roman" w:hAnsi="Times New Roman" w:cs="Times New Roman"/>
          <w:sz w:val="24"/>
          <w:szCs w:val="24"/>
          <w:u w:val="single"/>
        </w:rPr>
        <w:t>572</w:t>
      </w:r>
    </w:p>
    <w:p w:rsidR="00A339BD" w:rsidRDefault="00A339BD" w:rsidP="00B746DC">
      <w:pPr>
        <w:spacing w:after="0"/>
        <w:jc w:val="center"/>
      </w:pPr>
    </w:p>
    <w:p w:rsidR="00B746DC" w:rsidRPr="00B746DC" w:rsidRDefault="00B746DC" w:rsidP="00B74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D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746DC" w:rsidRDefault="00B746DC" w:rsidP="00B746DC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46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</w:t>
      </w:r>
      <w:r w:rsidRPr="00B746DC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</w:p>
    <w:p w:rsidR="006430F9" w:rsidRDefault="006430F9" w:rsidP="00B746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46DC" w:rsidRDefault="006430F9" w:rsidP="00B746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Общие положения о предоставлении субсидии</w:t>
      </w:r>
    </w:p>
    <w:p w:rsidR="006430F9" w:rsidRDefault="006430F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Порядок), устанавливает цель, условия и порядок предоставления субсидий, а также порядок возврата субсидий, положения об осуществлении контроля за соблюдением условий, целей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предоставления субсидий и ответственности за их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нарушение.</w:t>
      </w:r>
    </w:p>
    <w:p w:rsidR="006430F9" w:rsidRDefault="006430F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Настоящий Порядок разработан для реализации мероприятий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программа).</w:t>
      </w:r>
      <w:bookmarkStart w:id="0" w:name="l8"/>
      <w:bookmarkEnd w:id="0"/>
    </w:p>
    <w:p w:rsidR="00AA3E6B" w:rsidRDefault="006430F9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Главным распорядителем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главный распорядитель, бюджет города), осуществляющим предоставление субсидии в пределах бюджетных ассигнований, предусмотренных в бюджете города на соответствующий финансовый год и плановый период, и лимитов</w:t>
      </w:r>
      <w:r w:rsidR="003D2962" w:rsidRPr="003D2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96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бюджетных обязательств, утвержденных в установленном порядке на предоставление субсидий, является </w:t>
      </w:r>
      <w:r w:rsidR="003D296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имущественных отношений, архитектуры и градостроительства администрации</w:t>
      </w:r>
      <w:r w:rsidR="003D2962" w:rsidRPr="003D2962">
        <w:rPr>
          <w:rFonts w:ascii="Times New Roman" w:hAnsi="Times New Roman"/>
          <w:sz w:val="24"/>
          <w:szCs w:val="24"/>
        </w:rPr>
        <w:t xml:space="preserve"> </w:t>
      </w:r>
      <w:r w:rsidR="003D2962"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3D2962">
        <w:rPr>
          <w:rFonts w:ascii="Times New Roman" w:hAnsi="Times New Roman"/>
          <w:sz w:val="24"/>
          <w:szCs w:val="24"/>
        </w:rPr>
        <w:t>.</w:t>
      </w:r>
      <w:bookmarkStart w:id="1" w:name="l55"/>
      <w:bookmarkEnd w:id="1"/>
    </w:p>
    <w:p w:rsidR="00BB0546" w:rsidRDefault="00BB0546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8039A" w:rsidRDefault="0068039A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26C7F">
        <w:rPr>
          <w:rFonts w:ascii="Times New Roman" w:hAnsi="Times New Roman"/>
          <w:sz w:val="24"/>
          <w:szCs w:val="24"/>
        </w:rPr>
        <w:t xml:space="preserve">Отбор получателей субсидий осуществляется </w:t>
      </w:r>
      <w:r w:rsidR="00426C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Комитетом имущественных отношений, архитектуры и градостроительства администрации</w:t>
      </w:r>
      <w:r w:rsidR="00426C7F" w:rsidRPr="003D2962">
        <w:rPr>
          <w:rFonts w:ascii="Times New Roman" w:hAnsi="Times New Roman"/>
          <w:sz w:val="24"/>
          <w:szCs w:val="24"/>
        </w:rPr>
        <w:t xml:space="preserve"> </w:t>
      </w:r>
      <w:r w:rsidR="00426C7F"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426C7F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</w:t>
      </w:r>
      <w:r w:rsidR="00426C7F">
        <w:rPr>
          <w:rFonts w:ascii="Times New Roman" w:hAnsi="Times New Roman"/>
          <w:sz w:val="24"/>
          <w:szCs w:val="24"/>
        </w:rPr>
        <w:lastRenderedPageBreak/>
        <w:t>настоящим Порядком. Для проведения отбора получателей субсидий на основании постановления администрации образуется комиссия из числа компетентных специалистов.</w:t>
      </w:r>
    </w:p>
    <w:p w:rsidR="00426C7F" w:rsidRDefault="00426C7F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Для проведения отбора получателей субсидий постановлением администрации объявляется прием </w:t>
      </w:r>
      <w:r w:rsidR="005913B3">
        <w:rPr>
          <w:rFonts w:ascii="Times New Roman" w:hAnsi="Times New Roman"/>
          <w:sz w:val="24"/>
          <w:szCs w:val="24"/>
        </w:rPr>
        <w:t>заявлений с указанием сроков приема документов для участия в отборе и адрес приема документов.</w:t>
      </w:r>
    </w:p>
    <w:p w:rsidR="00BB0546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7. Предоставление субсидии осуществляется на основании соглашений (договоров), заключенных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Комитетом имущественных отношений, архитектуры и градостроительства администрации</w:t>
      </w:r>
      <w:r w:rsidRPr="003D2962">
        <w:rPr>
          <w:rFonts w:ascii="Times New Roman" w:hAnsi="Times New Roman"/>
          <w:sz w:val="24"/>
          <w:szCs w:val="24"/>
        </w:rPr>
        <w:t xml:space="preserve"> </w:t>
      </w:r>
      <w:r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получателем субсидии в соответствии с настоящим Порядком (приложение № 3 к настоящему Порядку).</w:t>
      </w:r>
    </w:p>
    <w:p w:rsidR="005913B3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указанных соглашениях (договорах) должны быть предусмотрены:</w:t>
      </w:r>
    </w:p>
    <w:p w:rsidR="005913B3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условия, сроки предоставления субсидий;</w:t>
      </w:r>
    </w:p>
    <w:p w:rsidR="0014779B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79B">
        <w:rPr>
          <w:rFonts w:ascii="Times New Roman" w:hAnsi="Times New Roman"/>
          <w:sz w:val="24"/>
          <w:szCs w:val="24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913B3" w:rsidRDefault="0014779B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A808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обязательства получателей субсидии по долевому финансированию целевых расходов;</w:t>
      </w:r>
    </w:p>
    <w:p w:rsidR="00A80878" w:rsidRDefault="00A80878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860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обязательства получателей субсидии по целевому использованию субсидии;</w:t>
      </w:r>
    </w:p>
    <w:p w:rsidR="00486049" w:rsidRDefault="0048604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486049" w:rsidRDefault="0048604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5913B3" w:rsidRDefault="009D1A30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6430F9" w:rsidRDefault="009D1A30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D296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настоящем Порядке используются следующие понятия:</w:t>
      </w:r>
    </w:p>
    <w:p w:rsidR="00861A53" w:rsidRDefault="00C24BEA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субсидия - средства, предоставляемые получателю субсидии на безвозмездной и безвозвратной основе, на возмещение затрат по выполнению ра</w:t>
      </w:r>
      <w:r w:rsidR="0086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по благоустройству дворовых территорий в рамках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6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24BEA" w:rsidRDefault="00861A53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) получатели субсидий - юридические лица (за исключением государственных (муниципальных) учреждений), индивидуальные предприниматели, в </w:t>
      </w:r>
      <w:bookmarkStart w:id="2" w:name="l56"/>
      <w:bookmarkEnd w:id="2"/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решением общего собрания собственников помещений в многоквартирном доме принято решение о наделении полномочиями для </w:t>
      </w:r>
      <w:bookmarkStart w:id="3" w:name="l10"/>
      <w:bookmarkEnd w:id="3"/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 затрат по выполнению работ по благоустройству дворовых территорий в рамк</w:t>
      </w:r>
      <w:r w:rsidR="00C24BEA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программы;</w:t>
      </w:r>
    </w:p>
    <w:p w:rsidR="00C24BEA" w:rsidRDefault="00C24BEA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 </w:t>
      </w:r>
      <w:bookmarkStart w:id="4" w:name="l57"/>
      <w:bookmarkEnd w:id="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образующие проезды к территориям, прилегающим к многоквартирным домам.</w:t>
      </w:r>
    </w:p>
    <w:p w:rsidR="00C004C8" w:rsidRDefault="00C004C8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A42" w:rsidRPr="00D11C65" w:rsidRDefault="00CC2A42" w:rsidP="00C004C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C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Pr="00D11C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Цель, условия и порядок предоставления субсидий</w:t>
      </w:r>
    </w:p>
    <w:p w:rsidR="00C004C8" w:rsidRDefault="00D11C65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004C8" w:rsidRPr="00D11C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 предоставляются на возмещение затрат по выполнению работ по благоустройству дворовых территорий в рамках муниципальной программы, в соответствии с минимальным и дополнительным перечнем работ, определенным в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пунктами 6, 7 постановления Правительства Иркутской об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от 10.04.2018г. № 268-пп «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 </w:t>
      </w:r>
      <w:bookmarkStart w:id="5" w:name="l58"/>
      <w:bookmarkEnd w:id="5"/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 Иркутской области на поддержку муни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ципальных программ формирования современной городской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(с изменениями на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03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апрел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я 2019 года)</w:t>
      </w:r>
      <w:r w:rsid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»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143F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l12"/>
      <w:bookmarkEnd w:id="6"/>
      <w:r w:rsidR="00D11C6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6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осуществляет отбор получателей субсидий на основании </w:t>
      </w:r>
      <w:r w:rsidR="001E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критериев отбора, установленных настоящим Порядком. 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получателям субсидий устанавливаются следующие требования и критерии отбора, которым они должны соответствовать на первое число месяца, предшествующего месяцу, в котором планируется заключение соглашения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программы (далее 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Соглашение):</w:t>
      </w:r>
      <w:bookmarkStart w:id="7" w:name="l59"/>
      <w:bookmarkEnd w:id="7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принятого общим собранием собственников помещений в многоквартирном доме решения о наделении юридического лица, индивидуального </w:t>
      </w:r>
      <w:bookmarkStart w:id="8" w:name="l13"/>
      <w:bookmarkEnd w:id="8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 полномочиями для получения субсидии на возмещение затрат по выполнению работ по благоустройству дворовых территорий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 о налогах и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отсутствие просроченной задолженности по возврату в бюджет города субсидий, бюджетных инвестиций, </w:t>
      </w:r>
      <w:bookmarkStart w:id="9" w:name="l60"/>
      <w:bookmarkEnd w:id="9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предоставленных, в том числе, в </w:t>
      </w:r>
      <w:bookmarkStart w:id="10" w:name="l14"/>
      <w:bookmarkEnd w:id="1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иными</w:t>
      </w:r>
      <w:r w:rsidRP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правовыми актами, отсутствие задолженности по арендной плате за использование муниципального имущества или земельных участков, находящихся в муниципальной собственности </w:t>
      </w:r>
      <w:r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иной просроченной задолженности перед бюджетом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получатели субсидий - юридическое лицо - не находится в процессе реорганизации, ликвидации, банкротства, а индивидуальный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 - не прекратил деятельность в качестве индивидуального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предпринимателя;</w:t>
      </w:r>
      <w:bookmarkStart w:id="11" w:name="l61"/>
      <w:bookmarkEnd w:id="11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статуса иностранного юридического лица, а также российского юридического лица, в уставном (складочном) капитале которого доля </w:t>
      </w:r>
      <w:bookmarkStart w:id="12" w:name="l15"/>
      <w:bookmarkEnd w:id="12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отношении таких юридических лиц, в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превышает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50%;</w:t>
      </w:r>
      <w:bookmarkStart w:id="13" w:name="l62"/>
      <w:bookmarkEnd w:id="13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получатели субсидий не получают средства из бюджета города на возмещение затрат по выполнению работ по благоустройству дворовых территорий в рамках муниципальной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76D"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4" w:name="l16"/>
      <w:bookmarkEnd w:id="14"/>
    </w:p>
    <w:p w:rsidR="001E143F" w:rsidRDefault="001E143F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F4350" w:rsidRDefault="004F435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F4350" w:rsidRDefault="000F13F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0F13F0" w:rsidRDefault="00FE6A67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Зиминского городского муниципального образования.</w:t>
      </w:r>
    </w:p>
    <w:p w:rsidR="00C004C8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Субсидия предоставляется на безвозмездной и безвозвратной осн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ове, носит целевой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использована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цели.</w:t>
      </w:r>
    </w:p>
    <w:p w:rsidR="00AA3E6B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предоставляет субсидии в соответствии со сводной бюджетной росписью бюджета города в пределах лимитов бюджетных обязательств, выделенных и доведенных в установленном порядке на возмещение затрат по выполнению работ по благоустройству дворовых территорий в рамках муниципальной программы.</w:t>
      </w:r>
    </w:p>
    <w:p w:rsidR="00AA3E6B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заключения Соглашения получатель субсидии представляет: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bookmarkStart w:id="15" w:name="l17"/>
      <w:bookmarkEnd w:id="15"/>
      <w:r w:rsidR="00AA3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заявку на получение субсидии на возмещение затрат по выполнению работ по благоустройству дворовых территорий в рамках муниципальной программы, в двух экземплярах по форме согласно приложению № 1 к настоящему Порядку (далее - заявка);</w:t>
      </w:r>
    </w:p>
    <w:p w:rsidR="000D657D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согласие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себя сведений, составляющих налоговую и иные виды тайн, по форме согласно приложению № 2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bookmarkStart w:id="16" w:name="l64"/>
      <w:bookmarkEnd w:id="16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BD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 заявке прилагаются следующие </w:t>
      </w:r>
      <w:r w:rsidR="00AA3E6B" w:rsidRPr="000D657D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:rsidR="000D657D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57D">
        <w:rPr>
          <w:rFonts w:ascii="Times New Roman" w:eastAsia="Times New Roman" w:hAnsi="Times New Roman" w:cs="Times New Roman"/>
          <w:sz w:val="24"/>
          <w:szCs w:val="24"/>
        </w:rPr>
        <w:t>1) копии документов получателя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субсидии, заверенные в установленном порядке получателем</w:t>
      </w:r>
      <w:r w:rsidR="000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субсидии:</w:t>
      </w:r>
      <w:bookmarkStart w:id="17" w:name="l18"/>
      <w:bookmarkEnd w:id="17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(для юридического лица, действующего на основании устава, утвержденного его учредителем (участником)), либо информацию за подписью руководителя юридического лица о том, что оно действует на основании типового устава, утвержденного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органом;</w:t>
      </w:r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предпринимателя;</w:t>
      </w:r>
      <w:bookmarkStart w:id="18" w:name="l65"/>
      <w:bookmarkEnd w:id="18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постановке на учет российской организации в налоговом органе по месту ее нахождения либо свидетельства о постановке на учет </w:t>
      </w:r>
      <w:bookmarkStart w:id="19" w:name="l19"/>
      <w:bookmarkEnd w:id="19"/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 в налоговом органе (для физических лиц, зарегистрированных в качестве индивидуальных предпринимателей);</w:t>
      </w:r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 подтверждающего назначение (выбор)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(председателя) получателя субсидии (для юридического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лица);</w:t>
      </w:r>
    </w:p>
    <w:p w:rsidR="00316340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уведомление об открытии банковского счета в банке, отве</w:t>
      </w:r>
      <w:r w:rsidR="000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чающем требованиям действующего законодательства, с указанием его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реквизитов;</w:t>
      </w:r>
    </w:p>
    <w:p w:rsidR="00316340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соответствие получателя субсидий требованиям и критериям отбора, установленным пунктом 6 </w:t>
      </w:r>
      <w:bookmarkStart w:id="20" w:name="l66"/>
      <w:bookmarkEnd w:id="2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за </w:t>
      </w:r>
      <w:bookmarkStart w:id="21" w:name="l20"/>
      <w:bookmarkEnd w:id="2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документов, которые главный распорядитель вправе запр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у соответствующих органов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взаимодействия.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Представляемые документы должны содержать достоверную информацию.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обеспечивает прием и регистрацию заявок. Один экземпляр заявки с отметкой о регистрации возвращается получателю субсидии.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рассматривает документы и принимает решение о предоставлении (не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предоставлении) субсидии в течение 10 рабочих дней с </w:t>
      </w:r>
      <w:bookmarkStart w:id="22" w:name="l67"/>
      <w:bookmarkEnd w:id="22"/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регистрации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распорядителя.</w:t>
      </w:r>
      <w:bookmarkStart w:id="23" w:name="l21"/>
      <w:bookmarkEnd w:id="23"/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уведомление о принятом решении (о предоставлении либо о не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субсидий) с указанием реквизитов приказа главного распорядителя направляется получателю субсидий не позднее 3 рабочих дней со дня принятия решения.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не соответствие получателя субсидии требованиям и критериям отбора, изложенным в пункте 6 настоящего Порядка или непредставление </w:t>
      </w:r>
      <w:bookmarkStart w:id="24" w:name="l68"/>
      <w:bookmarkEnd w:id="2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(представление не в полном объеме) документов, указанных в пункте 10 настоящего Порядка;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недостоверность информации, содержащейся в представленных получателем субсидии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документах.</w:t>
      </w:r>
      <w:bookmarkStart w:id="25" w:name="l22"/>
      <w:bookmarkEnd w:id="25"/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Получатель субсидии вправе повторно подать заявку после устранения причин, послуживших основанием для отказа в предоставлении субсидии, в течение десяти рабочих дней со дня принятия решения (о предоставлении либо о не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субсидии).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основании приказа и заключения уполномоченного органа о проведении проверки достоверности определения сметной стоимости проекта дворовой территории либо государственной экспертизы проектной документации и результатов инженерных </w:t>
      </w:r>
      <w:bookmarkStart w:id="26" w:name="l69"/>
      <w:bookmarkEnd w:id="26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изысканий, главный распорядитель </w:t>
      </w:r>
      <w:bookmarkStart w:id="27" w:name="l23"/>
      <w:bookmarkEnd w:id="27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подготавливает и заключает с получателем субсидии Соглашение в течение десяти рабочих дней со дня принятия решения о предоставлении субсидии.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Соглашение должно содержать права и обязанности сторон, порядок перечисления денежных средств, сроки и порядок возврата субсидии, срок действия Соглашения, порядок контроля за его исполнением, включая порядок осуществления главным распорядителем и органами муниципального финансового контроля последующего финансового контроля за использованием </w:t>
      </w:r>
      <w:bookmarkStart w:id="28" w:name="l70"/>
      <w:bookmarkEnd w:id="28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ее получателем, ответственность сторон, порядок изменения и расторжения Соглашения.</w:t>
      </w:r>
      <w:bookmarkStart w:id="29" w:name="l24"/>
      <w:bookmarkEnd w:id="29"/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условиями предоставления субсидии, включаемыми в Соглашение, являются:</w:t>
      </w:r>
    </w:p>
    <w:p w:rsidR="00BA3E86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участие собственников многоквартирных домов, включенных в адресный перечень дворовых территорий многоквартирных домов, нуждающихся в благоустройстве муниципальной программы;</w:t>
      </w:r>
    </w:p>
    <w:p w:rsidR="00BA3E86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получателей субсидий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субсидий;</w:t>
      </w:r>
      <w:bookmarkStart w:id="30" w:name="l25"/>
      <w:bookmarkEnd w:id="30"/>
    </w:p>
    <w:p w:rsidR="00CF6852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ежемесячных отчетов о проведении мероприятий по благоустройству дворовой территории в рамках минимального перечня видов работ по благоустройству дворовых территорий и перечнем дополнительных видов работ по благоустройству дворовых территорий, определенными в соответствии с пунктами 6, 7 постановления Правительства Иркутской области от 10.04.2018г. № 268-пп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и расходовании субсидий из областного бюджета местным бюджетам в </w:t>
      </w:r>
      <w:bookmarkStart w:id="31" w:name="l71"/>
      <w:bookmarkEnd w:id="31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софинансирования расходных обязательств муниципальных образований Иркутской области на поддержку </w:t>
      </w:r>
      <w:bookmarkStart w:id="32" w:name="l26"/>
      <w:bookmarkEnd w:id="32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программ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современной городской среды</w:t>
      </w:r>
      <w:r w:rsidR="00BC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(с изменениями на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03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апрел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я 2019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с трудовым участием заинтересованных лиц с приложением фото-, видеоматериалов 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 ра</w:t>
      </w:r>
      <w:r w:rsidR="00BC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по благоустройству дворовой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территории.</w:t>
      </w:r>
    </w:p>
    <w:p w:rsidR="00CF6852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Субсидия перечисляется главным распорядителем на счет пол</w:t>
      </w:r>
      <w:r w:rsidR="00CF68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учателя субсидии в соответствии с условиями заключенного Соглашения.</w:t>
      </w:r>
      <w:bookmarkStart w:id="33" w:name="l27"/>
      <w:bookmarkEnd w:id="33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субсидии определяется в пределах бюджетных ассигнований, предусмотренных в бюджете города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протокола общественной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созданная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для организации общественного обсуждени</w:t>
      </w:r>
      <w:r>
        <w:rPr>
          <w:rFonts w:ascii="Times New Roman" w:hAnsi="Times New Roman" w:cs="Times New Roman"/>
          <w:sz w:val="24"/>
          <w:szCs w:val="24"/>
        </w:rPr>
        <w:t xml:space="preserve">я проекта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Зиминского городского муниципального образования» на 2018-2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07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годы, а также осуществления контроля за реализацией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bookmarkStart w:id="34" w:name="l7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перечисляется в сроки, установленные Соглаше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представлении главному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следующих документов:</w:t>
      </w:r>
      <w:bookmarkStart w:id="35" w:name="l28"/>
      <w:bookmarkEnd w:id="35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11.11.1999г. № 100 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унифицированных форм первичной учетной документации по учету работ в капитальном строительств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ремонтно-строительных работ»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подписанных получателем субсидии и заинтересованным лицом, уполномоченным общим </w:t>
      </w:r>
      <w:bookmarkStart w:id="36" w:name="l74"/>
      <w:bookmarkEnd w:id="3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собранием собственников помещений многоквартирного дома, в том числе промежуточного,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 на выполнение работ-услуг, копии акта приемки – передачи оказанных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bookmarkStart w:id="37" w:name="l29"/>
      <w:bookmarkEnd w:id="37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ежемесячных отчетов об использовании субсидии, предоставленной на возмещение затрат по выполнению работ по благоустройству дворовой территории многоквартирного дома.</w:t>
      </w:r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 должны соответствовать перечню работ, указанному в протоколах общих собраний собственников помещений каждого многоквартирного дома.</w:t>
      </w:r>
    </w:p>
    <w:p w:rsidR="00CF6852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в течение 5 рабочих дней со дня поступления от получателя субсидии документов, указанных в пункте 18 настоящего </w:t>
      </w:r>
      <w:bookmarkStart w:id="38" w:name="l75"/>
      <w:bookmarkEnd w:id="38"/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 проверяет представленные документы и перечисляет соответствующую сумму субсидии.</w:t>
      </w:r>
      <w:bookmarkStart w:id="39" w:name="l30"/>
      <w:bookmarkEnd w:id="39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18 настоящего Порядка, и не может превышать цену, определенную локальными ресурсными сметными расчетами на выполнение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территории.</w:t>
      </w:r>
    </w:p>
    <w:p w:rsidR="00CC2A4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Запрещается приобретение получателями субсидий за счет полученных из федерального бюджета средств иностранной валюты, за исключением </w:t>
      </w:r>
      <w:bookmarkStart w:id="40" w:name="l76"/>
      <w:bookmarkEnd w:id="4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 </w:t>
      </w:r>
      <w:bookmarkStart w:id="41" w:name="l31"/>
      <w:bookmarkEnd w:id="4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импортного оборудования, сырья и комплектующих изделий.</w:t>
      </w:r>
    </w:p>
    <w:p w:rsidR="00CF6852" w:rsidRDefault="00CF6852" w:rsidP="00CF6852">
      <w:pPr>
        <w:tabs>
          <w:tab w:val="left" w:pos="567"/>
        </w:tabs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852" w:rsidRDefault="00CF6852" w:rsidP="00CF6852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Контроль за соблюдением получателями субсидий условий, целей и 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порядка предоставления субсидий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распорядитель,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  <w:bookmarkStart w:id="42" w:name="l32"/>
      <w:bookmarkEnd w:id="42"/>
    </w:p>
    <w:p w:rsidR="00CF6852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распорядитель, органы муниципального финансового контроля вправе проводить выездные проверки для осуществления контроля соблюдения получателем субсидий целей, условий и порядка предоставления субсидий.</w:t>
      </w:r>
    </w:p>
    <w:p w:rsidR="00F5324E" w:rsidRDefault="00F5324E" w:rsidP="00F5324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324E" w:rsidRPr="001E4E85" w:rsidRDefault="00F5324E" w:rsidP="00F5324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Порядок возврата субсидий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Возврат субсидии осуществляется в следующих случаях: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неисполнения и (или) ненадлежащего исполне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обязательств по Соглашению;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установления факта недостоверных сведений в документах, представленных в соответствии с пунктом 10 настоящего Порядка;</w:t>
      </w:r>
      <w:bookmarkStart w:id="43" w:name="l77"/>
      <w:bookmarkEnd w:id="43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случае нарушений получателем субсидии условий, целей и порядка предоставления, выявленных по результатам проверок.</w:t>
      </w:r>
      <w:bookmarkStart w:id="44" w:name="l33"/>
      <w:bookmarkEnd w:id="44"/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наступлении случаев, установленных пунктом 2</w:t>
      </w:r>
      <w:r w:rsidR="00F532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главный распорядитель в течение двух рабочих дней со дня выявления таких случаев направляет получателю субсидии письменное требование о возврате полученной субсидии (части субсидии) (далее - требование).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обязан в течение десяти рабочих дней со дня получения требования возвратить предоставленную субсидию (часть субсидии) путем перечисления суммы денежных средств, указанной в требовании, в бюджет города.</w:t>
      </w:r>
      <w:bookmarkStart w:id="45" w:name="l78"/>
      <w:bookmarkEnd w:id="45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получателем субсидии обязанности, установленной настоящим пунктом Порядка, главный распорядитель взыскивает денежные </w:t>
      </w:r>
      <w:bookmarkStart w:id="46" w:name="l34"/>
      <w:bookmarkEnd w:id="4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 объеме предоставленной субсидии (части субсидии) в судебном порядке в соответствии с законодательством Российской Федерации.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выявления остатков субсидии, не использованных на установленные цели, главный распорядитель в течение двух рабочих дней со дня их выявления 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получателю субсидии письменное требование о возврате неиспользованных остатков субсидии (далее - требование о возврате остатков субсидии).</w:t>
      </w:r>
      <w:bookmarkStart w:id="47" w:name="l79"/>
      <w:bookmarkEnd w:id="47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обязан в течение десяти рабочих дней со дня получения требования о возврате остатков субсидии возвратить остатки субсидии, </w:t>
      </w:r>
      <w:bookmarkStart w:id="48" w:name="l35"/>
      <w:bookmarkEnd w:id="48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неиспользованные в текущем году, путем перечисления суммы денежных средств, указанной в требовании о возврате остатков субсидии, в бюджет города.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получателем субсидии обязанности, установленной настоящим пунктом,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субсидии, не использованных в отчетном финансовом году.</w:t>
      </w: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3BD1" w:rsidRDefault="00B73BD1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3348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получение субсидии на возмещение затрат по выполнению работ 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благоустройству дворовых территорий в рамках муниципальной программы</w:t>
      </w:r>
      <w:r w:rsidR="008F6CAD"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0B62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B3348" w:rsidRDefault="00BB3348" w:rsidP="00BB3348">
      <w:pPr>
        <w:spacing w:after="0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юридического лица/ ФИО индивидуального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</w:p>
    <w:p w:rsidR="00BB3348" w:rsidRDefault="00BB3348" w:rsidP="00BB3348">
      <w:pPr>
        <w:spacing w:after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B3348" w:rsidRDefault="00BB3348" w:rsidP="00BB3348">
      <w:pPr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3348" w:rsidRDefault="00BB3348" w:rsidP="00BB3348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l82"/>
      <w:bookmarkEnd w:id="49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(место нахождения):__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Телефон: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 Факс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l38"/>
      <w:bookmarkEnd w:id="5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ИНН/ОГРН/ОГРНИП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субсидию на возмещение затрат по выполнению работ по благоустройству дворовых территорий многоквартирного жилого дома: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93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393" w:type="dxa"/>
            <w:vAlign w:val="center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B3348" w:rsidTr="00BB3348">
        <w:tc>
          <w:tcPr>
            <w:tcW w:w="675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48" w:rsidRDefault="00BB3348" w:rsidP="00BB3348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Подтверждаю: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просроченной задолженности по возврату в бюджет города субсидий, бюджетных инвестиций, предоставленных, в том числе, в соответствии с иными правовыми актами, отсутствие задолженности по арендной плате за использование муниципального имущества или земельных </w:t>
      </w:r>
      <w:bookmarkStart w:id="51" w:name="l41"/>
      <w:bookmarkEnd w:id="5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участков, находящихся в муниципальной собственности </w:t>
      </w:r>
      <w:r w:rsidR="00FF047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и иной просроченной задолженности перед бюджетом города;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субсидий - юридическое лицо - не находится в процессе реорганизации, ликвидации, банкротства, а индивидуальный предприниматель - не прекратил деятельность в качестве индивидуального предпринимателя;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статуса иностранного юридического лица, а также российского юридического лица, в уставном (складочном) капитале которого доля участия </w:t>
      </w:r>
      <w:bookmarkStart w:id="52" w:name="l83"/>
      <w:bookmarkEnd w:id="52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 юридических лиц, местом регистрации которых является государство или территория, включенные в утверждаемый Министерством </w:t>
      </w:r>
      <w:bookmarkStart w:id="53" w:name="l42"/>
      <w:bookmarkEnd w:id="53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:rsidR="00FF0474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не получают средства из бюджета города на возмещение затрат по выполнению работ по благоустройству дворовых территорий в </w:t>
      </w:r>
      <w:bookmarkStart w:id="54" w:name="l84"/>
      <w:bookmarkEnd w:id="5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муниципальной программы </w:t>
      </w:r>
      <w:r w:rsidR="00FF0474"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="00FF0474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FF0474" w:rsidRPr="006430F9">
        <w:rPr>
          <w:rFonts w:ascii="Times New Roman" w:hAnsi="Times New Roman"/>
          <w:sz w:val="24"/>
          <w:szCs w:val="24"/>
        </w:rPr>
        <w:t>утвержденной постановлением администрации Зиминского городского муниципаль</w:t>
      </w:r>
      <w:r w:rsidR="00FF0474">
        <w:rPr>
          <w:rFonts w:ascii="Times New Roman" w:hAnsi="Times New Roman"/>
          <w:sz w:val="24"/>
          <w:szCs w:val="24"/>
        </w:rPr>
        <w:t xml:space="preserve">ного образования  от 29.03.2019 </w:t>
      </w:r>
      <w:r w:rsidR="00FF0474" w:rsidRPr="006430F9">
        <w:rPr>
          <w:rFonts w:ascii="Times New Roman" w:hAnsi="Times New Roman"/>
          <w:sz w:val="24"/>
          <w:szCs w:val="24"/>
        </w:rPr>
        <w:t>№</w:t>
      </w:r>
      <w:r w:rsidR="00FF0474">
        <w:rPr>
          <w:rFonts w:ascii="Times New Roman" w:hAnsi="Times New Roman"/>
          <w:sz w:val="24"/>
          <w:szCs w:val="24"/>
        </w:rPr>
        <w:t xml:space="preserve"> </w:t>
      </w:r>
      <w:r w:rsidR="00FF0474" w:rsidRPr="006430F9">
        <w:rPr>
          <w:rFonts w:ascii="Times New Roman" w:hAnsi="Times New Roman"/>
          <w:sz w:val="24"/>
          <w:szCs w:val="24"/>
        </w:rPr>
        <w:t>344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Перечень прилагаемых документов: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Получатель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______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415640" w:rsidRP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BB3348"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(Ф.И.О.)</w:t>
      </w:r>
    </w:p>
    <w:p w:rsidR="006D7643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  <w:r w:rsid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5640" w:rsidRP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415640"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  "___"__________20___г.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Pr="00EE0B62" w:rsidRDefault="00415640" w:rsidP="00415640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  <w:bookmarkStart w:id="55" w:name="l45"/>
      <w:bookmarkEnd w:id="55"/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в отношении ______________________________________ сведений,</w:t>
      </w:r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 налоговую и иные виды тайн</w:t>
      </w:r>
    </w:p>
    <w:p w:rsidR="008F6CAD" w:rsidRDefault="008F6CAD" w:rsidP="008F6CAD">
      <w:pPr>
        <w:spacing w:after="0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8F6CAD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с указанием организационно-правовой формы)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(место нахождения):___________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" w:name="l87"/>
      <w:bookmarkEnd w:id="5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Факс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l46"/>
      <w:bookmarkEnd w:id="5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даю свое согласие на предоставление </w:t>
      </w:r>
      <w:r>
        <w:rPr>
          <w:rFonts w:ascii="Times New Roman" w:hAnsi="Times New Roman" w:cs="Times New Roman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сведений, составляющих налоговую и иные виды тайн, в том числе об основаниях и сроках возникновения, суммах задолженности, суммах начисленных пени и штрафов: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1)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территориальными органами государственных внебюджетных фондов (Фонда социального страхования Российской Федерации);</w:t>
      </w:r>
      <w:bookmarkStart w:id="58" w:name="l88"/>
      <w:bookmarkEnd w:id="58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59" w:name="l47"/>
      <w:bookmarkEnd w:id="59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Зиминским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Иркутской области.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в течение которого действует согласие: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60" w:name="l48"/>
      <w:bookmarkEnd w:id="60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643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 20__ года __________________/_____________________/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="00647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М.П.</w:t>
      </w:r>
    </w:p>
    <w:p w:rsidR="00415640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647CB0"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</w:p>
    <w:p w:rsidR="004035CB" w:rsidRDefault="004035CB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4035CB" w:rsidRDefault="004035CB" w:rsidP="004035CB">
      <w:pPr>
        <w:tabs>
          <w:tab w:val="left" w:pos="567"/>
        </w:tabs>
        <w:spacing w:after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035CB" w:rsidRDefault="004035CB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035CB" w:rsidRPr="00EE0B62" w:rsidRDefault="004035CB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E632A" w:rsidRPr="00EE0B62" w:rsidRDefault="004035CB" w:rsidP="003E632A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субсидии юридическим лицам (за исключением государственных (муниципальных) учреждений), индивидуальным предпринимателям, в отношении которых решением общего собрания собственников помещений в многоквартирном доме принято решение о наделении полномочиями для получения субсидии на возмещение затрат по выполнению работ по благоустройству дворовых территорий в рамках муниципальной программы</w:t>
      </w:r>
      <w:r w:rsidR="003E632A"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32A" w:rsidRPr="00EE0B62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</w:p>
    <w:p w:rsidR="003E632A" w:rsidRDefault="003E632A" w:rsidP="003E632A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5CB" w:rsidRDefault="003E632A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Зима                                                                                              «___»______________20__ г.</w:t>
      </w:r>
    </w:p>
    <w:p w:rsidR="003E632A" w:rsidRDefault="003E632A" w:rsidP="003E632A">
      <w:pPr>
        <w:tabs>
          <w:tab w:val="left" w:pos="567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632A" w:rsidRDefault="003E632A" w:rsidP="003E632A">
      <w:pPr>
        <w:tabs>
          <w:tab w:val="left" w:pos="567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отношений, архитектуры и градостроительства администрации Зиминского городского муниципального образования в лице председателя Комитета </w:t>
      </w:r>
      <w:r w:rsidR="0044707B"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="0044707B"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>, действующего на основании Положения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, именуемый в дальнейшем «Комитет», с одной стороны и ____________________________________________________________________,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именуемый(ая) в дальнейшем «Получатель субсидии», в лице _______________________,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действующего на основании ______________, с другой стороны, вместе именуемые «Стороны», заключили настоящее Соглашение (далее - Соглашение) о нижеследующем.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07B" w:rsidRPr="00EE0B62" w:rsidRDefault="0044707B" w:rsidP="0044707B">
      <w:pPr>
        <w:pStyle w:val="aa"/>
        <w:numPr>
          <w:ilvl w:val="0"/>
          <w:numId w:val="1"/>
        </w:num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Соглашения, порядок расчета</w:t>
      </w:r>
    </w:p>
    <w:p w:rsidR="0044707B" w:rsidRPr="00FA592A" w:rsidRDefault="004470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Соглашение определяет условия взаимодействия Комитета и Получателя субсидии при предоставлении субсидии на </w:t>
      </w:r>
      <w:r w:rsidRPr="0044707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дворовой территорий</w:t>
      </w:r>
      <w:r w:rsidR="00FA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FA592A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Субсидия предоставляется на безвозмездной и безвозвратной основе.</w:t>
      </w:r>
    </w:p>
    <w:p w:rsidR="00377F7B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Предоставляемая субсидия имеет целевое назначение и не может быть использована в целях, не предусмотренных в пункте 1.1. настоящего Соглашения.</w:t>
      </w:r>
    </w:p>
    <w:p w:rsidR="00377F7B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Сумма субсидии на 20___ год составляет _____________ (____________) рублей.</w:t>
      </w:r>
    </w:p>
    <w:p w:rsidR="00377F7B" w:rsidRDefault="00377F7B" w:rsidP="00377F7B">
      <w:pPr>
        <w:pStyle w:val="aa"/>
        <w:tabs>
          <w:tab w:val="left" w:pos="0"/>
          <w:tab w:val="left" w:pos="567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7F7B" w:rsidRPr="00EE0B62" w:rsidRDefault="00377F7B" w:rsidP="00377F7B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предоставления субсидии</w:t>
      </w:r>
    </w:p>
    <w:p w:rsidR="00377F7B" w:rsidRPr="00A51F6A" w:rsidRDefault="00377F7B" w:rsidP="004B66A8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5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Субсидия предоставляется при соблюдении условий, установленных Порядком предоставления субсидий из </w:t>
      </w:r>
      <w:r w:rsidR="004B6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бюджета муниципального образования </w:t>
      </w:r>
      <w:r w:rsidR="004B66A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r w:rsidR="004B66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B66A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4B66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B66A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4B66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B66A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4B66A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4B66A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в отношении которых решением общего собрания собственников помещений в многоквартирном доме принято решение о наделении полномочиями для получения субсидии на возмещение затрат по выполнению работ по благоустройству дворовых территорий в рамк</w:t>
      </w:r>
      <w:r w:rsidR="004B6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муниципальной программы </w:t>
      </w:r>
      <w:r w:rsidR="004B66A8" w:rsidRPr="003E632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Зиминского городского муниципального образования» на 2018-2024 </w:t>
      </w:r>
      <w:r w:rsidR="004B66A8" w:rsidRPr="003E632A">
        <w:rPr>
          <w:rFonts w:ascii="Times New Roman" w:hAnsi="Times New Roman" w:cs="Times New Roman"/>
          <w:sz w:val="24"/>
          <w:szCs w:val="24"/>
        </w:rPr>
        <w:lastRenderedPageBreak/>
        <w:t>годы</w:t>
      </w:r>
      <w:r w:rsidR="00A51F6A">
        <w:rPr>
          <w:rFonts w:ascii="Times New Roman" w:hAnsi="Times New Roman" w:cs="Times New Roman"/>
          <w:sz w:val="24"/>
          <w:szCs w:val="24"/>
        </w:rPr>
        <w:t xml:space="preserve"> (далее - Порядок). Получателю субсидии на 201__г. в объеме бюджетных ассигнований, предусмотренных решением о бюджете муниципального образования на текущий финансовый год.</w:t>
      </w:r>
    </w:p>
    <w:p w:rsidR="00A51F6A" w:rsidRPr="00A51F6A" w:rsidRDefault="00A51F6A" w:rsidP="004B66A8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перечисляется на открытый Получателем субсидии в кредитных учреждениях банковский счет.</w:t>
      </w:r>
    </w:p>
    <w:p w:rsidR="00A51F6A" w:rsidRDefault="00A51F6A" w:rsidP="00A51F6A">
      <w:pPr>
        <w:pStyle w:val="aa"/>
        <w:tabs>
          <w:tab w:val="left" w:pos="0"/>
          <w:tab w:val="left" w:pos="567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51F6A" w:rsidRPr="00EE0B62" w:rsidRDefault="00A51F6A" w:rsidP="00A51F6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51F6A" w:rsidRDefault="00A51F6A" w:rsidP="00A51F6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DB9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Получатель субсидии обязан:</w:t>
      </w:r>
    </w:p>
    <w:p w:rsidR="00571DB9" w:rsidRDefault="000567C3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Предоставить в уполномоченный орган администрации муниципального образования документы, установленные пунктом 10 Порядка.</w:t>
      </w:r>
    </w:p>
    <w:p w:rsidR="000567C3" w:rsidRDefault="000567C3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случае изменения документов, указанных в пункте 10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0567C3" w:rsidRDefault="00DC37B9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обособленный учет субсидии (поступления и расходов, производимых за счет субсидии).</w:t>
      </w:r>
    </w:p>
    <w:p w:rsidR="00DC37B9" w:rsidRDefault="00427D88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 представлять отчетность, предусмотренную Порядком.</w:t>
      </w:r>
    </w:p>
    <w:p w:rsidR="00427D88" w:rsidRDefault="00427D88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427D88" w:rsidRDefault="002D4161" w:rsidP="002D4161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1933">
        <w:rPr>
          <w:rFonts w:ascii="Times New Roman" w:hAnsi="Times New Roman" w:cs="Times New Roman"/>
          <w:bCs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обязан:</w:t>
      </w:r>
    </w:p>
    <w:p w:rsidR="002D4161" w:rsidRDefault="002D4161" w:rsidP="002D4161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 перечислить субсидию в размере и сроки, определенные настоящим Соглашением и Порядком.</w:t>
      </w:r>
    </w:p>
    <w:p w:rsidR="002D4161" w:rsidRPr="002D4161" w:rsidRDefault="002D4161" w:rsidP="002D4161">
      <w:pPr>
        <w:pStyle w:val="aa"/>
        <w:tabs>
          <w:tab w:val="left" w:pos="0"/>
          <w:tab w:val="left" w:pos="567"/>
          <w:tab w:val="left" w:pos="851"/>
          <w:tab w:val="left" w:pos="993"/>
        </w:tabs>
        <w:spacing w:after="0"/>
        <w:ind w:left="108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07B" w:rsidRPr="00EE0B62" w:rsidRDefault="002D4161" w:rsidP="002D4161">
      <w:pPr>
        <w:pStyle w:val="aa"/>
        <w:numPr>
          <w:ilvl w:val="0"/>
          <w:numId w:val="1"/>
        </w:num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2D4161" w:rsidRPr="002D4161" w:rsidRDefault="002D4161" w:rsidP="002D4161">
      <w:pPr>
        <w:pStyle w:val="aa"/>
        <w:numPr>
          <w:ilvl w:val="1"/>
          <w:numId w:val="1"/>
        </w:numPr>
        <w:tabs>
          <w:tab w:val="left" w:pos="567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933">
        <w:rPr>
          <w:rFonts w:ascii="Times New Roman" w:hAnsi="Times New Roman" w:cs="Times New Roman"/>
          <w:bCs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вправе:</w:t>
      </w:r>
    </w:p>
    <w:p w:rsidR="002D4161" w:rsidRDefault="002D4161" w:rsidP="00C9336B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C9336B">
        <w:rPr>
          <w:rFonts w:ascii="Times New Roman" w:hAnsi="Times New Roman" w:cs="Times New Roman"/>
          <w:sz w:val="24"/>
          <w:szCs w:val="24"/>
        </w:rPr>
        <w:t>проверку соблюдения Получателем субсидии условий, целей и порядка их предоставления.</w:t>
      </w:r>
    </w:p>
    <w:p w:rsidR="00C9336B" w:rsidRDefault="00C9336B" w:rsidP="00C9336B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деятельности Получателя субсидии по вопросам, связанным с исполнением Соглашения.</w:t>
      </w:r>
    </w:p>
    <w:p w:rsidR="00C9336B" w:rsidRDefault="00283EFB" w:rsidP="00283EFB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соблюдения условий, целей и порядка предоставления субсидий.</w:t>
      </w:r>
    </w:p>
    <w:p w:rsidR="00283EFB" w:rsidRDefault="00283EFB" w:rsidP="00283EFB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283EFB" w:rsidRDefault="0088201C" w:rsidP="00C9336B">
      <w:pPr>
        <w:pStyle w:val="aa"/>
        <w:numPr>
          <w:ilvl w:val="2"/>
          <w:numId w:val="1"/>
        </w:numPr>
        <w:tabs>
          <w:tab w:val="left" w:pos="567"/>
        </w:tabs>
        <w:spacing w:after="0"/>
        <w:ind w:left="993" w:hanging="6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 расторгнуть настоящее Соглашение в случаях:</w:t>
      </w:r>
    </w:p>
    <w:p w:rsidR="0088201C" w:rsidRDefault="0088201C" w:rsidP="007E7FE4">
      <w:pPr>
        <w:tabs>
          <w:tab w:val="left" w:pos="567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Получателем субсидии требований раздела </w:t>
      </w:r>
      <w:r w:rsidR="007E7FE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8201C" w:rsidRDefault="0088201C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933">
        <w:rPr>
          <w:rFonts w:ascii="Times New Roman" w:hAnsi="Times New Roman" w:cs="Times New Roman"/>
          <w:sz w:val="24"/>
          <w:szCs w:val="24"/>
        </w:rPr>
        <w:t>объявления несостоятельности (банкротства), ликвидации или реорганизации Получателя субсидии;</w:t>
      </w: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целевого использования Получателем субсидии предоставленной субсидии;</w:t>
      </w: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использования Получателем субсидии предоставленной субсидии в установленный настоящим Соглашением срок.</w:t>
      </w: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Получатель субсидии вправе:</w:t>
      </w: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Получать субсидию за счет средств муниципального образования при выполнении условий ее предоставления, установленных правовыми актами администрации муниципального образования и настоящим Соглашением.</w:t>
      </w: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4.2.2. Получать имеющуюся в Комитете информацию, касающуюся вопросов предоставления субсидии</w:t>
      </w:r>
      <w:r w:rsidR="00EB6133">
        <w:rPr>
          <w:rFonts w:ascii="Times New Roman" w:hAnsi="Times New Roman" w:cs="Times New Roman"/>
          <w:sz w:val="24"/>
          <w:szCs w:val="24"/>
        </w:rPr>
        <w:t>.</w:t>
      </w:r>
    </w:p>
    <w:p w:rsidR="00EB6133" w:rsidRDefault="00EB6133" w:rsidP="00EB6133">
      <w:pPr>
        <w:tabs>
          <w:tab w:val="left" w:pos="284"/>
        </w:tabs>
        <w:spacing w:after="0"/>
        <w:ind w:firstLine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B6133" w:rsidRPr="00EE0B62" w:rsidRDefault="00EB6133" w:rsidP="00EB6133">
      <w:pPr>
        <w:pStyle w:val="aa"/>
        <w:numPr>
          <w:ilvl w:val="0"/>
          <w:numId w:val="1"/>
        </w:numPr>
        <w:tabs>
          <w:tab w:val="left" w:pos="284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B6133" w:rsidRDefault="00794631" w:rsidP="0079463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794631" w:rsidRDefault="00813101" w:rsidP="0081310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несет ответственность за нарушение Порядка и сроков предоставления субсидии организации.</w:t>
      </w:r>
    </w:p>
    <w:p w:rsidR="00813101" w:rsidRDefault="00813101" w:rsidP="00D90409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09">
        <w:rPr>
          <w:rFonts w:ascii="Times New Roman" w:hAnsi="Times New Roman" w:cs="Times New Roman"/>
          <w:sz w:val="24"/>
          <w:szCs w:val="24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Комитет.</w:t>
      </w:r>
    </w:p>
    <w:p w:rsidR="00D90409" w:rsidRDefault="00D90409" w:rsidP="00413B6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D90409" w:rsidRDefault="00D90409" w:rsidP="00D90409">
      <w:pPr>
        <w:pStyle w:val="aa"/>
        <w:tabs>
          <w:tab w:val="left" w:pos="284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0409" w:rsidRPr="00EE0B62" w:rsidRDefault="00413B6F" w:rsidP="00413B6F">
      <w:pPr>
        <w:pStyle w:val="aa"/>
        <w:numPr>
          <w:ilvl w:val="0"/>
          <w:numId w:val="1"/>
        </w:numPr>
        <w:tabs>
          <w:tab w:val="left" w:pos="284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13B6F" w:rsidRDefault="00413B6F" w:rsidP="00413B6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 Срок исполнения обязательств по </w:t>
      </w:r>
      <w:r w:rsidR="00395412">
        <w:rPr>
          <w:rFonts w:ascii="Times New Roman" w:hAnsi="Times New Roman" w:cs="Times New Roman"/>
          <w:sz w:val="24"/>
          <w:szCs w:val="24"/>
        </w:rPr>
        <w:t>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395412" w:rsidRDefault="004F1B97" w:rsidP="00413B6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</w:t>
      </w:r>
      <w:r w:rsidR="00F0315A">
        <w:rPr>
          <w:rFonts w:ascii="Times New Roman" w:hAnsi="Times New Roman" w:cs="Times New Roman"/>
          <w:sz w:val="24"/>
          <w:szCs w:val="24"/>
        </w:rPr>
        <w:t xml:space="preserve">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(десяти) дней известить другую сторону в письменной форме о прекращении этих обстоятельств.</w:t>
      </w:r>
    </w:p>
    <w:p w:rsidR="00F0315A" w:rsidRDefault="00F0315A" w:rsidP="00F0315A">
      <w:pPr>
        <w:pStyle w:val="aa"/>
        <w:tabs>
          <w:tab w:val="left" w:pos="284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0315A" w:rsidRPr="00EE0B62" w:rsidRDefault="00F0315A" w:rsidP="00F0315A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0315A" w:rsidRDefault="00F0315A" w:rsidP="00D24BB0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</w:t>
      </w:r>
      <w:r w:rsidR="00300030">
        <w:rPr>
          <w:rFonts w:ascii="Times New Roman" w:hAnsi="Times New Roman" w:cs="Times New Roman"/>
          <w:sz w:val="24"/>
          <w:szCs w:val="24"/>
        </w:rPr>
        <w:t>субсидии согласен на осуществление главным распорядителем</w:t>
      </w:r>
      <w:r w:rsidR="00D24BB0">
        <w:rPr>
          <w:rFonts w:ascii="Times New Roman" w:hAnsi="Times New Roman" w:cs="Times New Roman"/>
          <w:sz w:val="24"/>
          <w:szCs w:val="24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24BB0" w:rsidRDefault="00D24BB0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2F">
        <w:rPr>
          <w:rFonts w:ascii="Times New Roman" w:hAnsi="Times New Roman" w:cs="Times New Roman"/>
          <w:sz w:val="24"/>
          <w:szCs w:val="24"/>
        </w:rPr>
        <w:t>Получателю субсидии запрещено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</w:t>
      </w:r>
      <w:r w:rsidR="000821FE">
        <w:rPr>
          <w:rFonts w:ascii="Times New Roman" w:hAnsi="Times New Roman" w:cs="Times New Roman"/>
          <w:sz w:val="24"/>
          <w:szCs w:val="24"/>
        </w:rPr>
        <w:t xml:space="preserve"> и комплектующих изделий, а так</w:t>
      </w:r>
      <w:r w:rsidR="00176E2F">
        <w:rPr>
          <w:rFonts w:ascii="Times New Roman" w:hAnsi="Times New Roman" w:cs="Times New Roman"/>
          <w:sz w:val="24"/>
          <w:szCs w:val="24"/>
        </w:rPr>
        <w:t>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Соглашение вступает в силу с момента его подписания и действует до «___»__________ 20__ г.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споры, </w:t>
      </w:r>
      <w:r w:rsidR="000821FE">
        <w:rPr>
          <w:rFonts w:ascii="Times New Roman" w:hAnsi="Times New Roman" w:cs="Times New Roman"/>
          <w:sz w:val="24"/>
          <w:szCs w:val="24"/>
        </w:rPr>
        <w:t>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0821FE" w:rsidRDefault="000821FE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может быть расторгнуто по соглашению Сторон, а также в соответствии с пунктом </w:t>
      </w:r>
      <w:r w:rsidR="00372C3B">
        <w:rPr>
          <w:rFonts w:ascii="Times New Roman" w:hAnsi="Times New Roman" w:cs="Times New Roman"/>
          <w:sz w:val="24"/>
          <w:szCs w:val="24"/>
        </w:rPr>
        <w:t>4.1.5. настоящего Соглашения.</w:t>
      </w:r>
    </w:p>
    <w:p w:rsidR="00372C3B" w:rsidRDefault="00372C3B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372C3B" w:rsidRDefault="00372C3B" w:rsidP="00372C3B">
      <w:pPr>
        <w:pStyle w:val="aa"/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расчет размера субсидии с указанием информации, обосновывающей ее размер.</w:t>
      </w:r>
    </w:p>
    <w:p w:rsidR="00372C3B" w:rsidRDefault="00372C3B" w:rsidP="00372C3B">
      <w:pPr>
        <w:pStyle w:val="aa"/>
        <w:tabs>
          <w:tab w:val="left" w:pos="284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C3B" w:rsidRPr="00EE0B62" w:rsidRDefault="00372C3B" w:rsidP="00372C3B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72C3B" w:rsidRDefault="00372C3B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49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Получатель субсидии</w:t>
      </w:r>
    </w:p>
    <w:p w:rsidR="00372C3B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имущественных                                    _______________________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отношений, архитектуры и градостроительства                        _______________________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   ____________________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юр. лица, Ф.И.О.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91E98">
        <w:rPr>
          <w:rFonts w:ascii="Times New Roman" w:hAnsi="Times New Roman" w:cs="Times New Roman"/>
          <w:sz w:val="20"/>
          <w:szCs w:val="20"/>
        </w:rPr>
        <w:t xml:space="preserve">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(Ф.И.О.)          </w:t>
      </w:r>
      <w:r w:rsidR="00791E9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индивидуального предпринимателя)</w:t>
      </w:r>
    </w:p>
    <w:p w:rsidR="00791E98" w:rsidRDefault="004974E9" w:rsidP="00791E98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</w:t>
      </w:r>
    </w:p>
    <w:p w:rsidR="00791E98" w:rsidRDefault="00791E98" w:rsidP="00791E98">
      <w:pPr>
        <w:tabs>
          <w:tab w:val="left" w:pos="567"/>
        </w:tabs>
        <w:spacing w:after="0"/>
        <w:jc w:val="center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974E9">
        <w:rPr>
          <w:rFonts w:ascii="Times New Roman" w:hAnsi="Times New Roman" w:cs="Times New Roman"/>
          <w:sz w:val="20"/>
          <w:szCs w:val="20"/>
        </w:rPr>
        <w:t xml:space="preserve">М.П.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</w:t>
      </w:r>
    </w:p>
    <w:p w:rsidR="004974E9" w:rsidRP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11933" w:rsidRPr="00011933" w:rsidRDefault="00011933" w:rsidP="0088201C">
      <w:pPr>
        <w:tabs>
          <w:tab w:val="left" w:pos="567"/>
        </w:tabs>
        <w:spacing w:after="0"/>
        <w:ind w:left="360"/>
        <w:outlineLvl w:val="3"/>
        <w:rPr>
          <w:rFonts w:ascii="Times New Roman" w:hAnsi="Times New Roman" w:cs="Times New Roman"/>
          <w:sz w:val="24"/>
          <w:szCs w:val="24"/>
        </w:rPr>
      </w:pPr>
    </w:p>
    <w:sectPr w:rsidR="00011933" w:rsidRPr="00011933" w:rsidSect="00A339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A3" w:rsidRDefault="002500A3" w:rsidP="00BB3348">
      <w:pPr>
        <w:spacing w:after="0" w:line="240" w:lineRule="auto"/>
      </w:pPr>
      <w:r>
        <w:separator/>
      </w:r>
    </w:p>
  </w:endnote>
  <w:endnote w:type="continuationSeparator" w:id="1">
    <w:p w:rsidR="002500A3" w:rsidRDefault="002500A3" w:rsidP="00B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A3" w:rsidRDefault="002500A3" w:rsidP="00BB3348">
      <w:pPr>
        <w:spacing w:after="0" w:line="240" w:lineRule="auto"/>
      </w:pPr>
      <w:r>
        <w:separator/>
      </w:r>
    </w:p>
  </w:footnote>
  <w:footnote w:type="continuationSeparator" w:id="1">
    <w:p w:rsidR="002500A3" w:rsidRDefault="002500A3" w:rsidP="00BB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353"/>
      <w:docPartObj>
        <w:docPartGallery w:val="Page Numbers (Top of Page)"/>
        <w:docPartUnique/>
      </w:docPartObj>
    </w:sdtPr>
    <w:sdtContent>
      <w:p w:rsidR="00176E2F" w:rsidRDefault="00176E2F">
        <w:pPr>
          <w:pStyle w:val="a3"/>
          <w:jc w:val="center"/>
        </w:pPr>
        <w:fldSimple w:instr=" PAGE   \* MERGEFORMAT ">
          <w:r w:rsidR="00EE0B62">
            <w:rPr>
              <w:noProof/>
            </w:rPr>
            <w:t>7</w:t>
          </w:r>
        </w:fldSimple>
      </w:p>
    </w:sdtContent>
  </w:sdt>
  <w:p w:rsidR="00176E2F" w:rsidRDefault="00176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C12"/>
    <w:multiLevelType w:val="multilevel"/>
    <w:tmpl w:val="75E8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DC"/>
    <w:rsid w:val="00011933"/>
    <w:rsid w:val="000567C3"/>
    <w:rsid w:val="000821FE"/>
    <w:rsid w:val="000A0281"/>
    <w:rsid w:val="000B23E3"/>
    <w:rsid w:val="000D657D"/>
    <w:rsid w:val="000F13F0"/>
    <w:rsid w:val="0014779B"/>
    <w:rsid w:val="00176E2F"/>
    <w:rsid w:val="001B3571"/>
    <w:rsid w:val="001E143F"/>
    <w:rsid w:val="001F321E"/>
    <w:rsid w:val="001F425F"/>
    <w:rsid w:val="002500A3"/>
    <w:rsid w:val="002713FE"/>
    <w:rsid w:val="00283EFB"/>
    <w:rsid w:val="002964B2"/>
    <w:rsid w:val="002D4161"/>
    <w:rsid w:val="00300030"/>
    <w:rsid w:val="00316340"/>
    <w:rsid w:val="0034283E"/>
    <w:rsid w:val="00345674"/>
    <w:rsid w:val="0037115F"/>
    <w:rsid w:val="00372C3B"/>
    <w:rsid w:val="00377F7B"/>
    <w:rsid w:val="00395412"/>
    <w:rsid w:val="003D2962"/>
    <w:rsid w:val="003E632A"/>
    <w:rsid w:val="004035CB"/>
    <w:rsid w:val="00413B6F"/>
    <w:rsid w:val="00415640"/>
    <w:rsid w:val="00426C7F"/>
    <w:rsid w:val="00427D88"/>
    <w:rsid w:val="0044707B"/>
    <w:rsid w:val="00486049"/>
    <w:rsid w:val="00490F70"/>
    <w:rsid w:val="004974E9"/>
    <w:rsid w:val="004B66A8"/>
    <w:rsid w:val="004F1B97"/>
    <w:rsid w:val="004F4350"/>
    <w:rsid w:val="005666D6"/>
    <w:rsid w:val="00571DB9"/>
    <w:rsid w:val="005913B3"/>
    <w:rsid w:val="005D0028"/>
    <w:rsid w:val="006430F9"/>
    <w:rsid w:val="00647CB0"/>
    <w:rsid w:val="0068039A"/>
    <w:rsid w:val="006868F9"/>
    <w:rsid w:val="006D7643"/>
    <w:rsid w:val="00791E98"/>
    <w:rsid w:val="00792484"/>
    <w:rsid w:val="00794631"/>
    <w:rsid w:val="007E7FE4"/>
    <w:rsid w:val="00813101"/>
    <w:rsid w:val="00861A53"/>
    <w:rsid w:val="0088201C"/>
    <w:rsid w:val="00885F9E"/>
    <w:rsid w:val="008C3B91"/>
    <w:rsid w:val="008F6CAD"/>
    <w:rsid w:val="00925FD4"/>
    <w:rsid w:val="009D1A30"/>
    <w:rsid w:val="009E6054"/>
    <w:rsid w:val="00A339BD"/>
    <w:rsid w:val="00A4098B"/>
    <w:rsid w:val="00A51F6A"/>
    <w:rsid w:val="00A5248B"/>
    <w:rsid w:val="00A80878"/>
    <w:rsid w:val="00AA3E6B"/>
    <w:rsid w:val="00B0738B"/>
    <w:rsid w:val="00B73BD1"/>
    <w:rsid w:val="00B746DC"/>
    <w:rsid w:val="00B949D2"/>
    <w:rsid w:val="00BA3E86"/>
    <w:rsid w:val="00BB0546"/>
    <w:rsid w:val="00BB3348"/>
    <w:rsid w:val="00BC0C59"/>
    <w:rsid w:val="00C004C8"/>
    <w:rsid w:val="00C24BEA"/>
    <w:rsid w:val="00C54672"/>
    <w:rsid w:val="00C9336B"/>
    <w:rsid w:val="00CC2A42"/>
    <w:rsid w:val="00CF6852"/>
    <w:rsid w:val="00D11C65"/>
    <w:rsid w:val="00D24BB0"/>
    <w:rsid w:val="00D90409"/>
    <w:rsid w:val="00DC37B9"/>
    <w:rsid w:val="00EB6133"/>
    <w:rsid w:val="00EE0B62"/>
    <w:rsid w:val="00EF276D"/>
    <w:rsid w:val="00F0315A"/>
    <w:rsid w:val="00F06824"/>
    <w:rsid w:val="00F5324E"/>
    <w:rsid w:val="00F7286D"/>
    <w:rsid w:val="00FA592A"/>
    <w:rsid w:val="00FD7BD0"/>
    <w:rsid w:val="00FE6A67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348"/>
  </w:style>
  <w:style w:type="paragraph" w:styleId="a5">
    <w:name w:val="footer"/>
    <w:basedOn w:val="a"/>
    <w:link w:val="a6"/>
    <w:uiPriority w:val="99"/>
    <w:semiHidden/>
    <w:unhideWhenUsed/>
    <w:rsid w:val="00BB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348"/>
  </w:style>
  <w:style w:type="table" w:styleId="a7">
    <w:name w:val="Table Grid"/>
    <w:basedOn w:val="a1"/>
    <w:uiPriority w:val="59"/>
    <w:rsid w:val="00BB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0CF9-B561-488D-846D-7636AA5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Полынов Д.А.</dc:creator>
  <cp:lastModifiedBy>Полынов Д.А.</cp:lastModifiedBy>
  <cp:revision>42</cp:revision>
  <dcterms:created xsi:type="dcterms:W3CDTF">2019-05-24T07:57:00Z</dcterms:created>
  <dcterms:modified xsi:type="dcterms:W3CDTF">2019-05-30T02:42:00Z</dcterms:modified>
</cp:coreProperties>
</file>