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2"/>
        <w:gridCol w:w="4785"/>
      </w:tblGrid>
      <w:tr w:rsidR="00D8429C" w:rsidRPr="004C23E1" w:rsidTr="000C2FD7">
        <w:tc>
          <w:tcPr>
            <w:tcW w:w="4962" w:type="dxa"/>
          </w:tcPr>
          <w:p w:rsidR="00D8429C" w:rsidRPr="004C23E1" w:rsidRDefault="00D8429C" w:rsidP="008A3A26">
            <w:pPr>
              <w:ind w:firstLine="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85" w:type="dxa"/>
          </w:tcPr>
          <w:p w:rsidR="00D8429C" w:rsidRPr="004C23E1" w:rsidRDefault="00D8429C" w:rsidP="000D41F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</w:p>
          <w:p w:rsidR="00D8429C" w:rsidRPr="004C23E1" w:rsidRDefault="00D8429C" w:rsidP="000D41F3">
            <w:pPr>
              <w:tabs>
                <w:tab w:val="left" w:pos="4523"/>
              </w:tabs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Зиминского городского муниципального образования</w:t>
            </w:r>
          </w:p>
          <w:p w:rsidR="00D8429C" w:rsidRPr="004C23E1" w:rsidRDefault="00D8429C" w:rsidP="00FB6FA6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FB6FA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09</w:t>
            </w: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404D0"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6FA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07</w:t>
            </w: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4D0"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669C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FB6FA6" w:rsidRPr="00FB6FA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757</w:t>
            </w:r>
          </w:p>
        </w:tc>
      </w:tr>
    </w:tbl>
    <w:p w:rsidR="002E3A12" w:rsidRPr="004C23E1" w:rsidRDefault="002E3A12" w:rsidP="008A3A26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</w:p>
    <w:p w:rsidR="002E3A12" w:rsidRPr="004C23E1" w:rsidRDefault="002E3A12" w:rsidP="008A3A26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</w:p>
    <w:p w:rsidR="000C2FD7" w:rsidRPr="004C23E1" w:rsidRDefault="0051570B" w:rsidP="008A3A26">
      <w:pPr>
        <w:ind w:firstLine="0"/>
        <w:jc w:val="center"/>
        <w:rPr>
          <w:rFonts w:asciiTheme="minorHAnsi" w:hAnsiTheme="minorHAnsi"/>
          <w:color w:val="000000"/>
        </w:rPr>
      </w:pPr>
      <w:r w:rsidRPr="004C23E1">
        <w:rPr>
          <w:color w:val="000000"/>
        </w:rPr>
        <w:t xml:space="preserve">АДМИНИСТРАТИВНЫЙ РЕГЛАМЕНТ </w:t>
      </w:r>
    </w:p>
    <w:p w:rsidR="000C2FD7" w:rsidRPr="004C23E1" w:rsidRDefault="0051570B" w:rsidP="008A3A26">
      <w:pPr>
        <w:ind w:firstLine="0"/>
        <w:jc w:val="center"/>
        <w:rPr>
          <w:rFonts w:asciiTheme="minorHAnsi" w:hAnsiTheme="minorHAnsi"/>
          <w:color w:val="000000"/>
        </w:rPr>
      </w:pPr>
      <w:r w:rsidRPr="004C23E1">
        <w:rPr>
          <w:color w:val="000000"/>
        </w:rPr>
        <w:t xml:space="preserve">ПРЕДОСТАВЛЕНИЯ </w:t>
      </w:r>
      <w:r w:rsidR="00B50BF2" w:rsidRPr="004C23E1">
        <w:rPr>
          <w:color w:val="000000"/>
        </w:rPr>
        <w:t>МУНИЦИПАЛЬНОЙ</w:t>
      </w:r>
      <w:r w:rsidRPr="004C23E1">
        <w:rPr>
          <w:color w:val="000000"/>
        </w:rPr>
        <w:t xml:space="preserve"> УСЛУГИ </w:t>
      </w:r>
    </w:p>
    <w:p w:rsidR="004C3FF2" w:rsidRPr="004C23E1" w:rsidRDefault="0051570B" w:rsidP="008A3A26">
      <w:pPr>
        <w:ind w:firstLine="0"/>
        <w:jc w:val="center"/>
        <w:rPr>
          <w:rFonts w:ascii="Times New Roman" w:hAnsi="Times New Roman"/>
          <w:color w:val="000000"/>
          <w:szCs w:val="28"/>
        </w:rPr>
      </w:pPr>
      <w:r w:rsidRPr="004C23E1">
        <w:rPr>
          <w:color w:val="000000"/>
        </w:rPr>
        <w:t>«</w:t>
      </w:r>
      <w:r w:rsidR="00F8327B" w:rsidRPr="004C23E1">
        <w:rPr>
          <w:color w:val="000000"/>
        </w:rPr>
        <w:t>ПРИНЯТИЕ</w:t>
      </w:r>
      <w:r w:rsidR="008B48F6" w:rsidRPr="004C23E1">
        <w:rPr>
          <w:color w:val="000000"/>
        </w:rPr>
        <w:t xml:space="preserve"> ГРАЖДАН НА УЧЕТ В КАЧЕСТВЕ НУЖДАЮЩИХСЯ В ЖИЛЫХ ПОМЕЩЕНИЯХ</w:t>
      </w:r>
      <w:r w:rsidR="00B413E4" w:rsidRPr="004C23E1">
        <w:rPr>
          <w:color w:val="000000"/>
        </w:rPr>
        <w:t>, ПРЕДОСТАВЛЯЕМЫХ ПО ДОГОВОРАМ СОЦИАЛЬНОГО НАЙМА,</w:t>
      </w:r>
      <w:r w:rsidR="00CA079A" w:rsidRPr="004C23E1">
        <w:rPr>
          <w:color w:val="000000"/>
        </w:rPr>
        <w:t xml:space="preserve"> НА ТЕРРИТОРИИ </w:t>
      </w:r>
      <w:r w:rsidR="00314DC2" w:rsidRPr="004C23E1">
        <w:rPr>
          <w:rFonts w:ascii="Times New Roman" w:hAnsi="Times New Roman"/>
          <w:color w:val="000000"/>
        </w:rPr>
        <w:t>ЗИМИНСКОГО ГОРОДСКОГО МУНИЦИПАЛЬНОГО ОБРАЗОВАНИЯ</w:t>
      </w:r>
      <w:r w:rsidRPr="004C23E1">
        <w:rPr>
          <w:rFonts w:ascii="Times New Roman" w:hAnsi="Times New Roman"/>
          <w:color w:val="000000"/>
          <w:szCs w:val="28"/>
        </w:rPr>
        <w:t>»</w:t>
      </w:r>
    </w:p>
    <w:p w:rsidR="0011097B" w:rsidRPr="004C23E1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Cs w:val="28"/>
        </w:rPr>
      </w:pPr>
      <w:r w:rsidRPr="004C23E1">
        <w:rPr>
          <w:rFonts w:ascii="Times New Roman" w:hAnsi="Times New Roman"/>
          <w:color w:val="000000"/>
          <w:szCs w:val="28"/>
        </w:rPr>
        <w:t>Раздел I. ОБЩИЕ ПОЛОЖЕНИЯ</w:t>
      </w:r>
    </w:p>
    <w:p w:rsidR="00E545F3" w:rsidRPr="004C23E1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0" w:name="Par43"/>
      <w:bookmarkEnd w:id="0"/>
      <w:r w:rsidRPr="004C23E1">
        <w:rPr>
          <w:rFonts w:ascii="Times New Roman" w:hAnsi="Times New Roman"/>
          <w:color w:val="000000"/>
          <w:sz w:val="24"/>
          <w:szCs w:val="24"/>
        </w:rPr>
        <w:t>Глава 1. ПРЕДМЕТ РЕГУЛИРОВАНИЯ АДМИНИСТРАТИВНОГО РЕГЛАМЕНТА</w:t>
      </w:r>
    </w:p>
    <w:p w:rsidR="00E545F3" w:rsidRPr="004C23E1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1636E" w:rsidRPr="004C23E1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1. </w:t>
      </w:r>
      <w:r w:rsidR="007307D3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</w:t>
      </w:r>
      <w:r w:rsidR="00B50BF2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7307D3" w:rsidRPr="004C23E1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="00BE5A8E" w:rsidRPr="004C23E1">
        <w:rPr>
          <w:rFonts w:ascii="Times New Roman" w:hAnsi="Times New Roman"/>
          <w:color w:val="000000"/>
          <w:sz w:val="24"/>
          <w:szCs w:val="24"/>
        </w:rPr>
        <w:t>«</w:t>
      </w:r>
      <w:r w:rsidR="00820F62" w:rsidRPr="004C23E1">
        <w:rPr>
          <w:rFonts w:ascii="Times New Roman" w:hAnsi="Times New Roman"/>
          <w:color w:val="000000"/>
          <w:sz w:val="24"/>
          <w:szCs w:val="24"/>
        </w:rPr>
        <w:t>П</w:t>
      </w:r>
      <w:r w:rsidR="00F8327B" w:rsidRPr="004C23E1">
        <w:rPr>
          <w:rFonts w:ascii="Times New Roman" w:hAnsi="Times New Roman"/>
          <w:color w:val="000000"/>
          <w:sz w:val="24"/>
          <w:szCs w:val="24"/>
        </w:rPr>
        <w:t>ринятие</w:t>
      </w:r>
      <w:r w:rsidR="00140638" w:rsidRPr="004C23E1">
        <w:rPr>
          <w:rFonts w:ascii="Times New Roman" w:hAnsi="Times New Roman"/>
          <w:color w:val="000000"/>
          <w:sz w:val="24"/>
          <w:szCs w:val="24"/>
        </w:rPr>
        <w:t xml:space="preserve"> граждан на учет в качестве нуждающихся в жилых помещениях</w:t>
      </w:r>
      <w:r w:rsidR="00820F62" w:rsidRPr="004C23E1">
        <w:rPr>
          <w:rFonts w:ascii="Times New Roman" w:hAnsi="Times New Roman"/>
          <w:color w:val="000000"/>
          <w:sz w:val="24"/>
          <w:szCs w:val="24"/>
        </w:rPr>
        <w:t>, предоставляемых по договорам социального найма,</w:t>
      </w:r>
      <w:r w:rsidR="00A00EE0" w:rsidRPr="004C23E1">
        <w:rPr>
          <w:rFonts w:ascii="Times New Roman" w:hAnsi="Times New Roman"/>
          <w:color w:val="000000"/>
          <w:sz w:val="24"/>
          <w:szCs w:val="24"/>
        </w:rPr>
        <w:t xml:space="preserve"> на территории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BE5A8E" w:rsidRPr="004C23E1">
        <w:rPr>
          <w:rFonts w:ascii="Times New Roman" w:hAnsi="Times New Roman"/>
          <w:color w:val="000000"/>
          <w:sz w:val="24"/>
          <w:szCs w:val="24"/>
        </w:rPr>
        <w:t>»</w:t>
      </w:r>
      <w:r w:rsidR="00664792" w:rsidRPr="004C23E1">
        <w:rPr>
          <w:rFonts w:ascii="Times New Roman" w:hAnsi="Times New Roman"/>
          <w:color w:val="000000"/>
          <w:sz w:val="24"/>
          <w:szCs w:val="24"/>
        </w:rPr>
        <w:t xml:space="preserve"> (далее –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6CA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административный </w:t>
      </w:r>
      <w:r w:rsidR="007307D3" w:rsidRPr="004C23E1">
        <w:rPr>
          <w:rFonts w:ascii="Times New Roman" w:hAnsi="Times New Roman"/>
          <w:color w:val="000000"/>
          <w:sz w:val="24"/>
          <w:szCs w:val="24"/>
        </w:rPr>
        <w:t xml:space="preserve">регламент) разработан в целях </w:t>
      </w:r>
      <w:r w:rsidR="00BE56D3" w:rsidRPr="004C23E1">
        <w:rPr>
          <w:rFonts w:ascii="Times New Roman" w:hAnsi="Times New Roman"/>
          <w:color w:val="000000"/>
          <w:sz w:val="24"/>
          <w:szCs w:val="24"/>
        </w:rPr>
        <w:t xml:space="preserve">определения процедур принятия решения о </w:t>
      </w:r>
      <w:r w:rsidR="00F8327B" w:rsidRPr="004C23E1">
        <w:rPr>
          <w:rFonts w:ascii="Times New Roman" w:hAnsi="Times New Roman"/>
          <w:color w:val="000000"/>
          <w:sz w:val="24"/>
          <w:szCs w:val="24"/>
        </w:rPr>
        <w:t>принятии</w:t>
      </w:r>
      <w:r w:rsidR="00140638" w:rsidRPr="004C23E1">
        <w:rPr>
          <w:rFonts w:ascii="Times New Roman" w:hAnsi="Times New Roman"/>
          <w:color w:val="000000"/>
          <w:sz w:val="24"/>
          <w:szCs w:val="24"/>
        </w:rPr>
        <w:t xml:space="preserve"> граждан на учет</w:t>
      </w:r>
      <w:r w:rsidR="000D41F3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0638" w:rsidRPr="004C23E1">
        <w:rPr>
          <w:rFonts w:ascii="Times New Roman" w:hAnsi="Times New Roman"/>
          <w:color w:val="000000"/>
          <w:sz w:val="24"/>
          <w:szCs w:val="24"/>
        </w:rPr>
        <w:t xml:space="preserve">в качестве нуждающихся в жилых помещениях </w:t>
      </w:r>
      <w:r w:rsidR="00337F70" w:rsidRPr="004C23E1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3E581E" w:rsidRPr="004C23E1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34DCC" w:rsidRPr="004C23E1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2. </w:t>
      </w:r>
      <w:r w:rsidR="00E34DCC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125E49" w:rsidRPr="004C23E1">
        <w:rPr>
          <w:rFonts w:ascii="Times New Roman" w:hAnsi="Times New Roman"/>
          <w:color w:val="000000"/>
          <w:sz w:val="24"/>
          <w:szCs w:val="24"/>
        </w:rPr>
        <w:t xml:space="preserve">Комитета имущественных отношений, архитектуры и градостроительства </w:t>
      </w:r>
      <w:r w:rsidR="00E34DCC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E34DCC" w:rsidRPr="004C23E1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>предоставлени</w:t>
      </w:r>
      <w:r w:rsidR="000D41F3" w:rsidRPr="004C23E1">
        <w:rPr>
          <w:rFonts w:ascii="Times New Roman" w:hAnsi="Times New Roman"/>
          <w:color w:val="000000"/>
          <w:sz w:val="24"/>
          <w:szCs w:val="24"/>
        </w:rPr>
        <w:t>и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  <w:r w:rsidR="005A1670" w:rsidRPr="004C23E1">
        <w:rPr>
          <w:rFonts w:ascii="Times New Roman" w:hAnsi="Times New Roman"/>
          <w:color w:val="000000"/>
          <w:szCs w:val="28"/>
        </w:rPr>
        <w:t>.</w:t>
      </w:r>
    </w:p>
    <w:p w:rsidR="007307D3" w:rsidRPr="004C23E1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1" w:name="Par49"/>
      <w:bookmarkEnd w:id="1"/>
      <w:r w:rsidRPr="004C23E1">
        <w:rPr>
          <w:rFonts w:ascii="Times New Roman" w:hAnsi="Times New Roman"/>
          <w:color w:val="000000"/>
          <w:sz w:val="24"/>
          <w:szCs w:val="24"/>
        </w:rPr>
        <w:t>Глава 2. КРУГ ЗАЯВИТЕЛЕЙ</w:t>
      </w:r>
    </w:p>
    <w:p w:rsidR="00806BA5" w:rsidRPr="004C23E1" w:rsidRDefault="00806BA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806BA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6967E9" w:rsidRPr="004C23E1">
        <w:rPr>
          <w:rFonts w:ascii="Times New Roman" w:hAnsi="Times New Roman"/>
          <w:color w:val="000000"/>
          <w:sz w:val="24"/>
          <w:szCs w:val="24"/>
        </w:rPr>
        <w:t>За получением муниципальной услуги обращаются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граждан</w:t>
      </w:r>
      <w:r w:rsidR="006967E9" w:rsidRPr="004C23E1">
        <w:rPr>
          <w:rFonts w:ascii="Times New Roman" w:hAnsi="Times New Roman"/>
          <w:color w:val="000000"/>
          <w:sz w:val="24"/>
          <w:szCs w:val="24"/>
        </w:rPr>
        <w:t xml:space="preserve">е, постоянно проживающие на территории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 xml:space="preserve">Зиминского городского муниципального образования </w:t>
      </w:r>
      <w:r w:rsidR="006967E9" w:rsidRPr="004C23E1">
        <w:rPr>
          <w:rFonts w:ascii="Times New Roman" w:hAnsi="Times New Roman"/>
          <w:color w:val="000000"/>
          <w:sz w:val="24"/>
          <w:szCs w:val="24"/>
        </w:rPr>
        <w:t>и относящиеся к следующим категориям</w:t>
      </w:r>
      <w:r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806BA5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2" w:name="Par51"/>
      <w:bookmarkEnd w:id="2"/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граждане, признанные малоимущими в порядке, установленном законом Иркутской области,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806BA5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б) определенные федеральным законом, указом Президента Российской Федерации категории граждан, признанных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806BA5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в) определенные законом Иркутской области категории граждан, признанных по установленным Жилищным кодексом Российской Федерации и (или) законом Иркутской области основаниям нуждающимися в жилых помещениях, предоставляемых по договорам социального найма.</w:t>
      </w:r>
    </w:p>
    <w:p w:rsidR="00806BA5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4. От имени гражданина может действовать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законный представитель, действующий в силу закона или на основании доверенности.</w:t>
      </w:r>
    </w:p>
    <w:p w:rsidR="00806BA5" w:rsidRPr="004C23E1" w:rsidRDefault="00806BA5" w:rsidP="00806BA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5.</w:t>
      </w:r>
      <w:r w:rsidR="004C23E1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Лица, указанные в пунктах 3, 4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настоящего административного регламента далее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именуются заявителями.</w:t>
      </w:r>
    </w:p>
    <w:p w:rsidR="00820F62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CE7210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В соответствии с Жилищным кодексом Российской Федерации </w:t>
      </w:r>
      <w:r w:rsidR="001C18A1" w:rsidRPr="004C23E1">
        <w:rPr>
          <w:rFonts w:ascii="Times New Roman" w:hAnsi="Times New Roman"/>
          <w:color w:val="000000"/>
          <w:sz w:val="24"/>
          <w:szCs w:val="24"/>
        </w:rPr>
        <w:t>гражданами,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F62" w:rsidRPr="004C23E1">
        <w:rPr>
          <w:rFonts w:ascii="Times New Roman" w:hAnsi="Times New Roman"/>
          <w:color w:val="000000"/>
          <w:sz w:val="24"/>
          <w:szCs w:val="24"/>
        </w:rPr>
        <w:t xml:space="preserve">нуждающимися в жилых помещениях, </w:t>
      </w:r>
      <w:r w:rsidR="001C18A1" w:rsidRPr="004C23E1">
        <w:rPr>
          <w:rFonts w:ascii="Times New Roman" w:hAnsi="Times New Roman"/>
          <w:color w:val="000000"/>
          <w:sz w:val="24"/>
          <w:szCs w:val="24"/>
        </w:rPr>
        <w:t>признаются</w:t>
      </w:r>
      <w:r w:rsidR="00820F62"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820F62" w:rsidRPr="004C23E1" w:rsidRDefault="00820F62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820F62" w:rsidRPr="004C23E1" w:rsidRDefault="00820F62" w:rsidP="00820F6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б)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820F62" w:rsidRPr="004C23E1" w:rsidRDefault="00820F62" w:rsidP="00820F6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в) проживающие в помещении, не отвечающем установленным для жилых помещений требованиям;</w:t>
      </w:r>
    </w:p>
    <w:p w:rsidR="00820F62" w:rsidRPr="004C23E1" w:rsidRDefault="00820F62" w:rsidP="00820F6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г)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820F62" w:rsidRPr="004C23E1" w:rsidRDefault="00806BA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="00820F62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8F614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Жилые помещения предоставляются гражданам, состоящим на учете, в порядке очередности, за исключением категорий граждан, которым жилые помещения предоставляются вне очереди:</w:t>
      </w:r>
    </w:p>
    <w:p w:rsidR="008F614B" w:rsidRPr="004C23E1" w:rsidRDefault="008F614B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8F614B" w:rsidRPr="004C23E1" w:rsidRDefault="008F614B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б) гражданам, страдающим тяжелыми формами хронических заболеваний, указанных в подпункте «г» пункта </w:t>
      </w:r>
      <w:r w:rsidR="00806BA5" w:rsidRPr="004C23E1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0C2FD7" w:rsidRPr="004C23E1" w:rsidRDefault="000C2FD7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" w:name="Par61"/>
      <w:bookmarkEnd w:id="3"/>
    </w:p>
    <w:p w:rsidR="00E545F3" w:rsidRPr="004C23E1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Глава 3. ТРЕБОВАНИЯ К ПОРЯДКУ ИНФОРМИРОВАНИЯ</w:t>
      </w:r>
    </w:p>
    <w:p w:rsidR="00E545F3" w:rsidRPr="004C23E1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4F0E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9F559F" w:rsidRPr="004C23E1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A493A" w:rsidRPr="004C23E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информации по вопросам предоставления </w:t>
      </w:r>
      <w:r w:rsidR="005D4F0E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</w:t>
      </w:r>
      <w:r w:rsidR="009F559F" w:rsidRPr="004C23E1">
        <w:rPr>
          <w:rFonts w:ascii="Times New Roman" w:hAnsi="Times New Roman" w:cs="Times New Roman"/>
          <w:color w:val="000000"/>
          <w:sz w:val="24"/>
          <w:szCs w:val="24"/>
        </w:rPr>
        <w:t>процедурах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(далее </w:t>
      </w:r>
      <w:r w:rsidR="000778AF" w:rsidRPr="004C23E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информация) </w:t>
      </w:r>
      <w:r w:rsidR="00EC66E4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обращается в 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>Комитет</w:t>
      </w:r>
      <w:r w:rsidR="00D91ABE" w:rsidRPr="004C23E1">
        <w:rPr>
          <w:rFonts w:ascii="Times New Roman" w:hAnsi="Times New Roman"/>
          <w:color w:val="000000"/>
          <w:sz w:val="24"/>
          <w:szCs w:val="24"/>
        </w:rPr>
        <w:t xml:space="preserve"> имущественных отношений, архитектуры и градостроительства</w:t>
      </w:r>
      <w:r w:rsidR="00D91ABE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C3110D" w:rsidRPr="004C23E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EC5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545F3" w:rsidRPr="004C23E1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49E6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предоставляется:</w:t>
      </w:r>
    </w:p>
    <w:p w:rsidR="00E545F3" w:rsidRPr="004C23E1" w:rsidRDefault="005D447B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а)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контакте с </w:t>
      </w:r>
      <w:r w:rsidR="00EC66E4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заявителями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74E" w:rsidRPr="004C23E1" w:rsidRDefault="00D91ABE" w:rsidP="00D92B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E774E" w:rsidRPr="004C23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13CA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774E" w:rsidRPr="004C23E1"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774E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письменного обращения </w:t>
      </w:r>
      <w:r w:rsidR="00EC66E4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AE774E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387" w:rsidRPr="004C23E1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4A5A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F3" w:rsidRPr="004C23E1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предоставляют информацию по следующим вопросам: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D0A7A" w:rsidRPr="004C23E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A7A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уполномоченном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6D0A7A" w:rsidRPr="004C23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осуществляющ</w:t>
      </w:r>
      <w:r w:rsidR="00DF02DA" w:rsidRPr="004C23E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включая информацию о месте нахождения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графике работы, контактных телефонах;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ходе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перечне документов, необходимых для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г)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д)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сроке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е)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ж)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об основаниях отказа в предоставлении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з)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обжалования решений и действий (бездействия)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осуществляющего предоставление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а также должностных лиц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F3" w:rsidRPr="004C23E1" w:rsidRDefault="005928BC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 с должностным лицом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41FB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ответах на телефонные звонки должностные лица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подробно и в вежливой (корректной) форме информируют </w:t>
      </w:r>
      <w:r w:rsidR="00432C70" w:rsidRPr="004C23E1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4C23E1">
        <w:rPr>
          <w:rFonts w:ascii="Times New Roman" w:hAnsi="Times New Roman" w:cs="Times New Roman"/>
          <w:color w:val="000000"/>
          <w:sz w:val="24"/>
          <w:szCs w:val="24"/>
        </w:rPr>
        <w:t>фамилии, имени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отчестве </w:t>
      </w:r>
      <w:r w:rsidR="00E57303" w:rsidRPr="004C23E1">
        <w:rPr>
          <w:rFonts w:ascii="Times New Roman" w:hAnsi="Times New Roman" w:cs="Times New Roman"/>
          <w:color w:val="000000"/>
          <w:sz w:val="24"/>
          <w:szCs w:val="24"/>
        </w:rPr>
        <w:t>(если имеется) и должности лица, принявшего телефонный звонок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609" w:rsidRPr="004C23E1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При невозможности должностного лица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или же обратившемуся </w:t>
      </w:r>
      <w:r w:rsidR="00F71E1D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609" w:rsidRPr="004C23E1">
        <w:rPr>
          <w:rFonts w:ascii="Times New Roman" w:hAnsi="Times New Roman" w:cs="Times New Roman"/>
          <w:color w:val="000000"/>
          <w:sz w:val="24"/>
          <w:szCs w:val="24"/>
        </w:rPr>
        <w:t>Максимальное время телефонного разговора составляет 15 минут.</w:t>
      </w:r>
    </w:p>
    <w:p w:rsidR="0081612A" w:rsidRPr="004C23E1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. Если </w:t>
      </w:r>
      <w:r w:rsidR="00F71E1D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не удовлетворяет информация, представленная должностным лицом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он может обратиться к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руководителю уполномоченного органа</w:t>
      </w:r>
      <w:r w:rsidR="004955FE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A5A" w:rsidRPr="004C23E1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Прием заявителей </w:t>
      </w:r>
      <w:r w:rsidR="0059620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руководителем уполномоченного органа</w:t>
      </w:r>
      <w:r w:rsidR="00DF02D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(в случае его отсутствия – заместителями руководителя </w:t>
      </w:r>
      <w:r w:rsidR="004606C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уполномоченного органа</w:t>
      </w:r>
      <w:r w:rsidR="00DF02D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4955FE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E545F3" w:rsidRPr="004C23E1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r w:rsidR="00F71E1D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регистрации обращения.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Ответ на обращение, поступившее в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4C23E1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4C23E1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б уполномоченном органе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порядке предоставления 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ходе предоставления 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размещается:</w:t>
      </w:r>
    </w:p>
    <w:p w:rsidR="00CC7865" w:rsidRPr="004C23E1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а) 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на стендах, расположенных в помещениях, занимаемых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7685" w:rsidRPr="004C23E1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б</w:t>
      </w:r>
      <w:r w:rsidR="000731D2" w:rsidRPr="004C23E1">
        <w:rPr>
          <w:rFonts w:ascii="Times New Roman" w:hAnsi="Times New Roman"/>
          <w:color w:val="000000"/>
          <w:sz w:val="24"/>
          <w:szCs w:val="24"/>
        </w:rPr>
        <w:t>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872F3E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в информаци</w:t>
      </w:r>
      <w:r w:rsidR="000731D2" w:rsidRPr="004C23E1">
        <w:rPr>
          <w:rFonts w:ascii="Times New Roman" w:hAnsi="Times New Roman"/>
          <w:color w:val="000000"/>
          <w:sz w:val="24"/>
          <w:szCs w:val="24"/>
        </w:rPr>
        <w:t>онно-телекоммуникационной сети «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Интернет</w:t>
      </w:r>
      <w:r w:rsidR="000731D2" w:rsidRPr="004C23E1">
        <w:rPr>
          <w:rFonts w:ascii="Times New Roman" w:hAnsi="Times New Roman"/>
          <w:color w:val="000000"/>
          <w:sz w:val="24"/>
          <w:szCs w:val="24"/>
        </w:rPr>
        <w:t>»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07B" w:rsidRPr="004C23E1">
        <w:rPr>
          <w:rFonts w:ascii="Times New Roman" w:hAnsi="Times New Roman"/>
          <w:color w:val="000000"/>
          <w:sz w:val="24"/>
          <w:szCs w:val="24"/>
        </w:rPr>
        <w:t>–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9C" w:rsidRPr="004C23E1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D8429C" w:rsidRPr="004C23E1">
        <w:rPr>
          <w:rFonts w:ascii="Times New Roman" w:hAnsi="Times New Roman"/>
          <w:color w:val="000000"/>
          <w:sz w:val="24"/>
          <w:szCs w:val="24"/>
          <w:lang w:val="en-US"/>
        </w:rPr>
        <w:t>zimadm</w:t>
      </w:r>
      <w:proofErr w:type="spellEnd"/>
      <w:r w:rsidR="00D8429C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D8429C" w:rsidRPr="004C23E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A7685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E545F3" w:rsidRPr="004C23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31D2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посредством публикации в средствах массовой информации.</w:t>
      </w:r>
    </w:p>
    <w:p w:rsidR="00CC7865" w:rsidRPr="004C23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. На стендах, расположенных в помещениях, занимаемых </w:t>
      </w:r>
      <w:r w:rsidR="00F8146C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, размещается следующая информация:</w:t>
      </w:r>
    </w:p>
    <w:p w:rsidR="00CC7865" w:rsidRPr="004C23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1) список документов для получения </w:t>
      </w:r>
      <w:r w:rsidR="00B37496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CC7865" w:rsidRPr="004C23E1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2) о сроках предоставления муниципальной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CC7865" w:rsidRPr="004C23E1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) извлечения из </w:t>
      </w:r>
      <w:r w:rsidR="00F8146C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>регламента:</w:t>
      </w:r>
    </w:p>
    <w:p w:rsidR="006634AC" w:rsidRDefault="00012F0D" w:rsidP="006634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а) 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>об основаниях отказа в предоставл</w:t>
      </w:r>
      <w:r w:rsidR="00B37496" w:rsidRPr="004C23E1">
        <w:rPr>
          <w:rFonts w:ascii="Times New Roman" w:hAnsi="Times New Roman" w:cs="Times New Roman"/>
          <w:color w:val="000000"/>
          <w:sz w:val="24"/>
          <w:szCs w:val="24"/>
        </w:rPr>
        <w:t>ении муниципальной</w:t>
      </w:r>
      <w:r w:rsidR="006634A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CC7865" w:rsidRDefault="0039004B" w:rsidP="006634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2F0D" w:rsidRPr="004C23E1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="00F8146C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номера телефонов для справок, график приема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предоставления </w:t>
      </w:r>
      <w:r w:rsidR="00B37496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AC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6634AC" w:rsidRPr="004C23E1" w:rsidRDefault="006634AC" w:rsidP="006634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FE" w:rsidRPr="004C23E1" w:rsidRDefault="004A759C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18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4F4CD7" w:rsidRPr="004C23E1">
        <w:rPr>
          <w:rFonts w:ascii="Times New Roman" w:hAnsi="Times New Roman"/>
          <w:color w:val="000000"/>
          <w:sz w:val="24"/>
          <w:szCs w:val="24"/>
        </w:rPr>
        <w:t> </w:t>
      </w:r>
      <w:bookmarkStart w:id="4" w:name="Par144"/>
      <w:bookmarkEnd w:id="4"/>
      <w:r w:rsidR="006634AC">
        <w:rPr>
          <w:rFonts w:ascii="Times New Roman" w:hAnsi="Times New Roman"/>
          <w:color w:val="000000"/>
          <w:sz w:val="24"/>
          <w:szCs w:val="24"/>
        </w:rPr>
        <w:t xml:space="preserve">Место нахождения и график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МФЦ; справочные телефоны уполномоченного органа, организаций, участвующих в предоставлении муниципальной услуги; адрес официального сайта, а также электронной почты и (или) формы обратной связи уполномоченного органа в сети «Интернет» размещаются на официальном Интернет – сайте администрации Зиминского городского муниципального образования – </w:t>
      </w:r>
      <w:hyperlink r:id="rId8" w:history="1">
        <w:r w:rsidR="006634AC" w:rsidRPr="007A3134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6634AC" w:rsidRPr="007A3134">
          <w:rPr>
            <w:rStyle w:val="a4"/>
            <w:rFonts w:ascii="Times New Roman" w:hAnsi="Times New Roman"/>
            <w:sz w:val="24"/>
            <w:szCs w:val="24"/>
          </w:rPr>
          <w:t>://</w:t>
        </w:r>
        <w:r w:rsidR="006634AC" w:rsidRPr="007A31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6634AC" w:rsidRPr="007A31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634AC" w:rsidRPr="007A3134">
          <w:rPr>
            <w:rStyle w:val="a4"/>
            <w:rFonts w:ascii="Times New Roman" w:hAnsi="Times New Roman"/>
            <w:sz w:val="24"/>
            <w:szCs w:val="24"/>
            <w:lang w:val="en-US"/>
          </w:rPr>
          <w:t>zimadm</w:t>
        </w:r>
        <w:proofErr w:type="spellEnd"/>
        <w:r w:rsidR="006634AC" w:rsidRPr="007A31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634AC" w:rsidRPr="007A313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634AC">
        <w:rPr>
          <w:rFonts w:ascii="Times New Roman" w:hAnsi="Times New Roman"/>
          <w:color w:val="000000"/>
          <w:sz w:val="24"/>
          <w:szCs w:val="24"/>
        </w:rPr>
        <w:t>, в федеральной государственной информационной системе «Федеральный реестр государственных услуг (функций)»</w:t>
      </w:r>
      <w:r w:rsidR="006634AC" w:rsidRPr="00883AE1">
        <w:rPr>
          <w:rFonts w:ascii="Times New Roman" w:hAnsi="Times New Roman"/>
          <w:color w:val="000000"/>
          <w:sz w:val="24"/>
          <w:szCs w:val="24"/>
        </w:rPr>
        <w:t>.</w:t>
      </w:r>
    </w:p>
    <w:p w:rsidR="004955FE" w:rsidRPr="004C23E1" w:rsidRDefault="004955FE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4955F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Cs w:val="28"/>
        </w:rPr>
      </w:pPr>
      <w:r w:rsidRPr="004C23E1">
        <w:rPr>
          <w:rFonts w:ascii="Times New Roman" w:hAnsi="Times New Roman"/>
          <w:color w:val="000000"/>
          <w:szCs w:val="28"/>
        </w:rPr>
        <w:t xml:space="preserve">Раздел II. СТАНДАРТ ПРЕДОСТАВЛЕНИЯ </w:t>
      </w:r>
      <w:r w:rsidR="00570DD2" w:rsidRPr="004C23E1">
        <w:rPr>
          <w:rFonts w:ascii="Times New Roman" w:hAnsi="Times New Roman"/>
          <w:color w:val="000000"/>
          <w:szCs w:val="28"/>
        </w:rPr>
        <w:t>МУНИЦИПАЛЬНОЙ</w:t>
      </w:r>
      <w:r w:rsidRPr="004C23E1">
        <w:rPr>
          <w:rFonts w:ascii="Times New Roman" w:hAnsi="Times New Roman"/>
          <w:color w:val="000000"/>
          <w:szCs w:val="28"/>
        </w:rPr>
        <w:t xml:space="preserve"> УСЛУГИ</w:t>
      </w:r>
    </w:p>
    <w:p w:rsidR="00E545F3" w:rsidRPr="004C23E1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5" w:name="Par146"/>
      <w:bookmarkEnd w:id="5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4. НАИМЕНОВАНИЕ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22008" w:rsidRPr="004C23E1" w:rsidRDefault="004A759C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19</w:t>
      </w:r>
      <w:r w:rsidR="00C563C2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 xml:space="preserve">Под </w:t>
      </w:r>
      <w:r w:rsidR="00F70E32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 xml:space="preserve"> услугой в настоящем административном регламенте понимается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принятие</w:t>
      </w:r>
      <w:r w:rsidR="00885BF2" w:rsidRPr="004C23E1">
        <w:rPr>
          <w:rFonts w:ascii="Times New Roman" w:hAnsi="Times New Roman"/>
          <w:color w:val="000000"/>
          <w:sz w:val="24"/>
          <w:szCs w:val="24"/>
        </w:rPr>
        <w:t xml:space="preserve"> граждан на учет в качестве нуждающихся в жилых помещения</w:t>
      </w:r>
      <w:r w:rsidR="004C23E1">
        <w:rPr>
          <w:rFonts w:ascii="Times New Roman" w:hAnsi="Times New Roman"/>
          <w:color w:val="000000"/>
          <w:sz w:val="24"/>
          <w:szCs w:val="24"/>
        </w:rPr>
        <w:t>х</w:t>
      </w:r>
      <w:r w:rsidR="002C75B2" w:rsidRPr="004C23E1">
        <w:rPr>
          <w:rFonts w:ascii="Times New Roman" w:hAnsi="Times New Roman"/>
          <w:color w:val="000000"/>
          <w:sz w:val="24"/>
          <w:szCs w:val="24"/>
        </w:rPr>
        <w:t>, предоставляемых по договорам социального найма,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233BBF" w:rsidRPr="004C23E1">
        <w:rPr>
          <w:rFonts w:ascii="Times New Roman" w:hAnsi="Times New Roman"/>
          <w:color w:val="000000"/>
          <w:sz w:val="24"/>
          <w:szCs w:val="24"/>
        </w:rPr>
        <w:t xml:space="preserve">Зиминского городского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6D69F1" w:rsidRPr="004C23E1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принятие</w:t>
      </w:r>
      <w:r w:rsidR="002C75B2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6D69F1" w:rsidRPr="004C23E1">
        <w:rPr>
          <w:rFonts w:ascii="Times New Roman" w:hAnsi="Times New Roman"/>
          <w:color w:val="000000"/>
          <w:sz w:val="24"/>
          <w:szCs w:val="24"/>
        </w:rPr>
        <w:t>).</w:t>
      </w:r>
    </w:p>
    <w:p w:rsidR="00E67F55" w:rsidRPr="004C23E1" w:rsidRDefault="00337387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0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42F48" w:rsidRPr="004C23E1">
        <w:rPr>
          <w:rFonts w:ascii="Times New Roman" w:hAnsi="Times New Roman"/>
          <w:color w:val="000000"/>
          <w:sz w:val="24"/>
          <w:szCs w:val="24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</w:t>
      </w:r>
      <w:r w:rsidR="004A2771" w:rsidRPr="004C23E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A42F48" w:rsidRPr="004C23E1">
        <w:rPr>
          <w:rFonts w:ascii="Times New Roman" w:hAnsi="Times New Roman"/>
          <w:color w:val="000000"/>
          <w:sz w:val="24"/>
          <w:szCs w:val="24"/>
        </w:rPr>
        <w:t>)</w:t>
      </w:r>
      <w:r w:rsidR="00C2200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E67F55" w:rsidRPr="004C23E1" w:rsidRDefault="00383BB3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По договору социального найма</w:t>
      </w:r>
      <w:r w:rsidR="0034707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предоставляется жилое помещение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муниципального жилищного фонда.</w:t>
      </w:r>
    </w:p>
    <w:p w:rsidR="0034707F" w:rsidRPr="004C23E1" w:rsidRDefault="0034707F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</w:t>
      </w:r>
      <w:r w:rsidR="00525F82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0C74ED" w:rsidRPr="004C23E1" w:rsidRDefault="00337387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0C74ED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Принятие</w:t>
      </w:r>
      <w:r w:rsidR="00383BB3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>осуществляется в соответствии с законодательством</w:t>
      </w:r>
      <w:r w:rsidR="004A2771" w:rsidRPr="004C23E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0C74ED" w:rsidRPr="004C23E1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6" w:name="Par151"/>
      <w:bookmarkEnd w:id="6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5. НАИМЕНОВАНИЕ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4C23E1">
        <w:rPr>
          <w:rFonts w:ascii="Times New Roman" w:hAnsi="Times New Roman"/>
          <w:color w:val="000000"/>
          <w:sz w:val="24"/>
          <w:szCs w:val="24"/>
        </w:rPr>
        <w:t>,</w:t>
      </w:r>
    </w:p>
    <w:p w:rsidR="00E545F3" w:rsidRPr="004C23E1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ПРЕДОСТАВЛЯЮЩЕГО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УСЛУГУ</w:t>
      </w:r>
    </w:p>
    <w:p w:rsidR="00E545F3" w:rsidRPr="004C23E1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337387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BA7849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, предоставляющим 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услугу, является </w:t>
      </w:r>
      <w:r w:rsidR="007264AE">
        <w:rPr>
          <w:rFonts w:ascii="Times New Roman" w:hAnsi="Times New Roman"/>
          <w:color w:val="000000"/>
          <w:sz w:val="24"/>
          <w:szCs w:val="24"/>
        </w:rPr>
        <w:t>администрация Зимин</w:t>
      </w:r>
      <w:bookmarkStart w:id="7" w:name="_GoBack"/>
      <w:bookmarkEnd w:id="7"/>
      <w:r w:rsidR="007264AE">
        <w:rPr>
          <w:rFonts w:ascii="Times New Roman" w:hAnsi="Times New Roman"/>
          <w:color w:val="000000"/>
          <w:sz w:val="24"/>
          <w:szCs w:val="24"/>
        </w:rPr>
        <w:t xml:space="preserve">ского городского муниципального образования в лице </w:t>
      </w:r>
      <w:r w:rsidR="00525AF1" w:rsidRPr="004C23E1">
        <w:rPr>
          <w:rFonts w:ascii="Times New Roman" w:hAnsi="Times New Roman"/>
          <w:color w:val="000000"/>
          <w:sz w:val="24"/>
          <w:szCs w:val="24"/>
        </w:rPr>
        <w:t>Комитет</w:t>
      </w:r>
      <w:r w:rsidR="007264AE">
        <w:rPr>
          <w:rFonts w:ascii="Times New Roman" w:hAnsi="Times New Roman"/>
          <w:color w:val="000000"/>
          <w:sz w:val="24"/>
          <w:szCs w:val="24"/>
        </w:rPr>
        <w:t>а</w:t>
      </w:r>
      <w:r w:rsidR="00525AF1" w:rsidRPr="004C23E1">
        <w:rPr>
          <w:rFonts w:ascii="Times New Roman" w:hAnsi="Times New Roman"/>
          <w:color w:val="000000"/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 (далее - </w:t>
      </w:r>
      <w:r w:rsidR="007D35B2" w:rsidRPr="004C23E1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="00525AF1" w:rsidRPr="004C23E1">
        <w:rPr>
          <w:rFonts w:ascii="Times New Roman" w:hAnsi="Times New Roman"/>
          <w:color w:val="000000"/>
          <w:sz w:val="24"/>
          <w:szCs w:val="24"/>
        </w:rPr>
        <w:t>)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6563E1" w:rsidRPr="004C23E1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F34564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При предоставлении 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="007D35B2" w:rsidRPr="004C23E1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не вправе требовать от </w:t>
      </w:r>
      <w:r w:rsidR="00A32C0F" w:rsidRPr="004C23E1">
        <w:rPr>
          <w:rFonts w:ascii="Times New Roman" w:hAnsi="Times New Roman"/>
          <w:color w:val="000000"/>
          <w:sz w:val="24"/>
          <w:szCs w:val="24"/>
        </w:rPr>
        <w:t>заявителей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, органы местного самоуправления,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организации,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4C23E1">
        <w:rPr>
          <w:rFonts w:ascii="Times New Roman" w:hAnsi="Times New Roman"/>
          <w:color w:val="000000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="00F71E1D" w:rsidRPr="004C23E1">
        <w:rPr>
          <w:rFonts w:ascii="Times New Roman" w:hAnsi="Times New Roman"/>
          <w:color w:val="000000"/>
          <w:sz w:val="24"/>
          <w:szCs w:val="24"/>
        </w:rPr>
        <w:t xml:space="preserve"> услуг, </w:t>
      </w:r>
      <w:r w:rsidR="00233BBF" w:rsidRPr="004C23E1">
        <w:rPr>
          <w:rFonts w:ascii="Times New Roman" w:hAnsi="Times New Roman"/>
          <w:color w:val="000000"/>
          <w:sz w:val="24"/>
          <w:szCs w:val="24"/>
        </w:rPr>
        <w:t>утвержденный решением Думы Зиминского городского муниципального образования</w:t>
      </w:r>
      <w:r w:rsidRPr="004C23E1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97044" w:rsidRPr="004C23E1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4</w:t>
      </w:r>
      <w:r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F34564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 участвуют:</w:t>
      </w:r>
    </w:p>
    <w:p w:rsidR="00B2056C" w:rsidRPr="004C23E1" w:rsidRDefault="004955F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B127C" w:rsidRPr="004C23E1">
        <w:rPr>
          <w:rFonts w:ascii="Times New Roman" w:hAnsi="Times New Roman"/>
          <w:color w:val="000000"/>
          <w:sz w:val="24"/>
          <w:szCs w:val="24"/>
        </w:rPr>
        <w:t>Федеральн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ая</w:t>
      </w:r>
      <w:r w:rsidR="002B127C" w:rsidRPr="004C23E1">
        <w:rPr>
          <w:rFonts w:ascii="Times New Roman" w:hAnsi="Times New Roman"/>
          <w:color w:val="000000"/>
          <w:sz w:val="24"/>
          <w:szCs w:val="24"/>
        </w:rPr>
        <w:t xml:space="preserve"> служб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а</w:t>
      </w:r>
      <w:r w:rsidR="002B127C" w:rsidRPr="004C23E1">
        <w:rPr>
          <w:rFonts w:ascii="Times New Roman" w:hAnsi="Times New Roman"/>
          <w:color w:val="000000"/>
          <w:sz w:val="24"/>
          <w:szCs w:val="24"/>
        </w:rPr>
        <w:t xml:space="preserve"> государственной регистрации, кадастра и картографии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1334DE" w:rsidRPr="004C23E1" w:rsidRDefault="004955F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334DE" w:rsidRPr="004C23E1">
        <w:rPr>
          <w:rFonts w:ascii="Times New Roman" w:hAnsi="Times New Roman"/>
          <w:color w:val="000000"/>
          <w:sz w:val="24"/>
          <w:szCs w:val="24"/>
        </w:rPr>
        <w:t>Пенсионный фонд Российской Федерации;</w:t>
      </w:r>
    </w:p>
    <w:p w:rsidR="001334DE" w:rsidRPr="004C23E1" w:rsidRDefault="004955F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334DE" w:rsidRPr="004C23E1">
        <w:rPr>
          <w:rFonts w:ascii="Times New Roman" w:hAnsi="Times New Roman"/>
          <w:color w:val="000000"/>
          <w:sz w:val="24"/>
          <w:szCs w:val="24"/>
        </w:rPr>
        <w:t>Министерство труда и социальной защиты Российской Федерации</w:t>
      </w:r>
      <w:r w:rsidR="00E259FD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D324F3" w:rsidRPr="004C23E1" w:rsidRDefault="004955F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- М</w:t>
      </w:r>
      <w:r w:rsidR="00D324F3" w:rsidRPr="004C23E1">
        <w:rPr>
          <w:rFonts w:ascii="Times New Roman" w:hAnsi="Times New Roman"/>
          <w:color w:val="000000"/>
          <w:sz w:val="24"/>
          <w:szCs w:val="24"/>
        </w:rPr>
        <w:t>инистерство социального развития, опеки и попечительства Иркутской области;</w:t>
      </w:r>
    </w:p>
    <w:p w:rsidR="00005B20" w:rsidRPr="004C23E1" w:rsidRDefault="004955FE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О</w:t>
      </w:r>
      <w:r w:rsidR="00005B20" w:rsidRPr="004C23E1">
        <w:rPr>
          <w:rFonts w:ascii="Times New Roman" w:hAnsi="Times New Roman"/>
          <w:color w:val="000000"/>
          <w:sz w:val="24"/>
          <w:szCs w:val="24"/>
        </w:rPr>
        <w:t>рганизации по техническому учету и (или) технической инвентаризации;</w:t>
      </w:r>
    </w:p>
    <w:p w:rsidR="007178BD" w:rsidRPr="004C23E1" w:rsidRDefault="004955FE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Ж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>илищ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>но-эксплуатационные организации;</w:t>
      </w:r>
    </w:p>
    <w:p w:rsidR="00D25EBF" w:rsidRPr="004C23E1" w:rsidRDefault="00D25EBF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Органы службы ЗАГС;</w:t>
      </w:r>
    </w:p>
    <w:p w:rsidR="00D25EBF" w:rsidRPr="004C23E1" w:rsidRDefault="00D25EBF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Федеральная служба судебных приставов.</w:t>
      </w:r>
    </w:p>
    <w:p w:rsidR="00E545F3" w:rsidRPr="004C23E1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Par159"/>
      <w:bookmarkEnd w:id="8"/>
      <w:r w:rsidRPr="004C23E1">
        <w:rPr>
          <w:rFonts w:ascii="Times New Roman" w:hAnsi="Times New Roman"/>
          <w:color w:val="000000"/>
          <w:sz w:val="24"/>
          <w:szCs w:val="24"/>
        </w:rPr>
        <w:t>Глава 6. ОПИСАНИЕ РЕЗУЛЬТАТА</w:t>
      </w:r>
    </w:p>
    <w:p w:rsidR="00E545F3" w:rsidRPr="004C23E1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42B2E" w:rsidRPr="004C23E1" w:rsidRDefault="002C02E6" w:rsidP="00D25E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5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. Конечным результатом предоставления 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 являетс</w:t>
      </w:r>
      <w:bookmarkStart w:id="9" w:name="Par167"/>
      <w:bookmarkEnd w:id="9"/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Зиминского городского муниципального образования о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>и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 на учет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в качестве нуждающихся в жилом помещении, предоставляемом по договору социального найма,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уведомление об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отказ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>е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 в принятии</w:t>
      </w:r>
      <w:r w:rsidR="00E56F51" w:rsidRPr="004C23E1">
        <w:rPr>
          <w:rFonts w:ascii="Times New Roman" w:hAnsi="Times New Roman"/>
          <w:color w:val="000000"/>
          <w:sz w:val="24"/>
          <w:szCs w:val="24"/>
        </w:rPr>
        <w:t xml:space="preserve"> на учет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качестве нуждающихся в жилом помещении, предоставляемом по договору социального найма, </w:t>
      </w:r>
      <w:r w:rsidR="00E56F51" w:rsidRPr="004C23E1">
        <w:rPr>
          <w:rFonts w:ascii="Times New Roman" w:hAnsi="Times New Roman"/>
          <w:color w:val="000000"/>
          <w:sz w:val="24"/>
          <w:szCs w:val="24"/>
        </w:rPr>
        <w:t>заявителей.</w:t>
      </w:r>
    </w:p>
    <w:p w:rsidR="004E764A" w:rsidRPr="004C23E1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7. СРОК ПРЕДОСТАВЛЕНИЯ </w:t>
      </w:r>
      <w:r w:rsidR="00C70A40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В ТОМ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ЧИСЛЕ С УЧЕТОМ НЕОБХОДИМОСТИ ОБРАЩЕНИЯ В ОРГАНИЗАЦИИ,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УЧАСТВУЮЩИЕ В ПРЕДОСТАВЛЕНИИ </w:t>
      </w:r>
      <w:r w:rsidR="00C70A40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СРОК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ПРИОСТАНОВЛЕНИЯ ПРЕДОСТАВЛЕНИЯ </w:t>
      </w:r>
      <w:r w:rsidR="00C70A40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СРОК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ВЫДАЧИ ДОКУМЕНТОВ, ЯВЛЯЮЩИХСЯ РЕЗУЛЬТАТОМ ПРЕДОСТАВЛЕНИЯ</w:t>
      </w:r>
      <w:r w:rsidR="00C70A40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7E1FC2" w:rsidRPr="004C23E1" w:rsidRDefault="004A759C" w:rsidP="004A5F3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10" w:name="Par174"/>
      <w:bookmarkEnd w:id="10"/>
      <w:r w:rsidRPr="004C23E1">
        <w:rPr>
          <w:rFonts w:ascii="Times New Roman" w:hAnsi="Times New Roman"/>
          <w:color w:val="000000"/>
          <w:sz w:val="24"/>
          <w:szCs w:val="24"/>
        </w:rPr>
        <w:t>26</w:t>
      </w:r>
      <w:r w:rsidR="00E8760F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Решение о принятии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учет или об отказе в принятии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учет должно быть принято не позднее чем через 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30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рабочих дней со дня </w:t>
      </w:r>
      <w:r w:rsidR="004A5F3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регистрации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заявления и документов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4A5F3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уполномоченном органе, 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 том числе с учетом срока получения документов и информации в соответствии с межведомственными запросами</w:t>
      </w:r>
      <w:r w:rsidR="007E1FC2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9D71E3" w:rsidRPr="004C23E1" w:rsidRDefault="004A759C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27</w:t>
      </w:r>
      <w:r w:rsidR="009D71E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Срок выдачи (направления) решения о 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принятии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учет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>в качестве нуждающихся в жилом помещении, предоставляемом по договору социального найма, или уведомление об отказе в принятии на учет качестве нуждающихся в жилом помещении, предоставляемом по договору социального найма,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A73A3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заявителю</w:t>
      </w:r>
      <w:r w:rsidR="009F43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составляет не </w:t>
      </w:r>
      <w:r w:rsidR="00D25EB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позднее</w:t>
      </w:r>
      <w:r w:rsidR="009F43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7C46D8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чем </w:t>
      </w:r>
      <w:r w:rsidR="00D25EB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через </w:t>
      </w:r>
      <w:r w:rsidR="009F43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три</w:t>
      </w:r>
      <w:r w:rsidR="009D71E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рабочих </w:t>
      </w:r>
      <w:r w:rsidR="007C46D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дня</w:t>
      </w:r>
      <w:r w:rsidR="009D71E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 дня принятия соответствующего решения</w:t>
      </w:r>
      <w:r w:rsidR="009635F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уполномоченным органом</w:t>
      </w:r>
      <w:r w:rsidR="009D71E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0E6346" w:rsidRPr="004C23E1" w:rsidRDefault="004A759C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28</w:t>
      </w:r>
      <w:r w:rsidR="000E6346" w:rsidRPr="004C23E1">
        <w:rPr>
          <w:rFonts w:ascii="Times New Roman" w:hAnsi="Times New Roman"/>
          <w:color w:val="000000"/>
          <w:sz w:val="24"/>
          <w:szCs w:val="24"/>
        </w:rPr>
        <w:t xml:space="preserve">. Срок приостановления предоставления </w:t>
      </w:r>
      <w:r w:rsidR="009D71E3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E6346" w:rsidRPr="004C23E1">
        <w:rPr>
          <w:rFonts w:ascii="Times New Roman" w:hAnsi="Times New Roman"/>
          <w:color w:val="000000"/>
          <w:sz w:val="24"/>
          <w:szCs w:val="24"/>
        </w:rPr>
        <w:t xml:space="preserve"> услуги законодательством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="000E6346" w:rsidRPr="004C23E1">
        <w:rPr>
          <w:rFonts w:ascii="Times New Roman" w:hAnsi="Times New Roman"/>
          <w:color w:val="000000"/>
          <w:sz w:val="24"/>
          <w:szCs w:val="24"/>
        </w:rPr>
        <w:t>не предусмотрен.</w:t>
      </w:r>
    </w:p>
    <w:p w:rsidR="009D71E3" w:rsidRPr="004C23E1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Par179"/>
      <w:bookmarkEnd w:id="11"/>
      <w:r w:rsidRPr="004C23E1">
        <w:rPr>
          <w:rFonts w:ascii="Times New Roman" w:hAnsi="Times New Roman"/>
          <w:color w:val="000000"/>
          <w:sz w:val="24"/>
          <w:szCs w:val="24"/>
        </w:rPr>
        <w:t>Глава 8. ПЕРЕЧЕНЬ НОРМАТИВНЫХ ПРАВОВЫХ АКТОВ, РЕГУЛИРУЮЩИХ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ОТНОШЕНИЯ, ВОЗНИКАЮЩИЕ В СВЯЗИ С ПРЕДОСТАВЛЕНИЕМ</w:t>
      </w:r>
      <w:r w:rsidR="00FD37CB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414BA" w:rsidRPr="004C23E1" w:rsidRDefault="004A759C" w:rsidP="006634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29</w:t>
      </w:r>
      <w:r w:rsidR="00747E2F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6634AC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администрации Зиминского городского муниципального образования в сети «Интернет», в федеральном реестре и на Едином портале государственных</w:t>
      </w:r>
      <w:r w:rsidR="000624E1">
        <w:rPr>
          <w:rFonts w:ascii="Times New Roman" w:hAnsi="Times New Roman"/>
          <w:color w:val="000000"/>
          <w:sz w:val="24"/>
          <w:szCs w:val="24"/>
        </w:rPr>
        <w:t xml:space="preserve"> и муниципальных услуг (функций)</w:t>
      </w:r>
      <w:r w:rsidR="006634AC" w:rsidRPr="00883A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E545F3" w:rsidRPr="004C23E1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</w:p>
    <w:p w:rsidR="005938D1" w:rsidRPr="004C23E1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12" w:name="Par199"/>
      <w:bookmarkEnd w:id="12"/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Глава 9. </w:t>
      </w:r>
      <w:r w:rsidR="00EE3CE4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МУНИЦИПАЛЬНОЙ</w:t>
      </w:r>
      <w:r w:rsidR="00EE3CE4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МУНИЦИПАЛЬНОЙ</w:t>
      </w:r>
      <w:r w:rsidR="00EE3CE4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4C23E1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</w:p>
    <w:p w:rsidR="00FB6E05" w:rsidRPr="004C23E1" w:rsidRDefault="00337387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Par202"/>
      <w:bookmarkEnd w:id="13"/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0</w:t>
      </w:r>
      <w:r w:rsidR="00747E2F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A34DCC" w:rsidRPr="004C23E1">
        <w:rPr>
          <w:rFonts w:ascii="Times New Roman" w:eastAsia="Calibri" w:hAnsi="Times New Roman"/>
          <w:color w:val="000000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4C23E1">
          <w:rPr>
            <w:rFonts w:ascii="Times New Roman" w:eastAsia="Calibri" w:hAnsi="Times New Roman"/>
            <w:color w:val="000000"/>
            <w:sz w:val="24"/>
            <w:szCs w:val="24"/>
          </w:rPr>
          <w:t>заявление</w:t>
        </w:r>
      </w:hyperlink>
      <w:r w:rsidR="00A34DCC" w:rsidRPr="004C23E1">
        <w:rPr>
          <w:rFonts w:ascii="Times New Roman" w:eastAsia="Calibri" w:hAnsi="Times New Roman"/>
          <w:color w:val="000000"/>
          <w:sz w:val="24"/>
          <w:szCs w:val="24"/>
        </w:rPr>
        <w:t xml:space="preserve"> на </w:t>
      </w:r>
      <w:r w:rsidR="00A34DCC" w:rsidRPr="004C23E1">
        <w:rPr>
          <w:rFonts w:ascii="Times New Roman" w:eastAsia="Calibri" w:hAnsi="Times New Roman"/>
          <w:color w:val="000000"/>
          <w:sz w:val="24"/>
          <w:szCs w:val="24"/>
        </w:rPr>
        <w:lastRenderedPageBreak/>
        <w:t>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FB6E05" w:rsidRPr="004C23E1" w:rsidRDefault="00337387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1</w:t>
      </w:r>
      <w:r w:rsidR="00FB6E05" w:rsidRPr="004C23E1">
        <w:rPr>
          <w:rFonts w:ascii="Times New Roman" w:hAnsi="Times New Roman"/>
          <w:color w:val="000000"/>
          <w:sz w:val="24"/>
          <w:szCs w:val="24"/>
        </w:rPr>
        <w:t>. К заявлению прилагаются следующие документы:</w:t>
      </w:r>
    </w:p>
    <w:p w:rsidR="006967E9" w:rsidRPr="004C23E1" w:rsidRDefault="006967E9" w:rsidP="00224F5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документы, удостоверяющие личность заявителя и членов его семьи;</w:t>
      </w:r>
    </w:p>
    <w:p w:rsidR="006967E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б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справка с места жительства о составе семьи;</w:t>
      </w:r>
    </w:p>
    <w:p w:rsidR="006967E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документы, подтверждающие право на предоставление жилых помещений по договорам социального найма вне очереди;</w:t>
      </w:r>
    </w:p>
    <w:p w:rsidR="00E65BD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г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B70F57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правоустанавливающие документы</w:t>
      </w:r>
      <w:r w:rsidR="0069723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жилое помещение</w:t>
      </w:r>
      <w:r w:rsidR="00E65BD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, права на которые не зарегистрированы в Едином государственном реестре прав на недвижимое имущество и сделок с ним;</w:t>
      </w:r>
    </w:p>
    <w:p w:rsidR="006967E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</w:t>
      </w:r>
      <w:r w:rsidR="00E65BD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справка организации по техническому учету и (или) технической инвентаризации о наличии либо отсутствии в собственности гражданина и членов его семьи жилых помещений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6967E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документы, выданные органами, осуществляющими регистрацию транспортных средств, подтверждающие наличие (отсутствие) транспор</w:t>
      </w:r>
      <w:r w:rsidR="00E65BD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тного средства в собственности 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заявителя или членов его семьи;</w:t>
      </w:r>
    </w:p>
    <w:p w:rsidR="001A2126" w:rsidRPr="004C23E1" w:rsidRDefault="004C23E1" w:rsidP="006967E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ж</w:t>
      </w:r>
      <w:r w:rsidR="00130C0B" w:rsidRPr="004C23E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A212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согласие третьих лиц</w:t>
      </w:r>
      <w:r w:rsidR="001B157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, участвующих в предоставлении муниципальной услуги,</w:t>
      </w:r>
      <w:r w:rsidR="001A2126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их законных представителей на обработку их персональных данных в соответствии </w:t>
      </w:r>
      <w:r w:rsidR="001A2126" w:rsidRPr="004C23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A2126"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частью 3 статьи 7 Федерального закона от 27 июля 201</w:t>
      </w:r>
      <w:r w:rsidR="0069723A"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1A2126"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№ 210-ФЗ «Об организации предоставления государственных и муниципальных услуг»;</w:t>
      </w:r>
    </w:p>
    <w:p w:rsidR="003B23EF" w:rsidRPr="004C23E1" w:rsidRDefault="004C23E1" w:rsidP="006967E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="003B23EF"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3B23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Законом </w:t>
      </w:r>
      <w:r w:rsidR="006C23C5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</w:t>
      </w:r>
      <w:r w:rsidR="003B23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№ 125-оз, которые отсутствуют в распоряжении </w:t>
      </w:r>
      <w:r w:rsidR="003B23EF" w:rsidRPr="004C23E1">
        <w:rPr>
          <w:rFonts w:ascii="Times New Roman" w:hAnsi="Times New Roman"/>
          <w:color w:val="000000"/>
          <w:sz w:val="24"/>
          <w:szCs w:val="24"/>
        </w:rPr>
        <w:t>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услуг;</w:t>
      </w:r>
    </w:p>
    <w:p w:rsidR="00647D9A" w:rsidRPr="004C23E1" w:rsidRDefault="004C23E1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и</w:t>
      </w:r>
      <w:r w:rsidR="005B63ED" w:rsidRPr="004C23E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65BD9" w:rsidRPr="004C23E1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право действовать от имени заявителя законного представителя (в том числе, </w:t>
      </w:r>
      <w:r w:rsidR="00647D9A" w:rsidRPr="004C23E1">
        <w:rPr>
          <w:rFonts w:ascii="Times New Roman" w:hAnsi="Times New Roman"/>
          <w:color w:val="000000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E65BD9" w:rsidRPr="004C23E1">
        <w:rPr>
          <w:rFonts w:ascii="Times New Roman" w:hAnsi="Times New Roman"/>
          <w:color w:val="000000"/>
          <w:sz w:val="24"/>
          <w:szCs w:val="24"/>
        </w:rPr>
        <w:t>)</w:t>
      </w:r>
      <w:r w:rsidR="0089681B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5E72C0" w:rsidRPr="004C23E1" w:rsidRDefault="00337387" w:rsidP="006967E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14" w:name="Par215"/>
      <w:bookmarkEnd w:id="14"/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2</w:t>
      </w:r>
      <w:r w:rsidR="005E72C0" w:rsidRPr="004C23E1">
        <w:rPr>
          <w:rFonts w:ascii="Times New Roman" w:hAnsi="Times New Roman"/>
          <w:color w:val="000000"/>
          <w:sz w:val="24"/>
          <w:szCs w:val="24"/>
        </w:rPr>
        <w:t>. Заявитель должен представить документы, указанные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в пункте 3</w:t>
      </w:r>
      <w:r w:rsidR="002A59CB">
        <w:rPr>
          <w:rFonts w:ascii="Times New Roman" w:hAnsi="Times New Roman"/>
          <w:color w:val="000000"/>
          <w:sz w:val="24"/>
          <w:szCs w:val="24"/>
        </w:rPr>
        <w:t>1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72C0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регламента.</w:t>
      </w:r>
    </w:p>
    <w:p w:rsidR="005E72C0" w:rsidRPr="004C23E1" w:rsidRDefault="005E72C0" w:rsidP="00415AA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230A3D" w:rsidRPr="004C23E1">
        <w:rPr>
          <w:rFonts w:ascii="Times New Roman" w:hAnsi="Times New Roman"/>
          <w:color w:val="000000"/>
          <w:sz w:val="24"/>
          <w:szCs w:val="24"/>
        </w:rPr>
        <w:t>в пункте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2A59CB">
        <w:rPr>
          <w:rFonts w:ascii="Times New Roman" w:hAnsi="Times New Roman"/>
          <w:color w:val="000000"/>
          <w:sz w:val="24"/>
          <w:szCs w:val="24"/>
        </w:rPr>
        <w:t>1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D70" w:rsidRPr="004C23E1">
        <w:rPr>
          <w:rFonts w:ascii="Times New Roman" w:hAnsi="Times New Roman"/>
          <w:color w:val="000000"/>
          <w:sz w:val="24"/>
          <w:szCs w:val="24"/>
        </w:rPr>
        <w:t>настоящего а</w:t>
      </w:r>
      <w:r w:rsidRPr="004C23E1">
        <w:rPr>
          <w:rFonts w:ascii="Times New Roman" w:hAnsi="Times New Roman"/>
          <w:color w:val="000000"/>
          <w:sz w:val="24"/>
          <w:szCs w:val="24"/>
        </w:rPr>
        <w:t>дминистративного регламента.</w:t>
      </w:r>
    </w:p>
    <w:p w:rsidR="00415AAF" w:rsidRPr="004C23E1" w:rsidRDefault="00337387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3</w:t>
      </w:r>
      <w:r w:rsidR="00415AAF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15AAF" w:rsidRPr="004C23E1">
        <w:rPr>
          <w:rFonts w:ascii="Times New Roman" w:hAnsi="Times New Roman"/>
          <w:color w:val="000000"/>
          <w:sz w:val="24"/>
          <w:szCs w:val="24"/>
        </w:rPr>
        <w:t xml:space="preserve">Для принятия на учет граждан, относящихся к иной категории имеющих право на предоставление </w:t>
      </w:r>
      <w:r w:rsidR="00415A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области, заявители подают в уполномоченный орган письменное заявление, документы, подтверждающие принадлежность заявителя к указанной категории граждан, а также документы, установленные </w:t>
      </w:r>
      <w:r w:rsidR="007C46D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пункт</w:t>
      </w:r>
      <w:r w:rsidR="00886D3A">
        <w:rPr>
          <w:rFonts w:ascii="Times New Roman" w:hAnsi="Times New Roman"/>
          <w:color w:val="000000"/>
          <w:sz w:val="24"/>
          <w:szCs w:val="24"/>
          <w:lang w:eastAsia="en-US"/>
        </w:rPr>
        <w:t>ом</w:t>
      </w:r>
      <w:r w:rsidR="007C46D8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3</w:t>
      </w:r>
      <w:r w:rsidR="002A59CB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r w:rsidR="00415A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настоящего административного регламента, если иное не установлено федеральным законом</w:t>
      </w:r>
      <w:proofErr w:type="gramEnd"/>
      <w:r w:rsidR="00415A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, Указом Президента Российской Федерации или законом Иркутской области.</w:t>
      </w:r>
    </w:p>
    <w:p w:rsidR="000A29B0" w:rsidRPr="004C23E1" w:rsidRDefault="004A759C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="000A29B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 Если гражданин имеет право состоять на учете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Иркутской области категории), к за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явлению о принятии</w:t>
      </w:r>
      <w:r w:rsidR="000A29B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учет заявитель по своему выбору прилагает документы, подтверждающие одно из этих оснований или все основания.</w:t>
      </w:r>
    </w:p>
    <w:p w:rsidR="00E545F3" w:rsidRPr="004C23E1" w:rsidRDefault="004A759C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5</w:t>
      </w:r>
      <w:r w:rsidR="003D7B1C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Требования к документам, представляемым </w:t>
      </w:r>
      <w:r w:rsidR="00DE0635" w:rsidRPr="004C23E1">
        <w:rPr>
          <w:rFonts w:ascii="Times New Roman" w:hAnsi="Times New Roman"/>
          <w:color w:val="000000"/>
          <w:sz w:val="24"/>
          <w:szCs w:val="24"/>
        </w:rPr>
        <w:t>заявителем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E545F3" w:rsidRPr="004C23E1" w:rsidRDefault="00E545F3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а)</w:t>
      </w:r>
      <w:r w:rsidR="003D7B1C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</w:t>
      </w: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4C23E1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б)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тексты документов должны быть написаны разборчиво;</w:t>
      </w:r>
    </w:p>
    <w:p w:rsidR="00E545F3" w:rsidRPr="004C23E1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в</w:t>
      </w:r>
      <w:r w:rsidR="003D7B1C" w:rsidRPr="004C23E1">
        <w:rPr>
          <w:rFonts w:ascii="Times New Roman" w:hAnsi="Times New Roman"/>
          <w:color w:val="000000"/>
          <w:sz w:val="24"/>
          <w:szCs w:val="24"/>
        </w:rPr>
        <w:t>) </w:t>
      </w:r>
      <w:r w:rsidRPr="004C23E1">
        <w:rPr>
          <w:rFonts w:ascii="Times New Roman" w:hAnsi="Times New Roman"/>
          <w:color w:val="000000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4C23E1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г)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документы не должны быть исполнены карандашом;</w:t>
      </w:r>
    </w:p>
    <w:p w:rsidR="00E545F3" w:rsidRPr="004C23E1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д)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0A29B0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0A29B0" w:rsidRPr="004C23E1" w:rsidRDefault="000A29B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е)</w:t>
      </w:r>
      <w:r w:rsidR="0069723A" w:rsidRPr="004C23E1">
        <w:rPr>
          <w:rFonts w:ascii="Times New Roman" w:hAnsi="Times New Roman"/>
          <w:color w:val="000000"/>
          <w:sz w:val="24"/>
          <w:szCs w:val="24"/>
        </w:rPr>
        <w:t xml:space="preserve"> оригиналы докумен</w:t>
      </w:r>
      <w:r w:rsidR="00254436">
        <w:rPr>
          <w:rFonts w:ascii="Times New Roman" w:hAnsi="Times New Roman"/>
          <w:color w:val="000000"/>
          <w:sz w:val="24"/>
          <w:szCs w:val="24"/>
        </w:rPr>
        <w:t xml:space="preserve">тов, указанные в подпунктах «а», </w:t>
      </w:r>
      <w:r w:rsidR="00337387" w:rsidRPr="004C23E1">
        <w:rPr>
          <w:rFonts w:ascii="Times New Roman" w:hAnsi="Times New Roman"/>
          <w:color w:val="000000"/>
          <w:sz w:val="24"/>
          <w:szCs w:val="24"/>
        </w:rPr>
        <w:t>«</w:t>
      </w:r>
      <w:r w:rsidR="00254436">
        <w:rPr>
          <w:rFonts w:ascii="Times New Roman" w:hAnsi="Times New Roman"/>
          <w:color w:val="000000"/>
          <w:sz w:val="24"/>
          <w:szCs w:val="24"/>
        </w:rPr>
        <w:t>г</w:t>
      </w:r>
      <w:r w:rsidR="00337387" w:rsidRPr="004C23E1">
        <w:rPr>
          <w:rFonts w:ascii="Times New Roman" w:hAnsi="Times New Roman"/>
          <w:color w:val="000000"/>
          <w:sz w:val="24"/>
          <w:szCs w:val="24"/>
        </w:rPr>
        <w:t>», «</w:t>
      </w:r>
      <w:r w:rsidR="00254436">
        <w:rPr>
          <w:rFonts w:ascii="Times New Roman" w:hAnsi="Times New Roman"/>
          <w:color w:val="000000"/>
          <w:sz w:val="24"/>
          <w:szCs w:val="24"/>
        </w:rPr>
        <w:t>и</w:t>
      </w:r>
      <w:r w:rsidR="00337387" w:rsidRPr="004C23E1">
        <w:rPr>
          <w:rFonts w:ascii="Times New Roman" w:hAnsi="Times New Roman"/>
          <w:color w:val="000000"/>
          <w:sz w:val="24"/>
          <w:szCs w:val="24"/>
        </w:rPr>
        <w:t>» пункта 3</w:t>
      </w:r>
      <w:r w:rsidR="002A59CB">
        <w:rPr>
          <w:rFonts w:ascii="Times New Roman" w:hAnsi="Times New Roman"/>
          <w:color w:val="000000"/>
          <w:sz w:val="24"/>
          <w:szCs w:val="24"/>
        </w:rPr>
        <w:t>1</w:t>
      </w:r>
      <w:r w:rsidR="0069723A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принимаются в уполномоченном органе для ознакомления и возвращаются представившему лицу. </w:t>
      </w:r>
      <w:r w:rsidR="00310DF6" w:rsidRPr="004C23E1">
        <w:rPr>
          <w:rFonts w:ascii="Times New Roman" w:hAnsi="Times New Roman"/>
          <w:color w:val="000000"/>
          <w:sz w:val="24"/>
          <w:szCs w:val="24"/>
        </w:rPr>
        <w:t>Должностные лица у</w:t>
      </w:r>
      <w:r w:rsidR="0069723A" w:rsidRPr="004C23E1">
        <w:rPr>
          <w:rFonts w:ascii="Times New Roman" w:hAnsi="Times New Roman"/>
          <w:color w:val="000000"/>
          <w:sz w:val="24"/>
          <w:szCs w:val="24"/>
        </w:rPr>
        <w:t>полномоче</w:t>
      </w:r>
      <w:r w:rsidR="00343E70" w:rsidRPr="004C23E1">
        <w:rPr>
          <w:rFonts w:ascii="Times New Roman" w:hAnsi="Times New Roman"/>
          <w:color w:val="000000"/>
          <w:sz w:val="24"/>
          <w:szCs w:val="24"/>
        </w:rPr>
        <w:t>нного</w:t>
      </w:r>
      <w:r w:rsidR="00310DF6" w:rsidRPr="004C23E1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 w:rsidR="00343E70" w:rsidRPr="004C23E1">
        <w:rPr>
          <w:rFonts w:ascii="Times New Roman" w:hAnsi="Times New Roman"/>
          <w:color w:val="000000"/>
          <w:sz w:val="24"/>
          <w:szCs w:val="24"/>
        </w:rPr>
        <w:t>а</w:t>
      </w:r>
      <w:r w:rsidR="00310DF6" w:rsidRPr="004C23E1">
        <w:rPr>
          <w:rFonts w:ascii="Times New Roman" w:hAnsi="Times New Roman"/>
          <w:color w:val="000000"/>
          <w:sz w:val="24"/>
          <w:szCs w:val="24"/>
        </w:rPr>
        <w:t xml:space="preserve"> самостоятельно снимаю</w:t>
      </w:r>
      <w:r w:rsidR="00ED6FD5" w:rsidRPr="004C23E1">
        <w:rPr>
          <w:rFonts w:ascii="Times New Roman" w:hAnsi="Times New Roman"/>
          <w:color w:val="000000"/>
          <w:sz w:val="24"/>
          <w:szCs w:val="24"/>
        </w:rPr>
        <w:t>т копии</w:t>
      </w:r>
      <w:r w:rsidR="00310DF6" w:rsidRPr="004C23E1">
        <w:rPr>
          <w:rFonts w:ascii="Times New Roman" w:hAnsi="Times New Roman"/>
          <w:color w:val="000000"/>
          <w:sz w:val="24"/>
          <w:szCs w:val="24"/>
        </w:rPr>
        <w:t xml:space="preserve"> и заверяют</w:t>
      </w:r>
      <w:r w:rsidR="00ED6FD5" w:rsidRPr="004C23E1">
        <w:rPr>
          <w:rFonts w:ascii="Times New Roman" w:hAnsi="Times New Roman"/>
          <w:color w:val="000000"/>
          <w:sz w:val="24"/>
          <w:szCs w:val="24"/>
        </w:rPr>
        <w:t xml:space="preserve"> их</w:t>
      </w:r>
      <w:r w:rsidR="0069723A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45F3" w:rsidRPr="004C23E1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15" w:name="Par224"/>
      <w:bookmarkEnd w:id="15"/>
      <w:r w:rsidRPr="004C23E1">
        <w:rPr>
          <w:rFonts w:ascii="Times New Roman" w:hAnsi="Times New Roman"/>
          <w:color w:val="000000"/>
          <w:sz w:val="24"/>
          <w:szCs w:val="24"/>
        </w:rPr>
        <w:t>Глава 10. ПЕРЕЧЕНЬ ДОКУМЕНТОВ, НЕОБХОДИМЫХ В СООТВЕТСТВИИ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С НОРМАТИВНЫМИ ПРАВОВЫМИ АКТАМИ ДЛЯ ПРЕДОСТАВЛЕНИЯ</w:t>
      </w:r>
      <w:r w:rsidR="005E72C0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ГОСУДАРСТВЕННЫХ ОРГАНОВ, ОРГАНОВ МЕСТНОГО САМОУПРАВЛЕНИЯ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МУНИЦИПАЛЬНЫХ ОБРАЗОВАНИЙ ИРКУТСКОЙ ОБЛАСТИ И ИНЫХ ОРГАНОВ,</w:t>
      </w:r>
      <w:r w:rsidR="008B608A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УЧАСТВУЮЩИХ В ПРЕДОСТАВЛЕНИИ ГОСУДАРСТВЕННЫХ ИЛИ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МУНИЦИПАЛЬНЫХ УСЛУГ, И КОТОРЫЕ ЗАЯВИТЕЛЬ ВПРАВЕ ПРЕДСТАВИТЬ</w:t>
      </w:r>
    </w:p>
    <w:p w:rsidR="00E545F3" w:rsidRPr="004C23E1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</w:p>
    <w:p w:rsidR="00E545F3" w:rsidRPr="004C23E1" w:rsidRDefault="004A759C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16" w:name="Par232"/>
      <w:bookmarkEnd w:id="16"/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662EC2">
        <w:rPr>
          <w:rFonts w:ascii="Times New Roman" w:hAnsi="Times New Roman"/>
          <w:color w:val="000000"/>
          <w:sz w:val="24"/>
          <w:szCs w:val="24"/>
        </w:rPr>
        <w:t>6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. К документам, необходимым для предоставления </w:t>
      </w:r>
      <w:r w:rsidR="0061199A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4C23E1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вправе представить</w:t>
      </w:r>
      <w:r w:rsidR="00874D70" w:rsidRPr="004C23E1">
        <w:rPr>
          <w:rFonts w:ascii="Times New Roman" w:hAnsi="Times New Roman"/>
          <w:color w:val="000000"/>
          <w:sz w:val="24"/>
          <w:szCs w:val="24"/>
        </w:rPr>
        <w:t>,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относятся:</w:t>
      </w:r>
    </w:p>
    <w:p w:rsidR="0061199A" w:rsidRPr="004C23E1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правоустанавливающие документы</w:t>
      </w:r>
      <w:r w:rsidR="0069723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жилого помещения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если </w:t>
      </w:r>
      <w:r w:rsidR="00A17F1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право на него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A17F1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зарегистрировано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Едином государственном реестре прав на недвижимое имущество и сделок с ним;</w:t>
      </w:r>
    </w:p>
    <w:p w:rsidR="0069723A" w:rsidRPr="004C23E1" w:rsidRDefault="0069723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б) выписка из Единого государственного реестра прав о правах отдельного лица на имеющиеся у него объекты недвижимого имущества;</w:t>
      </w:r>
    </w:p>
    <w:p w:rsidR="0069723A" w:rsidRPr="004C23E1" w:rsidRDefault="00B24ECC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в) </w:t>
      </w:r>
      <w:r w:rsidR="003B23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Законом </w:t>
      </w:r>
      <w:r w:rsidR="006C23C5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</w:t>
      </w:r>
      <w:r w:rsidR="003B23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№ 125-оз, которые находятся в распоряжении </w:t>
      </w:r>
      <w:r w:rsidR="003B23EF" w:rsidRPr="004C23E1">
        <w:rPr>
          <w:rFonts w:ascii="Times New Roman" w:hAnsi="Times New Roman"/>
          <w:color w:val="000000"/>
          <w:sz w:val="24"/>
          <w:szCs w:val="24"/>
        </w:rPr>
        <w:t>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9414BA" w:rsidRPr="004C23E1" w:rsidRDefault="00675FB4" w:rsidP="009414B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г) документы,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 в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соответствии с Законом № 125-ОЗ. (в случае отсутствия 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указанного документа уполномоченным органом учитывается р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ыночн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ая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стоимост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ь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данного имущества, сложившейся в </w:t>
      </w:r>
      <w:r w:rsidR="00303A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ЗГМО</w:t>
      </w:r>
      <w:r w:rsidR="00224F5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);</w:t>
      </w:r>
    </w:p>
    <w:p w:rsidR="00224F53" w:rsidRPr="004C23E1" w:rsidRDefault="004C23E1" w:rsidP="00224F5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</w:t>
      </w:r>
      <w:r w:rsidR="00224F5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документы, подтверждающие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224F53" w:rsidRPr="004C23E1" w:rsidRDefault="004C23E1" w:rsidP="00224F5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="00224F5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документы, подтверждающие правовые основания отнесения лиц, проживающих совместно с заявителем по месту постоянного жительства, к членам его семьи (свидетельства о рождении, о заключении брака, о смене фамилии, соответствующие решения суда и т.д.).</w:t>
      </w:r>
    </w:p>
    <w:p w:rsidR="00E545F3" w:rsidRPr="004C23E1" w:rsidRDefault="004A759C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662EC2">
        <w:rPr>
          <w:rFonts w:ascii="Times New Roman" w:hAnsi="Times New Roman"/>
          <w:color w:val="000000"/>
          <w:sz w:val="24"/>
          <w:szCs w:val="24"/>
        </w:rPr>
        <w:t>7</w:t>
      </w:r>
      <w:r w:rsidR="00436DD5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4E6139" w:rsidRPr="004C23E1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 xml:space="preserve"> при предоставлении 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 не вправе требовать от </w:t>
      </w:r>
      <w:r w:rsidR="007B1B5A" w:rsidRPr="004C23E1">
        <w:rPr>
          <w:rFonts w:ascii="Times New Roman" w:hAnsi="Times New Roman"/>
          <w:color w:val="000000"/>
          <w:sz w:val="24"/>
          <w:szCs w:val="24"/>
        </w:rPr>
        <w:t>заявителей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E545F3" w:rsidRPr="004C23E1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а)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lastRenderedPageBreak/>
        <w:t xml:space="preserve">актами, регулирующими отношения, возникающие в связи с предоставлением 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23E1">
        <w:rPr>
          <w:rFonts w:ascii="Times New Roman" w:hAnsi="Times New Roman"/>
          <w:color w:val="000000"/>
          <w:sz w:val="24"/>
          <w:szCs w:val="24"/>
        </w:rPr>
        <w:t>б)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, предоставляющ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>его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№</w:t>
      </w:r>
      <w:r w:rsidR="00886D3A">
        <w:rPr>
          <w:rFonts w:ascii="Times New Roman" w:hAnsi="Times New Roman"/>
          <w:color w:val="000000"/>
          <w:sz w:val="24"/>
          <w:szCs w:val="24"/>
        </w:rPr>
        <w:t xml:space="preserve"> 210-ФЗ;</w:t>
      </w:r>
    </w:p>
    <w:p w:rsidR="00886D3A" w:rsidRPr="004C23E1" w:rsidRDefault="00886D3A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пунктов 4 части 1 статьи 7 Федерального закона № 210-ФЗ.</w:t>
      </w:r>
    </w:p>
    <w:p w:rsidR="00E545F3" w:rsidRPr="004C23E1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2A331D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7" w:name="Par239"/>
      <w:bookmarkEnd w:id="17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4C23E1">
        <w:rPr>
          <w:rFonts w:ascii="Times New Roman" w:hAnsi="Times New Roman"/>
          <w:color w:val="000000"/>
          <w:sz w:val="24"/>
          <w:szCs w:val="24"/>
        </w:rPr>
        <w:t>УСЛУГИ</w:t>
      </w:r>
    </w:p>
    <w:p w:rsidR="00912C1C" w:rsidRPr="004C23E1" w:rsidRDefault="00912C1C" w:rsidP="002A331D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29D" w:rsidRPr="004C23E1" w:rsidRDefault="004A759C" w:rsidP="00157485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662EC2">
        <w:rPr>
          <w:rFonts w:ascii="Times New Roman" w:hAnsi="Times New Roman"/>
          <w:color w:val="000000"/>
          <w:sz w:val="24"/>
          <w:szCs w:val="24"/>
        </w:rPr>
        <w:t>8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66393D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Основани</w:t>
      </w:r>
      <w:r w:rsidR="00135479" w:rsidRPr="004C23E1">
        <w:rPr>
          <w:rFonts w:ascii="Times New Roman" w:hAnsi="Times New Roman"/>
          <w:color w:val="000000"/>
          <w:sz w:val="24"/>
          <w:szCs w:val="24"/>
        </w:rPr>
        <w:t>ем</w:t>
      </w:r>
      <w:r w:rsidR="0066393D" w:rsidRPr="004C23E1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отказа в приеме </w:t>
      </w:r>
      <w:r w:rsidR="008913AB" w:rsidRPr="004C23E1">
        <w:rPr>
          <w:rFonts w:ascii="Times New Roman" w:hAnsi="Times New Roman"/>
          <w:color w:val="000000"/>
          <w:sz w:val="24"/>
          <w:szCs w:val="24"/>
        </w:rPr>
        <w:t xml:space="preserve">к рассмотрению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документов</w:t>
      </w:r>
      <w:r w:rsidR="008913AB" w:rsidRPr="004C23E1">
        <w:rPr>
          <w:rFonts w:ascii="Times New Roman" w:hAnsi="Times New Roman"/>
          <w:color w:val="000000"/>
          <w:sz w:val="24"/>
          <w:szCs w:val="24"/>
        </w:rPr>
        <w:t xml:space="preserve"> явля</w:t>
      </w:r>
      <w:r w:rsidR="00157485" w:rsidRPr="004C23E1">
        <w:rPr>
          <w:rFonts w:ascii="Times New Roman" w:hAnsi="Times New Roman"/>
          <w:color w:val="000000"/>
          <w:sz w:val="24"/>
          <w:szCs w:val="24"/>
        </w:rPr>
        <w:t>ю</w:t>
      </w:r>
      <w:r w:rsidR="008913AB" w:rsidRPr="004C23E1">
        <w:rPr>
          <w:rFonts w:ascii="Times New Roman" w:hAnsi="Times New Roman"/>
          <w:color w:val="000000"/>
          <w:sz w:val="24"/>
          <w:szCs w:val="24"/>
        </w:rPr>
        <w:t>тся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09029D" w:rsidRPr="004C23E1" w:rsidRDefault="004955FE" w:rsidP="00157485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57485" w:rsidRPr="004C23E1">
        <w:rPr>
          <w:rFonts w:ascii="Times New Roman" w:hAnsi="Times New Roman"/>
          <w:color w:val="000000"/>
          <w:sz w:val="24"/>
          <w:szCs w:val="24"/>
        </w:rPr>
        <w:t xml:space="preserve">отсутствие у 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>законного представителя документа,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>удостоверяющего</w:t>
      </w:r>
      <w:r w:rsidR="00157485" w:rsidRPr="004C23E1">
        <w:rPr>
          <w:rFonts w:ascii="Times New Roman" w:hAnsi="Times New Roman"/>
          <w:color w:val="000000"/>
          <w:sz w:val="24"/>
          <w:szCs w:val="24"/>
        </w:rPr>
        <w:t xml:space="preserve"> полномочия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>оформленного</w:t>
      </w:r>
      <w:r w:rsidR="00157485" w:rsidRPr="004C23E1">
        <w:rPr>
          <w:rFonts w:ascii="Times New Roman" w:hAnsi="Times New Roman"/>
          <w:color w:val="000000"/>
          <w:sz w:val="24"/>
          <w:szCs w:val="24"/>
        </w:rPr>
        <w:t xml:space="preserve"> в установленном законом порядке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66393D" w:rsidRPr="004C23E1" w:rsidRDefault="004955FE" w:rsidP="00157485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70C57" w:rsidRPr="004C23E1">
        <w:rPr>
          <w:rFonts w:ascii="Times New Roman" w:hAnsi="Times New Roman"/>
          <w:color w:val="000000"/>
          <w:sz w:val="24"/>
          <w:szCs w:val="24"/>
        </w:rPr>
        <w:t>несоответствие документов требованиям, указанным в пункт</w:t>
      </w:r>
      <w:r w:rsidR="00A17F10" w:rsidRPr="004C23E1">
        <w:rPr>
          <w:rFonts w:ascii="Times New Roman" w:hAnsi="Times New Roman"/>
          <w:color w:val="000000"/>
          <w:sz w:val="24"/>
          <w:szCs w:val="24"/>
        </w:rPr>
        <w:t>е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436">
        <w:rPr>
          <w:rFonts w:ascii="Times New Roman" w:hAnsi="Times New Roman"/>
          <w:color w:val="000000"/>
          <w:sz w:val="24"/>
          <w:szCs w:val="24"/>
        </w:rPr>
        <w:t>3</w:t>
      </w:r>
      <w:r w:rsidR="000624E1">
        <w:rPr>
          <w:rFonts w:ascii="Times New Roman" w:hAnsi="Times New Roman"/>
          <w:color w:val="000000"/>
          <w:sz w:val="24"/>
          <w:szCs w:val="24"/>
        </w:rPr>
        <w:t>5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C57" w:rsidRPr="004C23E1">
        <w:rPr>
          <w:rFonts w:ascii="Times New Roman" w:hAnsi="Times New Roman"/>
          <w:color w:val="000000"/>
          <w:sz w:val="24"/>
          <w:szCs w:val="24"/>
        </w:rPr>
        <w:t>настояще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го административного регламента;</w:t>
      </w:r>
    </w:p>
    <w:p w:rsidR="0009029D" w:rsidRPr="004C23E1" w:rsidRDefault="004955FE" w:rsidP="0009029D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 xml:space="preserve">наличие в </w:t>
      </w:r>
      <w:r w:rsidR="004A5F3F" w:rsidRPr="004C23E1">
        <w:rPr>
          <w:rFonts w:ascii="Times New Roman" w:hAnsi="Times New Roman"/>
          <w:color w:val="000000"/>
          <w:sz w:val="24"/>
          <w:szCs w:val="24"/>
        </w:rPr>
        <w:t xml:space="preserve">документах 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09029D" w:rsidRPr="004C23E1" w:rsidRDefault="00662EC2" w:rsidP="000902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. В случае отказа в приеме документов, поданных через организации федеральной почтовой связи, у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полномоченный орган не позднее 2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4C23E1" w:rsidRDefault="0009029D" w:rsidP="0009029D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В случае отказа в приеме документов, поданных в уполномоченный орган путем личного обращения, должностное лицо уполномоченного органа выдает </w:t>
      </w:r>
      <w:r w:rsidR="00ED42D3" w:rsidRPr="004C23E1">
        <w:rPr>
          <w:rFonts w:ascii="Times New Roman" w:hAnsi="Times New Roman"/>
          <w:color w:val="000000"/>
          <w:sz w:val="24"/>
          <w:szCs w:val="24"/>
        </w:rPr>
        <w:t xml:space="preserve">(направляет)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заявителю или его представителю письменное уведомление об отказе в приеме 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документов в течение 2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рабочих дней со дня обращения заявителя или его представителя.</w:t>
      </w:r>
    </w:p>
    <w:p w:rsidR="0009029D" w:rsidRPr="004C23E1" w:rsidRDefault="0009029D" w:rsidP="0009029D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тернет» в течение 2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09029D" w:rsidRDefault="002637D8" w:rsidP="0009029D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0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. Отказ в приеме документов не препятствует повторному обращению гражданина или его представителя в порядке, установленно</w:t>
      </w:r>
      <w:r w:rsidR="007C46D8" w:rsidRPr="004C23E1">
        <w:rPr>
          <w:rFonts w:ascii="Times New Roman" w:hAnsi="Times New Roman"/>
          <w:color w:val="000000"/>
          <w:sz w:val="24"/>
          <w:szCs w:val="24"/>
        </w:rPr>
        <w:t xml:space="preserve">м пунктом </w:t>
      </w:r>
      <w:r w:rsidR="00254436">
        <w:rPr>
          <w:rFonts w:ascii="Times New Roman" w:hAnsi="Times New Roman"/>
          <w:color w:val="000000"/>
          <w:sz w:val="24"/>
          <w:szCs w:val="24"/>
        </w:rPr>
        <w:t>7</w:t>
      </w:r>
      <w:r w:rsidR="00004F73">
        <w:rPr>
          <w:rFonts w:ascii="Times New Roman" w:hAnsi="Times New Roman"/>
          <w:color w:val="000000"/>
          <w:sz w:val="24"/>
          <w:szCs w:val="24"/>
        </w:rPr>
        <w:t>7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регламента.</w:t>
      </w:r>
    </w:p>
    <w:p w:rsidR="00886D3A" w:rsidRDefault="00886D3A" w:rsidP="000902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 повторном обращении запрещается истребовать у заявителя документы и информацию, на отсутствие которых или недостоверность </w:t>
      </w:r>
      <w:r w:rsidR="00BC1C79">
        <w:rPr>
          <w:rFonts w:ascii="Times New Roman" w:hAnsi="Times New Roman"/>
          <w:color w:val="000000"/>
          <w:sz w:val="24"/>
          <w:szCs w:val="24"/>
        </w:rPr>
        <w:t xml:space="preserve">которых не указывалось при первоначальном отказе в приеме документов (предоставлении муниципальной услуги), за исключением случаев, перечисленных в Федеральном законе от 19.07.2018 № 204-ФЗ «О внесении изменений в Федеральный закон «Об организации предоставления </w:t>
      </w:r>
      <w:r w:rsidR="00BC1C79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государственных и муниципальных услуг» в части установления дополнительных гарантий граждан при получении государственных и</w:t>
      </w:r>
      <w:proofErr w:type="gramEnd"/>
      <w:r w:rsidR="00BC1C79">
        <w:rPr>
          <w:rFonts w:ascii="Times New Roman" w:hAnsi="Times New Roman"/>
          <w:color w:val="000000"/>
          <w:sz w:val="24"/>
          <w:szCs w:val="24"/>
        </w:rPr>
        <w:t xml:space="preserve"> муниципальных услуг».</w:t>
      </w:r>
    </w:p>
    <w:p w:rsidR="00BC1C79" w:rsidRPr="004C23E1" w:rsidRDefault="00BC1C79" w:rsidP="0009029D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Заявитель может обратиться с жалобой на решения и действия (бездействие) уполномоченного органа, должностного лица уполномоченного органа, работника многофункционального центра, в том числе в случае истребования у заявителя при предоставлении муниципальной услуги документов и информации,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услуги).</w:t>
      </w:r>
      <w:proofErr w:type="gramEnd"/>
    </w:p>
    <w:p w:rsidR="0009029D" w:rsidRPr="004C23E1" w:rsidRDefault="0009029D" w:rsidP="00157485">
      <w:pPr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18" w:name="Par251"/>
      <w:bookmarkEnd w:id="18"/>
      <w:r w:rsidRPr="004C23E1">
        <w:rPr>
          <w:rFonts w:ascii="Times New Roman" w:hAnsi="Times New Roman"/>
          <w:color w:val="000000"/>
          <w:sz w:val="24"/>
          <w:szCs w:val="24"/>
        </w:rPr>
        <w:t>Глава 12. ПЕРЕЧЕНЬ ОСНОВАНИЙ ДЛЯ ПРИОСТАНОВЛЕНИЯ</w:t>
      </w:r>
    </w:p>
    <w:p w:rsidR="00E545F3" w:rsidRPr="004C23E1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ИЛИ ОТКАЗА В ПРЕДОСТАВЛЕНИИ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F8B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2637D8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1</w:t>
      </w:r>
      <w:r w:rsidR="00D45E1A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Основания для приостановления предоставления 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4C23E1" w:rsidRDefault="004A759C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2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4C23E1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а)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5F3F" w:rsidRPr="004C23E1">
        <w:rPr>
          <w:rFonts w:ascii="Times New Roman" w:hAnsi="Times New Roman"/>
          <w:color w:val="000000"/>
          <w:sz w:val="24"/>
          <w:szCs w:val="24"/>
        </w:rPr>
        <w:t>представление неполного перечня документов</w:t>
      </w:r>
      <w:r w:rsidR="000E5A5D" w:rsidRPr="004C23E1">
        <w:rPr>
          <w:rFonts w:ascii="Times New Roman" w:hAnsi="Times New Roman"/>
          <w:color w:val="000000"/>
          <w:sz w:val="24"/>
          <w:szCs w:val="24"/>
        </w:rPr>
        <w:t>, предусмотренного пунктом 3</w:t>
      </w:r>
      <w:r w:rsidR="00004F73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0E5A5D" w:rsidRPr="004C23E1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4A5F3F" w:rsidRPr="004C23E1">
        <w:rPr>
          <w:rFonts w:ascii="Times New Roman" w:hAnsi="Times New Roman"/>
          <w:color w:val="000000"/>
          <w:sz w:val="24"/>
          <w:szCs w:val="24"/>
        </w:rPr>
        <w:t>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</w:t>
      </w:r>
      <w:r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0372DD" w:rsidRPr="004C23E1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б)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</w:t>
      </w:r>
      <w:r w:rsidR="001A43C3" w:rsidRPr="004C23E1">
        <w:rPr>
          <w:rFonts w:ascii="Times New Roman" w:hAnsi="Times New Roman"/>
          <w:color w:val="000000"/>
          <w:sz w:val="24"/>
          <w:szCs w:val="24"/>
        </w:rPr>
        <w:t>ов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 xml:space="preserve"> и (или) информации,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необходимых для принятия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 xml:space="preserve"> на учет, если соответствующий документ не был представлен заявителем по собственной инициативе</w:t>
      </w:r>
      <w:r w:rsidR="001A43C3" w:rsidRPr="004C23E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>за исключением случаев, если отсутствие таких запрашиваемых документ</w:t>
      </w:r>
      <w:r w:rsidR="001A43C3" w:rsidRPr="004C23E1">
        <w:rPr>
          <w:rFonts w:ascii="Times New Roman" w:hAnsi="Times New Roman"/>
          <w:color w:val="000000"/>
          <w:sz w:val="24"/>
          <w:szCs w:val="24"/>
        </w:rPr>
        <w:t>ов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 xml:space="preserve"> или информации в распоряжении таких органов или организаций подтверждает право соответствующих граждан состоять на учете</w:t>
      </w:r>
      <w:r w:rsidR="001A43C3" w:rsidRPr="004C23E1">
        <w:rPr>
          <w:rFonts w:ascii="Times New Roman" w:hAnsi="Times New Roman"/>
          <w:color w:val="000000"/>
          <w:sz w:val="24"/>
          <w:szCs w:val="24"/>
        </w:rPr>
        <w:t>)</w:t>
      </w:r>
      <w:r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0372DD" w:rsidRPr="004C23E1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заявителя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 xml:space="preserve"> состоять на учете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0372DD" w:rsidRPr="004C23E1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>не истек срок в соответствии со статьей 53 Жилищного кодекса Российской Федерации</w:t>
      </w:r>
      <w:r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0372DD" w:rsidRPr="004C23E1" w:rsidRDefault="002637D8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3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>. Неполучение (несвоевременное получение) документов, запрошенных в соответствии с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 xml:space="preserve"> главой </w:t>
      </w:r>
      <w:r w:rsidR="00004F73">
        <w:rPr>
          <w:rFonts w:ascii="Times New Roman" w:hAnsi="Times New Roman"/>
          <w:color w:val="000000"/>
          <w:sz w:val="24"/>
          <w:szCs w:val="24"/>
        </w:rPr>
        <w:t>22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не может являться основанием для отказа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в принятии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BA4066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514C7F" w:rsidRPr="004C23E1" w:rsidRDefault="004A759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4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 xml:space="preserve">Решение об отказе в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принятии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 xml:space="preserve"> должно содержать основания отказа с обязательной ссылкой на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основания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 xml:space="preserve">, предусмотренные пунктом </w:t>
      </w:r>
      <w:r w:rsidR="00004F73">
        <w:rPr>
          <w:rFonts w:ascii="Times New Roman" w:hAnsi="Times New Roman"/>
          <w:color w:val="000000"/>
          <w:sz w:val="24"/>
          <w:szCs w:val="24"/>
        </w:rPr>
        <w:t>42</w:t>
      </w:r>
      <w:r w:rsidR="00E23AEC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регламента.</w:t>
      </w:r>
    </w:p>
    <w:p w:rsidR="000372DD" w:rsidRPr="004C23E1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0372DD" w:rsidRPr="004C23E1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19" w:name="Par261"/>
      <w:bookmarkEnd w:id="19"/>
      <w:r w:rsidRPr="004C23E1">
        <w:rPr>
          <w:rFonts w:ascii="Times New Roman" w:hAnsi="Times New Roman"/>
          <w:color w:val="000000"/>
          <w:sz w:val="24"/>
          <w:szCs w:val="24"/>
        </w:rPr>
        <w:t>Глава 13. ПЕРЕЧЕНЬ УСЛУГ, КОТОРЫЕ ЯВЛЯЮТСЯ НЕОБХОДИМЫМИ И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ОБЯЗАТЕЛЬНЫМИ ДЛЯ ПРЕДОСТАВЛЕНИЯ 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В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ТОМ ЧИСЛЕ СВЕДЕНИЯ О ДОКУМЕНТЕ (ДОКУМЕНТАХ), ВЫДАВАЕМОМ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(ВЫДАВАЕМЫХ) ОРГАНИЗАЦИЯМИ, УЧАСТВУЮЩИМИ В ПРЕДОСТАВЛЕНИИ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71DC3" w:rsidRPr="004C23E1" w:rsidRDefault="004A759C" w:rsidP="009221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5</w:t>
      </w:r>
      <w:r w:rsidR="00CF65C5" w:rsidRPr="004C23E1">
        <w:rPr>
          <w:rFonts w:ascii="Times New Roman" w:hAnsi="Times New Roman"/>
          <w:color w:val="000000"/>
          <w:sz w:val="24"/>
          <w:szCs w:val="24"/>
        </w:rPr>
        <w:t xml:space="preserve">. Для получения муниципальной услуги </w:t>
      </w:r>
      <w:r w:rsidR="00137466" w:rsidRPr="004C23E1">
        <w:rPr>
          <w:rFonts w:ascii="Times New Roman" w:hAnsi="Times New Roman"/>
          <w:color w:val="000000"/>
          <w:sz w:val="24"/>
          <w:szCs w:val="24"/>
        </w:rPr>
        <w:t>заявител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ю</w:t>
      </w:r>
      <w:r w:rsidR="00137466" w:rsidRPr="004C23E1">
        <w:rPr>
          <w:rFonts w:ascii="Times New Roman" w:hAnsi="Times New Roman"/>
          <w:color w:val="000000"/>
          <w:sz w:val="24"/>
          <w:szCs w:val="24"/>
        </w:rPr>
        <w:t xml:space="preserve"> необходимо получить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DC3" w:rsidRPr="004C23E1">
        <w:rPr>
          <w:rFonts w:ascii="Times New Roman" w:hAnsi="Times New Roman"/>
          <w:color w:val="000000"/>
          <w:sz w:val="24"/>
          <w:szCs w:val="24"/>
        </w:rPr>
        <w:t>справку</w:t>
      </w:r>
      <w:r w:rsidR="00A71D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 наличии либо отсутствии в собственности заявителя и членов его семьи жилых помещений</w:t>
      </w:r>
      <w:r w:rsidR="00894D1C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организации по техническому учету и (или) технической инвентаризации.</w:t>
      </w:r>
    </w:p>
    <w:p w:rsidR="00A71DC3" w:rsidRPr="004C23E1" w:rsidRDefault="004A759C" w:rsidP="009221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6</w:t>
      </w:r>
      <w:r w:rsidR="0082375B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71D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Для получения </w:t>
      </w:r>
      <w:r w:rsidR="00395BBC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заявителю необходимо получить </w:t>
      </w:r>
      <w:r w:rsidR="00A71D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справк</w:t>
      </w:r>
      <w:r w:rsidR="00395BBC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</w:t>
      </w:r>
      <w:r w:rsidR="00A71D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94D1C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 места жительства о составе семьи</w:t>
      </w:r>
      <w:r w:rsidR="00395BBC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организациях, ведущих учет граждан </w:t>
      </w:r>
      <w:r w:rsidR="00395BBC" w:rsidRPr="004C23E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зарегистрированных в жилых помещениях.</w:t>
      </w:r>
    </w:p>
    <w:p w:rsidR="00DD157D" w:rsidRPr="004C23E1" w:rsidRDefault="004A759C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="0091777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Для получения </w:t>
      </w:r>
      <w:r w:rsidR="00917770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заявителю необходимо получить справки о </w:t>
      </w:r>
      <w:r w:rsidR="0091777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доходах заявителя и членов его семьи в организациях, которые отсутствуют в распоряжении </w:t>
      </w:r>
      <w:r w:rsidR="00917770" w:rsidRPr="004C23E1">
        <w:rPr>
          <w:rFonts w:ascii="Times New Roman" w:hAnsi="Times New Roman"/>
          <w:color w:val="000000"/>
          <w:sz w:val="24"/>
          <w:szCs w:val="24"/>
        </w:rPr>
        <w:t>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услуг.</w:t>
      </w:r>
    </w:p>
    <w:p w:rsidR="006C23C5" w:rsidRPr="004C23E1" w:rsidRDefault="006C23C5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E545F3" w:rsidRPr="004C23E1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20" w:name="Par270"/>
      <w:bookmarkEnd w:id="20"/>
      <w:r w:rsidRPr="004C23E1">
        <w:rPr>
          <w:rFonts w:ascii="Times New Roman" w:hAnsi="Times New Roman"/>
          <w:color w:val="000000"/>
          <w:sz w:val="24"/>
          <w:szCs w:val="24"/>
        </w:rPr>
        <w:t>Глава 14. ПОРЯДОК, РАЗМЕР И ОСНОВАНИЯ ВЗИМАНИЯ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ГОСУДАРСТВЕННОЙ ПОШЛИНЫ ИЛИ ИНОЙ ПЛАТЫ, ВЗИМАЕМОЙ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ЗА ПРЕДОСТАВЛЕНИЕ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FBE" w:rsidRPr="004C23E1">
        <w:rPr>
          <w:rFonts w:ascii="Times New Roman" w:hAnsi="Times New Roman"/>
          <w:color w:val="000000"/>
          <w:sz w:val="24"/>
          <w:szCs w:val="24"/>
        </w:rPr>
        <w:t xml:space="preserve">УСЛУГИ, В ТОМ ЧИСЛЕ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В ЭЛЕКТРОННОЙ ФОРМЕ</w:t>
      </w:r>
    </w:p>
    <w:p w:rsidR="00723136" w:rsidRPr="004C23E1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bookmarkStart w:id="21" w:name="Par277"/>
      <w:bookmarkEnd w:id="21"/>
    </w:p>
    <w:p w:rsidR="00791072" w:rsidRPr="004C23E1" w:rsidRDefault="004A759C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8</w:t>
      </w:r>
      <w:r w:rsidR="00723136" w:rsidRPr="004C23E1">
        <w:rPr>
          <w:rFonts w:ascii="Times New Roman" w:hAnsi="Times New Roman"/>
          <w:color w:val="000000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4C23E1" w:rsidRDefault="00662EC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</w:t>
      </w:r>
      <w:r w:rsidR="00723136" w:rsidRPr="004C23E1">
        <w:rPr>
          <w:rFonts w:ascii="Times New Roman" w:hAnsi="Times New Roman"/>
          <w:color w:val="000000"/>
          <w:sz w:val="24"/>
          <w:szCs w:val="24"/>
        </w:rPr>
        <w:t xml:space="preserve">. Основания взимания государственной пошлины или иной платы, взимаемой при предоставлении муниципальной услуги, законодательством </w:t>
      </w:r>
      <w:r w:rsidR="00917770" w:rsidRPr="004C23E1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="00723136" w:rsidRPr="004C23E1">
        <w:rPr>
          <w:rFonts w:ascii="Times New Roman" w:hAnsi="Times New Roman"/>
          <w:color w:val="000000"/>
          <w:sz w:val="24"/>
          <w:szCs w:val="24"/>
        </w:rPr>
        <w:t>не установлены.</w:t>
      </w:r>
    </w:p>
    <w:p w:rsidR="00791072" w:rsidRPr="004C23E1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723136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Глава 15. ПОРЯДОК, РАЗМЕР И ОСНОВАНИЯ ВЗИМАНИЯ ПЛАТЫ ЗА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ПРЕДОСТАВЛЕНИЕ УСЛУГ, КОТОРЫЕ ЯВЛЯЮТСЯ НЕОБХОДИМЫМИ И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ОБЯЗАТЕЛЬНЫМИ ДЛЯ ПРЕДОСТАВЛЕНИЯ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ВКЛЮЧАЯ ИНФОРМАЦИЮ О МЕТОДИКЕ РАСЧЕТА РАЗМЕРА ТАКОЙ ПЛАТЫ</w:t>
      </w:r>
    </w:p>
    <w:p w:rsidR="00E545F3" w:rsidRPr="004C23E1" w:rsidRDefault="00E545F3" w:rsidP="005D45ED">
      <w:pPr>
        <w:rPr>
          <w:rFonts w:ascii="Times New Roman" w:hAnsi="Times New Roman"/>
          <w:color w:val="000000"/>
          <w:sz w:val="24"/>
          <w:szCs w:val="24"/>
        </w:rPr>
      </w:pPr>
    </w:p>
    <w:p w:rsidR="008F7305" w:rsidRPr="004C23E1" w:rsidRDefault="002637D8" w:rsidP="008F7305">
      <w:pPr>
        <w:rPr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0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 xml:space="preserve">. Плата за получение документов в результате оказания услуг, которые являются </w:t>
      </w:r>
      <w:r w:rsidR="008F7305" w:rsidRPr="004C23E1">
        <w:rPr>
          <w:color w:val="000000"/>
          <w:sz w:val="24"/>
          <w:szCs w:val="24"/>
        </w:rPr>
        <w:t>необходимыми и обязательными для предоставления муниципальной услуги, оплачивается в соответствии с законодательством</w:t>
      </w:r>
      <w:r w:rsidR="00BC1C79">
        <w:rPr>
          <w:rFonts w:asciiTheme="minorHAnsi" w:hAnsiTheme="minorHAnsi"/>
          <w:color w:val="000000"/>
          <w:sz w:val="24"/>
          <w:szCs w:val="24"/>
        </w:rPr>
        <w:t xml:space="preserve"> РФ</w:t>
      </w:r>
      <w:r w:rsidR="008F7305" w:rsidRPr="004C23E1">
        <w:rPr>
          <w:color w:val="000000"/>
          <w:sz w:val="24"/>
          <w:szCs w:val="24"/>
        </w:rPr>
        <w:t>.</w:t>
      </w:r>
    </w:p>
    <w:p w:rsidR="008F7305" w:rsidRPr="004C23E1" w:rsidRDefault="002637D8" w:rsidP="008F7305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1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. Размер платы за получение документов в результате оказания услуг, которые</w:t>
      </w:r>
      <w:r w:rsidR="008F7305" w:rsidRPr="004C23E1">
        <w:rPr>
          <w:color w:val="000000"/>
          <w:sz w:val="24"/>
          <w:szCs w:val="24"/>
        </w:rPr>
        <w:t xml:space="preserve"> являются необходимыми и обязательными для предоставления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муниципальной услуги, устанавлива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>ю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организациями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самостоятельно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CE5B95" w:rsidRPr="004C23E1" w:rsidRDefault="00CE5B95" w:rsidP="00CE5B95">
      <w:pPr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22" w:name="Par285"/>
      <w:bookmarkEnd w:id="22"/>
    </w:p>
    <w:p w:rsidR="00CE5B95" w:rsidRPr="004C23E1" w:rsidRDefault="00CE5B95" w:rsidP="00CE5B95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3" w:name="Par293"/>
      <w:bookmarkEnd w:id="23"/>
      <w:r w:rsidRPr="004C23E1">
        <w:rPr>
          <w:rFonts w:ascii="Times New Roman" w:hAnsi="Times New Roman"/>
          <w:color w:val="000000"/>
          <w:sz w:val="24"/>
          <w:szCs w:val="24"/>
        </w:rPr>
        <w:t>Глава 1</w:t>
      </w:r>
      <w:r w:rsidR="00F669CA">
        <w:rPr>
          <w:rFonts w:ascii="Times New Roman" w:hAnsi="Times New Roman"/>
          <w:color w:val="000000"/>
          <w:sz w:val="24"/>
          <w:szCs w:val="24"/>
        </w:rPr>
        <w:t>6</w:t>
      </w:r>
      <w:r w:rsidRPr="004C23E1">
        <w:rPr>
          <w:rFonts w:ascii="Times New Roman" w:hAnsi="Times New Roman"/>
          <w:color w:val="000000"/>
          <w:sz w:val="24"/>
          <w:szCs w:val="24"/>
        </w:rPr>
        <w:t>. СРОК И ПОРЯДОК РЕГИСТРАЦИИ ЗАПРОСА</w:t>
      </w:r>
    </w:p>
    <w:p w:rsidR="00CE5B95" w:rsidRPr="004C23E1" w:rsidRDefault="00CE5B95" w:rsidP="00CE5B95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E5B95" w:rsidRPr="004C23E1" w:rsidRDefault="00CE5B95" w:rsidP="00CE5B95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1991" w:rsidRPr="00883AE1" w:rsidRDefault="00662EC2" w:rsidP="00221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52</w:t>
      </w:r>
      <w:r w:rsidR="00221991" w:rsidRPr="00883AE1">
        <w:rPr>
          <w:rFonts w:ascii="Times New Roman" w:hAnsi="Times New Roman"/>
          <w:color w:val="000000"/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221991" w:rsidRPr="00883AE1" w:rsidRDefault="00662EC2" w:rsidP="00221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</w:t>
      </w:r>
      <w:r w:rsidR="00221991" w:rsidRPr="00883AE1">
        <w:rPr>
          <w:rFonts w:ascii="Times New Roman" w:hAnsi="Times New Roman"/>
          <w:color w:val="000000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221991" w:rsidRPr="00883AE1" w:rsidRDefault="00662EC2" w:rsidP="00221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54</w:t>
      </w:r>
      <w:r w:rsidR="00221991" w:rsidRPr="00883AE1">
        <w:rPr>
          <w:rFonts w:ascii="Times New Roman" w:hAnsi="Times New Roman"/>
          <w:color w:val="000000"/>
          <w:sz w:val="24"/>
          <w:szCs w:val="24"/>
        </w:rPr>
        <w:t>. Должностное лицо уполномоченного органа, ответственное за регистрацию входящей корреспонденции, устанавливает:</w:t>
      </w:r>
    </w:p>
    <w:p w:rsidR="00221991" w:rsidRPr="00883AE1" w:rsidRDefault="00221991" w:rsidP="00221991">
      <w:pPr>
        <w:rPr>
          <w:rFonts w:ascii="Times New Roman" w:hAnsi="Times New Roman"/>
          <w:color w:val="000000"/>
          <w:sz w:val="24"/>
          <w:szCs w:val="24"/>
        </w:rPr>
      </w:pPr>
      <w:r w:rsidRPr="00883AE1">
        <w:rPr>
          <w:rFonts w:ascii="Times New Roman" w:hAnsi="Times New Roman"/>
          <w:color w:val="000000"/>
          <w:sz w:val="24"/>
          <w:szCs w:val="24"/>
        </w:rPr>
        <w:t>а) предмет обращения;</w:t>
      </w:r>
    </w:p>
    <w:p w:rsidR="00221991" w:rsidRPr="00883AE1" w:rsidRDefault="00221991" w:rsidP="00221991">
      <w:pPr>
        <w:rPr>
          <w:rFonts w:ascii="Times New Roman" w:hAnsi="Times New Roman"/>
          <w:color w:val="000000"/>
          <w:sz w:val="24"/>
          <w:szCs w:val="24"/>
        </w:rPr>
      </w:pPr>
      <w:r w:rsidRPr="00883AE1">
        <w:rPr>
          <w:rFonts w:ascii="Times New Roman" w:hAnsi="Times New Roman"/>
          <w:color w:val="000000"/>
          <w:sz w:val="24"/>
          <w:szCs w:val="24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221991" w:rsidRPr="00883AE1" w:rsidRDefault="00221991" w:rsidP="00221991">
      <w:pPr>
        <w:rPr>
          <w:rFonts w:ascii="Times New Roman" w:hAnsi="Times New Roman"/>
          <w:color w:val="000000"/>
          <w:sz w:val="24"/>
          <w:szCs w:val="24"/>
        </w:rPr>
      </w:pPr>
      <w:r w:rsidRPr="00883AE1">
        <w:rPr>
          <w:rFonts w:ascii="Times New Roman" w:hAnsi="Times New Roman"/>
          <w:color w:val="000000"/>
          <w:sz w:val="24"/>
          <w:szCs w:val="24"/>
        </w:rPr>
        <w:t>в) наличие (отсутствие) оснований для отказа в приеме документов.</w:t>
      </w:r>
    </w:p>
    <w:p w:rsidR="00221991" w:rsidRPr="00883AE1" w:rsidRDefault="00221991" w:rsidP="00221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83AE1">
        <w:rPr>
          <w:rFonts w:ascii="Times New Roman" w:hAnsi="Times New Roman"/>
          <w:color w:val="000000"/>
          <w:sz w:val="24"/>
          <w:szCs w:val="24"/>
        </w:rPr>
        <w:t xml:space="preserve">В день поступления </w:t>
      </w:r>
      <w:r w:rsidRPr="00883A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Pr="00883AE1">
        <w:rPr>
          <w:rFonts w:ascii="Times New Roman" w:hAnsi="Times New Roman"/>
          <w:color w:val="000000"/>
          <w:sz w:val="24"/>
          <w:szCs w:val="24"/>
        </w:rPr>
        <w:t xml:space="preserve">заявление регистрируется </w:t>
      </w:r>
      <w:r w:rsidRPr="00883A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 или в </w:t>
      </w:r>
      <w:r w:rsidRPr="00883AE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соответствующей информационной системе электронного управления документами органа местного самоуправления.</w:t>
      </w:r>
    </w:p>
    <w:p w:rsidR="00E545F3" w:rsidRDefault="00221991" w:rsidP="00221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2E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Должностное лицо уполномоченного органа осуществляет проверку правильности заполнения заявления и наличия прилагаемых документов, и вносит соответствующую информацию в журнал регистрации заявлений.</w:t>
      </w:r>
    </w:p>
    <w:p w:rsidR="00711B00" w:rsidRPr="004C23E1" w:rsidRDefault="00711B00" w:rsidP="0022199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5F3" w:rsidRPr="004C23E1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24" w:name="Par300"/>
      <w:bookmarkEnd w:id="24"/>
      <w:r w:rsidRPr="004C23E1">
        <w:rPr>
          <w:rFonts w:ascii="Times New Roman" w:hAnsi="Times New Roman"/>
          <w:color w:val="000000"/>
          <w:sz w:val="24"/>
          <w:szCs w:val="24"/>
        </w:rPr>
        <w:t>Глава 1</w:t>
      </w:r>
      <w:r w:rsidR="00F669CA">
        <w:rPr>
          <w:rFonts w:ascii="Times New Roman" w:hAnsi="Times New Roman"/>
          <w:color w:val="000000"/>
          <w:sz w:val="24"/>
          <w:szCs w:val="24"/>
        </w:rPr>
        <w:t>7</w:t>
      </w:r>
      <w:r w:rsidRPr="004C23E1">
        <w:rPr>
          <w:rFonts w:ascii="Times New Roman" w:hAnsi="Times New Roman"/>
          <w:color w:val="000000"/>
          <w:sz w:val="24"/>
          <w:szCs w:val="24"/>
        </w:rPr>
        <w:t>. ТРЕБОВАНИЯ К ПОМЕЩЕНИЯМ,</w:t>
      </w:r>
    </w:p>
    <w:p w:rsidR="00E545F3" w:rsidRPr="004C23E1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В КОТОРЫХ ПРЕДОСТАВЛЯЕТСЯ </w:t>
      </w:r>
      <w:r w:rsidR="00BA374C" w:rsidRPr="004C23E1">
        <w:rPr>
          <w:rFonts w:ascii="Times New Roman" w:hAnsi="Times New Roman"/>
          <w:color w:val="000000"/>
          <w:sz w:val="24"/>
          <w:szCs w:val="24"/>
        </w:rPr>
        <w:t>МУНИЦИПАЛЬНАЯ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УСЛУГА</w:t>
      </w:r>
    </w:p>
    <w:p w:rsidR="00E545F3" w:rsidRPr="004C23E1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22317" w:rsidRPr="004C23E1" w:rsidRDefault="004A759C" w:rsidP="0062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7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22317" w:rsidRPr="004C23E1" w:rsidRDefault="00511206" w:rsidP="0062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622317" w:rsidRPr="004C23E1" w:rsidRDefault="004A759C" w:rsidP="0062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8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22317" w:rsidRPr="004C23E1" w:rsidRDefault="00662EC2" w:rsidP="0062231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4C23E1" w:rsidRDefault="004A759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0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. Прием 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заявлений и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документов, необходимых для предоставления </w:t>
      </w:r>
      <w:r w:rsidR="00CB7A5A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услуги, осуществляется в кабинетах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E545F3" w:rsidRPr="004C23E1" w:rsidRDefault="00C1751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1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Вход в кабинет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4C23E1">
        <w:rPr>
          <w:rFonts w:ascii="Times New Roman" w:hAnsi="Times New Roman"/>
          <w:color w:val="000000"/>
          <w:sz w:val="24"/>
          <w:szCs w:val="24"/>
        </w:rPr>
        <w:t xml:space="preserve"> осуществляется предоставление 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4C23E1" w:rsidRDefault="00C1751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2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Каждое рабочее место должностных лиц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4C23E1" w:rsidRDefault="0049457F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3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4C23E1">
        <w:rPr>
          <w:rFonts w:ascii="Times New Roman" w:hAnsi="Times New Roman"/>
          <w:color w:val="000000"/>
          <w:sz w:val="24"/>
          <w:szCs w:val="24"/>
        </w:rPr>
        <w:t>заявителей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и оптимальным условиям работы должностных лиц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8054EB" w:rsidRPr="004C23E1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4C23E1" w:rsidRDefault="00EA3240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4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8054EB" w:rsidRPr="004C23E1">
        <w:rPr>
          <w:rFonts w:ascii="Times New Roman" w:hAnsi="Times New Roman"/>
          <w:color w:val="000000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4C23E1" w:rsidRDefault="0049457F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5</w:t>
      </w:r>
      <w:r w:rsidR="00E57BA8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 xml:space="preserve">В целях обеспечения конфиденциальности сведений о </w:t>
      </w:r>
      <w:r w:rsidR="00E57BA8" w:rsidRPr="004C23E1">
        <w:rPr>
          <w:rFonts w:ascii="Times New Roman" w:hAnsi="Times New Roman"/>
          <w:color w:val="000000"/>
          <w:sz w:val="24"/>
          <w:szCs w:val="24"/>
        </w:rPr>
        <w:t xml:space="preserve">заявителе 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 xml:space="preserve">одним должностным лицом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 xml:space="preserve">одновременно ведется прием только одного </w:t>
      </w:r>
      <w:r w:rsidR="00E57BA8" w:rsidRPr="004C23E1">
        <w:rPr>
          <w:rFonts w:ascii="Times New Roman" w:hAnsi="Times New Roman"/>
          <w:color w:val="000000"/>
          <w:sz w:val="24"/>
          <w:szCs w:val="24"/>
        </w:rPr>
        <w:t>заявителя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 xml:space="preserve">. Одновременный прием двух и более </w:t>
      </w:r>
      <w:r w:rsidR="00E57BA8" w:rsidRPr="004C23E1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>не допускается.</w:t>
      </w:r>
    </w:p>
    <w:p w:rsidR="00E545F3" w:rsidRPr="004C23E1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777E1" w:rsidRPr="004C23E1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25" w:name="Par313"/>
      <w:bookmarkEnd w:id="25"/>
      <w:r w:rsidRPr="004C23E1">
        <w:rPr>
          <w:rFonts w:ascii="Times New Roman" w:hAnsi="Times New Roman"/>
          <w:color w:val="000000"/>
          <w:sz w:val="24"/>
          <w:szCs w:val="24"/>
        </w:rPr>
        <w:t>Глава 1</w:t>
      </w:r>
      <w:r w:rsidR="00F669CA">
        <w:rPr>
          <w:rFonts w:ascii="Times New Roman" w:hAnsi="Times New Roman"/>
          <w:color w:val="000000"/>
          <w:sz w:val="24"/>
          <w:szCs w:val="24"/>
        </w:rPr>
        <w:t>8</w:t>
      </w:r>
      <w:r w:rsidRPr="004C23E1">
        <w:rPr>
          <w:rFonts w:ascii="Times New Roman" w:hAnsi="Times New Roman"/>
          <w:color w:val="000000"/>
          <w:sz w:val="24"/>
          <w:szCs w:val="24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777E1" w:rsidRPr="004C23E1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6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среднее время ожидания в очереди при подаче документов;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4C23E1" w:rsidRDefault="004A759C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7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4C23E1">
        <w:rPr>
          <w:rFonts w:ascii="Times New Roman" w:hAnsi="Times New Roman"/>
          <w:color w:val="000000"/>
          <w:sz w:val="24"/>
          <w:szCs w:val="24"/>
        </w:rPr>
        <w:t>услуги;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4C23E1" w:rsidRDefault="004A759C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8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4C23E1" w:rsidRDefault="00662EC2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69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4C23E1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0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="00454690" w:rsidRPr="004C23E1">
        <w:rPr>
          <w:rFonts w:ascii="Times New Roman" w:hAnsi="Times New Roman"/>
          <w:color w:val="000000"/>
          <w:sz w:val="24"/>
          <w:szCs w:val="24"/>
        </w:rPr>
        <w:t>ой  услуги не должна превышать 1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0 минут по каждому из указанных видов взаимодействия.</w:t>
      </w:r>
    </w:p>
    <w:p w:rsidR="00CE5B95" w:rsidRPr="004C23E1" w:rsidRDefault="00CE5B95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E5B95" w:rsidRPr="004C23E1" w:rsidRDefault="00CE5B95" w:rsidP="00CE5B9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F669CA">
        <w:rPr>
          <w:rFonts w:ascii="Times New Roman" w:hAnsi="Times New Roman"/>
          <w:color w:val="000000"/>
          <w:sz w:val="24"/>
          <w:szCs w:val="24"/>
        </w:rPr>
        <w:t>19</w:t>
      </w:r>
      <w:r w:rsidRPr="004C23E1">
        <w:rPr>
          <w:rFonts w:ascii="Times New Roman" w:hAnsi="Times New Roman"/>
          <w:color w:val="000000"/>
          <w:sz w:val="24"/>
          <w:szCs w:val="24"/>
        </w:rPr>
        <w:t>. ИНЫЕ ТРЕБОВАНИЯ,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CE5B95" w:rsidRPr="004C23E1" w:rsidRDefault="00CE5B95" w:rsidP="00CE5B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1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CE5B95" w:rsidRPr="004C23E1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0" w:history="1">
        <w:r w:rsidR="00CE5B95" w:rsidRPr="004C23E1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2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</w:t>
      </w:r>
      <w:r w:rsidR="00551658">
        <w:rPr>
          <w:rFonts w:ascii="Times New Roman" w:hAnsi="Times New Roman"/>
          <w:color w:val="000000"/>
          <w:sz w:val="24"/>
          <w:szCs w:val="24"/>
        </w:rPr>
        <w:t>3</w:t>
      </w:r>
      <w:r w:rsidR="00004F73">
        <w:rPr>
          <w:rFonts w:ascii="Times New Roman" w:hAnsi="Times New Roman"/>
          <w:color w:val="000000"/>
          <w:sz w:val="24"/>
          <w:szCs w:val="24"/>
        </w:rPr>
        <w:t>1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3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4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. В течение 5 календарных дней </w:t>
      </w:r>
      <w:proofErr w:type="gramStart"/>
      <w:r w:rsidR="00CE5B95" w:rsidRPr="004C23E1">
        <w:rPr>
          <w:rFonts w:ascii="Times New Roman" w:hAnsi="Times New Roman"/>
          <w:color w:val="000000"/>
          <w:sz w:val="24"/>
          <w:szCs w:val="24"/>
        </w:rPr>
        <w:t>с даты направления</w:t>
      </w:r>
      <w:proofErr w:type="gramEnd"/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 документы, представленные в пункте </w:t>
      </w:r>
      <w:r w:rsidR="00551658">
        <w:rPr>
          <w:rFonts w:ascii="Times New Roman" w:hAnsi="Times New Roman"/>
          <w:color w:val="000000"/>
          <w:sz w:val="24"/>
          <w:szCs w:val="24"/>
        </w:rPr>
        <w:t>3</w:t>
      </w:r>
      <w:r w:rsidR="00004F73">
        <w:rPr>
          <w:rFonts w:ascii="Times New Roman" w:hAnsi="Times New Roman"/>
          <w:color w:val="000000"/>
          <w:sz w:val="24"/>
          <w:szCs w:val="24"/>
        </w:rPr>
        <w:t>1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CE37D6">
        <w:rPr>
          <w:rFonts w:ascii="Times New Roman" w:hAnsi="Times New Roman"/>
          <w:color w:val="000000"/>
          <w:sz w:val="24"/>
          <w:szCs w:val="24"/>
        </w:rPr>
        <w:t>5</w:t>
      </w:r>
      <w:r w:rsidR="00CE5B95" w:rsidRPr="004C23E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47139" w:rsidRPr="004C23E1" w:rsidRDefault="00247139" w:rsidP="00BD69A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26" w:name="Par328"/>
      <w:bookmarkEnd w:id="26"/>
    </w:p>
    <w:p w:rsidR="00E545F3" w:rsidRPr="004C23E1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  <w:bookmarkStart w:id="27" w:name="Par339"/>
      <w:bookmarkEnd w:id="27"/>
      <w:r w:rsidRPr="004C23E1">
        <w:rPr>
          <w:rFonts w:ascii="Times New Roman" w:hAnsi="Times New Roman"/>
          <w:color w:val="000000"/>
          <w:szCs w:val="28"/>
        </w:rPr>
        <w:t>Раздел III. СОСТАВ, ПОСЛЕДОВАТЕЛЬНОСТЬ И СРОКИ</w:t>
      </w:r>
      <w:r w:rsidR="00303AEF" w:rsidRPr="004C23E1">
        <w:rPr>
          <w:rFonts w:ascii="Times New Roman" w:hAnsi="Times New Roman"/>
          <w:color w:val="000000"/>
          <w:szCs w:val="28"/>
        </w:rPr>
        <w:t xml:space="preserve"> </w:t>
      </w:r>
      <w:r w:rsidRPr="004C23E1">
        <w:rPr>
          <w:rFonts w:ascii="Times New Roman" w:hAnsi="Times New Roman"/>
          <w:color w:val="000000"/>
          <w:szCs w:val="28"/>
        </w:rPr>
        <w:t>ВЫПОЛНЕНИЯ АДМИНИСТРАТИВНЫХ ПРОЦЕДУР, ТРЕБОВАНИЯ</w:t>
      </w:r>
      <w:r w:rsidR="00303AEF" w:rsidRPr="004C23E1">
        <w:rPr>
          <w:rFonts w:ascii="Times New Roman" w:hAnsi="Times New Roman"/>
          <w:color w:val="000000"/>
          <w:szCs w:val="28"/>
        </w:rPr>
        <w:t xml:space="preserve"> </w:t>
      </w:r>
      <w:r w:rsidRPr="004C23E1">
        <w:rPr>
          <w:rFonts w:ascii="Times New Roman" w:hAnsi="Times New Roman"/>
          <w:color w:val="000000"/>
          <w:szCs w:val="28"/>
        </w:rPr>
        <w:t>К ПОРЯДКУ ИХ ВЫПОЛНЕНИЯ</w:t>
      </w:r>
    </w:p>
    <w:p w:rsidR="00E545F3" w:rsidRPr="004C23E1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8" w:name="Par343"/>
      <w:bookmarkEnd w:id="28"/>
      <w:r w:rsidRPr="004C23E1">
        <w:rPr>
          <w:rFonts w:ascii="Times New Roman" w:hAnsi="Times New Roman"/>
          <w:color w:val="000000"/>
          <w:sz w:val="24"/>
          <w:szCs w:val="24"/>
        </w:rPr>
        <w:t>Глава 2</w:t>
      </w:r>
      <w:r w:rsidR="00F669CA">
        <w:rPr>
          <w:rFonts w:ascii="Times New Roman" w:hAnsi="Times New Roman"/>
          <w:color w:val="000000"/>
          <w:sz w:val="24"/>
          <w:szCs w:val="24"/>
        </w:rPr>
        <w:t>0</w:t>
      </w:r>
      <w:r w:rsidRPr="004C23E1">
        <w:rPr>
          <w:rFonts w:ascii="Times New Roman" w:hAnsi="Times New Roman"/>
          <w:color w:val="000000"/>
          <w:sz w:val="24"/>
          <w:szCs w:val="24"/>
        </w:rPr>
        <w:t>. СОСТАВ И ПОСЛЕДОВАТЕЛЬНОСТЬ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АДМИНИСТРАТИВНЫХ ПРОЦЕДУР</w:t>
      </w:r>
    </w:p>
    <w:p w:rsidR="00E545F3" w:rsidRPr="004C23E1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4A759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CE37D6">
        <w:rPr>
          <w:rFonts w:ascii="Times New Roman" w:hAnsi="Times New Roman"/>
          <w:color w:val="000000"/>
          <w:sz w:val="24"/>
          <w:szCs w:val="24"/>
        </w:rPr>
        <w:t>6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4B5592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="0063153E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4C23E1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прием, регистрация заявления и документов</w:t>
      </w:r>
      <w:r w:rsidR="00276B77" w:rsidRPr="004C23E1">
        <w:rPr>
          <w:rFonts w:ascii="Times New Roman" w:hAnsi="Times New Roman"/>
          <w:color w:val="000000"/>
          <w:sz w:val="24"/>
          <w:szCs w:val="24"/>
        </w:rPr>
        <w:t>,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B77" w:rsidRPr="004C23E1">
        <w:rPr>
          <w:rFonts w:ascii="Times New Roman" w:hAnsi="Times New Roman"/>
          <w:color w:val="000000"/>
          <w:sz w:val="24"/>
          <w:szCs w:val="24"/>
        </w:rPr>
        <w:t>п</w:t>
      </w:r>
      <w:r w:rsidR="004167AB" w:rsidRPr="004C23E1">
        <w:rPr>
          <w:rFonts w:ascii="Times New Roman" w:hAnsi="Times New Roman"/>
          <w:color w:val="000000"/>
          <w:sz w:val="24"/>
          <w:szCs w:val="24"/>
        </w:rPr>
        <w:t>одлежащих представлению заявителем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E545F3" w:rsidRPr="004C23E1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формирование и направление межведомственных запросов в органы, участвующие в предоставлении </w:t>
      </w:r>
      <w:r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714026" w:rsidRDefault="00526351" w:rsidP="007140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78A0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AB78A0" w:rsidRPr="00AB78A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рассмотрение заявления</w:t>
      </w:r>
      <w:r w:rsidR="00714026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и 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принятие решения о принятии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учет или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 отказе в принятии </w:t>
      </w:r>
      <w:r w:rsidR="001D25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на учет</w:t>
      </w:r>
      <w:r w:rsidR="00714026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E545F3" w:rsidRDefault="00714026" w:rsidP="007140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г)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263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направление 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информ</w:t>
      </w:r>
      <w:r w:rsidR="005263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ации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заявител</w:t>
      </w:r>
      <w:r w:rsidR="005263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ю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 принятом решении</w:t>
      </w:r>
      <w:r w:rsidR="005263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551658" w:rsidRPr="004C23E1" w:rsidRDefault="00551658" w:rsidP="0055165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545F3" w:rsidRPr="004C23E1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9" w:name="Par353"/>
      <w:bookmarkEnd w:id="29"/>
      <w:r w:rsidRPr="004C23E1">
        <w:rPr>
          <w:rFonts w:ascii="Times New Roman" w:hAnsi="Times New Roman"/>
          <w:color w:val="000000"/>
          <w:sz w:val="24"/>
          <w:szCs w:val="24"/>
        </w:rPr>
        <w:t>Глава 2</w:t>
      </w:r>
      <w:r w:rsidR="00F669CA">
        <w:rPr>
          <w:rFonts w:ascii="Times New Roman" w:hAnsi="Times New Roman"/>
          <w:color w:val="000000"/>
          <w:sz w:val="24"/>
          <w:szCs w:val="24"/>
        </w:rPr>
        <w:t>1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B5DD6" w:rsidRPr="004C23E1">
        <w:rPr>
          <w:rFonts w:ascii="Times New Roman" w:hAnsi="Times New Roman"/>
          <w:color w:val="000000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4C23E1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30" w:name="Par355"/>
      <w:bookmarkEnd w:id="30"/>
    </w:p>
    <w:p w:rsidR="009431B4" w:rsidRPr="004C23E1" w:rsidRDefault="00BD69A9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 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принятии</w:t>
      </w:r>
      <w:r w:rsidR="006A690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учет</w:t>
      </w:r>
      <w:r w:rsidR="00303A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9431B4" w:rsidRPr="004C23E1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а) 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путем личного обращения в </w:t>
      </w:r>
      <w:r w:rsidR="0003461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уполномоченный орган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C20C30" w:rsidRPr="004C23E1" w:rsidRDefault="00C20C30" w:rsidP="00BD69A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б) 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через организации феде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BD69A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BB2317" w:rsidRPr="004C23E1" w:rsidRDefault="004A759C" w:rsidP="00BB231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CE37D6">
        <w:rPr>
          <w:rFonts w:ascii="Times New Roman" w:hAnsi="Times New Roman"/>
          <w:color w:val="000000"/>
          <w:sz w:val="24"/>
          <w:szCs w:val="24"/>
        </w:rPr>
        <w:t>8</w:t>
      </w:r>
      <w:r w:rsidR="00CC25AF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BB2317" w:rsidRPr="004C23E1">
        <w:rPr>
          <w:rFonts w:ascii="Times New Roman" w:hAnsi="Times New Roman"/>
          <w:color w:val="000000"/>
          <w:sz w:val="24"/>
          <w:szCs w:val="24"/>
        </w:rPr>
        <w:t xml:space="preserve">В день поступления </w:t>
      </w:r>
      <w:r w:rsidR="00BB2317" w:rsidRPr="004C23E1">
        <w:rPr>
          <w:rFonts w:ascii="Times New Roman" w:hAnsi="Times New Roman"/>
          <w:color w:val="000000"/>
          <w:sz w:val="24"/>
          <w:szCs w:val="24"/>
          <w:lang w:eastAsia="en-US"/>
        </w:rPr>
        <w:t>(получения через организации федеральной почтовой связи, с помощью средств электронной связи) заявление регистрируется в Книге регистрации заявлений граждан о принятии на учет по форме, устано</w:t>
      </w:r>
      <w:r w:rsidR="000B2A1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вленной приложением № 2 Закона </w:t>
      </w:r>
      <w:r w:rsidR="00571C27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  <w:r w:rsidR="00BB2317" w:rsidRPr="004C23E1">
        <w:rPr>
          <w:rFonts w:ascii="Times New Roman" w:hAnsi="Times New Roman"/>
          <w:color w:val="000000"/>
          <w:sz w:val="24"/>
          <w:szCs w:val="24"/>
          <w:lang w:eastAsia="en-US"/>
        </w:rPr>
        <w:t>№ 127-оз.</w:t>
      </w:r>
    </w:p>
    <w:p w:rsidR="00CC25AF" w:rsidRPr="004C23E1" w:rsidRDefault="00BB2317" w:rsidP="00BB231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При необходимости данные регистрируются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соответствующей информационной системе электронного управления документами 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BD69A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8001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администрации ЗГМО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CC25AF" w:rsidRPr="004C23E1" w:rsidRDefault="00CE37D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79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BD69A9" w:rsidRPr="004C23E1" w:rsidRDefault="00502F5D" w:rsidP="00BD69A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4C23E1" w:rsidRDefault="004A759C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0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246F05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4C23E1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предмет обращения;</w:t>
      </w:r>
    </w:p>
    <w:p w:rsidR="00246F05" w:rsidRPr="004C23E1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б) 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комплектность представленных документов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4C23E1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4C23E1" w:rsidRDefault="004A759C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CC25AF" w:rsidRPr="004C23E1">
        <w:rPr>
          <w:rFonts w:ascii="Times New Roman" w:hAnsi="Times New Roman"/>
          <w:color w:val="000000"/>
          <w:sz w:val="24"/>
          <w:szCs w:val="24"/>
        </w:rPr>
        <w:t xml:space="preserve"> В случае выявления в документах основ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аний </w:t>
      </w:r>
      <w:r w:rsidR="005B2FFD" w:rsidRPr="004C23E1">
        <w:rPr>
          <w:rFonts w:ascii="Times New Roman" w:hAnsi="Times New Roman"/>
          <w:color w:val="000000"/>
          <w:sz w:val="24"/>
          <w:szCs w:val="24"/>
        </w:rPr>
        <w:t xml:space="preserve">для отказа в приеме документов, 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="00004F73">
        <w:rPr>
          <w:rFonts w:ascii="Times New Roman" w:hAnsi="Times New Roman"/>
          <w:color w:val="000000"/>
          <w:sz w:val="24"/>
          <w:szCs w:val="24"/>
        </w:rPr>
        <w:t>38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25AF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уведомление об отказе направля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ется в соответствии с пунктом </w:t>
      </w:r>
      <w:r w:rsidR="00004F73">
        <w:rPr>
          <w:rFonts w:ascii="Times New Roman" w:hAnsi="Times New Roman"/>
          <w:color w:val="000000"/>
          <w:sz w:val="24"/>
          <w:szCs w:val="24"/>
        </w:rPr>
        <w:t>39</w:t>
      </w:r>
      <w:r w:rsidR="00CC25AF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CC25AF" w:rsidRPr="004C23E1" w:rsidRDefault="004A759C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2</w:t>
      </w:r>
      <w:r w:rsidR="004877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Общий срок приема, регистрации документов составляет не более </w:t>
      </w:r>
      <w:r w:rsidR="005B2FFD" w:rsidRPr="004C23E1">
        <w:rPr>
          <w:rFonts w:ascii="Times New Roman" w:hAnsi="Times New Roman"/>
          <w:color w:val="000000"/>
          <w:sz w:val="24"/>
          <w:szCs w:val="24"/>
          <w:lang w:eastAsia="en-US"/>
        </w:rPr>
        <w:t>10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минут.</w:t>
      </w:r>
    </w:p>
    <w:p w:rsidR="00F8289A" w:rsidRPr="004C23E1" w:rsidRDefault="004A759C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 w:rsidR="00F8289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</w:t>
      </w:r>
      <w:r w:rsidR="00D039E8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(приложение </w:t>
      </w:r>
      <w:r w:rsidR="00874D7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№ </w:t>
      </w:r>
      <w:r w:rsidR="00017F0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2</w:t>
      </w:r>
      <w:r w:rsidR="00D039E8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 настоящему административному регламенту)</w:t>
      </w:r>
      <w:r w:rsidR="00F8289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826FBA" w:rsidRPr="004C23E1" w:rsidRDefault="004A759C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редством почтового отправления заявителю направляется расписка в получении документов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заказным почтовым отправлением с уведомлением о вручении в течение 3 календарных дней с даты</w:t>
      </w:r>
      <w:r w:rsidR="007959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получения заявления </w:t>
      </w:r>
      <w:r w:rsidR="00826F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и прилагаемых к нему документов</w:t>
      </w:r>
      <w:r w:rsidR="004A52B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90014E" w:rsidRDefault="004A759C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="00E97AD7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 </w:t>
      </w:r>
      <w:r w:rsidR="0090014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Результатом </w:t>
      </w:r>
      <w:r w:rsidR="004877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уведомление об отказе в приеме документов.</w:t>
      </w:r>
    </w:p>
    <w:p w:rsidR="00AB78A0" w:rsidRPr="004C23E1" w:rsidRDefault="00AB78A0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AB78A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</w:t>
      </w:r>
      <w:r w:rsidR="000624E1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E545F3" w:rsidRPr="004C23E1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545F3" w:rsidRPr="004C23E1" w:rsidRDefault="00E545F3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1" w:name="Par376"/>
      <w:bookmarkEnd w:id="31"/>
      <w:r w:rsidRPr="004C23E1">
        <w:rPr>
          <w:rFonts w:ascii="Times New Roman" w:hAnsi="Times New Roman"/>
          <w:color w:val="000000"/>
          <w:sz w:val="24"/>
          <w:szCs w:val="24"/>
        </w:rPr>
        <w:t>Глава 2</w:t>
      </w:r>
      <w:r w:rsidR="00F669CA">
        <w:rPr>
          <w:rFonts w:ascii="Times New Roman" w:hAnsi="Times New Roman"/>
          <w:color w:val="000000"/>
          <w:sz w:val="24"/>
          <w:szCs w:val="24"/>
        </w:rPr>
        <w:t>2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77A2" w:rsidRPr="004C23E1">
        <w:rPr>
          <w:rFonts w:ascii="Times New Roman" w:hAnsi="Times New Roman"/>
          <w:color w:val="000000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4C23E1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0014E" w:rsidRPr="004C23E1" w:rsidRDefault="004A759C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87</w:t>
      </w:r>
      <w:r w:rsidR="004877A2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0014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Основанием для </w:t>
      </w:r>
      <w:r w:rsidR="004877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формирования и направления межведомственных запросов </w:t>
      </w:r>
      <w:r w:rsidR="001F58A6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является </w:t>
      </w:r>
      <w:r w:rsidR="004877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зарегистрированные заявление и документы.</w:t>
      </w:r>
    </w:p>
    <w:p w:rsidR="00BE6D8D" w:rsidRPr="004C23E1" w:rsidRDefault="004A759C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88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proofErr w:type="gramStart"/>
      <w:r w:rsidR="00BE6D8D" w:rsidRPr="004C23E1">
        <w:rPr>
          <w:rFonts w:ascii="Times New Roman" w:hAnsi="Times New Roman"/>
          <w:color w:val="000000"/>
          <w:sz w:val="24"/>
          <w:szCs w:val="24"/>
        </w:rPr>
        <w:t xml:space="preserve">В случае непредставления </w:t>
      </w:r>
      <w:r w:rsidR="00777E67" w:rsidRPr="004C23E1">
        <w:rPr>
          <w:rFonts w:ascii="Times New Roman" w:hAnsi="Times New Roman"/>
          <w:color w:val="000000"/>
          <w:sz w:val="24"/>
          <w:szCs w:val="24"/>
        </w:rPr>
        <w:t>документов, указанных в пункт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004F73">
        <w:rPr>
          <w:rFonts w:ascii="Times New Roman" w:hAnsi="Times New Roman"/>
          <w:color w:val="000000"/>
          <w:sz w:val="24"/>
          <w:szCs w:val="24"/>
        </w:rPr>
        <w:t>36</w:t>
      </w:r>
      <w:r w:rsidR="009E7987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="00777E67" w:rsidRPr="004C23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6D8D" w:rsidRPr="004C23E1">
        <w:rPr>
          <w:rFonts w:ascii="Times New Roman" w:hAnsi="Times New Roman"/>
          <w:color w:val="000000"/>
          <w:sz w:val="24"/>
          <w:szCs w:val="24"/>
        </w:rPr>
        <w:t>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</w:t>
      </w:r>
      <w:r w:rsidR="006A6909" w:rsidRPr="004C23E1">
        <w:rPr>
          <w:rFonts w:ascii="Times New Roman" w:hAnsi="Times New Roman"/>
          <w:color w:val="000000"/>
          <w:sz w:val="24"/>
          <w:szCs w:val="24"/>
        </w:rPr>
        <w:t>, Федеральной налоговой службой, Пенсионным фондом Российской Федерации, Министерством труда и социальной защиты Российской Федерации и органами местного самоуправления</w:t>
      </w:r>
      <w:r w:rsidR="00C13EDB" w:rsidRPr="004C23E1">
        <w:rPr>
          <w:rFonts w:ascii="Times New Roman" w:hAnsi="Times New Roman"/>
          <w:color w:val="000000"/>
          <w:sz w:val="24"/>
          <w:szCs w:val="24"/>
        </w:rPr>
        <w:t>, отделом службы ЗАГС, Федеральной службой судебных приставов</w:t>
      </w:r>
      <w:r w:rsidR="00BE6D8D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F58A6" w:rsidRPr="004C23E1" w:rsidRDefault="004A759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89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и информация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, перечисленные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 в пункте 42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58A6" w:rsidRPr="004C23E1" w:rsidRDefault="004A759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90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. Направление межведомственного запроса и представление документов и информации, перечисленных 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в пункте </w:t>
      </w:r>
      <w:r w:rsidR="00004F73">
        <w:rPr>
          <w:rFonts w:ascii="Times New Roman" w:hAnsi="Times New Roman"/>
          <w:color w:val="000000"/>
          <w:sz w:val="24"/>
          <w:szCs w:val="24"/>
        </w:rPr>
        <w:t>36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допускаются только в целях, связанных с предоставлением муниципальной услуги.</w:t>
      </w:r>
    </w:p>
    <w:p w:rsidR="001F58A6" w:rsidRPr="004C23E1" w:rsidRDefault="004A759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91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. Межведомственный запрос о представлении документов, указанных 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в пункте </w:t>
      </w:r>
      <w:r w:rsidR="00004F73">
        <w:rPr>
          <w:rFonts w:ascii="Times New Roman" w:hAnsi="Times New Roman"/>
          <w:color w:val="000000"/>
          <w:sz w:val="24"/>
          <w:szCs w:val="24"/>
        </w:rPr>
        <w:t>36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1" w:history="1">
        <w:r w:rsidR="001F58A6" w:rsidRPr="004C23E1">
          <w:rPr>
            <w:color w:val="000000"/>
            <w:sz w:val="24"/>
            <w:szCs w:val="24"/>
          </w:rPr>
          <w:t>статьи 7.2</w:t>
        </w:r>
      </w:hyperlink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 июля 2010 года №210-ФЗ 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lastRenderedPageBreak/>
        <w:t>«Об организации предоставления государственных и муниципальных услуг».</w:t>
      </w:r>
    </w:p>
    <w:p w:rsidR="001F58A6" w:rsidRPr="004C23E1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1F58A6" w:rsidRPr="004C23E1" w:rsidRDefault="004A759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92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</w:t>
      </w:r>
      <w:r w:rsidR="00FE4027" w:rsidRPr="004C23E1">
        <w:rPr>
          <w:rFonts w:ascii="Times New Roman" w:hAnsi="Times New Roman"/>
          <w:color w:val="000000"/>
          <w:sz w:val="24"/>
          <w:szCs w:val="24"/>
        </w:rPr>
        <w:t>заявлению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1139CE" w:rsidRPr="004C23E1" w:rsidRDefault="004A759C" w:rsidP="001139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93</w:t>
      </w:r>
      <w:r w:rsidR="001139CE" w:rsidRPr="004C23E1">
        <w:rPr>
          <w:rFonts w:ascii="Times New Roman" w:hAnsi="Times New Roman"/>
          <w:color w:val="000000"/>
          <w:sz w:val="24"/>
          <w:szCs w:val="24"/>
        </w:rPr>
        <w:t>. В случае</w:t>
      </w:r>
      <w:proofErr w:type="gramStart"/>
      <w:r w:rsidR="001139CE" w:rsidRPr="004C23E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1139CE" w:rsidRPr="004C23E1">
        <w:rPr>
          <w:rFonts w:ascii="Times New Roman" w:hAnsi="Times New Roman"/>
          <w:color w:val="000000"/>
          <w:sz w:val="24"/>
          <w:szCs w:val="24"/>
        </w:rPr>
        <w:t xml:space="preserve"> если поступил ответ от органа 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1139CE" w:rsidRPr="004C23E1">
        <w:rPr>
          <w:rFonts w:ascii="Times New Roman" w:hAnsi="Times New Roman"/>
          <w:color w:val="000000"/>
          <w:sz w:val="24"/>
          <w:szCs w:val="24"/>
        </w:rPr>
        <w:t xml:space="preserve">об отсутствии документа и (или) информации, необходимых для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принятия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1139CE" w:rsidRPr="004C23E1">
        <w:rPr>
          <w:rFonts w:ascii="Times New Roman" w:hAnsi="Times New Roman"/>
          <w:color w:val="000000"/>
          <w:sz w:val="24"/>
          <w:szCs w:val="24"/>
        </w:rPr>
        <w:t>, уполномоченный орган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принимает решение об отказе в предоставлении муниципальной услуги в соответствии с подпунктом «б» пункта 4</w:t>
      </w:r>
      <w:r w:rsidR="00004F73">
        <w:rPr>
          <w:rFonts w:ascii="Times New Roman" w:hAnsi="Times New Roman"/>
          <w:color w:val="000000"/>
          <w:sz w:val="24"/>
          <w:szCs w:val="24"/>
        </w:rPr>
        <w:t>2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C134B2" w:rsidRPr="004C23E1" w:rsidRDefault="00C134B2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Решение об отказе в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принятии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отправляется </w:t>
      </w:r>
      <w:r w:rsidR="00FE4027" w:rsidRPr="004C23E1">
        <w:rPr>
          <w:rFonts w:ascii="Times New Roman" w:hAnsi="Times New Roman"/>
          <w:color w:val="000000"/>
          <w:sz w:val="24"/>
          <w:szCs w:val="24"/>
        </w:rPr>
        <w:t xml:space="preserve">заявителю </w:t>
      </w:r>
      <w:r w:rsidRPr="004C23E1">
        <w:rPr>
          <w:rFonts w:ascii="Times New Roman" w:hAnsi="Times New Roman"/>
          <w:color w:val="000000"/>
          <w:sz w:val="24"/>
          <w:szCs w:val="24"/>
        </w:rPr>
        <w:t>не позднее 3 рабочих дней со дня принятия такого решения.</w:t>
      </w:r>
    </w:p>
    <w:p w:rsidR="004C0BDA" w:rsidRPr="004C23E1" w:rsidRDefault="004A759C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94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F1388B" w:rsidRPr="004C23E1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</w:t>
      </w:r>
      <w:r w:rsidR="004C0BDA" w:rsidRPr="004C23E1">
        <w:rPr>
          <w:rFonts w:ascii="Times New Roman" w:hAnsi="Times New Roman"/>
          <w:color w:val="000000"/>
          <w:sz w:val="24"/>
          <w:szCs w:val="24"/>
        </w:rPr>
        <w:t xml:space="preserve">получение документов, указанных в 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пункте </w:t>
      </w:r>
      <w:r w:rsidR="00004F73">
        <w:rPr>
          <w:rFonts w:ascii="Times New Roman" w:hAnsi="Times New Roman"/>
          <w:color w:val="000000"/>
          <w:sz w:val="24"/>
          <w:szCs w:val="24"/>
        </w:rPr>
        <w:t>36</w:t>
      </w:r>
      <w:r w:rsidR="004C0BDA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1F58A6" w:rsidRDefault="001F58A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4C23E1">
        <w:rPr>
          <w:rFonts w:ascii="Times New Roman" w:hAnsi="Times New Roman"/>
          <w:color w:val="000000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 w:rsidRPr="004C23E1">
        <w:rPr>
          <w:rFonts w:ascii="Times New Roman" w:hAnsi="Times New Roman"/>
          <w:color w:val="000000"/>
          <w:sz w:val="24"/>
          <w:szCs w:val="24"/>
        </w:rPr>
        <w:t xml:space="preserve">информационного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 w:rsidRPr="004C23E1">
        <w:rPr>
          <w:rFonts w:ascii="Times New Roman" w:hAnsi="Times New Roman"/>
          <w:color w:val="000000"/>
          <w:sz w:val="24"/>
          <w:szCs w:val="24"/>
        </w:rPr>
        <w:t xml:space="preserve">информационного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взаимодействия или внесение соответствующих сведений в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информационною систему электронного управления документами 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CE22DB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gramEnd"/>
    </w:p>
    <w:p w:rsidR="008E0E33" w:rsidRDefault="008E0E33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</w:t>
      </w:r>
      <w:r w:rsidRPr="009F44A8">
        <w:rPr>
          <w:rFonts w:ascii="Times New Roman" w:hAnsi="Times New Roman"/>
          <w:sz w:val="24"/>
          <w:szCs w:val="24"/>
        </w:rPr>
        <w:t>Критерием принятия решения является непредставление заявителем документов, которые находятся в распоряжении других органов государственной власти и местного самоуправления.</w:t>
      </w:r>
    </w:p>
    <w:p w:rsidR="008E0E33" w:rsidRDefault="008E0E33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E0E33" w:rsidRDefault="008E0E33" w:rsidP="008E0E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Глава 2</w:t>
      </w:r>
      <w:r w:rsidR="00F669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РАССМОТРЕНИЕ ЗАЯВЛЕНИЯ </w:t>
      </w:r>
      <w:r w:rsidR="00714026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И </w:t>
      </w:r>
      <w:r w:rsidR="00714026" w:rsidRPr="008E0E33">
        <w:rPr>
          <w:rFonts w:ascii="Times New Roman" w:hAnsi="Times New Roman"/>
          <w:color w:val="000000"/>
          <w:sz w:val="24"/>
          <w:szCs w:val="24"/>
        </w:rPr>
        <w:t xml:space="preserve">ПРИНЯТИЕ РЕШЕНИЯ О ПРИНЯТИИ НА УЧЕТ ИЛИ ОБ ОТКАЗЕ В ПРИНЯТИИ НА УЧЕТ </w:t>
      </w:r>
    </w:p>
    <w:p w:rsidR="008E0E33" w:rsidRDefault="008E0E33" w:rsidP="008E0E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</w:p>
    <w:p w:rsidR="008E0E33" w:rsidRDefault="008E0E33" w:rsidP="008E0E3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8E0E33">
        <w:rPr>
          <w:color w:val="2D2D2D"/>
          <w:spacing w:val="1"/>
          <w:shd w:val="clear" w:color="auto" w:fill="FFFFFF"/>
        </w:rPr>
        <w:t xml:space="preserve">96. </w:t>
      </w:r>
      <w:r>
        <w:rPr>
          <w:color w:val="2D2D2D"/>
          <w:spacing w:val="2"/>
        </w:rPr>
        <w:t>Основанием для начала административной процедуры является зарегистрированное заявление и полный пакет документо</w:t>
      </w:r>
      <w:r w:rsidR="0073122C">
        <w:rPr>
          <w:color w:val="2D2D2D"/>
          <w:spacing w:val="2"/>
        </w:rPr>
        <w:t>в</w:t>
      </w:r>
      <w:r w:rsidR="001E10B8">
        <w:rPr>
          <w:color w:val="2D2D2D"/>
          <w:spacing w:val="2"/>
        </w:rPr>
        <w:t xml:space="preserve"> указанных в пунктах 3</w:t>
      </w:r>
      <w:r w:rsidR="00004F73">
        <w:rPr>
          <w:color w:val="2D2D2D"/>
          <w:spacing w:val="2"/>
        </w:rPr>
        <w:t>1</w:t>
      </w:r>
      <w:r w:rsidR="001E10B8">
        <w:rPr>
          <w:color w:val="2D2D2D"/>
          <w:spacing w:val="2"/>
        </w:rPr>
        <w:t>, 3</w:t>
      </w:r>
      <w:r w:rsidR="00004F73">
        <w:rPr>
          <w:color w:val="2D2D2D"/>
          <w:spacing w:val="2"/>
        </w:rPr>
        <w:t>6</w:t>
      </w:r>
      <w:r w:rsidR="001E10B8">
        <w:rPr>
          <w:color w:val="2D2D2D"/>
          <w:spacing w:val="2"/>
        </w:rPr>
        <w:t xml:space="preserve"> настоящего административного регламента</w:t>
      </w:r>
      <w:r>
        <w:rPr>
          <w:color w:val="2D2D2D"/>
          <w:spacing w:val="2"/>
        </w:rPr>
        <w:t>.</w:t>
      </w:r>
    </w:p>
    <w:p w:rsidR="008E0E33" w:rsidRDefault="008E0E33" w:rsidP="008E0E3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97.</w:t>
      </w:r>
      <w:r w:rsidRPr="008E0E33">
        <w:rPr>
          <w:color w:val="2D2D2D"/>
          <w:spacing w:val="2"/>
        </w:rPr>
        <w:t xml:space="preserve"> </w:t>
      </w:r>
      <w:r w:rsidR="00F347D3">
        <w:rPr>
          <w:color w:val="2D2D2D"/>
          <w:spacing w:val="2"/>
        </w:rPr>
        <w:t>Должностное</w:t>
      </w:r>
      <w:r>
        <w:rPr>
          <w:color w:val="2D2D2D"/>
          <w:spacing w:val="2"/>
        </w:rPr>
        <w:t xml:space="preserve"> лицо</w:t>
      </w:r>
      <w:r w:rsidR="00F347D3">
        <w:rPr>
          <w:color w:val="2D2D2D"/>
          <w:spacing w:val="2"/>
        </w:rPr>
        <w:t xml:space="preserve"> уполномоченного органа</w:t>
      </w:r>
      <w:r>
        <w:rPr>
          <w:color w:val="2D2D2D"/>
          <w:spacing w:val="2"/>
        </w:rPr>
        <w:t>, ответственное за прием документов,</w:t>
      </w:r>
      <w:r w:rsidRPr="008E0E33">
        <w:rPr>
          <w:color w:val="2D2D2D"/>
          <w:spacing w:val="2"/>
        </w:rPr>
        <w:t xml:space="preserve"> </w:t>
      </w:r>
      <w:r w:rsidR="000624E1">
        <w:rPr>
          <w:color w:val="2D2D2D"/>
          <w:spacing w:val="2"/>
        </w:rPr>
        <w:t>организует рассмотрение заявления на заседании жилищной комиссии</w:t>
      </w:r>
      <w:r w:rsidR="009A6211">
        <w:rPr>
          <w:color w:val="2D2D2D"/>
          <w:spacing w:val="2"/>
        </w:rPr>
        <w:t xml:space="preserve"> (далее - комиссия)</w:t>
      </w:r>
      <w:r w:rsidRPr="008E0E33">
        <w:rPr>
          <w:color w:val="2D2D2D"/>
          <w:spacing w:val="2"/>
        </w:rPr>
        <w:t>.</w:t>
      </w:r>
    </w:p>
    <w:p w:rsidR="00CE22DB" w:rsidRDefault="000624E1" w:rsidP="00FC61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98</w:t>
      </w:r>
      <w:r w:rsidR="0073122C">
        <w:rPr>
          <w:color w:val="2D2D2D"/>
          <w:spacing w:val="2"/>
        </w:rPr>
        <w:t xml:space="preserve">. </w:t>
      </w:r>
      <w:r w:rsidR="008E0E33" w:rsidRPr="008E0E33">
        <w:rPr>
          <w:color w:val="2D2D2D"/>
          <w:spacing w:val="2"/>
        </w:rPr>
        <w:t xml:space="preserve">Результатом процедуры заседания комиссии является </w:t>
      </w:r>
      <w:r w:rsidR="00CE22DB">
        <w:rPr>
          <w:color w:val="2D2D2D"/>
          <w:spacing w:val="2"/>
        </w:rPr>
        <w:t>принятие комиссией одного из следующих решений:</w:t>
      </w:r>
    </w:p>
    <w:p w:rsidR="00CE22DB" w:rsidRDefault="00CE22DB" w:rsidP="00FC61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о постановке гражданина на учет в качестве нуждающегося в жилом помещении, предоставляемом по договору социального найма;</w:t>
      </w:r>
    </w:p>
    <w:p w:rsidR="00CE22DB" w:rsidRDefault="00CE22DB" w:rsidP="00FC61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proofErr w:type="gramStart"/>
      <w:r>
        <w:rPr>
          <w:color w:val="2D2D2D"/>
          <w:spacing w:val="2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color w:val="2D2D2D"/>
          <w:spacing w:val="2"/>
        </w:rPr>
        <w:t>, предоставляемом по договору социального найма.</w:t>
      </w:r>
    </w:p>
    <w:p w:rsidR="0073122C" w:rsidRPr="008E0E33" w:rsidRDefault="008E0E33" w:rsidP="00FC61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8E0E33">
        <w:rPr>
          <w:color w:val="2D2D2D"/>
          <w:spacing w:val="2"/>
        </w:rPr>
        <w:t xml:space="preserve">Решение комиссии </w:t>
      </w:r>
      <w:r w:rsidR="00CE22DB">
        <w:rPr>
          <w:color w:val="2D2D2D"/>
          <w:spacing w:val="2"/>
        </w:rPr>
        <w:t>оформляется протоколом</w:t>
      </w:r>
      <w:r w:rsidRPr="008E0E33">
        <w:rPr>
          <w:color w:val="2D2D2D"/>
          <w:spacing w:val="2"/>
        </w:rPr>
        <w:t>.</w:t>
      </w:r>
    </w:p>
    <w:p w:rsidR="00A0104F" w:rsidRPr="004C23E1" w:rsidRDefault="00F347D3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99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CE22DB">
        <w:rPr>
          <w:rFonts w:ascii="Times New Roman" w:hAnsi="Times New Roman"/>
          <w:color w:val="000000"/>
          <w:sz w:val="24"/>
          <w:szCs w:val="24"/>
        </w:rPr>
        <w:t>Решение об отказе принимается комиссией в случае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 xml:space="preserve"> выявления оснований для отказа </w:t>
      </w:r>
      <w:r w:rsidR="00DD34C7" w:rsidRPr="004C23E1">
        <w:rPr>
          <w:rFonts w:ascii="Times New Roman" w:hAnsi="Times New Roman"/>
          <w:color w:val="000000"/>
          <w:sz w:val="24"/>
          <w:szCs w:val="24"/>
        </w:rPr>
        <w:t xml:space="preserve">в предоставлении муниципальной услуги, 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="00356EE2">
        <w:rPr>
          <w:rFonts w:ascii="Times New Roman" w:hAnsi="Times New Roman"/>
          <w:color w:val="000000"/>
          <w:sz w:val="24"/>
          <w:szCs w:val="24"/>
        </w:rPr>
        <w:t>4</w:t>
      </w:r>
      <w:r w:rsidR="00004F73">
        <w:rPr>
          <w:rFonts w:ascii="Times New Roman" w:hAnsi="Times New Roman"/>
          <w:color w:val="000000"/>
          <w:sz w:val="24"/>
          <w:szCs w:val="24"/>
        </w:rPr>
        <w:t>2</w:t>
      </w:r>
      <w:r w:rsidR="007959C3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>настояще</w:t>
      </w:r>
      <w:r w:rsidR="00CE22DB">
        <w:rPr>
          <w:rFonts w:ascii="Times New Roman" w:hAnsi="Times New Roman"/>
          <w:color w:val="000000"/>
          <w:sz w:val="24"/>
          <w:szCs w:val="24"/>
        </w:rPr>
        <w:t>го административного регламента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A0104F" w:rsidRDefault="00A0104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Решение об отказе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в принятии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должно </w:t>
      </w:r>
      <w:r w:rsidR="007F5BD5" w:rsidRPr="004C23E1">
        <w:rPr>
          <w:rFonts w:ascii="Times New Roman" w:hAnsi="Times New Roman"/>
          <w:color w:val="000000"/>
          <w:sz w:val="24"/>
          <w:szCs w:val="24"/>
        </w:rPr>
        <w:t>содержать основания для отказа с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обязательной ссылкой на </w:t>
      </w:r>
      <w:r w:rsidR="00DD34C7" w:rsidRPr="004C23E1">
        <w:rPr>
          <w:rFonts w:ascii="Times New Roman" w:hAnsi="Times New Roman"/>
          <w:color w:val="000000"/>
          <w:sz w:val="24"/>
          <w:szCs w:val="24"/>
        </w:rPr>
        <w:t>основания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, предусмотренные пунктом </w:t>
      </w:r>
      <w:r w:rsidR="00356EE2">
        <w:rPr>
          <w:rFonts w:ascii="Times New Roman" w:hAnsi="Times New Roman"/>
          <w:color w:val="000000"/>
          <w:sz w:val="24"/>
          <w:szCs w:val="24"/>
        </w:rPr>
        <w:t>4</w:t>
      </w:r>
      <w:r w:rsidR="00CE22DB">
        <w:rPr>
          <w:rFonts w:ascii="Times New Roman" w:hAnsi="Times New Roman"/>
          <w:color w:val="000000"/>
          <w:sz w:val="24"/>
          <w:szCs w:val="24"/>
        </w:rPr>
        <w:t>2</w:t>
      </w:r>
      <w:r w:rsidR="007F5BD5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4A4D36" w:rsidRPr="004C23E1" w:rsidRDefault="004A4D3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100. Должностное лицо уполномоченного органа готовит уведомление об отказе в постановке на учет и организует его подписание руководителем уполномоченного органа. </w:t>
      </w:r>
    </w:p>
    <w:p w:rsidR="005A13E1" w:rsidRDefault="00CE37D6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4A4D36">
        <w:rPr>
          <w:rFonts w:ascii="Times New Roman" w:hAnsi="Times New Roman"/>
          <w:color w:val="000000"/>
          <w:sz w:val="24"/>
          <w:szCs w:val="24"/>
        </w:rPr>
        <w:t>1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. В случае, отсутствия выявленных оснований для отказа </w:t>
      </w:r>
      <w:r w:rsidR="00563F5B" w:rsidRPr="004C23E1">
        <w:rPr>
          <w:rFonts w:ascii="Times New Roman" w:hAnsi="Times New Roman"/>
          <w:color w:val="000000"/>
          <w:sz w:val="24"/>
          <w:szCs w:val="24"/>
        </w:rPr>
        <w:t xml:space="preserve">в предоставлении </w:t>
      </w:r>
      <w:r w:rsidR="00563F5B" w:rsidRPr="004C23E1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муниципальной услуги, 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="00004F73">
        <w:rPr>
          <w:rFonts w:ascii="Times New Roman" w:hAnsi="Times New Roman"/>
          <w:color w:val="000000"/>
          <w:sz w:val="24"/>
          <w:szCs w:val="24"/>
        </w:rPr>
        <w:t>4</w:t>
      </w:r>
      <w:r w:rsidR="00CE22DB">
        <w:rPr>
          <w:rFonts w:ascii="Times New Roman" w:hAnsi="Times New Roman"/>
          <w:color w:val="000000"/>
          <w:sz w:val="24"/>
          <w:szCs w:val="24"/>
        </w:rPr>
        <w:t>2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</w:t>
      </w:r>
      <w:r w:rsidR="004A4D36">
        <w:rPr>
          <w:rFonts w:ascii="Times New Roman" w:hAnsi="Times New Roman"/>
          <w:color w:val="000000"/>
          <w:sz w:val="24"/>
          <w:szCs w:val="24"/>
        </w:rPr>
        <w:t>,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47D3">
        <w:rPr>
          <w:rFonts w:ascii="Times New Roman" w:hAnsi="Times New Roman"/>
          <w:color w:val="000000"/>
          <w:sz w:val="24"/>
          <w:szCs w:val="24"/>
        </w:rPr>
        <w:t>комиссия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 принимает решение о принятии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 учет заявителя.</w:t>
      </w:r>
    </w:p>
    <w:p w:rsidR="004A4D36" w:rsidRDefault="004A4D36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102. Должностное лицо уполномоченного органа готовит проект постановления о постановке гражданина на учет и организует его подписание мэром Зиминского городского муниципального образования.</w:t>
      </w:r>
    </w:p>
    <w:p w:rsidR="004A4D36" w:rsidRPr="004C23E1" w:rsidRDefault="004A4D36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основании постановления должностн</w:t>
      </w:r>
      <w:r w:rsidR="00AA46CA"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 xml:space="preserve"> лицо уполномоченного органа </w:t>
      </w:r>
      <w:r w:rsidR="00AA46CA">
        <w:rPr>
          <w:rFonts w:ascii="Times New Roman" w:hAnsi="Times New Roman"/>
          <w:color w:val="000000"/>
          <w:sz w:val="24"/>
          <w:szCs w:val="24"/>
        </w:rPr>
        <w:t>вносит сведения о гражданине в список</w:t>
      </w:r>
      <w:r w:rsidR="00AA46CA" w:rsidRPr="00383D59">
        <w:rPr>
          <w:rFonts w:ascii="Times New Roman" w:hAnsi="Times New Roman"/>
          <w:color w:val="000000"/>
          <w:sz w:val="24"/>
          <w:szCs w:val="24"/>
        </w:rPr>
        <w:t xml:space="preserve"> граждан, состоящих на учете в качестве нуждающихся в предоставлении жилых помещений на условиях социального найма</w:t>
      </w:r>
      <w:r w:rsidR="00AA46CA">
        <w:rPr>
          <w:rFonts w:ascii="Times New Roman" w:hAnsi="Times New Roman"/>
          <w:color w:val="000000"/>
          <w:sz w:val="24"/>
          <w:szCs w:val="24"/>
        </w:rPr>
        <w:t xml:space="preserve"> по категориям, указанным в пунктах 6, 7 настоящего административного регламента, отдельно, </w:t>
      </w:r>
      <w:r>
        <w:rPr>
          <w:rFonts w:ascii="Times New Roman" w:hAnsi="Times New Roman"/>
          <w:color w:val="000000"/>
          <w:sz w:val="24"/>
          <w:szCs w:val="24"/>
        </w:rPr>
        <w:t>готовит уведомление о постановке гражданина на учет и организует подписание руководителем уполномоченного органа.</w:t>
      </w:r>
      <w:proofErr w:type="gramEnd"/>
    </w:p>
    <w:p w:rsidR="00FF712B" w:rsidRPr="004C23E1" w:rsidRDefault="00FF712B" w:rsidP="00FF7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10</w:t>
      </w:r>
      <w:r w:rsidR="00AA46CA">
        <w:rPr>
          <w:rFonts w:ascii="Times New Roman" w:hAnsi="Times New Roman"/>
          <w:color w:val="000000"/>
          <w:sz w:val="24"/>
          <w:szCs w:val="24"/>
        </w:rPr>
        <w:t>4</w:t>
      </w:r>
      <w:r w:rsidRPr="004C23E1">
        <w:rPr>
          <w:rFonts w:ascii="Times New Roman" w:hAnsi="Times New Roman"/>
          <w:color w:val="000000"/>
          <w:sz w:val="24"/>
          <w:szCs w:val="24"/>
        </w:rPr>
        <w:t>. Данные о заявителях, поставленных на учет, не позднее 3 календарных дней со дня принятия соответствующего решения, включаются в Книгу учета граждан в качестве нуждающихся в жилых помещениях, предоставляемых</w:t>
      </w:r>
      <w:r w:rsidR="00E373FB">
        <w:rPr>
          <w:rFonts w:ascii="Times New Roman" w:hAnsi="Times New Roman"/>
          <w:color w:val="000000"/>
          <w:sz w:val="24"/>
          <w:szCs w:val="24"/>
        </w:rPr>
        <w:t xml:space="preserve"> по договорам социального найма.</w:t>
      </w:r>
    </w:p>
    <w:p w:rsidR="00FF712B" w:rsidRPr="004C23E1" w:rsidRDefault="00FF712B" w:rsidP="00FF7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10</w:t>
      </w:r>
      <w:r w:rsidR="00E373FB">
        <w:rPr>
          <w:rFonts w:ascii="Times New Roman" w:hAnsi="Times New Roman"/>
          <w:color w:val="000000"/>
          <w:sz w:val="24"/>
          <w:szCs w:val="24"/>
        </w:rPr>
        <w:t>5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73FB">
        <w:rPr>
          <w:rFonts w:ascii="Times New Roman" w:hAnsi="Times New Roman"/>
          <w:color w:val="000000"/>
          <w:sz w:val="24"/>
          <w:szCs w:val="24"/>
        </w:rPr>
        <w:t>Должностное лицо у</w:t>
      </w:r>
      <w:r w:rsidRPr="004C23E1">
        <w:rPr>
          <w:rFonts w:ascii="Times New Roman" w:hAnsi="Times New Roman"/>
          <w:color w:val="000000"/>
          <w:sz w:val="24"/>
          <w:szCs w:val="24"/>
        </w:rPr>
        <w:t>полномоченн</w:t>
      </w:r>
      <w:r w:rsidR="00E373FB">
        <w:rPr>
          <w:rFonts w:ascii="Times New Roman" w:hAnsi="Times New Roman"/>
          <w:color w:val="000000"/>
          <w:sz w:val="24"/>
          <w:szCs w:val="24"/>
        </w:rPr>
        <w:t>ого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 w:rsidR="00E373FB">
        <w:rPr>
          <w:rFonts w:ascii="Times New Roman" w:hAnsi="Times New Roman"/>
          <w:color w:val="000000"/>
          <w:sz w:val="24"/>
          <w:szCs w:val="24"/>
        </w:rPr>
        <w:t>а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формирует в отношении заявителя, поставленного на учет, учетное дело, в которое включаются документы, являющиеся основанием для принятия решения о принятии на учет.</w:t>
      </w:r>
    </w:p>
    <w:p w:rsidR="009A6211" w:rsidRDefault="00CE37D6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E373FB">
        <w:rPr>
          <w:rFonts w:ascii="Times New Roman" w:hAnsi="Times New Roman"/>
          <w:color w:val="000000"/>
          <w:sz w:val="24"/>
          <w:szCs w:val="24"/>
        </w:rPr>
        <w:t>6</w:t>
      </w:r>
      <w:r w:rsidR="009A6211">
        <w:rPr>
          <w:rFonts w:ascii="Times New Roman" w:hAnsi="Times New Roman"/>
          <w:color w:val="000000"/>
          <w:sz w:val="24"/>
          <w:szCs w:val="24"/>
        </w:rPr>
        <w:t xml:space="preserve">. Критерием принятия решения является наличие </w:t>
      </w:r>
      <w:r w:rsidR="006D2577">
        <w:rPr>
          <w:rFonts w:ascii="Times New Roman" w:hAnsi="Times New Roman"/>
          <w:color w:val="000000"/>
          <w:sz w:val="24"/>
          <w:szCs w:val="24"/>
        </w:rPr>
        <w:t xml:space="preserve">либо отсутствие </w:t>
      </w:r>
      <w:r w:rsidR="009A6211">
        <w:rPr>
          <w:rFonts w:ascii="Times New Roman" w:hAnsi="Times New Roman"/>
          <w:color w:val="000000"/>
          <w:sz w:val="24"/>
          <w:szCs w:val="24"/>
        </w:rPr>
        <w:t xml:space="preserve">оснований для </w:t>
      </w:r>
      <w:r w:rsidR="00F347D3">
        <w:rPr>
          <w:rFonts w:ascii="Times New Roman" w:hAnsi="Times New Roman"/>
          <w:color w:val="000000"/>
          <w:sz w:val="24"/>
          <w:szCs w:val="24"/>
        </w:rPr>
        <w:t>отказа в предоставлении муниципальной услуги</w:t>
      </w:r>
      <w:r w:rsidR="00905967">
        <w:rPr>
          <w:rFonts w:ascii="Times New Roman" w:hAnsi="Times New Roman"/>
          <w:color w:val="000000"/>
          <w:sz w:val="24"/>
          <w:szCs w:val="24"/>
        </w:rPr>
        <w:t>, указанных в пункте 4</w:t>
      </w:r>
      <w:r w:rsidR="00004F73">
        <w:rPr>
          <w:rFonts w:ascii="Times New Roman" w:hAnsi="Times New Roman"/>
          <w:color w:val="000000"/>
          <w:sz w:val="24"/>
          <w:szCs w:val="24"/>
        </w:rPr>
        <w:t>2</w:t>
      </w:r>
      <w:r w:rsidR="00905967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="009A6211">
        <w:rPr>
          <w:rFonts w:ascii="Times New Roman" w:hAnsi="Times New Roman"/>
          <w:color w:val="000000"/>
          <w:sz w:val="24"/>
          <w:szCs w:val="24"/>
        </w:rPr>
        <w:t>.</w:t>
      </w:r>
    </w:p>
    <w:p w:rsidR="009A6211" w:rsidRDefault="009A6211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A6211" w:rsidRDefault="009A6211" w:rsidP="009A621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2</w:t>
      </w:r>
      <w:r w:rsidR="00F669C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НАПРАВЛЕНИЕ ИНФОРМАЦИИ ЗАЯВИТЕЛЮ О ПРИНЯТОМ РЕШЕНИИ</w:t>
      </w:r>
    </w:p>
    <w:p w:rsidR="009A6211" w:rsidRDefault="009A6211" w:rsidP="009A621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6211" w:rsidRPr="006D2577" w:rsidRDefault="009A6211" w:rsidP="00E15A55">
      <w:pPr>
        <w:autoSpaceD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67990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31763A">
        <w:rPr>
          <w:rFonts w:ascii="Times New Roman" w:eastAsia="Times New Roman" w:hAnsi="Times New Roman"/>
          <w:sz w:val="24"/>
          <w:szCs w:val="24"/>
        </w:rPr>
        <w:t>уведомление</w:t>
      </w:r>
      <w:r w:rsidR="00FF712B">
        <w:rPr>
          <w:rFonts w:ascii="Times New Roman" w:eastAsia="Times New Roman" w:hAnsi="Times New Roman"/>
          <w:sz w:val="24"/>
          <w:szCs w:val="24"/>
        </w:rPr>
        <w:t xml:space="preserve"> 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 xml:space="preserve">о принятии </w:t>
      </w:r>
      <w:r w:rsidR="006D2577" w:rsidRPr="006D2577">
        <w:rPr>
          <w:rFonts w:ascii="Times New Roman" w:eastAsia="Times New Roman" w:hAnsi="Times New Roman"/>
          <w:sz w:val="24"/>
          <w:szCs w:val="24"/>
        </w:rPr>
        <w:t xml:space="preserve">на учет </w:t>
      </w:r>
      <w:r w:rsidR="006D2577">
        <w:rPr>
          <w:rFonts w:ascii="Times New Roman" w:hAnsi="Times New Roman"/>
          <w:sz w:val="24"/>
          <w:szCs w:val="24"/>
        </w:rPr>
        <w:t>либо об отказ</w:t>
      </w:r>
      <w:r w:rsidR="00FF712B">
        <w:rPr>
          <w:rFonts w:ascii="Times New Roman" w:hAnsi="Times New Roman"/>
          <w:sz w:val="24"/>
          <w:szCs w:val="24"/>
        </w:rPr>
        <w:t>е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 xml:space="preserve"> в принятии </w:t>
      </w:r>
      <w:r w:rsidR="006D2577">
        <w:rPr>
          <w:rFonts w:ascii="Times New Roman" w:hAnsi="Times New Roman"/>
          <w:sz w:val="24"/>
          <w:szCs w:val="24"/>
        </w:rPr>
        <w:t xml:space="preserve">на учет 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>заявителя</w:t>
      </w:r>
      <w:r w:rsidR="0031763A">
        <w:rPr>
          <w:rFonts w:ascii="Times New Roman" w:eastAsia="Times New Roman" w:hAnsi="Times New Roman"/>
          <w:sz w:val="24"/>
          <w:szCs w:val="24"/>
        </w:rPr>
        <w:t xml:space="preserve">, подписанное </w:t>
      </w:r>
      <w:r w:rsidR="00867990">
        <w:rPr>
          <w:rFonts w:ascii="Times New Roman" w:eastAsia="Times New Roman" w:hAnsi="Times New Roman"/>
          <w:sz w:val="24"/>
          <w:szCs w:val="24"/>
        </w:rPr>
        <w:t xml:space="preserve">руководителем </w:t>
      </w:r>
      <w:r w:rsidR="0031763A">
        <w:rPr>
          <w:rFonts w:ascii="Times New Roman" w:eastAsia="Times New Roman" w:hAnsi="Times New Roman"/>
          <w:sz w:val="24"/>
          <w:szCs w:val="24"/>
        </w:rPr>
        <w:t>уполномоченн</w:t>
      </w:r>
      <w:r w:rsidR="00867990">
        <w:rPr>
          <w:rFonts w:ascii="Times New Roman" w:eastAsia="Times New Roman" w:hAnsi="Times New Roman"/>
          <w:sz w:val="24"/>
          <w:szCs w:val="24"/>
        </w:rPr>
        <w:t>ого</w:t>
      </w:r>
      <w:r w:rsidR="0031763A">
        <w:rPr>
          <w:rFonts w:ascii="Times New Roman" w:eastAsia="Times New Roman" w:hAnsi="Times New Roman"/>
          <w:sz w:val="24"/>
          <w:szCs w:val="24"/>
        </w:rPr>
        <w:t xml:space="preserve"> орган</w:t>
      </w:r>
      <w:r w:rsidR="00867990">
        <w:rPr>
          <w:rFonts w:ascii="Times New Roman" w:eastAsia="Times New Roman" w:hAnsi="Times New Roman"/>
          <w:sz w:val="24"/>
          <w:szCs w:val="24"/>
        </w:rPr>
        <w:t>а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>.</w:t>
      </w:r>
    </w:p>
    <w:p w:rsidR="006C1251" w:rsidRPr="004C23E1" w:rsidRDefault="006D2577" w:rsidP="00BB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67990">
        <w:rPr>
          <w:rFonts w:ascii="Times New Roman" w:hAnsi="Times New Roman"/>
          <w:color w:val="000000"/>
          <w:sz w:val="24"/>
          <w:szCs w:val="24"/>
        </w:rPr>
        <w:t>8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31763A">
        <w:rPr>
          <w:rFonts w:ascii="Times New Roman" w:hAnsi="Times New Roman"/>
          <w:color w:val="000000"/>
          <w:sz w:val="24"/>
          <w:szCs w:val="24"/>
        </w:rPr>
        <w:t>Должностное лицо у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>полномоченн</w:t>
      </w:r>
      <w:r w:rsidR="0031763A">
        <w:rPr>
          <w:rFonts w:ascii="Times New Roman" w:hAnsi="Times New Roman"/>
          <w:color w:val="000000"/>
          <w:sz w:val="24"/>
          <w:szCs w:val="24"/>
        </w:rPr>
        <w:t>ого</w:t>
      </w:r>
      <w:r w:rsidR="00676368" w:rsidRPr="004C23E1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 w:rsidR="0031763A">
        <w:rPr>
          <w:rFonts w:ascii="Times New Roman" w:hAnsi="Times New Roman"/>
          <w:color w:val="000000"/>
          <w:sz w:val="24"/>
          <w:szCs w:val="24"/>
        </w:rPr>
        <w:t>а</w:t>
      </w:r>
      <w:r w:rsidR="00676368" w:rsidRPr="004C23E1">
        <w:rPr>
          <w:rFonts w:ascii="Times New Roman" w:hAnsi="Times New Roman"/>
          <w:color w:val="000000"/>
          <w:sz w:val="24"/>
          <w:szCs w:val="24"/>
        </w:rPr>
        <w:t xml:space="preserve"> не позднее чем через 3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 xml:space="preserve"> рабочих дня со дня принятия решения </w:t>
      </w:r>
      <w:r w:rsidR="006C12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выдает или направляет по адресу, указанному</w:t>
      </w:r>
      <w:r w:rsidR="00BD69A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заявлении </w:t>
      </w:r>
      <w:r w:rsidR="006C12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заявителю </w:t>
      </w:r>
      <w:r w:rsidR="00563F5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уведомление о</w:t>
      </w:r>
      <w:r w:rsidR="006C12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67990">
        <w:rPr>
          <w:rFonts w:ascii="Times New Roman" w:hAnsi="Times New Roman"/>
          <w:color w:val="000000"/>
          <w:sz w:val="24"/>
          <w:szCs w:val="24"/>
          <w:lang w:eastAsia="en-US"/>
        </w:rPr>
        <w:t>постановке либо отказе в постановке на учет в качестве нуждающихся в жилом помещении, предоставляемом по договору социального найма</w:t>
      </w:r>
      <w:r w:rsidR="00BB2317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C13EDB" w:rsidRDefault="00BF3B31" w:rsidP="00C13ED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0</w:t>
      </w:r>
      <w:r w:rsidR="00867990">
        <w:rPr>
          <w:rFonts w:ascii="Times New Roman" w:hAnsi="Times New Roman"/>
          <w:color w:val="000000"/>
          <w:sz w:val="24"/>
          <w:szCs w:val="24"/>
        </w:rPr>
        <w:t>9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BE5DD1" w:rsidRPr="004C23E1">
        <w:rPr>
          <w:rFonts w:ascii="Times New Roman" w:hAnsi="Times New Roman"/>
          <w:color w:val="000000"/>
          <w:sz w:val="24"/>
          <w:szCs w:val="24"/>
        </w:rPr>
        <w:t>Результатом адми</w:t>
      </w:r>
      <w:r w:rsidR="00832A27" w:rsidRPr="004C23E1">
        <w:rPr>
          <w:rFonts w:ascii="Times New Roman" w:hAnsi="Times New Roman"/>
          <w:color w:val="000000"/>
          <w:sz w:val="24"/>
          <w:szCs w:val="24"/>
        </w:rPr>
        <w:t>нистративной процедуры является инфор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мирование заявителя о принятии</w:t>
      </w:r>
      <w:r w:rsidR="00832A27" w:rsidRPr="004C23E1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 учет или об отказе в принятии</w:t>
      </w:r>
      <w:r w:rsidR="00832A27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 xml:space="preserve"> в виде уведомления</w:t>
      </w:r>
      <w:r w:rsidR="00B03FB1" w:rsidRPr="004C23E1">
        <w:rPr>
          <w:rFonts w:ascii="Times New Roman" w:hAnsi="Times New Roman"/>
          <w:color w:val="000000"/>
          <w:sz w:val="24"/>
          <w:szCs w:val="24"/>
        </w:rPr>
        <w:t>.</w:t>
      </w:r>
      <w:bookmarkStart w:id="32" w:name="Par398"/>
      <w:bookmarkEnd w:id="32"/>
    </w:p>
    <w:p w:rsidR="006D2577" w:rsidRPr="004C23E1" w:rsidRDefault="001948C8" w:rsidP="003B7D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.Критерием принятия решения является </w:t>
      </w:r>
      <w:r w:rsidR="003B7D95"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>
        <w:rPr>
          <w:rFonts w:ascii="Times New Roman" w:hAnsi="Times New Roman"/>
          <w:color w:val="000000"/>
          <w:sz w:val="24"/>
          <w:szCs w:val="24"/>
        </w:rPr>
        <w:t>подготовленно</w:t>
      </w:r>
      <w:r w:rsidR="003B7D95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>уведомлени</w:t>
      </w:r>
      <w:r w:rsidR="003B7D95">
        <w:rPr>
          <w:rFonts w:ascii="Times New Roman" w:hAnsi="Times New Roman"/>
          <w:color w:val="000000"/>
          <w:sz w:val="24"/>
          <w:szCs w:val="24"/>
        </w:rPr>
        <w:t>я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3B7D95">
        <w:rPr>
          <w:rFonts w:ascii="Times New Roman" w:hAnsi="Times New Roman"/>
          <w:color w:val="000000"/>
          <w:sz w:val="24"/>
          <w:szCs w:val="24"/>
        </w:rPr>
        <w:t xml:space="preserve"> постановке на учет либо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63A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>отказ</w:t>
      </w:r>
      <w:r w:rsidR="0031763A">
        <w:rPr>
          <w:rFonts w:ascii="Times New Roman" w:hAnsi="Times New Roman"/>
          <w:color w:val="000000"/>
          <w:sz w:val="24"/>
          <w:szCs w:val="24"/>
        </w:rPr>
        <w:t>е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 xml:space="preserve"> в принятии на учет заявител</w:t>
      </w:r>
      <w:r w:rsidR="00867990">
        <w:rPr>
          <w:rFonts w:ascii="Times New Roman" w:hAnsi="Times New Roman"/>
          <w:color w:val="000000"/>
          <w:sz w:val="24"/>
          <w:szCs w:val="24"/>
        </w:rPr>
        <w:t>я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5928BC" w:rsidRPr="004C23E1" w:rsidRDefault="005928BC" w:rsidP="00C13ED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928BC" w:rsidRDefault="005928BC" w:rsidP="005928BC">
      <w:pPr>
        <w:pStyle w:val="ConsPlusNormal"/>
        <w:widowControl/>
        <w:tabs>
          <w:tab w:val="left" w:pos="851"/>
          <w:tab w:val="left" w:pos="993"/>
        </w:tabs>
        <w:ind w:firstLine="54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Глава 25. </w:t>
      </w:r>
      <w:r w:rsidRPr="004C23E1">
        <w:rPr>
          <w:rFonts w:ascii="Times New Roman" w:hAnsi="Times New Roman" w:cs="Times New Roman"/>
          <w:caps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04F73" w:rsidRPr="004C23E1" w:rsidRDefault="00004F73" w:rsidP="005928BC">
      <w:pPr>
        <w:pStyle w:val="ConsPlusNormal"/>
        <w:widowControl/>
        <w:tabs>
          <w:tab w:val="left" w:pos="851"/>
          <w:tab w:val="left" w:pos="993"/>
        </w:tabs>
        <w:ind w:firstLine="54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31763A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1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В случае выявления заявителя опечаток, ошибок в полученном заявителем документе, являющимся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2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(далее- процедура), является поступление в уполномоченный орган об исправлении опечаток и (или) ошибок в документах, выданных в результате предоставления муниципальной услуги (далее- заявление об исправлении опечаток и (или) ошибок)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3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4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(или) ошибок.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5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Результатом процедуры является:</w:t>
      </w:r>
    </w:p>
    <w:p w:rsidR="005928BC" w:rsidRPr="004C23E1" w:rsidRDefault="005928B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5928BC" w:rsidRPr="004C23E1" w:rsidRDefault="005928B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6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928BC" w:rsidRPr="004C23E1" w:rsidRDefault="004A759C" w:rsidP="005928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7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3" w:name="Par410"/>
      <w:bookmarkEnd w:id="33"/>
      <w:r w:rsidRPr="004C23E1">
        <w:rPr>
          <w:rFonts w:ascii="Times New Roman" w:hAnsi="Times New Roman"/>
          <w:color w:val="000000"/>
          <w:sz w:val="24"/>
          <w:szCs w:val="24"/>
        </w:rPr>
        <w:t>Раздел IV. ФОРМЫ КОНТРОЛЯ ЗА ПРЕДОСТАВЛЕНИЕМ МУНИЦИПАЛЬНОЙ УСЛУГИ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4" w:name="Par413"/>
      <w:bookmarkEnd w:id="34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26. ПОРЯДОК ОСУЩЕСТВЛЕНИЯ ТЕКУЩЕГО </w:t>
      </w:r>
      <w:proofErr w:type="gramStart"/>
      <w:r w:rsidRPr="004C23E1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C23E1">
        <w:rPr>
          <w:rFonts w:ascii="Times New Roman" w:hAnsi="Times New Roman"/>
          <w:color w:val="00000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5928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11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8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уполномоченного органа.</w:t>
      </w:r>
    </w:p>
    <w:p w:rsidR="005928BC" w:rsidRPr="004C23E1" w:rsidRDefault="004A759C" w:rsidP="005928B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11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9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 xml:space="preserve">Должностное лицо, непосредственно осуществляющий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на официальном сайте уполномоченного органа в информационно-телекоммуникационной сети «Интернет» - </w:t>
      </w:r>
      <w:r w:rsidR="005928BC" w:rsidRPr="004C23E1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://</w:t>
      </w:r>
      <w:r w:rsidR="005928BC" w:rsidRPr="004C23E1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928BC" w:rsidRPr="004C23E1">
        <w:rPr>
          <w:rFonts w:ascii="Times New Roman" w:hAnsi="Times New Roman"/>
          <w:color w:val="000000"/>
          <w:sz w:val="24"/>
          <w:szCs w:val="24"/>
          <w:lang w:val="en-US"/>
        </w:rPr>
        <w:t>zimadm</w:t>
      </w:r>
      <w:proofErr w:type="spellEnd"/>
      <w:r w:rsidR="005928BC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928BC" w:rsidRPr="004C23E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5928BC" w:rsidRPr="004C23E1">
        <w:rPr>
          <w:rFonts w:ascii="Times New Roman" w:hAnsi="Times New Roman"/>
          <w:color w:val="000000"/>
          <w:sz w:val="24"/>
          <w:szCs w:val="24"/>
        </w:rPr>
        <w:t>/, достоверность и полноту сведений, представляемых в рамках оказания муниципальной услуги.</w:t>
      </w:r>
    </w:p>
    <w:p w:rsidR="005928BC" w:rsidRPr="004C23E1" w:rsidRDefault="004A759C" w:rsidP="005928B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20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обязанностями.</w:t>
      </w:r>
    </w:p>
    <w:p w:rsidR="005928BC" w:rsidRPr="004C23E1" w:rsidRDefault="005928B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5" w:name="Par427"/>
      <w:bookmarkEnd w:id="35"/>
      <w:r w:rsidRPr="004C23E1">
        <w:rPr>
          <w:rFonts w:ascii="Times New Roman" w:hAnsi="Times New Roman"/>
          <w:color w:val="000000"/>
          <w:sz w:val="24"/>
          <w:szCs w:val="24"/>
        </w:rPr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bookmarkStart w:id="36" w:name="Par439"/>
      <w:bookmarkEnd w:id="36"/>
      <w:r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31763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 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 </w:t>
      </w: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CE37D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 Плановые проверки проводятся на основании распоряжения мэра Зиминского городского муниципального образования не реже одного раза в два года.</w:t>
      </w: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  <w:lang w:eastAsia="ko-KR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CE37D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 Внеплановые проверки проводятся на основании распоряжения мэра Зиминского 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 xml:space="preserve">городского муниципального образования при наличии обращения заявителя или информации, поступившей из государственных органов, а также субъектов указанных в пункте </w:t>
      </w:r>
      <w:r w:rsidR="0015722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30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настоящего административного регламента.</w:t>
      </w:r>
    </w:p>
    <w:p w:rsidR="005928BC" w:rsidRPr="004C23E1" w:rsidRDefault="004A759C" w:rsidP="004A759C">
      <w:pPr>
        <w:shd w:val="clear" w:color="auto" w:fill="FFFFFF"/>
        <w:ind w:firstLine="708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2</w:t>
      </w:r>
      <w:r w:rsidR="00867990">
        <w:rPr>
          <w:rFonts w:ascii="Times New Roman" w:hAnsi="Times New Roman"/>
          <w:color w:val="000000"/>
          <w:sz w:val="24"/>
          <w:szCs w:val="24"/>
        </w:rPr>
        <w:t>4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Для проведения плановых и внеплановых проверок предоставления муниципальной услуги распоряжением мэра  Зиминского городского муниципального образования формируется комиссия, руководителем которой является начальник уполномоченного органа.</w:t>
      </w:r>
    </w:p>
    <w:p w:rsidR="005928BC" w:rsidRPr="004C23E1" w:rsidRDefault="004A759C" w:rsidP="005928BC">
      <w:pPr>
        <w:shd w:val="clear" w:color="auto" w:fill="FFFFFF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  <w:lang w:eastAsia="ko-KR"/>
        </w:rPr>
        <w:t>2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5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5928BC" w:rsidRPr="004C23E1" w:rsidRDefault="004A759C" w:rsidP="005928BC">
      <w:pPr>
        <w:shd w:val="clear" w:color="auto" w:fill="FFFFFF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2</w:t>
      </w:r>
      <w:r w:rsidR="00867990">
        <w:rPr>
          <w:rFonts w:ascii="Times New Roman" w:hAnsi="Times New Roman"/>
          <w:color w:val="000000"/>
          <w:sz w:val="24"/>
          <w:szCs w:val="24"/>
        </w:rPr>
        <w:t>6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 </w:t>
      </w: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679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. Внеплановые проверки осуществляются по решению руководителя 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уполномоченного органа 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уполномоченного органа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8BC" w:rsidRPr="004C23E1" w:rsidRDefault="004A759C" w:rsidP="005928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12</w:t>
      </w:r>
      <w:r w:rsidR="00867990">
        <w:rPr>
          <w:rFonts w:ascii="Times New Roman" w:hAnsi="Times New Roman"/>
          <w:color w:val="000000"/>
          <w:sz w:val="24"/>
          <w:szCs w:val="24"/>
        </w:rPr>
        <w:t>8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5928BC" w:rsidRPr="004C23E1" w:rsidRDefault="005928B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Глава 28.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12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9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РФ.</w:t>
      </w:r>
    </w:p>
    <w:p w:rsidR="005928BC" w:rsidRPr="004C23E1" w:rsidRDefault="005928B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7" w:name="Par447"/>
      <w:bookmarkEnd w:id="37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29. </w:t>
      </w:r>
      <w:r w:rsidRPr="004C23E1">
        <w:rPr>
          <w:rFonts w:ascii="Times New Roman" w:hAnsi="Times New Roman"/>
          <w:caps/>
          <w:color w:val="000000"/>
          <w:spacing w:val="2"/>
          <w:sz w:val="24"/>
          <w:szCs w:val="24"/>
          <w:shd w:val="clear" w:color="auto" w:fill="FFFFFF"/>
        </w:rPr>
        <w:t>Порядок и формы контроля за предоставлением муниципальной услуги со стороны граждан, их объединений и организаций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30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8" w:name="Par454"/>
      <w:bookmarkEnd w:id="38"/>
      <w:r w:rsidRPr="004C23E1">
        <w:rPr>
          <w:rFonts w:ascii="Times New Roman" w:hAnsi="Times New Roman"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9" w:name="Par459"/>
      <w:bookmarkEnd w:id="39"/>
      <w:r w:rsidRPr="004C23E1">
        <w:rPr>
          <w:rFonts w:ascii="Times New Roman" w:hAnsi="Times New Roman"/>
          <w:color w:val="000000"/>
          <w:sz w:val="24"/>
          <w:szCs w:val="24"/>
        </w:rPr>
        <w:t>Глава 30. ОБЖАЛОВАНИЕ РЕШЕНИЙ И ДЕЙСТВИЙ (БЕЗДЕЙСТВИЯ) УПОЛНОМОЧЕННОГО ОРГАНА, А ТАКЖЕ ДОЛЖНОСТНЫХ ЛИЦ УПОЛНОМОЧЕННОГО ОРГАНА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4A759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31763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лица органа, предоставляющего муниципальную услугу, либо муниципального служащего в следующих случаях: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а) нарушение срока регистрации заявления о предоставлении муниципальной услуги;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ab/>
        <w:t>б) нарушение срока предоставления муниципальной услуги;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 для предоставления муниципальной услуги;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28BC" w:rsidRPr="004C23E1" w:rsidRDefault="004A759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2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Жалоба на решения и действия (бездействие) уполномоченного органа, предоставляющего муниципальную услугу, муниципального служащего подается в письменной форме на бумажном носителе или в электронной форме начальнику уполномоченного органа, предоставляющего муниципальную услугу.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Жалоба на решения начальника уполномоченного органа, предоставляющего муниципальную услугу, подается первому заместителю мэра Зиминского городского муниципального образования.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Жалоба может быть направлена посредством почтового отправления или в форме электронного документа через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официальный сайт уполномоченного органа в информационно-телекоммуникационной сети «Интернет» – </w:t>
      </w:r>
      <w:hyperlink r:id="rId12" w:history="1">
        <w:r w:rsidRPr="004C23E1">
          <w:rPr>
            <w:rStyle w:val="a4"/>
            <w:rFonts w:ascii="Times New Roman" w:hAnsi="Times New Roman"/>
            <w:color w:val="000000"/>
            <w:sz w:val="24"/>
            <w:szCs w:val="24"/>
          </w:rPr>
          <w:t>http://www.zimadm.ru/</w:t>
        </w:r>
      </w:hyperlink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 в разделе: "Обращения граждан"/ "Виртуальная приемная", а также заявитель вправе подать письменную жалобу на личном приеме.</w:t>
      </w:r>
    </w:p>
    <w:p w:rsidR="005928BC" w:rsidRPr="004C23E1" w:rsidRDefault="004A759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Основанием для начала процедуры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поступление в 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Зиминского городского муниципального образования: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а) жалобы заявителя, направленной в письменной форме почтовой связью;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б) жалобы заявителя, направленной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через официальный сайт уполномоченного органа в информационно-телекоммуникационной сети «Интернет» – </w:t>
      </w:r>
      <w:hyperlink r:id="rId13" w:history="1">
        <w:r w:rsidRPr="004C23E1">
          <w:rPr>
            <w:rStyle w:val="a4"/>
            <w:rFonts w:ascii="Times New Roman" w:hAnsi="Times New Roman"/>
            <w:color w:val="000000"/>
            <w:sz w:val="24"/>
            <w:szCs w:val="24"/>
          </w:rPr>
          <w:t>http://www.zimadm.ru/</w:t>
        </w:r>
      </w:hyperlink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в) жалобы заявителя в письменной форме, поданной в ходе личного приема гражданина.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          </w:t>
      </w:r>
      <w:r w:rsidR="004A759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4</w:t>
      </w: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Жалоба заявителя должна содержать следующую информацию: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заявитель вправе приложить копии документов, подтверждающих доводы заявителя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           </w:t>
      </w:r>
      <w:r w:rsidR="004A759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5</w:t>
      </w: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заявителей на личный прием к начальнику уполномоченного органа осуществляется при личном обращении и (или) при обращении по номерам телефонов, которые размещаются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4" w:history="1">
        <w:r w:rsidRPr="004C23E1">
          <w:rPr>
            <w:rStyle w:val="a4"/>
            <w:rFonts w:ascii="Times New Roman" w:hAnsi="Times New Roman"/>
            <w:color w:val="000000"/>
            <w:sz w:val="24"/>
            <w:szCs w:val="24"/>
          </w:rPr>
          <w:t>http://www.zimadm.ru/</w:t>
        </w:r>
      </w:hyperlink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 и информационных стендах.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При обжаловании первому заместителю мэра Зиминского городского муниципального образования решения и действия (бездействия) начальника уполномоченного органа, предоставляющего муниципальную услугу, жалобы направляются через отдел организационной работы управления правовой, кадровой и организационной работы Зиминского городского муниципального образования.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заявителей на личный прием к первому заместителю мэра Зиминского городского муниципального образования осуществляется при личном обращении и (или) при обращении по номерам телефонов, которые размещаются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5" w:history="1">
        <w:r w:rsidRPr="004C23E1">
          <w:rPr>
            <w:rStyle w:val="a4"/>
            <w:rFonts w:ascii="Times New Roman" w:hAnsi="Times New Roman"/>
            <w:color w:val="000000"/>
            <w:sz w:val="24"/>
            <w:szCs w:val="24"/>
          </w:rPr>
          <w:t>http://www.zimadm.ru/</w:t>
        </w:r>
      </w:hyperlink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 и информационных стендах.</w:t>
      </w: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6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обращении заявителя с жалобой срок рассмотрения жалобы заявителя не должен превышать 15 рабочих дней со дня ее регистрации,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исправлений, а также в случае отказа уполномоченного органа, должностного лица уполномоченного органа в приеме документов у заявителя - не позднее 5 рабочих дней со дня ее регистрации.</w:t>
      </w:r>
    </w:p>
    <w:p w:rsidR="005928BC" w:rsidRPr="004C23E1" w:rsidRDefault="004C23E1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7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образования, принимает решение: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актами Зиминского городского муниципального образования, а также в иных формах;</w:t>
      </w:r>
      <w:proofErr w:type="gramEnd"/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б) об отказе в удовлетворении жалобы.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образования,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5928BC" w:rsidRPr="004C23E1" w:rsidRDefault="004C23E1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8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Не позднее дня, следующего за днем принятия р</w:t>
      </w:r>
      <w:r w:rsidR="00711B00">
        <w:rPr>
          <w:rFonts w:ascii="Times New Roman" w:hAnsi="Times New Roman"/>
          <w:color w:val="000000"/>
          <w:spacing w:val="2"/>
          <w:sz w:val="24"/>
          <w:szCs w:val="24"/>
        </w:rPr>
        <w:t>ешения, указанного в пункте 1</w:t>
      </w:r>
      <w:r w:rsidR="00E665EC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="00867990"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 настоящего 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административного регламента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, заявителю в письменной форме и по 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5928BC" w:rsidRPr="004C23E1" w:rsidRDefault="004C23E1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9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образования, незамедлительно направляют имеющиеся материалы в органы прокуратуры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</w:t>
      </w:r>
    </w:p>
    <w:p w:rsidR="00E20971" w:rsidRPr="004C23E1" w:rsidRDefault="004C23E1" w:rsidP="005928BC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40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Решения, принятые в рамках предоставления муниципальной услуги, могут быть обжалованы в судебном порядке.</w:t>
      </w:r>
    </w:p>
    <w:p w:rsidR="00617BFC" w:rsidRDefault="00617BFC" w:rsidP="00E20971">
      <w:pPr>
        <w:rPr>
          <w:rFonts w:ascii="Times New Roman" w:hAnsi="Times New Roman"/>
          <w:color w:val="000000"/>
          <w:sz w:val="24"/>
          <w:szCs w:val="24"/>
        </w:rPr>
      </w:pPr>
    </w:p>
    <w:p w:rsidR="00617BFC" w:rsidRPr="00617BFC" w:rsidRDefault="00617BFC" w:rsidP="00617BFC">
      <w:pPr>
        <w:rPr>
          <w:rFonts w:ascii="Times New Roman" w:hAnsi="Times New Roman"/>
          <w:sz w:val="24"/>
          <w:szCs w:val="24"/>
        </w:rPr>
      </w:pPr>
    </w:p>
    <w:p w:rsidR="00617BFC" w:rsidRDefault="00617BFC" w:rsidP="00617BFC">
      <w:pPr>
        <w:rPr>
          <w:rFonts w:ascii="Times New Roman" w:hAnsi="Times New Roman"/>
          <w:sz w:val="24"/>
          <w:szCs w:val="24"/>
        </w:rPr>
      </w:pPr>
    </w:p>
    <w:p w:rsidR="00617BFC" w:rsidRDefault="00617BFC" w:rsidP="00617B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имущественных отношений, </w:t>
      </w:r>
    </w:p>
    <w:p w:rsidR="00617BFC" w:rsidRDefault="00617BFC" w:rsidP="00617B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архитектуры и градостроительства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С.В. Беляевский</w:t>
      </w:r>
    </w:p>
    <w:p w:rsidR="00617BFC" w:rsidRDefault="00617BFC" w:rsidP="00617BFC">
      <w:pPr>
        <w:rPr>
          <w:rFonts w:ascii="Times New Roman" w:hAnsi="Times New Roman"/>
          <w:sz w:val="24"/>
          <w:szCs w:val="24"/>
        </w:rPr>
      </w:pPr>
    </w:p>
    <w:p w:rsidR="001E6D2C" w:rsidRPr="00617BFC" w:rsidRDefault="001E6D2C" w:rsidP="00617BFC">
      <w:pPr>
        <w:rPr>
          <w:rFonts w:ascii="Times New Roman" w:hAnsi="Times New Roman"/>
          <w:sz w:val="24"/>
          <w:szCs w:val="24"/>
        </w:rPr>
        <w:sectPr w:rsidR="001E6D2C" w:rsidRPr="00617BFC" w:rsidSect="00714026">
          <w:headerReference w:type="default" r:id="rId16"/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6F742E" w:rsidRPr="004C23E1" w:rsidRDefault="00E20971" w:rsidP="00E20971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color w:val="000000"/>
          <w:sz w:val="20"/>
        </w:rPr>
      </w:pPr>
      <w:r w:rsidRPr="004C23E1">
        <w:rPr>
          <w:rFonts w:ascii="Times New Roman" w:hAnsi="Times New Roman"/>
          <w:color w:val="000000"/>
          <w:sz w:val="20"/>
        </w:rPr>
        <w:lastRenderedPageBreak/>
        <w:t xml:space="preserve">     </w:t>
      </w:r>
      <w:r w:rsidR="006F742E" w:rsidRPr="004C23E1">
        <w:rPr>
          <w:rFonts w:ascii="Times New Roman" w:hAnsi="Times New Roman"/>
          <w:color w:val="000000"/>
          <w:sz w:val="20"/>
        </w:rPr>
        <w:t>Приложение № 1</w:t>
      </w:r>
    </w:p>
    <w:p w:rsidR="004763AA" w:rsidRPr="004C23E1" w:rsidRDefault="006F742E" w:rsidP="004F1147">
      <w:pPr>
        <w:ind w:left="6237" w:firstLine="0"/>
        <w:rPr>
          <w:rFonts w:ascii="Times New Roman" w:hAnsi="Times New Roman"/>
          <w:color w:val="000000"/>
          <w:sz w:val="20"/>
        </w:rPr>
      </w:pPr>
      <w:r w:rsidRPr="004C23E1">
        <w:rPr>
          <w:rFonts w:ascii="Times New Roman" w:hAnsi="Times New Roman"/>
          <w:color w:val="000000"/>
          <w:sz w:val="20"/>
        </w:rPr>
        <w:t>к Административному регламенту «</w:t>
      </w:r>
      <w:r w:rsidR="00BD0A20" w:rsidRPr="004C23E1">
        <w:rPr>
          <w:rFonts w:ascii="Times New Roman" w:hAnsi="Times New Roman"/>
          <w:color w:val="000000"/>
          <w:sz w:val="20"/>
        </w:rPr>
        <w:t>Принятие</w:t>
      </w:r>
      <w:r w:rsidR="00303AEF" w:rsidRPr="004C23E1">
        <w:rPr>
          <w:rFonts w:ascii="Times New Roman" w:hAnsi="Times New Roman"/>
          <w:color w:val="000000"/>
          <w:sz w:val="20"/>
        </w:rPr>
        <w:t xml:space="preserve"> </w:t>
      </w:r>
      <w:r w:rsidR="002823AA" w:rsidRPr="004C23E1">
        <w:rPr>
          <w:rFonts w:ascii="Times New Roman" w:hAnsi="Times New Roman"/>
          <w:color w:val="000000"/>
          <w:sz w:val="20"/>
        </w:rPr>
        <w:t xml:space="preserve">граждан на учет в качестве нуждающихся в жилых помещениях, предоставляемых по договорам социального найма, на территории </w:t>
      </w:r>
      <w:r w:rsidR="007F5E52" w:rsidRPr="004C23E1">
        <w:rPr>
          <w:rFonts w:ascii="Times New Roman" w:hAnsi="Times New Roman"/>
          <w:color w:val="000000"/>
          <w:sz w:val="20"/>
        </w:rPr>
        <w:t xml:space="preserve">Зиминского городского </w:t>
      </w:r>
      <w:r w:rsidR="002823AA" w:rsidRPr="004C23E1">
        <w:rPr>
          <w:rFonts w:ascii="Times New Roman" w:hAnsi="Times New Roman"/>
          <w:color w:val="000000"/>
          <w:sz w:val="20"/>
        </w:rPr>
        <w:t>муниципального образования</w:t>
      </w:r>
      <w:r w:rsidRPr="004C23E1">
        <w:rPr>
          <w:rFonts w:ascii="Times New Roman" w:hAnsi="Times New Roman"/>
          <w:color w:val="000000"/>
          <w:sz w:val="20"/>
        </w:rPr>
        <w:t>»</w:t>
      </w:r>
    </w:p>
    <w:p w:rsidR="00AE3BBB" w:rsidRPr="004C23E1" w:rsidRDefault="00AE3BBB" w:rsidP="00AE3BBB">
      <w:pPr>
        <w:tabs>
          <w:tab w:val="left" w:pos="7513"/>
        </w:tabs>
        <w:ind w:left="7371"/>
        <w:rPr>
          <w:color w:val="000000"/>
          <w:sz w:val="24"/>
          <w:szCs w:val="24"/>
        </w:rPr>
      </w:pPr>
    </w:p>
    <w:p w:rsidR="00AE3BBB" w:rsidRPr="004C23E1" w:rsidRDefault="00AE3BBB" w:rsidP="00AE3BBB">
      <w:pPr>
        <w:jc w:val="center"/>
        <w:rPr>
          <w:color w:val="000000"/>
          <w:sz w:val="24"/>
          <w:szCs w:val="24"/>
        </w:rPr>
      </w:pPr>
    </w:p>
    <w:p w:rsidR="00E20971" w:rsidRPr="004C23E1" w:rsidRDefault="00E20971" w:rsidP="00571C27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</w:rPr>
        <w:t xml:space="preserve">                         </w:t>
      </w:r>
      <w:r w:rsidR="00571C27" w:rsidRPr="004C23E1">
        <w:rPr>
          <w:rFonts w:ascii="Times New Roman" w:hAnsi="Times New Roman"/>
          <w:color w:val="000000"/>
          <w:sz w:val="24"/>
          <w:szCs w:val="24"/>
        </w:rPr>
        <w:t xml:space="preserve">Мэру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Зиминского городского 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муниципального образования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571C27" w:rsidRPr="004C23E1">
        <w:rPr>
          <w:rFonts w:ascii="Times New Roman" w:hAnsi="Times New Roman"/>
          <w:color w:val="000000"/>
          <w:sz w:val="24"/>
          <w:szCs w:val="24"/>
        </w:rPr>
        <w:t>А.Н. Коновалову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от_______________________________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_________________________________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проживающег</w:t>
      </w:r>
      <w:proofErr w:type="gramStart"/>
      <w:r w:rsidRPr="004C23E1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4C23E1">
        <w:rPr>
          <w:rFonts w:ascii="Times New Roman" w:hAnsi="Times New Roman"/>
          <w:color w:val="000000"/>
          <w:sz w:val="24"/>
          <w:szCs w:val="24"/>
        </w:rPr>
        <w:t>ей) по адресу:________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_________________________________</w:t>
      </w:r>
    </w:p>
    <w:p w:rsidR="00832CE1" w:rsidRPr="004C23E1" w:rsidRDefault="00E20971" w:rsidP="00E20971">
      <w:pPr>
        <w:autoSpaceDE w:val="0"/>
        <w:autoSpaceDN w:val="0"/>
        <w:adjustRightInd w:val="0"/>
        <w:ind w:right="-426" w:firstLine="4253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Телефон:_________________________</w:t>
      </w:r>
    </w:p>
    <w:p w:rsidR="00832CE1" w:rsidRPr="004C23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E3BBB" w:rsidRPr="004C23E1" w:rsidRDefault="00AE3BBB" w:rsidP="00832CE1">
      <w:pPr>
        <w:ind w:firstLine="0"/>
        <w:jc w:val="center"/>
        <w:rPr>
          <w:color w:val="000000"/>
          <w:szCs w:val="28"/>
        </w:rPr>
      </w:pPr>
      <w:r w:rsidRPr="004C23E1">
        <w:rPr>
          <w:color w:val="000000"/>
          <w:szCs w:val="28"/>
        </w:rPr>
        <w:t>Заявление</w:t>
      </w:r>
    </w:p>
    <w:p w:rsidR="00832CE1" w:rsidRPr="004C23E1" w:rsidRDefault="00832CE1" w:rsidP="00832CE1">
      <w:pPr>
        <w:ind w:firstLine="0"/>
        <w:jc w:val="center"/>
        <w:rPr>
          <w:color w:val="000000"/>
          <w:szCs w:val="28"/>
        </w:rPr>
      </w:pPr>
    </w:p>
    <w:p w:rsidR="00153D80" w:rsidRPr="004C23E1" w:rsidRDefault="00153D80" w:rsidP="00153D80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Прошу поставить </w:t>
      </w:r>
      <w:r w:rsidR="000D55C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меня и членов моей семьи на учет/снять меня и членов моей семьи с учета в качестве нуждающихся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жилых помещениях, предоставляемых по договорам социального найма.</w:t>
      </w:r>
    </w:p>
    <w:p w:rsidR="00AE3BBB" w:rsidRPr="004C23E1" w:rsidRDefault="00AE3BBB" w:rsidP="00832CE1">
      <w:pPr>
        <w:ind w:firstLine="0"/>
        <w:rPr>
          <w:color w:val="000000"/>
          <w:sz w:val="24"/>
          <w:szCs w:val="24"/>
        </w:rPr>
      </w:pPr>
    </w:p>
    <w:p w:rsidR="00AE3BBB" w:rsidRPr="004C23E1" w:rsidRDefault="00AE3BBB" w:rsidP="00832CE1">
      <w:pPr>
        <w:ind w:firstLine="0"/>
        <w:rPr>
          <w:color w:val="000000"/>
          <w:sz w:val="24"/>
          <w:szCs w:val="24"/>
        </w:rPr>
      </w:pPr>
      <w:r w:rsidRPr="004C23E1">
        <w:rPr>
          <w:color w:val="000000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AE3BBB" w:rsidRPr="004C23E1" w:rsidTr="00832CE1">
        <w:tc>
          <w:tcPr>
            <w:tcW w:w="10206" w:type="dxa"/>
            <w:tcBorders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832CE1" w:rsidRPr="004C23E1" w:rsidRDefault="00832CE1" w:rsidP="00832CE1">
      <w:pPr>
        <w:ind w:firstLine="0"/>
        <w:rPr>
          <w:color w:val="000000"/>
          <w:sz w:val="24"/>
          <w:szCs w:val="24"/>
        </w:rPr>
      </w:pPr>
    </w:p>
    <w:p w:rsidR="00153D80" w:rsidRPr="004C23E1" w:rsidRDefault="00153D80" w:rsidP="00153D80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53D80" w:rsidRPr="004C23E1" w:rsidRDefault="00153D80" w:rsidP="000D55C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Дата_________________                                                                   Подпись__________________</w:t>
      </w:r>
    </w:p>
    <w:p w:rsidR="00F8545C" w:rsidRPr="004C23E1" w:rsidRDefault="00F8545C" w:rsidP="000D55C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763AA" w:rsidRPr="004C23E1" w:rsidRDefault="004763AA" w:rsidP="004763AA">
      <w:pPr>
        <w:ind w:firstLine="0"/>
        <w:rPr>
          <w:color w:val="000000"/>
          <w:sz w:val="2"/>
          <w:szCs w:val="2"/>
        </w:rPr>
      </w:pPr>
    </w:p>
    <w:p w:rsidR="004763AA" w:rsidRPr="004C23E1" w:rsidRDefault="004763AA" w:rsidP="000D55C4">
      <w:pPr>
        <w:ind w:firstLine="0"/>
        <w:rPr>
          <w:rFonts w:ascii="Times New Roman" w:hAnsi="Times New Roman"/>
          <w:color w:val="000000"/>
          <w:sz w:val="20"/>
        </w:rPr>
        <w:sectPr w:rsidR="004763AA" w:rsidRPr="004C23E1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020454" w:rsidRPr="004C23E1" w:rsidRDefault="00E20971" w:rsidP="00E20971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color w:val="000000"/>
          <w:sz w:val="20"/>
        </w:rPr>
      </w:pPr>
      <w:r w:rsidRPr="004C23E1">
        <w:rPr>
          <w:rFonts w:ascii="Times New Roman" w:hAnsi="Times New Roman"/>
          <w:color w:val="000000"/>
          <w:sz w:val="20"/>
        </w:rPr>
        <w:lastRenderedPageBreak/>
        <w:t xml:space="preserve">      </w:t>
      </w:r>
      <w:r w:rsidR="00020454" w:rsidRPr="004C23E1">
        <w:rPr>
          <w:rFonts w:ascii="Times New Roman" w:hAnsi="Times New Roman"/>
          <w:color w:val="000000"/>
          <w:sz w:val="20"/>
        </w:rPr>
        <w:t xml:space="preserve">Приложение № </w:t>
      </w:r>
      <w:r w:rsidR="00571C27" w:rsidRPr="004C23E1">
        <w:rPr>
          <w:rFonts w:ascii="Times New Roman" w:hAnsi="Times New Roman"/>
          <w:color w:val="000000"/>
          <w:sz w:val="20"/>
        </w:rPr>
        <w:t>2</w:t>
      </w:r>
    </w:p>
    <w:p w:rsidR="007F5E52" w:rsidRPr="004C23E1" w:rsidRDefault="00020454" w:rsidP="007F5E52">
      <w:pPr>
        <w:ind w:left="6237" w:firstLine="0"/>
        <w:rPr>
          <w:rFonts w:ascii="Times New Roman" w:hAnsi="Times New Roman"/>
          <w:color w:val="000000"/>
          <w:sz w:val="20"/>
        </w:rPr>
      </w:pPr>
      <w:r w:rsidRPr="004C23E1">
        <w:rPr>
          <w:rFonts w:ascii="Times New Roman" w:hAnsi="Times New Roman"/>
          <w:color w:val="000000"/>
          <w:sz w:val="20"/>
        </w:rPr>
        <w:t xml:space="preserve">к Административному регламенту </w:t>
      </w:r>
      <w:r w:rsidR="007F5E52" w:rsidRPr="004C23E1">
        <w:rPr>
          <w:rFonts w:ascii="Times New Roman" w:hAnsi="Times New Roman"/>
          <w:color w:val="000000"/>
          <w:sz w:val="20"/>
        </w:rPr>
        <w:t>«Принятие граждан на учет в качестве нуждающихся в жилых помещениях, предоставляемых по договорам социального найма, на территории Зиминского городского муниципального образования»</w:t>
      </w:r>
    </w:p>
    <w:p w:rsidR="00020454" w:rsidRPr="004C23E1" w:rsidRDefault="00020454" w:rsidP="007F5E52">
      <w:pPr>
        <w:ind w:left="6521" w:firstLine="0"/>
        <w:rPr>
          <w:rFonts w:ascii="Times New Roman" w:hAnsi="Times New Roman"/>
          <w:color w:val="000000"/>
          <w:sz w:val="20"/>
          <w:lang w:eastAsia="en-US"/>
        </w:rPr>
      </w:pPr>
    </w:p>
    <w:p w:rsidR="00020454" w:rsidRPr="004C23E1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РАСПИСКА</w:t>
      </w:r>
    </w:p>
    <w:p w:rsidR="00020454" w:rsidRPr="004C23E1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№ _________ от _________</w:t>
      </w:r>
    </w:p>
    <w:p w:rsidR="00D64661" w:rsidRPr="004C23E1" w:rsidRDefault="00D64661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 ПОЛУЧЕНИИ ДОКУМЕНТОВ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Выдана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4C23E1">
        <w:rPr>
          <w:rFonts w:ascii="Times New Roman" w:hAnsi="Times New Roman"/>
          <w:color w:val="000000"/>
          <w:sz w:val="20"/>
          <w:lang w:eastAsia="en-US"/>
        </w:rPr>
        <w:t>Ф.И.О. заявителя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1. 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2. 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3.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4.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5.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6.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7.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81776" w:rsidRPr="004C23E1" w:rsidRDefault="00981776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Перечень документов, которые будут получены по межведомственным</w:t>
      </w:r>
      <w:r w:rsidR="00571C27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запросам (заполняется  в </w:t>
      </w:r>
      <w:r w:rsidR="000D55C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случае, если такие документы не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были представлены</w:t>
      </w:r>
      <w:r w:rsidR="00571C27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заявителем по собственной инициативе):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1. 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2. 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3. 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81776" w:rsidRPr="004C23E1" w:rsidRDefault="00981776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0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4C23E1">
        <w:rPr>
          <w:rFonts w:ascii="Times New Roman" w:hAnsi="Times New Roman"/>
          <w:color w:val="000000"/>
          <w:sz w:val="20"/>
          <w:lang w:eastAsia="en-US"/>
        </w:rPr>
        <w:t>должность, Ф.И.О. должностного лица, подпись</w:t>
      </w:r>
      <w:r w:rsidR="00961FD9" w:rsidRPr="004C23E1">
        <w:rPr>
          <w:rFonts w:ascii="Times New Roman" w:hAnsi="Times New Roman"/>
          <w:color w:val="000000"/>
          <w:sz w:val="20"/>
          <w:lang w:eastAsia="en-US"/>
        </w:rPr>
        <w:t xml:space="preserve"> </w:t>
      </w:r>
      <w:r w:rsidRPr="004C23E1">
        <w:rPr>
          <w:rFonts w:ascii="Times New Roman" w:hAnsi="Times New Roman"/>
          <w:color w:val="000000"/>
          <w:sz w:val="20"/>
          <w:lang w:eastAsia="en-US"/>
        </w:rPr>
        <w:t>выдавшего расписку)</w:t>
      </w:r>
    </w:p>
    <w:p w:rsidR="00020454" w:rsidRPr="004C23E1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color w:val="000000"/>
          <w:sz w:val="20"/>
        </w:rPr>
      </w:pPr>
    </w:p>
    <w:p w:rsidR="0058731F" w:rsidRPr="004C23E1" w:rsidRDefault="0058731F" w:rsidP="000D55C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000000"/>
          <w:sz w:val="20"/>
        </w:rPr>
      </w:pPr>
    </w:p>
    <w:sectPr w:rsidR="0058731F" w:rsidRPr="004C23E1" w:rsidSect="00981776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CA" w:rsidRDefault="00AA46CA" w:rsidP="002713F3">
      <w:r>
        <w:separator/>
      </w:r>
    </w:p>
  </w:endnote>
  <w:endnote w:type="continuationSeparator" w:id="1">
    <w:p w:rsidR="00AA46CA" w:rsidRDefault="00AA46CA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CA" w:rsidRDefault="00AA46CA" w:rsidP="002713F3">
      <w:r>
        <w:separator/>
      </w:r>
    </w:p>
  </w:footnote>
  <w:footnote w:type="continuationSeparator" w:id="1">
    <w:p w:rsidR="00AA46CA" w:rsidRDefault="00AA46CA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46CA" w:rsidRPr="00AC15B0" w:rsidRDefault="00423769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AA46CA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9645DF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4F73"/>
    <w:rsid w:val="00005B20"/>
    <w:rsid w:val="00012F0D"/>
    <w:rsid w:val="00013A63"/>
    <w:rsid w:val="00016A35"/>
    <w:rsid w:val="00017910"/>
    <w:rsid w:val="00017F04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55EF3"/>
    <w:rsid w:val="00060E0A"/>
    <w:rsid w:val="00060F7D"/>
    <w:rsid w:val="00061925"/>
    <w:rsid w:val="000624E1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9029D"/>
    <w:rsid w:val="00090AD8"/>
    <w:rsid w:val="00090F7F"/>
    <w:rsid w:val="0009178D"/>
    <w:rsid w:val="000A0CC8"/>
    <w:rsid w:val="000A29B0"/>
    <w:rsid w:val="000A338A"/>
    <w:rsid w:val="000A7952"/>
    <w:rsid w:val="000B091C"/>
    <w:rsid w:val="000B1A2F"/>
    <w:rsid w:val="000B2877"/>
    <w:rsid w:val="000B2A1E"/>
    <w:rsid w:val="000B305D"/>
    <w:rsid w:val="000B7C83"/>
    <w:rsid w:val="000C021B"/>
    <w:rsid w:val="000C08CF"/>
    <w:rsid w:val="000C0E2B"/>
    <w:rsid w:val="000C2FD7"/>
    <w:rsid w:val="000C4CB5"/>
    <w:rsid w:val="000C67CD"/>
    <w:rsid w:val="000C74ED"/>
    <w:rsid w:val="000C7EC8"/>
    <w:rsid w:val="000D125E"/>
    <w:rsid w:val="000D169E"/>
    <w:rsid w:val="000D265D"/>
    <w:rsid w:val="000D41F3"/>
    <w:rsid w:val="000D4A39"/>
    <w:rsid w:val="000D4AE7"/>
    <w:rsid w:val="000D55C4"/>
    <w:rsid w:val="000D7B36"/>
    <w:rsid w:val="000E0AFE"/>
    <w:rsid w:val="000E10DB"/>
    <w:rsid w:val="000E3C1F"/>
    <w:rsid w:val="000E5854"/>
    <w:rsid w:val="000E5A5D"/>
    <w:rsid w:val="000E6346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3B1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5E49"/>
    <w:rsid w:val="00126EA7"/>
    <w:rsid w:val="00127C47"/>
    <w:rsid w:val="00130C0B"/>
    <w:rsid w:val="00130F22"/>
    <w:rsid w:val="0013126A"/>
    <w:rsid w:val="001334DE"/>
    <w:rsid w:val="00135479"/>
    <w:rsid w:val="00137466"/>
    <w:rsid w:val="00140074"/>
    <w:rsid w:val="00140638"/>
    <w:rsid w:val="00144DB2"/>
    <w:rsid w:val="001456D8"/>
    <w:rsid w:val="00151095"/>
    <w:rsid w:val="00153D80"/>
    <w:rsid w:val="00157224"/>
    <w:rsid w:val="0015739B"/>
    <w:rsid w:val="00157485"/>
    <w:rsid w:val="00157C99"/>
    <w:rsid w:val="00160F7E"/>
    <w:rsid w:val="00161377"/>
    <w:rsid w:val="00163FA0"/>
    <w:rsid w:val="00171144"/>
    <w:rsid w:val="001725E8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D0D"/>
    <w:rsid w:val="00193F2C"/>
    <w:rsid w:val="001948C8"/>
    <w:rsid w:val="001A0AAD"/>
    <w:rsid w:val="001A101D"/>
    <w:rsid w:val="001A2126"/>
    <w:rsid w:val="001A2829"/>
    <w:rsid w:val="001A375C"/>
    <w:rsid w:val="001A391E"/>
    <w:rsid w:val="001A43C3"/>
    <w:rsid w:val="001A4E6C"/>
    <w:rsid w:val="001A5F56"/>
    <w:rsid w:val="001A66FF"/>
    <w:rsid w:val="001A7685"/>
    <w:rsid w:val="001A7709"/>
    <w:rsid w:val="001B0F7B"/>
    <w:rsid w:val="001B0FEC"/>
    <w:rsid w:val="001B1574"/>
    <w:rsid w:val="001B191F"/>
    <w:rsid w:val="001B1E32"/>
    <w:rsid w:val="001C078F"/>
    <w:rsid w:val="001C18A1"/>
    <w:rsid w:val="001C2A08"/>
    <w:rsid w:val="001C7718"/>
    <w:rsid w:val="001C7A81"/>
    <w:rsid w:val="001D0FBF"/>
    <w:rsid w:val="001D1D8A"/>
    <w:rsid w:val="001D2018"/>
    <w:rsid w:val="001D25A2"/>
    <w:rsid w:val="001D3624"/>
    <w:rsid w:val="001D6B23"/>
    <w:rsid w:val="001E10B8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1991"/>
    <w:rsid w:val="0022204C"/>
    <w:rsid w:val="00223AA1"/>
    <w:rsid w:val="00224F53"/>
    <w:rsid w:val="00227135"/>
    <w:rsid w:val="00230217"/>
    <w:rsid w:val="00230A3D"/>
    <w:rsid w:val="00231596"/>
    <w:rsid w:val="00231AC7"/>
    <w:rsid w:val="00233311"/>
    <w:rsid w:val="00233BBF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4436"/>
    <w:rsid w:val="00255596"/>
    <w:rsid w:val="00261678"/>
    <w:rsid w:val="00261DEE"/>
    <w:rsid w:val="00262596"/>
    <w:rsid w:val="00262C23"/>
    <w:rsid w:val="002633BC"/>
    <w:rsid w:val="0026341A"/>
    <w:rsid w:val="002637D8"/>
    <w:rsid w:val="002646D4"/>
    <w:rsid w:val="0026599E"/>
    <w:rsid w:val="00270D75"/>
    <w:rsid w:val="00271122"/>
    <w:rsid w:val="002713F3"/>
    <w:rsid w:val="002719F8"/>
    <w:rsid w:val="00275D87"/>
    <w:rsid w:val="00276B77"/>
    <w:rsid w:val="002801AC"/>
    <w:rsid w:val="002808F5"/>
    <w:rsid w:val="002818DB"/>
    <w:rsid w:val="002823AA"/>
    <w:rsid w:val="0028327E"/>
    <w:rsid w:val="00286533"/>
    <w:rsid w:val="00293C0C"/>
    <w:rsid w:val="002A196F"/>
    <w:rsid w:val="002A331D"/>
    <w:rsid w:val="002A52FC"/>
    <w:rsid w:val="002A59CB"/>
    <w:rsid w:val="002B127C"/>
    <w:rsid w:val="002B15A7"/>
    <w:rsid w:val="002B3345"/>
    <w:rsid w:val="002B481D"/>
    <w:rsid w:val="002B5113"/>
    <w:rsid w:val="002B67E5"/>
    <w:rsid w:val="002C02E6"/>
    <w:rsid w:val="002C2889"/>
    <w:rsid w:val="002C2B84"/>
    <w:rsid w:val="002C75B2"/>
    <w:rsid w:val="002D271A"/>
    <w:rsid w:val="002D4FBD"/>
    <w:rsid w:val="002D5682"/>
    <w:rsid w:val="002D5C76"/>
    <w:rsid w:val="002D74FD"/>
    <w:rsid w:val="002D766C"/>
    <w:rsid w:val="002D7F48"/>
    <w:rsid w:val="002E042D"/>
    <w:rsid w:val="002E3A12"/>
    <w:rsid w:val="002E623C"/>
    <w:rsid w:val="002F00FA"/>
    <w:rsid w:val="002F0223"/>
    <w:rsid w:val="002F3FA2"/>
    <w:rsid w:val="002F5B18"/>
    <w:rsid w:val="002F7C79"/>
    <w:rsid w:val="00303964"/>
    <w:rsid w:val="00303AEF"/>
    <w:rsid w:val="00304210"/>
    <w:rsid w:val="003043E3"/>
    <w:rsid w:val="00307233"/>
    <w:rsid w:val="00307D58"/>
    <w:rsid w:val="00310DF6"/>
    <w:rsid w:val="00313B26"/>
    <w:rsid w:val="00313E87"/>
    <w:rsid w:val="00314DC2"/>
    <w:rsid w:val="00315BDF"/>
    <w:rsid w:val="00317230"/>
    <w:rsid w:val="0031763A"/>
    <w:rsid w:val="00324DE5"/>
    <w:rsid w:val="003278DA"/>
    <w:rsid w:val="003331B2"/>
    <w:rsid w:val="00337310"/>
    <w:rsid w:val="00337387"/>
    <w:rsid w:val="00337F70"/>
    <w:rsid w:val="00343B9B"/>
    <w:rsid w:val="00343DAF"/>
    <w:rsid w:val="00343E70"/>
    <w:rsid w:val="00344A9D"/>
    <w:rsid w:val="00345A98"/>
    <w:rsid w:val="0034707F"/>
    <w:rsid w:val="0034778B"/>
    <w:rsid w:val="0035002D"/>
    <w:rsid w:val="00350712"/>
    <w:rsid w:val="00351BBD"/>
    <w:rsid w:val="00351BC5"/>
    <w:rsid w:val="00352F97"/>
    <w:rsid w:val="003550A9"/>
    <w:rsid w:val="00355324"/>
    <w:rsid w:val="00356EE2"/>
    <w:rsid w:val="00360A78"/>
    <w:rsid w:val="00361175"/>
    <w:rsid w:val="00362257"/>
    <w:rsid w:val="00363C0B"/>
    <w:rsid w:val="00367097"/>
    <w:rsid w:val="00370EE1"/>
    <w:rsid w:val="00372F58"/>
    <w:rsid w:val="00373480"/>
    <w:rsid w:val="00373B41"/>
    <w:rsid w:val="00374292"/>
    <w:rsid w:val="00374FBA"/>
    <w:rsid w:val="003752B7"/>
    <w:rsid w:val="003757B7"/>
    <w:rsid w:val="003758C6"/>
    <w:rsid w:val="003777E1"/>
    <w:rsid w:val="00380640"/>
    <w:rsid w:val="00383BB3"/>
    <w:rsid w:val="003854D0"/>
    <w:rsid w:val="0039004B"/>
    <w:rsid w:val="003922B8"/>
    <w:rsid w:val="003930A9"/>
    <w:rsid w:val="00395BBC"/>
    <w:rsid w:val="00397CFA"/>
    <w:rsid w:val="003A06A4"/>
    <w:rsid w:val="003A27EB"/>
    <w:rsid w:val="003A2F60"/>
    <w:rsid w:val="003A4296"/>
    <w:rsid w:val="003A4DE0"/>
    <w:rsid w:val="003B2369"/>
    <w:rsid w:val="003B23EF"/>
    <w:rsid w:val="003B2631"/>
    <w:rsid w:val="003B332C"/>
    <w:rsid w:val="003B4E17"/>
    <w:rsid w:val="003B4F68"/>
    <w:rsid w:val="003B5AD7"/>
    <w:rsid w:val="003B5F0D"/>
    <w:rsid w:val="003B6417"/>
    <w:rsid w:val="003B7D95"/>
    <w:rsid w:val="003C06BA"/>
    <w:rsid w:val="003C076B"/>
    <w:rsid w:val="003C5125"/>
    <w:rsid w:val="003D253D"/>
    <w:rsid w:val="003D7B1C"/>
    <w:rsid w:val="003E1812"/>
    <w:rsid w:val="003E1DB6"/>
    <w:rsid w:val="003E4A5A"/>
    <w:rsid w:val="003E4C4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10FFB"/>
    <w:rsid w:val="0041191D"/>
    <w:rsid w:val="00411EF5"/>
    <w:rsid w:val="004120CD"/>
    <w:rsid w:val="004127E2"/>
    <w:rsid w:val="00413772"/>
    <w:rsid w:val="00415AAF"/>
    <w:rsid w:val="004167AB"/>
    <w:rsid w:val="00422854"/>
    <w:rsid w:val="00422D32"/>
    <w:rsid w:val="00423769"/>
    <w:rsid w:val="00424DAD"/>
    <w:rsid w:val="004254EF"/>
    <w:rsid w:val="00426A4D"/>
    <w:rsid w:val="00432C70"/>
    <w:rsid w:val="00433A54"/>
    <w:rsid w:val="00434B5D"/>
    <w:rsid w:val="00436DD5"/>
    <w:rsid w:val="00440732"/>
    <w:rsid w:val="004420FE"/>
    <w:rsid w:val="00442B2E"/>
    <w:rsid w:val="004477D1"/>
    <w:rsid w:val="004506A0"/>
    <w:rsid w:val="004528E6"/>
    <w:rsid w:val="00453004"/>
    <w:rsid w:val="00454690"/>
    <w:rsid w:val="00455A52"/>
    <w:rsid w:val="00457AEE"/>
    <w:rsid w:val="004606C6"/>
    <w:rsid w:val="0046469D"/>
    <w:rsid w:val="00471034"/>
    <w:rsid w:val="0047627D"/>
    <w:rsid w:val="004763AA"/>
    <w:rsid w:val="004769D0"/>
    <w:rsid w:val="00476D22"/>
    <w:rsid w:val="004774BA"/>
    <w:rsid w:val="0048045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457F"/>
    <w:rsid w:val="004955FE"/>
    <w:rsid w:val="004956FA"/>
    <w:rsid w:val="004A0951"/>
    <w:rsid w:val="004A2771"/>
    <w:rsid w:val="004A49AE"/>
    <w:rsid w:val="004A4D36"/>
    <w:rsid w:val="004A52B8"/>
    <w:rsid w:val="004A5F3F"/>
    <w:rsid w:val="004A6F3E"/>
    <w:rsid w:val="004A759C"/>
    <w:rsid w:val="004B08B8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23E1"/>
    <w:rsid w:val="004C3FF2"/>
    <w:rsid w:val="004C5833"/>
    <w:rsid w:val="004C63B2"/>
    <w:rsid w:val="004C6AE0"/>
    <w:rsid w:val="004C7B21"/>
    <w:rsid w:val="004D012F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206"/>
    <w:rsid w:val="005113CA"/>
    <w:rsid w:val="00514C7F"/>
    <w:rsid w:val="00515081"/>
    <w:rsid w:val="0051570B"/>
    <w:rsid w:val="0051636E"/>
    <w:rsid w:val="00517686"/>
    <w:rsid w:val="00521BAE"/>
    <w:rsid w:val="00525AF1"/>
    <w:rsid w:val="00525F82"/>
    <w:rsid w:val="00526351"/>
    <w:rsid w:val="00530DEB"/>
    <w:rsid w:val="005312A4"/>
    <w:rsid w:val="00533A5D"/>
    <w:rsid w:val="00536FD2"/>
    <w:rsid w:val="00537762"/>
    <w:rsid w:val="00537B8F"/>
    <w:rsid w:val="00542EC5"/>
    <w:rsid w:val="00543B18"/>
    <w:rsid w:val="00544978"/>
    <w:rsid w:val="005453A9"/>
    <w:rsid w:val="00545FC9"/>
    <w:rsid w:val="005469B3"/>
    <w:rsid w:val="00551658"/>
    <w:rsid w:val="00551F6B"/>
    <w:rsid w:val="00553CF0"/>
    <w:rsid w:val="00555904"/>
    <w:rsid w:val="00555FF5"/>
    <w:rsid w:val="005563EE"/>
    <w:rsid w:val="00556520"/>
    <w:rsid w:val="00556FD5"/>
    <w:rsid w:val="00560720"/>
    <w:rsid w:val="005614F8"/>
    <w:rsid w:val="005627C8"/>
    <w:rsid w:val="00563F5B"/>
    <w:rsid w:val="00566084"/>
    <w:rsid w:val="005667E3"/>
    <w:rsid w:val="00566B93"/>
    <w:rsid w:val="00567679"/>
    <w:rsid w:val="00570DD2"/>
    <w:rsid w:val="00571C27"/>
    <w:rsid w:val="0058115A"/>
    <w:rsid w:val="00582604"/>
    <w:rsid w:val="0058496D"/>
    <w:rsid w:val="005850FC"/>
    <w:rsid w:val="00586ADE"/>
    <w:rsid w:val="0058731F"/>
    <w:rsid w:val="005911FD"/>
    <w:rsid w:val="005928BC"/>
    <w:rsid w:val="005938D1"/>
    <w:rsid w:val="005949E6"/>
    <w:rsid w:val="00595946"/>
    <w:rsid w:val="00596200"/>
    <w:rsid w:val="00596384"/>
    <w:rsid w:val="00597044"/>
    <w:rsid w:val="005A0C4D"/>
    <w:rsid w:val="005A13E1"/>
    <w:rsid w:val="005A1670"/>
    <w:rsid w:val="005A2B9A"/>
    <w:rsid w:val="005A2C4A"/>
    <w:rsid w:val="005A568B"/>
    <w:rsid w:val="005B2FFD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604B"/>
    <w:rsid w:val="005E72C0"/>
    <w:rsid w:val="005F10F5"/>
    <w:rsid w:val="005F123C"/>
    <w:rsid w:val="005F16FE"/>
    <w:rsid w:val="005F3F17"/>
    <w:rsid w:val="005F4312"/>
    <w:rsid w:val="005F6C2E"/>
    <w:rsid w:val="00600598"/>
    <w:rsid w:val="006050A8"/>
    <w:rsid w:val="00606483"/>
    <w:rsid w:val="0061199A"/>
    <w:rsid w:val="00612314"/>
    <w:rsid w:val="00613D58"/>
    <w:rsid w:val="00615E53"/>
    <w:rsid w:val="00617BFC"/>
    <w:rsid w:val="00622317"/>
    <w:rsid w:val="00624C55"/>
    <w:rsid w:val="0063153E"/>
    <w:rsid w:val="0063475A"/>
    <w:rsid w:val="00634891"/>
    <w:rsid w:val="00635D69"/>
    <w:rsid w:val="006375FD"/>
    <w:rsid w:val="00637E42"/>
    <w:rsid w:val="00637E5E"/>
    <w:rsid w:val="00642147"/>
    <w:rsid w:val="00643485"/>
    <w:rsid w:val="0064580F"/>
    <w:rsid w:val="00647A2E"/>
    <w:rsid w:val="00647D9A"/>
    <w:rsid w:val="00651242"/>
    <w:rsid w:val="006512AF"/>
    <w:rsid w:val="006534C4"/>
    <w:rsid w:val="00653884"/>
    <w:rsid w:val="006550ED"/>
    <w:rsid w:val="006563E1"/>
    <w:rsid w:val="00661703"/>
    <w:rsid w:val="00662EC2"/>
    <w:rsid w:val="006634AC"/>
    <w:rsid w:val="0066393D"/>
    <w:rsid w:val="00664792"/>
    <w:rsid w:val="0066768D"/>
    <w:rsid w:val="00671A03"/>
    <w:rsid w:val="00671E3E"/>
    <w:rsid w:val="0067256D"/>
    <w:rsid w:val="00675486"/>
    <w:rsid w:val="00675632"/>
    <w:rsid w:val="00675FB4"/>
    <w:rsid w:val="00676368"/>
    <w:rsid w:val="0068009F"/>
    <w:rsid w:val="0068083D"/>
    <w:rsid w:val="00681863"/>
    <w:rsid w:val="00681B79"/>
    <w:rsid w:val="00684B65"/>
    <w:rsid w:val="006862DE"/>
    <w:rsid w:val="00686CD1"/>
    <w:rsid w:val="00691CD7"/>
    <w:rsid w:val="00692548"/>
    <w:rsid w:val="00693155"/>
    <w:rsid w:val="00693912"/>
    <w:rsid w:val="0069609A"/>
    <w:rsid w:val="006967E9"/>
    <w:rsid w:val="0069723A"/>
    <w:rsid w:val="006A1EFB"/>
    <w:rsid w:val="006A67E9"/>
    <w:rsid w:val="006A6909"/>
    <w:rsid w:val="006B050E"/>
    <w:rsid w:val="006B2C5F"/>
    <w:rsid w:val="006B57F6"/>
    <w:rsid w:val="006B7F15"/>
    <w:rsid w:val="006C1251"/>
    <w:rsid w:val="006C2064"/>
    <w:rsid w:val="006C23C5"/>
    <w:rsid w:val="006D0A7A"/>
    <w:rsid w:val="006D12BA"/>
    <w:rsid w:val="006D2577"/>
    <w:rsid w:val="006D39D1"/>
    <w:rsid w:val="006D4B2E"/>
    <w:rsid w:val="006D616E"/>
    <w:rsid w:val="006D69F1"/>
    <w:rsid w:val="006E108A"/>
    <w:rsid w:val="006E11F4"/>
    <w:rsid w:val="006E4EB3"/>
    <w:rsid w:val="006F07DF"/>
    <w:rsid w:val="006F23C8"/>
    <w:rsid w:val="006F44E8"/>
    <w:rsid w:val="006F4675"/>
    <w:rsid w:val="006F742E"/>
    <w:rsid w:val="006F776F"/>
    <w:rsid w:val="00700B86"/>
    <w:rsid w:val="00701208"/>
    <w:rsid w:val="00701363"/>
    <w:rsid w:val="007025EC"/>
    <w:rsid w:val="007037BA"/>
    <w:rsid w:val="007065A0"/>
    <w:rsid w:val="0070741A"/>
    <w:rsid w:val="00707DF0"/>
    <w:rsid w:val="00710799"/>
    <w:rsid w:val="00711B00"/>
    <w:rsid w:val="007120AA"/>
    <w:rsid w:val="00712CFF"/>
    <w:rsid w:val="00714026"/>
    <w:rsid w:val="007142C2"/>
    <w:rsid w:val="007178BD"/>
    <w:rsid w:val="007226BE"/>
    <w:rsid w:val="00723136"/>
    <w:rsid w:val="00724629"/>
    <w:rsid w:val="007264AE"/>
    <w:rsid w:val="00726DB6"/>
    <w:rsid w:val="00727047"/>
    <w:rsid w:val="007273B0"/>
    <w:rsid w:val="00727930"/>
    <w:rsid w:val="007307D3"/>
    <w:rsid w:val="00730BF6"/>
    <w:rsid w:val="0073122C"/>
    <w:rsid w:val="00732037"/>
    <w:rsid w:val="0073607B"/>
    <w:rsid w:val="007370FF"/>
    <w:rsid w:val="00740189"/>
    <w:rsid w:val="007404D0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23AD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3A47"/>
    <w:rsid w:val="007677E5"/>
    <w:rsid w:val="007678C2"/>
    <w:rsid w:val="0077014A"/>
    <w:rsid w:val="00770C57"/>
    <w:rsid w:val="00772AFC"/>
    <w:rsid w:val="00777E67"/>
    <w:rsid w:val="00777EDC"/>
    <w:rsid w:val="0078094D"/>
    <w:rsid w:val="00782663"/>
    <w:rsid w:val="007841FB"/>
    <w:rsid w:val="00791072"/>
    <w:rsid w:val="007910EB"/>
    <w:rsid w:val="00791F34"/>
    <w:rsid w:val="00793CC7"/>
    <w:rsid w:val="00793F12"/>
    <w:rsid w:val="00794A1D"/>
    <w:rsid w:val="007959C3"/>
    <w:rsid w:val="007A3379"/>
    <w:rsid w:val="007B0D18"/>
    <w:rsid w:val="007B1B5A"/>
    <w:rsid w:val="007B230E"/>
    <w:rsid w:val="007B4952"/>
    <w:rsid w:val="007B57AE"/>
    <w:rsid w:val="007C3A18"/>
    <w:rsid w:val="007C46D8"/>
    <w:rsid w:val="007C4913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7F5E52"/>
    <w:rsid w:val="008009AA"/>
    <w:rsid w:val="008054EB"/>
    <w:rsid w:val="00805705"/>
    <w:rsid w:val="0080633F"/>
    <w:rsid w:val="008065E4"/>
    <w:rsid w:val="00806651"/>
    <w:rsid w:val="00806BA5"/>
    <w:rsid w:val="00806D59"/>
    <w:rsid w:val="00811DFB"/>
    <w:rsid w:val="00812A7E"/>
    <w:rsid w:val="00813F65"/>
    <w:rsid w:val="0081612A"/>
    <w:rsid w:val="00816A2C"/>
    <w:rsid w:val="00816B3D"/>
    <w:rsid w:val="00820E28"/>
    <w:rsid w:val="00820F62"/>
    <w:rsid w:val="0082375B"/>
    <w:rsid w:val="00823B2E"/>
    <w:rsid w:val="008249A9"/>
    <w:rsid w:val="008249DF"/>
    <w:rsid w:val="00826FBA"/>
    <w:rsid w:val="008279CE"/>
    <w:rsid w:val="00832A27"/>
    <w:rsid w:val="00832CE1"/>
    <w:rsid w:val="008369EF"/>
    <w:rsid w:val="00841D93"/>
    <w:rsid w:val="00846172"/>
    <w:rsid w:val="00852605"/>
    <w:rsid w:val="00852C2B"/>
    <w:rsid w:val="00855170"/>
    <w:rsid w:val="008602CA"/>
    <w:rsid w:val="008608AB"/>
    <w:rsid w:val="008642D7"/>
    <w:rsid w:val="00865061"/>
    <w:rsid w:val="008654C1"/>
    <w:rsid w:val="00866F52"/>
    <w:rsid w:val="00867990"/>
    <w:rsid w:val="00867D9E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0014"/>
    <w:rsid w:val="008838CD"/>
    <w:rsid w:val="00884E07"/>
    <w:rsid w:val="00885BF2"/>
    <w:rsid w:val="0088664A"/>
    <w:rsid w:val="00886D3A"/>
    <w:rsid w:val="00887D35"/>
    <w:rsid w:val="00891346"/>
    <w:rsid w:val="008913AB"/>
    <w:rsid w:val="00892C4E"/>
    <w:rsid w:val="00894D1C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48F6"/>
    <w:rsid w:val="008B608A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E33"/>
    <w:rsid w:val="008E1802"/>
    <w:rsid w:val="008E5225"/>
    <w:rsid w:val="008E67BA"/>
    <w:rsid w:val="008E6C9C"/>
    <w:rsid w:val="008E7BE6"/>
    <w:rsid w:val="008F0493"/>
    <w:rsid w:val="008F08ED"/>
    <w:rsid w:val="008F0E6B"/>
    <w:rsid w:val="008F1D3C"/>
    <w:rsid w:val="008F3EF5"/>
    <w:rsid w:val="008F4481"/>
    <w:rsid w:val="008F5D2B"/>
    <w:rsid w:val="008F614B"/>
    <w:rsid w:val="008F7305"/>
    <w:rsid w:val="0090014E"/>
    <w:rsid w:val="009026E0"/>
    <w:rsid w:val="00905967"/>
    <w:rsid w:val="00907914"/>
    <w:rsid w:val="00912C1C"/>
    <w:rsid w:val="00914417"/>
    <w:rsid w:val="0091699E"/>
    <w:rsid w:val="00917770"/>
    <w:rsid w:val="00917FAE"/>
    <w:rsid w:val="009221EA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14BA"/>
    <w:rsid w:val="009420FC"/>
    <w:rsid w:val="00942AD1"/>
    <w:rsid w:val="009431B4"/>
    <w:rsid w:val="00943352"/>
    <w:rsid w:val="00943C88"/>
    <w:rsid w:val="009446E6"/>
    <w:rsid w:val="009500C2"/>
    <w:rsid w:val="00953210"/>
    <w:rsid w:val="00956D84"/>
    <w:rsid w:val="00956F27"/>
    <w:rsid w:val="009574AE"/>
    <w:rsid w:val="00957FF1"/>
    <w:rsid w:val="00961F1A"/>
    <w:rsid w:val="00961FD9"/>
    <w:rsid w:val="009635F9"/>
    <w:rsid w:val="009645DF"/>
    <w:rsid w:val="0097254E"/>
    <w:rsid w:val="00974AA2"/>
    <w:rsid w:val="00975B97"/>
    <w:rsid w:val="00976179"/>
    <w:rsid w:val="00981776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211"/>
    <w:rsid w:val="009A632A"/>
    <w:rsid w:val="009A6669"/>
    <w:rsid w:val="009B0A87"/>
    <w:rsid w:val="009B23CA"/>
    <w:rsid w:val="009B4057"/>
    <w:rsid w:val="009B61D1"/>
    <w:rsid w:val="009C05A1"/>
    <w:rsid w:val="009C0E0E"/>
    <w:rsid w:val="009C15E4"/>
    <w:rsid w:val="009C1D07"/>
    <w:rsid w:val="009C4878"/>
    <w:rsid w:val="009D1CA2"/>
    <w:rsid w:val="009D2AE1"/>
    <w:rsid w:val="009D6428"/>
    <w:rsid w:val="009D6ECF"/>
    <w:rsid w:val="009D71E3"/>
    <w:rsid w:val="009E2B20"/>
    <w:rsid w:val="009E2E9A"/>
    <w:rsid w:val="009E4AA0"/>
    <w:rsid w:val="009E7987"/>
    <w:rsid w:val="009E7A2A"/>
    <w:rsid w:val="009F1BD5"/>
    <w:rsid w:val="009F43C3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0068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1DC3"/>
    <w:rsid w:val="00A73A38"/>
    <w:rsid w:val="00A83A15"/>
    <w:rsid w:val="00A84D3B"/>
    <w:rsid w:val="00A86BD2"/>
    <w:rsid w:val="00A86C5E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46CA"/>
    <w:rsid w:val="00AA7339"/>
    <w:rsid w:val="00AB1C36"/>
    <w:rsid w:val="00AB1E76"/>
    <w:rsid w:val="00AB2F1E"/>
    <w:rsid w:val="00AB32BA"/>
    <w:rsid w:val="00AB3536"/>
    <w:rsid w:val="00AB47A8"/>
    <w:rsid w:val="00AB70D2"/>
    <w:rsid w:val="00AB78A0"/>
    <w:rsid w:val="00AC15B0"/>
    <w:rsid w:val="00AC3881"/>
    <w:rsid w:val="00AC4DF1"/>
    <w:rsid w:val="00AC6F05"/>
    <w:rsid w:val="00AC701F"/>
    <w:rsid w:val="00AC7EE5"/>
    <w:rsid w:val="00AD285B"/>
    <w:rsid w:val="00AE2070"/>
    <w:rsid w:val="00AE3BBB"/>
    <w:rsid w:val="00AE485F"/>
    <w:rsid w:val="00AE6660"/>
    <w:rsid w:val="00AE6E81"/>
    <w:rsid w:val="00AE774E"/>
    <w:rsid w:val="00AF6E0F"/>
    <w:rsid w:val="00B0156F"/>
    <w:rsid w:val="00B017C0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4ECC"/>
    <w:rsid w:val="00B250EA"/>
    <w:rsid w:val="00B27E6D"/>
    <w:rsid w:val="00B31375"/>
    <w:rsid w:val="00B33371"/>
    <w:rsid w:val="00B33A07"/>
    <w:rsid w:val="00B33B20"/>
    <w:rsid w:val="00B34C0D"/>
    <w:rsid w:val="00B36C81"/>
    <w:rsid w:val="00B37496"/>
    <w:rsid w:val="00B37CB8"/>
    <w:rsid w:val="00B413E4"/>
    <w:rsid w:val="00B43B5B"/>
    <w:rsid w:val="00B468CB"/>
    <w:rsid w:val="00B46BE4"/>
    <w:rsid w:val="00B47F53"/>
    <w:rsid w:val="00B50118"/>
    <w:rsid w:val="00B50BF2"/>
    <w:rsid w:val="00B52FE1"/>
    <w:rsid w:val="00B5419B"/>
    <w:rsid w:val="00B560B7"/>
    <w:rsid w:val="00B56E27"/>
    <w:rsid w:val="00B610C8"/>
    <w:rsid w:val="00B6165A"/>
    <w:rsid w:val="00B63AA2"/>
    <w:rsid w:val="00B671FC"/>
    <w:rsid w:val="00B70F57"/>
    <w:rsid w:val="00B74A91"/>
    <w:rsid w:val="00B75120"/>
    <w:rsid w:val="00B758A9"/>
    <w:rsid w:val="00B75F8B"/>
    <w:rsid w:val="00B773BF"/>
    <w:rsid w:val="00B77CDF"/>
    <w:rsid w:val="00B808B0"/>
    <w:rsid w:val="00B80B49"/>
    <w:rsid w:val="00B816CA"/>
    <w:rsid w:val="00B82007"/>
    <w:rsid w:val="00B83089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317"/>
    <w:rsid w:val="00BB2900"/>
    <w:rsid w:val="00BB2A85"/>
    <w:rsid w:val="00BC0815"/>
    <w:rsid w:val="00BC0A81"/>
    <w:rsid w:val="00BC1C79"/>
    <w:rsid w:val="00BC4645"/>
    <w:rsid w:val="00BC49E5"/>
    <w:rsid w:val="00BC56C7"/>
    <w:rsid w:val="00BC589B"/>
    <w:rsid w:val="00BD0A20"/>
    <w:rsid w:val="00BD2655"/>
    <w:rsid w:val="00BD69A9"/>
    <w:rsid w:val="00BD6EC3"/>
    <w:rsid w:val="00BE2FB5"/>
    <w:rsid w:val="00BE3E21"/>
    <w:rsid w:val="00BE43FB"/>
    <w:rsid w:val="00BE56D3"/>
    <w:rsid w:val="00BE5A8E"/>
    <w:rsid w:val="00BE5DD1"/>
    <w:rsid w:val="00BE66A3"/>
    <w:rsid w:val="00BE6D8D"/>
    <w:rsid w:val="00BF2BA0"/>
    <w:rsid w:val="00BF3B31"/>
    <w:rsid w:val="00BF4256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3EDB"/>
    <w:rsid w:val="00C1486F"/>
    <w:rsid w:val="00C15356"/>
    <w:rsid w:val="00C16279"/>
    <w:rsid w:val="00C17510"/>
    <w:rsid w:val="00C20C30"/>
    <w:rsid w:val="00C22008"/>
    <w:rsid w:val="00C24455"/>
    <w:rsid w:val="00C2522F"/>
    <w:rsid w:val="00C26131"/>
    <w:rsid w:val="00C2782D"/>
    <w:rsid w:val="00C308D0"/>
    <w:rsid w:val="00C3110D"/>
    <w:rsid w:val="00C33E5F"/>
    <w:rsid w:val="00C351CA"/>
    <w:rsid w:val="00C35ADB"/>
    <w:rsid w:val="00C37489"/>
    <w:rsid w:val="00C41D6B"/>
    <w:rsid w:val="00C426B1"/>
    <w:rsid w:val="00C45357"/>
    <w:rsid w:val="00C4748D"/>
    <w:rsid w:val="00C47BC3"/>
    <w:rsid w:val="00C50048"/>
    <w:rsid w:val="00C51B47"/>
    <w:rsid w:val="00C52290"/>
    <w:rsid w:val="00C53065"/>
    <w:rsid w:val="00C55191"/>
    <w:rsid w:val="00C563C2"/>
    <w:rsid w:val="00C56D3C"/>
    <w:rsid w:val="00C602FF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31B"/>
    <w:rsid w:val="00CA079A"/>
    <w:rsid w:val="00CA3BCC"/>
    <w:rsid w:val="00CA7D8B"/>
    <w:rsid w:val="00CB099C"/>
    <w:rsid w:val="00CB0C6E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2DB"/>
    <w:rsid w:val="00CE2D20"/>
    <w:rsid w:val="00CE3410"/>
    <w:rsid w:val="00CE37D6"/>
    <w:rsid w:val="00CE39F0"/>
    <w:rsid w:val="00CE5B95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25EBF"/>
    <w:rsid w:val="00D319BE"/>
    <w:rsid w:val="00D324F3"/>
    <w:rsid w:val="00D334C4"/>
    <w:rsid w:val="00D37089"/>
    <w:rsid w:val="00D40809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ABE"/>
    <w:rsid w:val="00D56EA3"/>
    <w:rsid w:val="00D62BB8"/>
    <w:rsid w:val="00D63E6D"/>
    <w:rsid w:val="00D64661"/>
    <w:rsid w:val="00D64C8D"/>
    <w:rsid w:val="00D655F2"/>
    <w:rsid w:val="00D66E74"/>
    <w:rsid w:val="00D67B0B"/>
    <w:rsid w:val="00D776B6"/>
    <w:rsid w:val="00D80E0F"/>
    <w:rsid w:val="00D82686"/>
    <w:rsid w:val="00D8290E"/>
    <w:rsid w:val="00D8429C"/>
    <w:rsid w:val="00D87CEA"/>
    <w:rsid w:val="00D90591"/>
    <w:rsid w:val="00D91ABE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0B84"/>
    <w:rsid w:val="00DC3584"/>
    <w:rsid w:val="00DC7BA8"/>
    <w:rsid w:val="00DD157D"/>
    <w:rsid w:val="00DD19FF"/>
    <w:rsid w:val="00DD34C7"/>
    <w:rsid w:val="00DD3B7F"/>
    <w:rsid w:val="00DD4115"/>
    <w:rsid w:val="00DD7AFB"/>
    <w:rsid w:val="00DE0635"/>
    <w:rsid w:val="00DE2C33"/>
    <w:rsid w:val="00DE2E89"/>
    <w:rsid w:val="00DE4479"/>
    <w:rsid w:val="00DE5CC2"/>
    <w:rsid w:val="00DE6BD5"/>
    <w:rsid w:val="00DF02DA"/>
    <w:rsid w:val="00DF2531"/>
    <w:rsid w:val="00DF67B4"/>
    <w:rsid w:val="00DF7190"/>
    <w:rsid w:val="00E01C1B"/>
    <w:rsid w:val="00E052E6"/>
    <w:rsid w:val="00E0665D"/>
    <w:rsid w:val="00E1506F"/>
    <w:rsid w:val="00E15A55"/>
    <w:rsid w:val="00E171EB"/>
    <w:rsid w:val="00E1757F"/>
    <w:rsid w:val="00E1798D"/>
    <w:rsid w:val="00E20971"/>
    <w:rsid w:val="00E221ED"/>
    <w:rsid w:val="00E22A91"/>
    <w:rsid w:val="00E23AEC"/>
    <w:rsid w:val="00E2414E"/>
    <w:rsid w:val="00E25467"/>
    <w:rsid w:val="00E259FD"/>
    <w:rsid w:val="00E32D84"/>
    <w:rsid w:val="00E3368B"/>
    <w:rsid w:val="00E33883"/>
    <w:rsid w:val="00E33B78"/>
    <w:rsid w:val="00E34DCC"/>
    <w:rsid w:val="00E35E7B"/>
    <w:rsid w:val="00E373FB"/>
    <w:rsid w:val="00E40FA3"/>
    <w:rsid w:val="00E4184E"/>
    <w:rsid w:val="00E44687"/>
    <w:rsid w:val="00E44F64"/>
    <w:rsid w:val="00E45DFC"/>
    <w:rsid w:val="00E4695F"/>
    <w:rsid w:val="00E46D85"/>
    <w:rsid w:val="00E545F3"/>
    <w:rsid w:val="00E55749"/>
    <w:rsid w:val="00E557FF"/>
    <w:rsid w:val="00E55840"/>
    <w:rsid w:val="00E56F51"/>
    <w:rsid w:val="00E57303"/>
    <w:rsid w:val="00E57BA8"/>
    <w:rsid w:val="00E61058"/>
    <w:rsid w:val="00E62806"/>
    <w:rsid w:val="00E63FCD"/>
    <w:rsid w:val="00E65BD9"/>
    <w:rsid w:val="00E665EC"/>
    <w:rsid w:val="00E67F55"/>
    <w:rsid w:val="00E730C0"/>
    <w:rsid w:val="00E73346"/>
    <w:rsid w:val="00E76077"/>
    <w:rsid w:val="00E84D69"/>
    <w:rsid w:val="00E861C5"/>
    <w:rsid w:val="00E8760F"/>
    <w:rsid w:val="00E91F80"/>
    <w:rsid w:val="00E94701"/>
    <w:rsid w:val="00E97AD7"/>
    <w:rsid w:val="00EA020E"/>
    <w:rsid w:val="00EA1E4F"/>
    <w:rsid w:val="00EA285E"/>
    <w:rsid w:val="00EA2A03"/>
    <w:rsid w:val="00EA3240"/>
    <w:rsid w:val="00EA3B8C"/>
    <w:rsid w:val="00EA3D90"/>
    <w:rsid w:val="00EA493A"/>
    <w:rsid w:val="00EA6A64"/>
    <w:rsid w:val="00EB0031"/>
    <w:rsid w:val="00EB0184"/>
    <w:rsid w:val="00EB64BC"/>
    <w:rsid w:val="00EB7CC8"/>
    <w:rsid w:val="00EC03FC"/>
    <w:rsid w:val="00EC04F0"/>
    <w:rsid w:val="00EC1787"/>
    <w:rsid w:val="00EC2148"/>
    <w:rsid w:val="00EC34DD"/>
    <w:rsid w:val="00EC497F"/>
    <w:rsid w:val="00EC66E4"/>
    <w:rsid w:val="00EC7F5B"/>
    <w:rsid w:val="00ED0BE2"/>
    <w:rsid w:val="00ED424D"/>
    <w:rsid w:val="00ED42D3"/>
    <w:rsid w:val="00ED6FD5"/>
    <w:rsid w:val="00EE130F"/>
    <w:rsid w:val="00EE3CE4"/>
    <w:rsid w:val="00EE5143"/>
    <w:rsid w:val="00EE6186"/>
    <w:rsid w:val="00EE68A8"/>
    <w:rsid w:val="00EE785A"/>
    <w:rsid w:val="00EF275C"/>
    <w:rsid w:val="00EF35C2"/>
    <w:rsid w:val="00EF6000"/>
    <w:rsid w:val="00EF769D"/>
    <w:rsid w:val="00F00C5D"/>
    <w:rsid w:val="00F0237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15014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471A"/>
    <w:rsid w:val="00F347D3"/>
    <w:rsid w:val="00F364A5"/>
    <w:rsid w:val="00F40A01"/>
    <w:rsid w:val="00F4169F"/>
    <w:rsid w:val="00F46B08"/>
    <w:rsid w:val="00F50876"/>
    <w:rsid w:val="00F50C61"/>
    <w:rsid w:val="00F534A9"/>
    <w:rsid w:val="00F53ACF"/>
    <w:rsid w:val="00F60D04"/>
    <w:rsid w:val="00F63C0D"/>
    <w:rsid w:val="00F649C5"/>
    <w:rsid w:val="00F669CA"/>
    <w:rsid w:val="00F67674"/>
    <w:rsid w:val="00F677FD"/>
    <w:rsid w:val="00F70E32"/>
    <w:rsid w:val="00F71E1D"/>
    <w:rsid w:val="00F7528D"/>
    <w:rsid w:val="00F7610F"/>
    <w:rsid w:val="00F76CD8"/>
    <w:rsid w:val="00F775A6"/>
    <w:rsid w:val="00F8146C"/>
    <w:rsid w:val="00F8289A"/>
    <w:rsid w:val="00F82FFA"/>
    <w:rsid w:val="00F8327B"/>
    <w:rsid w:val="00F83A89"/>
    <w:rsid w:val="00F83D19"/>
    <w:rsid w:val="00F844CE"/>
    <w:rsid w:val="00F850CC"/>
    <w:rsid w:val="00F8545C"/>
    <w:rsid w:val="00F85AFF"/>
    <w:rsid w:val="00F8641C"/>
    <w:rsid w:val="00F869C1"/>
    <w:rsid w:val="00F87921"/>
    <w:rsid w:val="00F87DE9"/>
    <w:rsid w:val="00F94D43"/>
    <w:rsid w:val="00F9702B"/>
    <w:rsid w:val="00FA19B3"/>
    <w:rsid w:val="00FA37F1"/>
    <w:rsid w:val="00FA58E9"/>
    <w:rsid w:val="00FB12DD"/>
    <w:rsid w:val="00FB54C8"/>
    <w:rsid w:val="00FB5DD6"/>
    <w:rsid w:val="00FB6E05"/>
    <w:rsid w:val="00FB6FA6"/>
    <w:rsid w:val="00FC0007"/>
    <w:rsid w:val="00FC08B7"/>
    <w:rsid w:val="00FC1713"/>
    <w:rsid w:val="00FC2114"/>
    <w:rsid w:val="00FC3B6B"/>
    <w:rsid w:val="00FC5F6C"/>
    <w:rsid w:val="00FC61D0"/>
    <w:rsid w:val="00FC6FD6"/>
    <w:rsid w:val="00FD04E2"/>
    <w:rsid w:val="00FD229F"/>
    <w:rsid w:val="00FD37CB"/>
    <w:rsid w:val="00FE4027"/>
    <w:rsid w:val="00FF1015"/>
    <w:rsid w:val="00FF1507"/>
    <w:rsid w:val="00FF4EF9"/>
    <w:rsid w:val="00FF6654"/>
    <w:rsid w:val="00FF712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No Spacing"/>
    <w:uiPriority w:val="1"/>
    <w:qFormat/>
    <w:rsid w:val="00233BBF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8BC"/>
    <w:rPr>
      <w:rFonts w:ascii="Arial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E0E3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" TargetMode="External"/><Relationship Id="rId13" Type="http://schemas.openxmlformats.org/officeDocument/2006/relationships/hyperlink" Target="http://www.zimad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mad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madm.ru/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http://www.zi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EFB09-26F6-4D15-B05D-2824B20B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9885</Words>
  <Characters>56346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Урицкая Е.С.</cp:lastModifiedBy>
  <cp:revision>2</cp:revision>
  <cp:lastPrinted>2019-03-20T01:19:00Z</cp:lastPrinted>
  <dcterms:created xsi:type="dcterms:W3CDTF">2019-11-01T07:48:00Z</dcterms:created>
  <dcterms:modified xsi:type="dcterms:W3CDTF">2019-11-01T07:48:00Z</dcterms:modified>
</cp:coreProperties>
</file>