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Default="00A82032" w:rsidP="004E76C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11.03.2020 № 190</w:t>
      </w:r>
    </w:p>
    <w:p w:rsidR="004E76CF" w:rsidRPr="001F155F" w:rsidRDefault="004E76CF" w:rsidP="004E76C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E76CF" w:rsidRPr="001F155F" w:rsidRDefault="004E76CF" w:rsidP="004E76C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E76CF" w:rsidRPr="001F155F" w:rsidRDefault="004E76CF" w:rsidP="004E76CF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4E76CF" w:rsidRPr="001F155F" w:rsidRDefault="004E76CF" w:rsidP="004E76CF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4E76CF" w:rsidRPr="001F155F" w:rsidRDefault="004E76CF" w:rsidP="004E76C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E76CF" w:rsidRDefault="004E76CF" w:rsidP="004E76CF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E76CF" w:rsidRPr="001F155F" w:rsidRDefault="004E76CF" w:rsidP="004E76CF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DE20EE" w:rsidRPr="004E76CF" w:rsidRDefault="00934DB9" w:rsidP="00DE20EE">
      <w:pPr>
        <w:pStyle w:val="ConsPlusTitle"/>
        <w:jc w:val="center"/>
        <w:outlineLvl w:val="0"/>
        <w:rPr>
          <w:rFonts w:ascii="Arial" w:hAnsi="Arial" w:cs="Arial"/>
          <w:caps/>
          <w:sz w:val="30"/>
          <w:szCs w:val="30"/>
        </w:rPr>
      </w:pPr>
      <w:r w:rsidRPr="004E76CF">
        <w:rPr>
          <w:rFonts w:ascii="Arial" w:hAnsi="Arial" w:cs="Arial"/>
          <w:caps/>
          <w:sz w:val="30"/>
          <w:szCs w:val="30"/>
        </w:rPr>
        <w:t xml:space="preserve">Об утверждении </w:t>
      </w:r>
      <w:r w:rsidR="00DE20EE" w:rsidRPr="004E76CF">
        <w:rPr>
          <w:rFonts w:ascii="Arial" w:hAnsi="Arial" w:cs="Arial"/>
          <w:caps/>
          <w:sz w:val="30"/>
          <w:szCs w:val="30"/>
        </w:rPr>
        <w:t>реестр</w:t>
      </w:r>
      <w:r w:rsidR="00E85F83" w:rsidRPr="004E76CF">
        <w:rPr>
          <w:rFonts w:ascii="Arial" w:hAnsi="Arial" w:cs="Arial"/>
          <w:caps/>
          <w:sz w:val="30"/>
          <w:szCs w:val="30"/>
        </w:rPr>
        <w:t>а</w:t>
      </w:r>
      <w:r w:rsidR="00DE20EE" w:rsidRPr="004E76CF">
        <w:rPr>
          <w:rFonts w:ascii="Arial" w:hAnsi="Arial" w:cs="Arial"/>
          <w:caps/>
          <w:sz w:val="30"/>
          <w:szCs w:val="30"/>
        </w:rPr>
        <w:t xml:space="preserve"> мест (площадок) накопления твердых коммунальных отходов</w:t>
      </w:r>
    </w:p>
    <w:p w:rsidR="00B10BF9" w:rsidRPr="004E76CF" w:rsidRDefault="00B10BF9" w:rsidP="00B10BF9">
      <w:pPr>
        <w:pStyle w:val="ConsNonformat"/>
        <w:widowControl/>
        <w:jc w:val="center"/>
        <w:rPr>
          <w:rFonts w:ascii="Arial" w:hAnsi="Arial" w:cs="Arial"/>
          <w:caps/>
          <w:sz w:val="30"/>
          <w:szCs w:val="30"/>
        </w:rPr>
      </w:pPr>
    </w:p>
    <w:p w:rsidR="00A5463F" w:rsidRDefault="00D43BDA" w:rsidP="004E76C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E76CF">
        <w:rPr>
          <w:rFonts w:ascii="Arial" w:hAnsi="Arial" w:cs="Arial"/>
          <w:b w:val="0"/>
          <w:sz w:val="24"/>
          <w:szCs w:val="24"/>
        </w:rPr>
        <w:t>В</w:t>
      </w:r>
      <w:r w:rsidR="000414A1" w:rsidRPr="004E76CF">
        <w:rPr>
          <w:rFonts w:ascii="Arial" w:hAnsi="Arial" w:cs="Arial"/>
          <w:b w:val="0"/>
          <w:sz w:val="24"/>
          <w:szCs w:val="24"/>
        </w:rPr>
        <w:t xml:space="preserve"> целях </w:t>
      </w:r>
      <w:r w:rsidR="009103DC" w:rsidRPr="004E76CF">
        <w:rPr>
          <w:rFonts w:ascii="Arial" w:hAnsi="Arial" w:cs="Arial"/>
          <w:b w:val="0"/>
          <w:sz w:val="24"/>
          <w:szCs w:val="24"/>
        </w:rPr>
        <w:t>актуализации</w:t>
      </w:r>
      <w:r w:rsidR="00DE20EE" w:rsidRPr="004E76CF">
        <w:rPr>
          <w:rFonts w:ascii="Arial" w:hAnsi="Arial" w:cs="Arial"/>
          <w:b w:val="0"/>
          <w:sz w:val="24"/>
          <w:szCs w:val="24"/>
        </w:rPr>
        <w:t xml:space="preserve"> реестра мест (площадок) накопления твердых коммунальных отходов, </w:t>
      </w:r>
      <w:r w:rsidR="001A78E2" w:rsidRPr="004E76C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DE20EE" w:rsidRPr="004E76CF">
        <w:rPr>
          <w:rFonts w:ascii="Arial" w:hAnsi="Arial" w:cs="Arial"/>
          <w:b w:val="0"/>
          <w:sz w:val="24"/>
          <w:szCs w:val="24"/>
        </w:rPr>
        <w:t xml:space="preserve">Федеральным законом от 24.06.1998 </w:t>
      </w:r>
      <w:r w:rsidR="005C7D45" w:rsidRPr="004E76CF">
        <w:rPr>
          <w:rFonts w:ascii="Arial" w:hAnsi="Arial" w:cs="Arial"/>
          <w:b w:val="0"/>
          <w:sz w:val="24"/>
          <w:szCs w:val="24"/>
        </w:rPr>
        <w:t>№</w:t>
      </w:r>
      <w:r w:rsidR="00DE20EE" w:rsidRPr="004E76CF">
        <w:rPr>
          <w:rFonts w:ascii="Arial" w:hAnsi="Arial" w:cs="Arial"/>
          <w:b w:val="0"/>
          <w:sz w:val="24"/>
          <w:szCs w:val="24"/>
        </w:rPr>
        <w:t xml:space="preserve"> 89-ФЗ </w:t>
      </w:r>
      <w:r w:rsidR="001D3DC5" w:rsidRPr="004E76CF">
        <w:rPr>
          <w:rFonts w:ascii="Arial" w:hAnsi="Arial" w:cs="Arial"/>
          <w:b w:val="0"/>
          <w:sz w:val="24"/>
          <w:szCs w:val="24"/>
        </w:rPr>
        <w:t>«</w:t>
      </w:r>
      <w:r w:rsidR="00DE20EE" w:rsidRPr="004E76CF">
        <w:rPr>
          <w:rFonts w:ascii="Arial" w:hAnsi="Arial" w:cs="Arial"/>
          <w:b w:val="0"/>
          <w:sz w:val="24"/>
          <w:szCs w:val="24"/>
        </w:rPr>
        <w:t>Об отходах производства и потребления</w:t>
      </w:r>
      <w:r w:rsidR="001D3DC5" w:rsidRPr="004E76CF">
        <w:rPr>
          <w:rFonts w:ascii="Arial" w:hAnsi="Arial" w:cs="Arial"/>
          <w:b w:val="0"/>
          <w:sz w:val="24"/>
          <w:szCs w:val="24"/>
        </w:rPr>
        <w:t>»</w:t>
      </w:r>
      <w:r w:rsidR="00DE20EE" w:rsidRPr="004E76CF">
        <w:rPr>
          <w:rFonts w:ascii="Arial" w:hAnsi="Arial" w:cs="Arial"/>
          <w:b w:val="0"/>
          <w:sz w:val="24"/>
          <w:szCs w:val="24"/>
        </w:rPr>
        <w:t xml:space="preserve">, </w:t>
      </w:r>
      <w:r w:rsidR="005C7D45" w:rsidRPr="004E76CF">
        <w:rPr>
          <w:rFonts w:ascii="Arial" w:hAnsi="Arial" w:cs="Arial"/>
          <w:b w:val="0"/>
          <w:sz w:val="24"/>
          <w:szCs w:val="24"/>
        </w:rPr>
        <w:t xml:space="preserve">постановлением Правительства Российской Федерации от 31.08.2018 № 1039 «Об утверждении правил </w:t>
      </w:r>
      <w:r w:rsidR="006967F9" w:rsidRPr="004E76CF">
        <w:rPr>
          <w:rFonts w:ascii="Arial" w:hAnsi="Arial" w:cs="Arial"/>
          <w:b w:val="0"/>
          <w:sz w:val="24"/>
          <w:szCs w:val="24"/>
        </w:rPr>
        <w:t>обустройства мест (площадок) накопления коммунальных отходов и ведения их реестра»,</w:t>
      </w:r>
      <w:r w:rsidR="005C7D45" w:rsidRPr="004E76CF">
        <w:rPr>
          <w:rFonts w:ascii="Arial" w:hAnsi="Arial" w:cs="Arial"/>
          <w:b w:val="0"/>
          <w:sz w:val="24"/>
          <w:szCs w:val="24"/>
        </w:rPr>
        <w:t xml:space="preserve"> </w:t>
      </w:r>
      <w:r w:rsidR="001A78E2" w:rsidRPr="004E76CF">
        <w:rPr>
          <w:rFonts w:ascii="Arial" w:hAnsi="Arial" w:cs="Arial"/>
          <w:b w:val="0"/>
          <w:sz w:val="24"/>
          <w:szCs w:val="24"/>
        </w:rPr>
        <w:t>статьей 28 Устава Зиминского городского муниципального образования,</w:t>
      </w:r>
      <w:r w:rsidR="00A5463F" w:rsidRPr="004E76CF">
        <w:rPr>
          <w:rFonts w:ascii="Arial" w:hAnsi="Arial" w:cs="Arial"/>
          <w:b w:val="0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4E76CF" w:rsidRPr="004E76CF" w:rsidRDefault="004E76CF" w:rsidP="004E76C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5463F" w:rsidRDefault="00A5463F" w:rsidP="004E7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76CF">
        <w:rPr>
          <w:rFonts w:ascii="Arial" w:hAnsi="Arial" w:cs="Arial"/>
          <w:b/>
          <w:sz w:val="24"/>
          <w:szCs w:val="24"/>
        </w:rPr>
        <w:t>ПОСТАНОВЛЯЕТ:</w:t>
      </w:r>
    </w:p>
    <w:p w:rsidR="004E76CF" w:rsidRPr="004E76CF" w:rsidRDefault="004E76CF" w:rsidP="004E7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EFF" w:rsidRPr="004E76CF" w:rsidRDefault="00934DB9" w:rsidP="004E76C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 xml:space="preserve">Утвердить </w:t>
      </w:r>
      <w:r w:rsidR="001D3DC5" w:rsidRPr="004E76CF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</w:t>
      </w:r>
      <w:r w:rsidR="009103DC" w:rsidRPr="004E76CF">
        <w:rPr>
          <w:rFonts w:ascii="Arial" w:hAnsi="Arial" w:cs="Arial"/>
          <w:sz w:val="24"/>
          <w:szCs w:val="24"/>
        </w:rPr>
        <w:t>, изложив его в новой редакции</w:t>
      </w:r>
      <w:r w:rsidR="001D3DC5" w:rsidRPr="004E76CF">
        <w:rPr>
          <w:rFonts w:ascii="Arial" w:hAnsi="Arial" w:cs="Arial"/>
          <w:sz w:val="24"/>
          <w:szCs w:val="24"/>
        </w:rPr>
        <w:t xml:space="preserve"> (прилагается).</w:t>
      </w:r>
    </w:p>
    <w:p w:rsidR="004D3EFF" w:rsidRPr="004E76CF" w:rsidRDefault="004D3EFF" w:rsidP="004E76C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>Признать утратившими силу:</w:t>
      </w:r>
    </w:p>
    <w:p w:rsidR="004D3EFF" w:rsidRPr="004E76CF" w:rsidRDefault="004D3EFF" w:rsidP="004E76C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>постановление администрации Зиминского городского муниципального образования от 06.02.2019 № 118 «Об утверждении</w:t>
      </w:r>
      <w:r w:rsidR="005C7D45" w:rsidRPr="004E76CF">
        <w:rPr>
          <w:rFonts w:ascii="Arial" w:hAnsi="Arial" w:cs="Arial"/>
          <w:sz w:val="24"/>
          <w:szCs w:val="24"/>
        </w:rPr>
        <w:t xml:space="preserve"> реестра мест (площадок) накопления твердых коммунальных отходов</w:t>
      </w:r>
      <w:r w:rsidRPr="004E76CF">
        <w:rPr>
          <w:rFonts w:ascii="Arial" w:hAnsi="Arial" w:cs="Arial"/>
          <w:sz w:val="24"/>
          <w:szCs w:val="24"/>
        </w:rPr>
        <w:t>»;</w:t>
      </w:r>
    </w:p>
    <w:p w:rsidR="005C7D45" w:rsidRPr="004E76CF" w:rsidRDefault="005C7D45" w:rsidP="004E76C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>постановление администрации Зиминского городского муниципального образования от 17.07.2019 № 789 «О внесении изменений в реестр мест (площадок) накоплени</w:t>
      </w:r>
      <w:r w:rsidR="00DC6E57" w:rsidRPr="004E76CF">
        <w:rPr>
          <w:rFonts w:ascii="Arial" w:hAnsi="Arial" w:cs="Arial"/>
          <w:sz w:val="24"/>
          <w:szCs w:val="24"/>
        </w:rPr>
        <w:t>я твердых коммунальных отходов»;</w:t>
      </w:r>
    </w:p>
    <w:p w:rsidR="00DC6E57" w:rsidRPr="004E76CF" w:rsidRDefault="00DC6E57" w:rsidP="004E76C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>постановление администрации Зиминского городского муниципального образования от 28.12.2019 № 1372 «О</w:t>
      </w:r>
      <w:r w:rsidR="00BD232A" w:rsidRPr="004E76CF">
        <w:rPr>
          <w:rFonts w:ascii="Arial" w:hAnsi="Arial" w:cs="Arial"/>
          <w:sz w:val="24"/>
          <w:szCs w:val="24"/>
        </w:rPr>
        <w:t>б утверждении реестра мест (площадок) накопления твердых коммунальных отходов</w:t>
      </w:r>
      <w:r w:rsidRPr="004E76CF">
        <w:rPr>
          <w:rFonts w:ascii="Arial" w:hAnsi="Arial" w:cs="Arial"/>
          <w:sz w:val="24"/>
          <w:szCs w:val="24"/>
        </w:rPr>
        <w:t>».</w:t>
      </w:r>
    </w:p>
    <w:p w:rsidR="005C7D45" w:rsidRPr="004E76CF" w:rsidRDefault="005C7D45" w:rsidP="004E76C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>Настоящее п</w:t>
      </w:r>
      <w:r w:rsidR="00DC6E57" w:rsidRPr="004E76CF">
        <w:rPr>
          <w:rFonts w:ascii="Arial" w:hAnsi="Arial" w:cs="Arial"/>
          <w:sz w:val="24"/>
          <w:szCs w:val="24"/>
        </w:rPr>
        <w:t>остановление вступает в силу с 06.02</w:t>
      </w:r>
      <w:r w:rsidRPr="004E76CF">
        <w:rPr>
          <w:rFonts w:ascii="Arial" w:hAnsi="Arial" w:cs="Arial"/>
          <w:sz w:val="24"/>
          <w:szCs w:val="24"/>
        </w:rPr>
        <w:t>.20</w:t>
      </w:r>
      <w:r w:rsidR="00FA361F" w:rsidRPr="004E76CF">
        <w:rPr>
          <w:rFonts w:ascii="Arial" w:hAnsi="Arial" w:cs="Arial"/>
          <w:sz w:val="24"/>
          <w:szCs w:val="24"/>
        </w:rPr>
        <w:t>20</w:t>
      </w:r>
      <w:r w:rsidRPr="004E76CF">
        <w:rPr>
          <w:rFonts w:ascii="Arial" w:hAnsi="Arial" w:cs="Arial"/>
          <w:sz w:val="24"/>
          <w:szCs w:val="24"/>
        </w:rPr>
        <w:t xml:space="preserve"> года. </w:t>
      </w:r>
    </w:p>
    <w:p w:rsidR="005C7D45" w:rsidRPr="004E76CF" w:rsidRDefault="00C32E81" w:rsidP="004E76C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5C7D45" w:rsidRPr="004E76CF"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5179F4" w:rsidRPr="004E76CF" w:rsidRDefault="005179F4" w:rsidP="004E76C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6CF">
        <w:rPr>
          <w:rFonts w:ascii="Arial" w:hAnsi="Arial" w:cs="Arial"/>
          <w:sz w:val="24"/>
          <w:szCs w:val="24"/>
        </w:rPr>
        <w:t>Контроль исполнения настоящего постановления</w:t>
      </w:r>
      <w:r w:rsidR="00846A48" w:rsidRPr="004E76CF">
        <w:rPr>
          <w:rFonts w:ascii="Arial" w:hAnsi="Arial" w:cs="Arial"/>
          <w:sz w:val="24"/>
          <w:szCs w:val="24"/>
        </w:rPr>
        <w:t xml:space="preserve"> возложить на заместителя </w:t>
      </w:r>
      <w:r w:rsidR="0012593E" w:rsidRPr="004E76CF">
        <w:rPr>
          <w:rFonts w:ascii="Arial" w:hAnsi="Arial" w:cs="Arial"/>
          <w:sz w:val="24"/>
          <w:szCs w:val="24"/>
        </w:rPr>
        <w:t xml:space="preserve">мэра городского округа по вопросам </w:t>
      </w:r>
      <w:r w:rsidR="000414A1" w:rsidRPr="004E76CF">
        <w:rPr>
          <w:rFonts w:ascii="Arial" w:hAnsi="Arial" w:cs="Arial"/>
          <w:sz w:val="24"/>
          <w:szCs w:val="24"/>
        </w:rPr>
        <w:t>ж</w:t>
      </w:r>
      <w:r w:rsidR="001F155C" w:rsidRPr="004E76CF">
        <w:rPr>
          <w:rFonts w:ascii="Arial" w:hAnsi="Arial" w:cs="Arial"/>
          <w:sz w:val="24"/>
          <w:szCs w:val="24"/>
        </w:rPr>
        <w:t>илищно-коммунального хозяйства</w:t>
      </w:r>
      <w:r w:rsidRPr="004E76CF">
        <w:rPr>
          <w:rFonts w:ascii="Arial" w:hAnsi="Arial" w:cs="Arial"/>
          <w:sz w:val="24"/>
          <w:szCs w:val="24"/>
        </w:rPr>
        <w:t>.</w:t>
      </w:r>
    </w:p>
    <w:p w:rsidR="005179F4" w:rsidRPr="004E76CF" w:rsidRDefault="005179F4" w:rsidP="004E7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C5992" w:rsidRPr="004E76CF" w:rsidRDefault="005C5992" w:rsidP="004E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179F4" w:rsidRPr="004E76CF" w:rsidRDefault="004E76CF" w:rsidP="004E7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E76CF">
        <w:rPr>
          <w:rFonts w:ascii="Arial" w:hAnsi="Arial" w:cs="Arial"/>
          <w:bCs/>
          <w:sz w:val="24"/>
          <w:szCs w:val="24"/>
        </w:rPr>
        <w:tab/>
      </w:r>
      <w:r w:rsidR="005C7D45" w:rsidRPr="004E76CF">
        <w:rPr>
          <w:rFonts w:ascii="Arial" w:hAnsi="Arial" w:cs="Arial"/>
          <w:bCs/>
          <w:sz w:val="24"/>
          <w:szCs w:val="24"/>
        </w:rPr>
        <w:t>М</w:t>
      </w:r>
      <w:r w:rsidR="0002367D" w:rsidRPr="004E76CF">
        <w:rPr>
          <w:rFonts w:ascii="Arial" w:hAnsi="Arial" w:cs="Arial"/>
          <w:bCs/>
          <w:sz w:val="24"/>
          <w:szCs w:val="24"/>
        </w:rPr>
        <w:t xml:space="preserve">эр </w:t>
      </w:r>
      <w:r w:rsidR="005179F4" w:rsidRPr="004E76CF">
        <w:rPr>
          <w:rFonts w:ascii="Arial" w:hAnsi="Arial" w:cs="Arial"/>
          <w:bCs/>
          <w:sz w:val="24"/>
          <w:szCs w:val="24"/>
        </w:rPr>
        <w:t xml:space="preserve">Зиминского городского </w:t>
      </w:r>
    </w:p>
    <w:p w:rsidR="004E76CF" w:rsidRPr="004E76CF" w:rsidRDefault="004E76CF" w:rsidP="004E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76CF">
        <w:rPr>
          <w:rFonts w:ascii="Arial" w:hAnsi="Arial" w:cs="Arial"/>
          <w:bCs/>
          <w:sz w:val="24"/>
          <w:szCs w:val="24"/>
        </w:rPr>
        <w:tab/>
      </w:r>
      <w:r w:rsidR="005179F4" w:rsidRPr="004E76CF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4E76CF" w:rsidRDefault="004E76CF" w:rsidP="004E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  <w:sectPr w:rsidR="004E76CF" w:rsidSect="00D76A3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76CF">
        <w:rPr>
          <w:rFonts w:ascii="Arial" w:hAnsi="Arial" w:cs="Arial"/>
          <w:bCs/>
          <w:sz w:val="24"/>
          <w:szCs w:val="24"/>
        </w:rPr>
        <w:tab/>
      </w:r>
      <w:r w:rsidR="0002367D" w:rsidRPr="004E76CF">
        <w:rPr>
          <w:rFonts w:ascii="Arial" w:hAnsi="Arial" w:cs="Arial"/>
          <w:bCs/>
          <w:sz w:val="24"/>
          <w:szCs w:val="24"/>
        </w:rPr>
        <w:t>А.</w:t>
      </w:r>
      <w:r w:rsidR="005C7D45" w:rsidRPr="004E76CF">
        <w:rPr>
          <w:rFonts w:ascii="Arial" w:hAnsi="Arial" w:cs="Arial"/>
          <w:bCs/>
          <w:sz w:val="24"/>
          <w:szCs w:val="24"/>
        </w:rPr>
        <w:t>Н. Коновалов</w:t>
      </w:r>
    </w:p>
    <w:p w:rsidR="004E76CF" w:rsidRDefault="004E76CF" w:rsidP="004E76CF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Утверждено</w:t>
      </w:r>
    </w:p>
    <w:p w:rsidR="004E76CF" w:rsidRDefault="004E76CF" w:rsidP="004E76CF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постановлением администрации</w:t>
      </w:r>
    </w:p>
    <w:p w:rsidR="004E76CF" w:rsidRDefault="004E76CF" w:rsidP="004E76CF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Зиминского городского</w:t>
      </w:r>
    </w:p>
    <w:p w:rsidR="004E76CF" w:rsidRDefault="004E76CF" w:rsidP="004E76CF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</w:t>
      </w:r>
    </w:p>
    <w:p w:rsidR="004E76CF" w:rsidRDefault="004E76CF" w:rsidP="004E76CF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right"/>
        <w:rPr>
          <w:rFonts w:ascii="Courier New" w:hAnsi="Courier New" w:cs="Courier New"/>
          <w:color w:val="000000"/>
          <w:u w:val="single"/>
        </w:rPr>
      </w:pPr>
      <w:r w:rsidRPr="004E76CF">
        <w:rPr>
          <w:rFonts w:ascii="Courier New" w:hAnsi="Courier New" w:cs="Courier New"/>
          <w:color w:val="000000"/>
        </w:rPr>
        <w:t xml:space="preserve">от </w:t>
      </w:r>
      <w:r w:rsidR="00A82032">
        <w:rPr>
          <w:rFonts w:ascii="Courier New" w:hAnsi="Courier New" w:cs="Courier New"/>
          <w:color w:val="000000"/>
          <w:u w:val="single"/>
        </w:rPr>
        <w:t>11.03</w:t>
      </w:r>
      <w:r w:rsidRPr="004E76CF">
        <w:rPr>
          <w:rFonts w:ascii="Courier New" w:hAnsi="Courier New" w:cs="Courier New"/>
          <w:color w:val="000000"/>
          <w:u w:val="single"/>
        </w:rPr>
        <w:t>.2020</w:t>
      </w:r>
      <w:r w:rsidRPr="004E76CF">
        <w:rPr>
          <w:rFonts w:ascii="Courier New" w:hAnsi="Courier New" w:cs="Courier New"/>
          <w:color w:val="000000"/>
        </w:rPr>
        <w:t xml:space="preserve"> №</w:t>
      </w:r>
      <w:r w:rsidR="00A82032">
        <w:rPr>
          <w:rFonts w:ascii="Courier New" w:hAnsi="Courier New" w:cs="Courier New"/>
          <w:color w:val="000000"/>
          <w:u w:val="single"/>
        </w:rPr>
        <w:t>190</w:t>
      </w:r>
    </w:p>
    <w:p w:rsidR="004E76CF" w:rsidRDefault="004E76CF" w:rsidP="004E76CF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right"/>
        <w:rPr>
          <w:rFonts w:ascii="Courier New" w:hAnsi="Courier New" w:cs="Courier New"/>
          <w:color w:val="000000"/>
        </w:rPr>
      </w:pPr>
    </w:p>
    <w:p w:rsidR="00157C69" w:rsidRPr="00157C69" w:rsidRDefault="00157C69" w:rsidP="00157C69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157C69">
        <w:rPr>
          <w:rFonts w:ascii="Arial" w:hAnsi="Arial" w:cs="Arial"/>
          <w:b/>
          <w:bCs/>
          <w:caps/>
          <w:color w:val="000000"/>
          <w:sz w:val="24"/>
          <w:szCs w:val="24"/>
        </w:rPr>
        <w:t>Реестр мест (площадок) накопления твердых коммунальных отходов</w:t>
      </w:r>
    </w:p>
    <w:p w:rsidR="00157C69" w:rsidRPr="00157C69" w:rsidRDefault="00157C69" w:rsidP="00157C69">
      <w:pPr>
        <w:tabs>
          <w:tab w:val="left" w:pos="853"/>
          <w:tab w:val="left" w:pos="5075"/>
          <w:tab w:val="left" w:pos="6525"/>
          <w:tab w:val="left" w:pos="10507"/>
          <w:tab w:val="left" w:pos="11448"/>
          <w:tab w:val="left" w:pos="11732"/>
          <w:tab w:val="left" w:pos="11968"/>
          <w:tab w:val="left" w:pos="15209"/>
          <w:tab w:val="left" w:pos="16505"/>
        </w:tabs>
        <w:spacing w:after="0" w:line="240" w:lineRule="auto"/>
        <w:ind w:left="93"/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tbl>
      <w:tblPr>
        <w:tblW w:w="14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154"/>
        <w:gridCol w:w="1134"/>
        <w:gridCol w:w="850"/>
        <w:gridCol w:w="851"/>
        <w:gridCol w:w="1134"/>
        <w:gridCol w:w="3118"/>
        <w:gridCol w:w="3686"/>
      </w:tblGrid>
      <w:tr w:rsidR="008309FD" w:rsidRPr="008309FD" w:rsidTr="00F47F17">
        <w:trPr>
          <w:trHeight w:val="630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bookmarkStart w:id="0" w:name="RANGE!A1:H297"/>
            <w:bookmarkEnd w:id="0"/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Данные о  технических характеристиках мест (площадок) накопления ТКО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Данные о   собственниках мест (площадок) накопления ТКО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Данные о  об источниках образования ТКО, которые складируются в  местах (на площадках) накопления ТКО</w:t>
            </w:r>
          </w:p>
        </w:tc>
      </w:tr>
      <w:tr w:rsidR="008309FD" w:rsidRPr="008309FD" w:rsidTr="00F47F17">
        <w:trPr>
          <w:trHeight w:val="1260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Площадь,кв.м.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Количество контейнеров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одного контейнера, куб.м.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Каландарашвили, д. 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Каландарашвили, 1, 5; ИП Оганесян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Каландарашвили, д. 3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Каландарашвили, 3, 4, 8, ООО ТД "Окинский", МБУ ДО "ДЮСШ имени Г.М. Сергеева"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Каландарашвили, д. 6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Каландарашвили, 4, 6, 8; ИП Дыкус, ООО Атриум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Московский тракт, д. 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Московский тракт 35, 37, МКД ул. Каландарашвили, 5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Московский тракт, д. 39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Московский тракт, 35, 37, 41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Московский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тракт, д. 43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МКД ул. Московский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тракт, 43, 43а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Бугровая, д. 36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Бугровая, 36, 31а, 31б, 33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Бугровая, д. 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Бугровая, 38, 45, 45а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Бугровая, д. 47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Бугровая, 47, ООО "Уютный дом"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1 , 2, 3, 4, 5, ИП Матвеенко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5, 6, 45а, 45б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мкр.Ангарский, 7, 10, 10а, ООО Марго, ИП Стародубцев, Аптека "Живица", ИП Ткачук, ООО ТД Окинский, ИП Губанова, ИП Шишлянникова, ИП Голубева, ИП Корепанова, ИП Шаракшинов, ИП Шлыкова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8, 9, ИП Абуздин, ИП Карбуков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13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15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мкр. Ангарский, д.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МКД мкр. Ангарский, 17,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18, 19, ЗГМО, БТИ, "Почта России"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20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20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11, 12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43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мкр. Ангарский, 42а, 43, 44а, 45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4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Клименко, 37, ЗГМО,  МФЦ, ИП Стародубцев, ЗАГС, ИП Шульгина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Клименко, 35, ООО "Глинки"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Клименко, 8, 10, 10а, 12, 12а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55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Клименко, 55, 57, ООО Камелия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МКД ул.Клименко, 44-46. ИП Шульгина, ИП Олейник, 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ул.Клименко, 48, 50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50А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ул.Клименко,50а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4" w:type="dxa"/>
            <w:vMerge w:val="restart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11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ул.Ленина 11, ООО "Янта", Геокадастр, АТБ, ЗАО "Надежда Фарм"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Интернациональная, д. 70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МКД ул. Интернациональная, 70, Следственный комитет 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Октябрьская, д. 85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Октябрьская, 85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Коммунистическая, д. 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Коммунистическая, 16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ул.Коммунистическая, д. 42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Коммунистическая, 42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ул. Бугровая, д. 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ООО УК "Атол"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МКД ул. Бугровая дом №31, 33, 25/1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Луговая, д.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 ООО УК "Восточная" (УКВ)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Луговая, 2  (УКС), Луговая, 5 (УКВ), 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Трактовая, д. 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Трактовая, 27  (УКС)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35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Лазо, 35 (УКС),   ИП  Новицкая,(Ангарская, 1);   ИП  Семенова, (Ангарская, 1 )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Лазо, 33  (УКС)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Донская, д. 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 ООО 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Донская, 1  (УКС),  Донской проезд, 3, Лазо, 34,36 (УКВ),  ОГКУ  ЦЗН г. Зимы  ( Лазо, 40),  ИП Квятковская  В.А. ( Лазо, 36) 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Лазо, 38  (УКС),  Лазо, 34а. 40, 42, 48 (УКВ), НО "ЗимаЮрЦентр"  (Лазо, 38)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27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Лазо, 27,  29  (УКС),  ИП  Стародубцев ( Лазо, 27),  ИП Новицкая  (Лазо, 27), ИП Гришаева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(Лазо, 29), ИП Потапова (Лазо, 29)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27а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Лазо, 27а, Лазо, 31 (УКС), ИП Селезнева Н.В. ( Лазо,27а) ИП Фурагина Л.И. (Лазо, 31)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54" w:type="dxa"/>
            <w:vMerge w:val="restart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Щорса, д. 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Щорса, 1 (УКС), Лазо, 24 (коопер. Дом),  ИП Журавлева (Щорса, 1),  МБОУ ДЮСШ (Зал тяжелой атлетики)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54" w:type="dxa"/>
            <w:vMerge w:val="restart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Садовая, 1,  3,  Щорса, 3 (УКС),  Григорьева, 22 (УКС),  ОГБУЗ "Зиминская городская больница", ООО  "Аптека "Виола", Управление Росреестра по Иркутской области, Межрайонное  управление  министерства социального развития, опеки и попечительства иркутская область №5, МБУ ДО «ДЮСШ имени Г.М.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Садовая, 2 (УКС),  ИП Акулова ( пристроеный магазин)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Садовая, 5 (УКС)  И</w:t>
            </w:r>
            <w:r w:rsidR="00F47F1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 Федотенко Н.Г. (Садовая, 5),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АО ВСТКБ (Садовая, 5)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Краснопартизанская, д. 42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ООО УК "Стандарт"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(УКС);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ООО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Краснопартизанская,</w:t>
            </w:r>
            <w:r w:rsidR="00F47F1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42,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(УКС), Краснопартизанская, 63, 65 (УКВ),   Красный строитель, 39 (УКВ),ИП Ромашкина Е.Г., ИП Матолыго Л.В., Федосеева Н.А., ФГКУ  ТБ МСЭ по Иркутск</w:t>
            </w:r>
            <w:r w:rsidR="00F47F17">
              <w:rPr>
                <w:rFonts w:ascii="Courier New" w:hAnsi="Courier New" w:cs="Courier New"/>
                <w:color w:val="000000"/>
                <w:sz w:val="24"/>
                <w:szCs w:val="24"/>
              </w:rPr>
              <w:t>ой области, ЧУДНО "УЦ"Охрана" (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Кр. Партизанская, 40),  ОАО Иркутскэнерго Новозиминская ТЭЦ ( Кр. Строитель, 39)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Краснопартизанская, д. 38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Краснопартизанская, 38, Краснопартизанская, 40  (УКС), ИП Краснов М.С. ( Кр. Партиз. ,38)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Садовая, 24, Орджоникидзе, 49 (УКС),  МБУК "Центральная библиотечная система",  (Садовая, 24),   «Романтик»(Ордж. 49), МБУ ДО «ЗДДТ» «Романтик»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Орджоникидзе, д. 47а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 ООО 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Орджоникидзе, 47А  (УКВ),  Орджоникидзе, 47Б (УКС)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75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  <w:r w:rsidR="00F47F1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ООО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Куйбышева, 75,   Куйбышева, 77, Проминского, 11 (УКС), Орджоникидзе, 40 (УКВ), ИП Моталыго Л.В.,  ИП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Экония Н.В., ООО "Сибирь", ИП Залевский В.П. , УФПС Иркутской области Филиал ФГУП "Почта России  Саянский почтамп.(Куйбышева, 77), МБОУ «СОШ №8»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</w:t>
            </w:r>
            <w:r w:rsidR="00F47F17">
              <w:rPr>
                <w:rFonts w:ascii="Courier New" w:hAnsi="Courier New" w:cs="Courier New"/>
                <w:color w:val="000000"/>
                <w:sz w:val="24"/>
                <w:szCs w:val="24"/>
              </w:rPr>
              <w:t>ОО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Куйбышева,11 (УКС), Куйбышева, 14 (УКВ). 2-я Восточная, 15 (УКС),  ИП Шлыкова Ю.Г., ИП Дохоян Р.К., Администрация  ЗГМО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7а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2-я  Восточная, 13  (УКС),Куйбышева, 7а (УКВ)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Луговая, д. 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Лазо, 72, Лазо, 74, Ангарская, 1,  1а,  3, 5  Луговая, 9,11,   (УКВ),    ИП Григорьева О.Н., ИП  Теплинская Н.А., ИП Петров Л.В.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Ангарская, д. 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Ангарская, 6  (УКВ)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Московский тракт, д.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Московский тракт, 2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Луговая, д. 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Луговая, 7,  Трактовая, 49, 51, 53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Донская, д. 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Донская, 12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Донская, д. 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Донская, 14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Донская, д. 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Донская, 16, 18 (УКВ)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 94 (УКВ),  ООО  "ЭКО-Хим"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79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 79, 81, 83, 85 (УКВ),  маг "Белореченский",  Парикмахерская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5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 ООО УК "Восточная" (УКВ).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 9,  Куйбышева, 7 (УКВ),  2-я Восточная, 13 (УКС),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 6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 8,  10 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Куйбышева, 1, 3 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Лесопильная, д. 1а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Лесопильная, 1а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Садовая, 41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Садовая, 45 ,47 ,49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Кольцевая, д.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Кольцевая, 1,3,5, Садовая, 30,32,34,36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54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Садовая, 40 ,  Кольцевая, 7,9,11,13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Чехова, д.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Чехова, 2,4,8  (УКВ)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Красный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Строитель, д. 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ООО УК "Восточная"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Красный строитель, 37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Проминского, д. 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Проминского, 7 (УКВ),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Лазо, 2 (УКВ)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мкр.Ангарский, д. 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"Восточная" (УКВ).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М-н Ангарский, 14  (УКВ)</w:t>
            </w:r>
          </w:p>
        </w:tc>
      </w:tr>
      <w:tr w:rsidR="008309FD" w:rsidRPr="008309FD" w:rsidTr="00F47F17">
        <w:trPr>
          <w:trHeight w:val="12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F47F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УК "Стандарт" (УКС); ООО УК "Восточная" (УКВ).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Садовая, 26, Куйбышева, 87 (УКВ), Орджоникидзе, 62 (УКС),  ОГКУ Центр обучения Судебных участков,  ИП Экония, АО "Сибирское ипотечное общество", банк "Восточный" (Садовая, 26)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96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ул.Куйбышева дом № 96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пос. Кирзавод, д. 13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Кирзавод дом № 13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Ярославского, д. 5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ул.Ярославского дом № 1, 3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Григорьева, д. 6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 Григорьева дом № 8, 6, ул.Ярослакского дом № 5.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Григорьева, д. 4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ул.Григорьева дом № 4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Лазо дом № 1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5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Каландрашвили,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"Уютный Дом"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Новокшонова, 2,4,6, ул. Каландарашвили, 5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5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2-я Восточная,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"Уютный Дом"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МКД ул. 2-я Восточная, 1, МКД ул. Лесопильная,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1, 2а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5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2-я Восточная,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"Уютный Дом"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2-я Восточная, 6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5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ТСЖ Локомотив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Ленина, д. 76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5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ТСЖ Железнодорожный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Лазо, д. 24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54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Проминского, д.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ТСЖ Наш дворик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МКД ул. Проминского, д. 10, 10а, 10б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17а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МАУК "Городской дом культуры "Горизонт"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МАУК "Городской дом культуры "Горизонт"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6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МАУК "Кинодосуговый центр Россия"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МАУК "Кинодосуговый центр Россия"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Красный строитель, д. 39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МБУ ДО "Зиминская ДХШ им. В.А. Брызгалова"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МБУ ДО "Зиминская ДХШ им. В.А. Брызгалова"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ДО "Зиминская детская музыкальная школа"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ДО "Зиминская детская музыкальная школа"</w:t>
            </w:r>
          </w:p>
        </w:tc>
      </w:tr>
      <w:tr w:rsidR="008309FD" w:rsidRPr="008309FD" w:rsidTr="00F47F17">
        <w:trPr>
          <w:trHeight w:val="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МБОУ «СОШ №5»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«СОШ №5».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МБОУ «СОШ №7»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«СОШ №7»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Новая, д. 68А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МБОУ «СОШ № 9»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«СОШ № 9»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Коммунистическая, д.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МБОУ «СОШ №10»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МБОУ «СОШ №10»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Трактовая, д.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МБОУ «СОШ №26»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«СОШ №26»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Новокшонова, д. 2 «А» (школа)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-Администрация ЗГМО Оперативное управление МБОУ «Начальная школа – Детский сад № 11»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«Начальная школа – Детский сад № 11»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Новокшонова, д. 4 «А» (сад)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-Администрация ЗГМО Оперативное управление МБОУ «Начальная школа – Детский сад № 11»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«Начальная школа – Детский сад № 11»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Калинина, д. 48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МБОУ «Зиминский Лицей»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МБОУ «Зиминский Лицей»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79 «А»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0, 75 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– МБДОУ «Детский сад № 10»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 10»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Орджоникидзе, д. 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0, 75 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– МБДОУ «Детский сад № 4»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 4»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 д. 37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МБДОУ «Детский сад №14»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№14»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67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МБДОУ «Детский сад №15»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№15»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65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МБДОУ «Детский сад №16»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№16»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Максима Горького, д. 67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 МБДОУ «Детский сад № 56»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 56»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Гершевича, д. 10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 МБДОУ «Детский сад № 56»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 56»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Луговая, д. 8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 МБДОУ «Детский сад № 171»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МБДОУ «Детский сад № 171»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ул.Лазо, д. 17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МБДОУ  «Детский сад №212»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МБДОУ  «Детский сад №212»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д.№10а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МБУ ДО «ДЮСШ имени Г.М. Сергеева»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МБУ ДО «ДЮСШ имени Г.М. Сергеева»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Калинина, д. 32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МБУ ДО «ДЮСШ имени Г.М. Сергеева»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МБУ ДО «ДЮСШ имени Г.М. Сергеева»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Иркутская обл. Зиминский р-он д. Челяба Лыжная база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ЗГМО; оперативное управление - МБУ ДО «ДЮСШ имени Г.М. Сергеева»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МБУ ДО «ДЮСШ имени Г.М. Сергеева»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Иркутская обл. Зиминский р-он д. Нижний Хазан пер. Пионерский, д. 7б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Собственник - Администрация ЗГМО; оперативное управление - МБУ ДО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«ДЮСШ имени Г.М. Сергеева»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МБУ ДО «ДЮСШ имени Г.М. Сергеева»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5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25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 - Администрация ЗГМО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Комитет по образованию администрации ЗГМО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"БАС Сервис"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22 (Автостанция)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Краснопартизанская, д. 181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Величко Владимир Васильевич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Величко Владимир Васильевич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Московский тракт, д. 11 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асфальт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Силаева Светлана Александровна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Силаева Светлана Александровна (магазин "Первый")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асфальт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Дыкус Наталья Николаевна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Дыкус Наталья Николаевна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Интернациональная, д. 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асфальт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"Поток"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"Поток"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Бограда, д. 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Гриценко Сергей Генадьевич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"Кедр"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Березовского, д. 66 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Думова Любовь Петровна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"Бриз"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Зеленый Луг, д. 16А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 Шаничева Ольга Дмитреевна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"Эконом"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Гершевича, д. 145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Валиева Марина Николаевна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"Рябинушка"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Федорова, д. 19-1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Собственники ИЖС Михальченко Иван Валентинович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Федорова, д.№19-1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Романца д. 15-1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Собственники ИЖС Довгалева Татьяна Александровна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Романца д.№15-1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Колхозная, д. 2а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деревянный настил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Собственники ИЖС Олейникова Наталья Николаевна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Колхозная, д.№2а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пер. Коммунальный, д. 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"Сотружество"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Торговый комплекс "Центральный"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4В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Гусар Г.П.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Торговый комплекс "Фестиваль"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Щорса, д. 2А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Аринкина Елена Федоровна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"ТД ЛЕАН" (Супермаркет "Фасоль")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м-он Ангарский, д.№1А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Довгалев П. Ю.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Довгалев П. Ю.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Лесопильная, д.№1А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Собственник ИЖС Дмитриева Екатерина Евгеньевна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ИЖД ул. Лесопильная, д.5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Калинина, д.№42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Стасив Ирина Мирославовна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"Тройка"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Октябрьская, д. №72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земля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"Торговый комплекс"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"Торговый комплекс"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Сидельникова,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ж/б 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ОАО "Зиминский хлебозавод"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ОАО "Зиминский хлебозавод" (производственные цеха, склады, столовая, административное здание), магазин "Тонус", магазин №26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Григорьева В. В.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ООО "Бухгалтерская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служба"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Бограда, д. 157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Пивоварова Т. А.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"Спектр"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Пивоварова Т. А.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"Ваш Любимый"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Федорова, д. 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Пивоварова Т. А.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"Баргузин"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ул. Меринова,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Закирова Н.В.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"Тополек"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Революционная, д. 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Кударенко В.В.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продовольственных товаров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Зиминский дом детского творчества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Пинюга Андрей Александрович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Пинюга магазин "Видеоплюс 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Воробьева, д. 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Каменская Ирина  Валентиновна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Кондитерский цех, магазин "Машенька"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Подгорная, д. 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Колешко Оксана Александровна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магазин "Дюшес"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Космонавтов, д. 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Смоляк В.А.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Торговый комплекс "Владимирский"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5-Армии, д. 73 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плиты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Харисов Ф.Э.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непродовольственный магазин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5-Армии, д. 73А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Харисов Ф.Э.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непродовольственный магазин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Садовая,д. 41А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Стародубцев Андрей Васильевич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Кафе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Стародубцев Андрей Васильевич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торговля продовольственными товарами магазин "Хлеб-соль", кафе "Сенатор" ИП Галеева К.П.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Тургенева, д. 5а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ИП Куклина Т. Д. 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магазин "Новый", ТЦ "Время"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Октябрьская, д. 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Лайчекова Л.Н.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торговый дом "Саяны"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Подаюрова, д. 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Галеева К.П.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"Марго"</w:t>
            </w:r>
          </w:p>
        </w:tc>
      </w:tr>
      <w:tr w:rsidR="008309FD" w:rsidRPr="008309FD" w:rsidTr="00F47F17">
        <w:trPr>
          <w:trHeight w:val="252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111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Собственники ИЖС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Куйбышева 108/2, Куйбышева, 112, Куйбышева 116/1, Куйбышева, 116/2, Куйбышева 120/1, Куйбышева, 120/2, Куйбышева, 122/1, Куйбышева, 122/2, Куйбышева, 126, Куйбышева, 128/1, Куйбышева, 130/2, Куйбышева, 121, Куйбышева, 117/2, Куйбышева, 117/1, Куйбышева, 113/2, Куйбышева, 113/1, Куйбышева, 111, Майский, 2/2, Майский, 2/1, Майский, 4, Майский, 6, Нагорный, 7.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ул. Ленина, д. 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ЗГМО, администрация ЗРМО, Зиминский городской суд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ул.Ленина,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без покрытия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Зиминская межрайонная прокуратура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Зиминская межрайонная прокуратура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Клименко, д. 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Зиминский ОВО, филиал ФГКУ УВО ВНГ России по Иркутской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86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Зиминский ОВО, филиал ФГКУ УВО ВНГ России по Иркутской области</w:t>
            </w:r>
          </w:p>
        </w:tc>
      </w:tr>
      <w:tr w:rsidR="008309FD" w:rsidRPr="008309FD" w:rsidTr="00F47F17">
        <w:trPr>
          <w:trHeight w:val="157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5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Вокзальная, д. 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Восточно-Сибирская дирекция железнодорожных вокзалов - структурное подразделение Дирекции железнодорожных вокзалов - филиала ОАО "РЖД"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Здание железнодорожного вокзала Зима, 2 посадочные пассажирские платформы, перрон, привокзальная площадь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Красный строитель, д. 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без покрытия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Собственники ИЖС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Красный строитель, 8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д. 98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ОГБУЗ "Зиминская городская больница"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Инфекционное отделение, женская консультация, дневной стационар, пищеблок, отделение амбулаторного гемодиализа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Революционная, д. 35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ОГБУЗ "Зиминская городская больница"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Калинина, д. 88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ОГБУЗ "Зиминская городская больница"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ОГБУЗ «Зиминская городская больница», отделение хирургии, терапевтическое отделение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ОГБУЗ "Зиминская городская больница"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Поликлиника, детское отделение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31а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ОГБУЗ "Зиминская городская больница"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Скорая помощь, стоматология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Лермонтова, д.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Саянский ЛДК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Коммунистическая, д. 184/2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"Абсолют"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10а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ИП Балданова Т.Ц.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"Абсолют"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Бограда, д. 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Зиминская инкассация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Березовского, д. 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ГОКУ Иркутской области для детей сирот и детей оставшихся без попечения родителей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Специальная (коррекционная) школа-интернат № 6 г. Зима</w:t>
            </w:r>
          </w:p>
        </w:tc>
      </w:tr>
      <w:tr w:rsidR="008309FD" w:rsidRPr="008309FD" w:rsidTr="00F47F17">
        <w:trPr>
          <w:trHeight w:val="126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Луначарского, д. 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ФГУЭП "Энергоснабжающая компания по эксплуатации электрических сетей "Облкоммунэнерго" Зиминские электрические сети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Зиминские электрические сети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Подаюрова, д. 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ПАО Сбербанк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"На углу"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"На углу"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Октябрьская, д. 64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ООО "Торговая сеть Командор"  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Магазин дискаунтер "Хороший"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Кирова, 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Подаюрова, д. 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МО МВД России "Зиминский"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МО МВД России "Зиминский"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д. 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ПАО "Ростелеком"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175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Гайдара, д. 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"Янта"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Ленина, 4а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ООО "Сибирь"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маг. "Флагман"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Сидельникова, д. 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Собственники ИЖС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Сидельникова, д. 7 (Бугров А.А.)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000000" w:fill="FFFFFF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178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мкр. Ангарский, д. 21а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ФГКУ "5 отряд ФПС по Иркутской области"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Максима Горького, д. 1А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ВЧДЭ-8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Сидельникова, в районе ж/д 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Фин.управление Зиминского района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Бурлова, в районе ж/д 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Бурлова 15-41, ул. Бурлова 2-20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Панфилова, в районе ж/д 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Панфилова 1-13, ул. Панфилова 2-16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Киевская, в районе ж/д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Киевская 1-19, ул. Киевская, 2-20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Киевская, в районе ж/д 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Дальняя, 29-21, ул. Дальняя, 26-16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Иркутская, в районе ж/д 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Иркутская, 1-13, ул. Иркутская, 2-22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Полевая, в районе ж/д 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Полевая, 1-21, ул. Полевая, 2-22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Трактовая, в районе ж/д 100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Трактовая, 82-108, ул. Трактовая, д. 65-89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188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пер. Майский, в районе ж/д 1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Индивидуальные жилые дома пер. Майский, 5-1,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пер. Майский, 2-10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в районе ж/д 118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Куйбышева, 111-121, ул. Куйбышева, 106-132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пер. Майский, в районе ж/д 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Орджоникидзе, 69-99, ул. Орджоникидзе, 74-96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Комсомольская, в районе ж/д 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Комсомольская, 2-18, ул. Комсомольская, 25-1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Ивана Василенко, в районе ж/д 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Ивана Василенко, 2-14, ул. Ивана Василенко, 3-13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Куйбышева, в районе ж/д 144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Куйбышева, 134-154, ул. Куйбышева, 123-145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Орджоникидзе, в районе ж/д 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Орджоникидзе, 74-102, ул. Орджоникидзе, 83-111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Свердлова, в районе ж/д 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Свердлова, 54-36, ул. Свердлова, 45-37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Свердлова, в районе ж/д 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Свердлова, 34-20, ул. Свердлова, 37-17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Свердлова, в районе ж/д 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Свердлова, 18-2, ул. Свердлова, 17-1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Трактовая, в районе ж/д 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Трактовая, 54-28, ул. Трактовая, д. 31-45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199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8 Марта, в районе ж/д 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8 Марта, 1-19, ул. 8 Марта, 2-20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Заводская, 1а, в районе магазина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Заводская, 1-9,ул. Заводская 2а-12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Заводская, в районе ж/д 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Заводская, 11-23,ул. Заводская 14-24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Приокской правды, в районе ж/д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Приокской правды, 1-11, ул. Батаминская, 14, 16, 15, 17, 19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Приокской правды, в районе ж/д 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Приокской правды, 2-18, 22, ул. Приокской правды 13-21А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Батаминская, в районе ж/д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Батаминская, 1-13, ул. Батаминская 2-12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Рыбакова, в районе ж/д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Рыбакова, 1-9, ул. Рыбакова 2-10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Рыбакова, в районе ж/д 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Рыбакова, 11-15, ул. Рыбакова 12-14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Степная, в районе ж/д 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Степная, 6-10, 29, ул. Сидельникова, 115-121, ул. Сидельникова, 92-102, пер. Лесной, 16,18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Западная, в районе ж/д 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Западная, 77-67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209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Меринова, в районе ж/д 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Индивидуальные жилые дома ул. Сидельникова, 113-107, ул. Сидельникова 90-80, 70,105-101, 99-89, ул. Меринова, 1,3 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Меринова, в районе ж/д 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Клименко, 168-160, 170, 172, 174, 176, 205-199, пер. Лесной, 2-14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Западная, в районе ж/д 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Западная, 61, 53А, 53, 55-43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пер. Чапаева, в районе ж/д 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Сидельникова, 73-81, 56-64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Коммунистическая, в районе ж/д 182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Коммунистическая, 201-193, ул. Степная, 1-7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Степная, в районе ж/д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Коммунистическая, 185-173, 178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Соколова, в районе ж/д 24А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Соколова, 24, 25, 26, 19, 20, 21, 22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Луначарского, в районе ж/д 125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Луначарского, 148-156, ул. 50 лет Победы, 15, 14, 13, 7, 8, 9, 10</w:t>
            </w:r>
          </w:p>
        </w:tc>
      </w:tr>
      <w:tr w:rsidR="008309FD" w:rsidRPr="008309FD" w:rsidTr="007E263A">
        <w:trPr>
          <w:trHeight w:val="7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50 лет Победы, в районе ж/д 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50 лет Победы, 12, 13а, 14, 16, 17, 18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Жукова, в районе ж/д 5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Жукова, 2, 3, 4 ,5, 6, 6а, 11, 12, 13, 14, 10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219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ул. Луначарского, в районе ж/д 144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Луначарского, 130-144, 172, 152, 174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Гагарина, в районе ж/д 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Гагарина, 43-29, ул. Гагарина, 104-84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221</w:t>
            </w:r>
          </w:p>
        </w:tc>
        <w:tc>
          <w:tcPr>
            <w:tcW w:w="3154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Зеленый луг, в районе ж/д 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Зеленый луг, 23-7, ул. Зеленый луг, 44-26, ул. Российская, 16-8, ул. Российская, 17-7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Российская, в районе ж/д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Российская, 1-5, ул. Российская, 8-2, ул. Зиминская, 6-2, ул. Зиминская, 5-1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Зеленый луг, в районе ж/д 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Зеленый луг, 2-24, ул. Зеленый луг 1-7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Революционная, в районе ж/д 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Осипенко, 80-104, ул. Осипенко, 121-93, ул. Революционная, 57, 84, 84А, 51, 53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Революционная, в районе ж/д 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Доценко, 94-106, ул. Доценко, 97-111, ул. Революционная, 49, 47, 78, 45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Революционная, в районе ж/д 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Революционная, 74, 72, 76, 43/1, 43/2, ул. Луначарского, 96-114, ул. Луначарского, 97-129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Осипенко, в районе ж/д 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Осипенко, 77-91, ул. Осипенко, 62-102, ул. Ленинградская, 70-88, ул. Ленинградская, 37-55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Доценко, в районе ж/д 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Доценко, 92-76, ул. Доценко, 95-77, ул. Смирнова, 78-74, ул. Смирнова, 55-59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229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Луначарского, в районе ж/д 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Луначарского, 94-72, ул. Луначарского, 95-81, ул. Смирнова, 51,53, 64, 66, 68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Осипенко, в районе ж/д 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Осипенко, 60-48, ул. Осипенко, 75-51, ул. Подаюрова, 84,86,80,78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Доценко, в районе ж/д 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Доценко, 74-54, ул. Доценко, 75-53, ул. Подаюрова, 31,33,60,62,64,56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Луначарского, в районе ж/д 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Луначарского, 70-50, ул. Луначарского, 81-59, ул. Подаюрова, 46,35,33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Осипенко, в районе ж/д 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Осипенко, 46,44,42-26, ул. Осипенко, 51-29, ул. Тургенева, 72,74,64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Доценко, в районе ж/д 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Индивидуальные жилые дома ул. Доценко, 52-40,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ул. Доценко, 51-25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Луначарского, в районе ж/д 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Луначарского, 49,47,35, ул. Луначарского, 50-40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236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Осипенко, в районе ж/д 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Осипенко, 24-22, 22А, ул. Осипенко, 29-17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Осипенко, в районе ж/д 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Осипенко, 17-1, ул. Осипенко, 6-10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238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Доценко, в районе ж/д 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Доценко, 38-2, ул. Доценко, 9-23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239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Луначарского, в районе ж/д 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Луначарского, 33-1, ул. Луначарского, 38-6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000000" w:fill="FFFF00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sz w:val="24"/>
                <w:szCs w:val="24"/>
              </w:rPr>
              <w:t>240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Ленинградская, в районе ж/д 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Индивидуальные жилые дома ул. Ленинградская, 2-20, ул. Ленинградская, 5-21, ул. Карла Маркса 76,74,72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Трактовая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Нижнеудинская дистанция электроснабжения-структурное подразделение Восточно-Сибирской дирекции по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энергообеспечению-структурного подразделения Трансэнерго-филиала ОАО "РЖД" (ЭЧ-2)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Нижнеудинская дистанция электроснабжения (ЭЧ-2), координаты 53.940531 102.042280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Лазо, д.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Нижнеудинская дистанция электроснабжения (ЭЧ-2)</w:t>
            </w:r>
          </w:p>
        </w:tc>
      </w:tr>
      <w:tr w:rsidR="008309FD" w:rsidRPr="008309FD" w:rsidTr="00F47F17">
        <w:trPr>
          <w:trHeight w:val="189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Островского, д.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Главный материальный склад-обособленная структурная единица - Восточно-Сибирской дирекции снабжения-структурного подразделения Центральной дирекции закупок и снабжения-филиала ОАО "РЖД"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Материальный склад ст. Зима</w:t>
            </w:r>
          </w:p>
        </w:tc>
      </w:tr>
      <w:tr w:rsidR="008309FD" w:rsidRPr="008309FD" w:rsidTr="00F47F17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Трифонова, д.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Восстановительный поезд станции Зима ОАО "РЖД"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Восстановительный поезд ст. Зима</w:t>
            </w:r>
          </w:p>
        </w:tc>
      </w:tr>
      <w:tr w:rsidR="008309FD" w:rsidRPr="008309FD" w:rsidTr="00F47F17">
        <w:trPr>
          <w:trHeight w:val="232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Кирова, 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Иркутский региональный центр связи – структурного подразделения Иркутской дирекции связи – структурного подразделения Центральной станции вязи – филиала ОАО «РЖД»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Дом связи ОАО "РЖД"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ул.Вокзальная, д.1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Сервисное локомотивное депо "Зиминское" Филиала "Восточно-Сибирский" </w:t>
            </w: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ООО "ЛокоТех-Сервис"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Здание технического осмотра грузовых локомотивов "ПЛАУЭН" ; здание веерного депо </w:t>
            </w:r>
          </w:p>
        </w:tc>
      </w:tr>
      <w:tr w:rsidR="008309FD" w:rsidRPr="008309FD" w:rsidTr="00F47F17">
        <w:trPr>
          <w:trHeight w:val="2160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Иркутск - пассажирская дистанция гражданских сооружений Восточно-Сибирскрй дирекции по эксплуатации зданий и сооружений Восточно- Сибирской железной дороги -филиала ОАО «РЖД»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База НГЧ-4</w:t>
            </w:r>
          </w:p>
        </w:tc>
      </w:tr>
      <w:tr w:rsidR="008309FD" w:rsidRPr="008309FD" w:rsidTr="00F47F17">
        <w:trPr>
          <w:trHeight w:val="94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ул.Кирова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Сервисное локомотивное депо "Зиминское" Филиала "Восточно-Сибирский" ООО "ЛокоТех-Сервис"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Здание комнат отдыха локомотивных бригад 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154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ул.Клименко, д.2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Администрация ЗГМО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ЗГМКУ "Служба ремонта объектов социальной сферы"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Архивный отдел администрации ЗГМО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ул.Кирова, д.16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Зиминская дистанция СЦБ</w:t>
            </w:r>
          </w:p>
        </w:tc>
        <w:tc>
          <w:tcPr>
            <w:tcW w:w="3686" w:type="dxa"/>
            <w:vMerge w:val="restart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На территории Зиминской дистанции СЦБ (ОАО "РЖД" ШЧ-3 ВСЖД)</w:t>
            </w:r>
          </w:p>
        </w:tc>
      </w:tr>
      <w:tr w:rsidR="008309FD" w:rsidRPr="008309FD" w:rsidTr="00F47F17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Григорьева, д.2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118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09FD" w:rsidRPr="008309FD" w:rsidTr="00F47F17">
        <w:trPr>
          <w:trHeight w:val="3780"/>
        </w:trPr>
        <w:tc>
          <w:tcPr>
            <w:tcW w:w="69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5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ул. Вокзальная, д.18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асфальтобетонное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Производственный участок Иркутской механизированной дистанции инфраструктуры - структурное подразделение  Восточной дирекции  по эксплуатации путевых машин - структурного подразделения Дирекции по эксплуатации путевых машин - структурного подразделения Центральной дирекции инфраструктуры - филиала открытого акционерного общества "Российские железные дороги" ст. Зима (ПЧМу-4 ст.Зима)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8309FD" w:rsidRPr="008309FD" w:rsidRDefault="008309FD" w:rsidP="008309FD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309FD">
              <w:rPr>
                <w:rFonts w:ascii="Courier New" w:hAnsi="Courier New" w:cs="Courier New"/>
                <w:color w:val="000000"/>
                <w:sz w:val="24"/>
                <w:szCs w:val="24"/>
              </w:rPr>
              <w:t>Производственный участок ПЧМу-4 ст. Зима</w:t>
            </w:r>
          </w:p>
        </w:tc>
      </w:tr>
    </w:tbl>
    <w:p w:rsidR="004E76CF" w:rsidRPr="004E76CF" w:rsidRDefault="004E76CF" w:rsidP="004E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1339" w:rsidRPr="004E76CF" w:rsidRDefault="0021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211339" w:rsidRPr="004E76CF" w:rsidSect="004E7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A3" w:rsidRDefault="005506A3" w:rsidP="004D3EFF">
      <w:pPr>
        <w:spacing w:after="0" w:line="240" w:lineRule="auto"/>
      </w:pPr>
      <w:r>
        <w:separator/>
      </w:r>
    </w:p>
  </w:endnote>
  <w:endnote w:type="continuationSeparator" w:id="1">
    <w:p w:rsidR="005506A3" w:rsidRDefault="005506A3" w:rsidP="004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FD" w:rsidRDefault="008309FD" w:rsidP="004D3EFF">
    <w:pPr>
      <w:pStyle w:val="ac"/>
      <w:tabs>
        <w:tab w:val="clear" w:pos="4677"/>
        <w:tab w:val="clear" w:pos="9355"/>
        <w:tab w:val="left" w:pos="10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A3" w:rsidRDefault="005506A3" w:rsidP="004D3EFF">
      <w:pPr>
        <w:spacing w:after="0" w:line="240" w:lineRule="auto"/>
      </w:pPr>
      <w:r>
        <w:separator/>
      </w:r>
    </w:p>
  </w:footnote>
  <w:footnote w:type="continuationSeparator" w:id="1">
    <w:p w:rsidR="005506A3" w:rsidRDefault="005506A3" w:rsidP="004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40"/>
    <w:multiLevelType w:val="multilevel"/>
    <w:tmpl w:val="C6AA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39748E"/>
    <w:multiLevelType w:val="multilevel"/>
    <w:tmpl w:val="08982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F4"/>
    <w:rsid w:val="000105F0"/>
    <w:rsid w:val="00012C21"/>
    <w:rsid w:val="00017192"/>
    <w:rsid w:val="0002367D"/>
    <w:rsid w:val="000414A1"/>
    <w:rsid w:val="0004248D"/>
    <w:rsid w:val="000878A4"/>
    <w:rsid w:val="000A33FA"/>
    <w:rsid w:val="000B02F9"/>
    <w:rsid w:val="000B7ED5"/>
    <w:rsid w:val="000C2435"/>
    <w:rsid w:val="000C2D3A"/>
    <w:rsid w:val="000C722F"/>
    <w:rsid w:val="000D6F64"/>
    <w:rsid w:val="001200D5"/>
    <w:rsid w:val="0012593E"/>
    <w:rsid w:val="00137679"/>
    <w:rsid w:val="0014457E"/>
    <w:rsid w:val="00157C69"/>
    <w:rsid w:val="00177482"/>
    <w:rsid w:val="00190783"/>
    <w:rsid w:val="001A5043"/>
    <w:rsid w:val="001A5080"/>
    <w:rsid w:val="001A78E2"/>
    <w:rsid w:val="001B61C0"/>
    <w:rsid w:val="001D3DC5"/>
    <w:rsid w:val="001F155C"/>
    <w:rsid w:val="00211339"/>
    <w:rsid w:val="00245139"/>
    <w:rsid w:val="002575AB"/>
    <w:rsid w:val="002615F7"/>
    <w:rsid w:val="00274A13"/>
    <w:rsid w:val="002A76B1"/>
    <w:rsid w:val="002C3B83"/>
    <w:rsid w:val="002D5317"/>
    <w:rsid w:val="002F48CF"/>
    <w:rsid w:val="00302B11"/>
    <w:rsid w:val="00322FB1"/>
    <w:rsid w:val="003332B5"/>
    <w:rsid w:val="00337260"/>
    <w:rsid w:val="0034076D"/>
    <w:rsid w:val="003545B8"/>
    <w:rsid w:val="003A22D1"/>
    <w:rsid w:val="003A4AEB"/>
    <w:rsid w:val="003D3230"/>
    <w:rsid w:val="003F1FC9"/>
    <w:rsid w:val="004156C0"/>
    <w:rsid w:val="00432A30"/>
    <w:rsid w:val="00437DA5"/>
    <w:rsid w:val="0044333D"/>
    <w:rsid w:val="004446DD"/>
    <w:rsid w:val="0045157D"/>
    <w:rsid w:val="00453363"/>
    <w:rsid w:val="00461AE5"/>
    <w:rsid w:val="0046536B"/>
    <w:rsid w:val="00485C13"/>
    <w:rsid w:val="004B1BFA"/>
    <w:rsid w:val="004C1388"/>
    <w:rsid w:val="004D3EFF"/>
    <w:rsid w:val="004E04E7"/>
    <w:rsid w:val="004E76CF"/>
    <w:rsid w:val="004F601B"/>
    <w:rsid w:val="00512BDC"/>
    <w:rsid w:val="005179F4"/>
    <w:rsid w:val="00526B55"/>
    <w:rsid w:val="005506A3"/>
    <w:rsid w:val="00562C9D"/>
    <w:rsid w:val="0056786C"/>
    <w:rsid w:val="00576FF6"/>
    <w:rsid w:val="00597595"/>
    <w:rsid w:val="005A0DFD"/>
    <w:rsid w:val="005B448E"/>
    <w:rsid w:val="005C5992"/>
    <w:rsid w:val="005C7D45"/>
    <w:rsid w:val="005F6005"/>
    <w:rsid w:val="00607D41"/>
    <w:rsid w:val="00610341"/>
    <w:rsid w:val="00612367"/>
    <w:rsid w:val="00622D92"/>
    <w:rsid w:val="00646C0F"/>
    <w:rsid w:val="006543A9"/>
    <w:rsid w:val="006663FD"/>
    <w:rsid w:val="00667CB9"/>
    <w:rsid w:val="00675BC1"/>
    <w:rsid w:val="006967F9"/>
    <w:rsid w:val="006A6040"/>
    <w:rsid w:val="006B0CCD"/>
    <w:rsid w:val="006D2410"/>
    <w:rsid w:val="0073580A"/>
    <w:rsid w:val="0073615F"/>
    <w:rsid w:val="00743F9C"/>
    <w:rsid w:val="00760422"/>
    <w:rsid w:val="00781AB2"/>
    <w:rsid w:val="007C0573"/>
    <w:rsid w:val="007E263A"/>
    <w:rsid w:val="007F0AA9"/>
    <w:rsid w:val="0080528B"/>
    <w:rsid w:val="008176ED"/>
    <w:rsid w:val="00817C1F"/>
    <w:rsid w:val="008309FD"/>
    <w:rsid w:val="008378A2"/>
    <w:rsid w:val="00841E81"/>
    <w:rsid w:val="00846A48"/>
    <w:rsid w:val="00893154"/>
    <w:rsid w:val="008C76C4"/>
    <w:rsid w:val="008D01E8"/>
    <w:rsid w:val="009103DC"/>
    <w:rsid w:val="0091691E"/>
    <w:rsid w:val="00934DB9"/>
    <w:rsid w:val="00936069"/>
    <w:rsid w:val="00950A54"/>
    <w:rsid w:val="0099492A"/>
    <w:rsid w:val="009E173D"/>
    <w:rsid w:val="009E1FE4"/>
    <w:rsid w:val="009E767C"/>
    <w:rsid w:val="009F1343"/>
    <w:rsid w:val="00A02F67"/>
    <w:rsid w:val="00A15D34"/>
    <w:rsid w:val="00A5463F"/>
    <w:rsid w:val="00A82032"/>
    <w:rsid w:val="00AB08A4"/>
    <w:rsid w:val="00B10BF9"/>
    <w:rsid w:val="00B16D17"/>
    <w:rsid w:val="00B5011B"/>
    <w:rsid w:val="00B84646"/>
    <w:rsid w:val="00BA7821"/>
    <w:rsid w:val="00BB4C4D"/>
    <w:rsid w:val="00BD232A"/>
    <w:rsid w:val="00BD5D5C"/>
    <w:rsid w:val="00C10205"/>
    <w:rsid w:val="00C12745"/>
    <w:rsid w:val="00C32E81"/>
    <w:rsid w:val="00C36691"/>
    <w:rsid w:val="00C95B81"/>
    <w:rsid w:val="00CB3E1C"/>
    <w:rsid w:val="00CB5BEC"/>
    <w:rsid w:val="00CE3052"/>
    <w:rsid w:val="00D4155D"/>
    <w:rsid w:val="00D42384"/>
    <w:rsid w:val="00D43BDA"/>
    <w:rsid w:val="00D73EAD"/>
    <w:rsid w:val="00D76A37"/>
    <w:rsid w:val="00D92BA1"/>
    <w:rsid w:val="00DB2567"/>
    <w:rsid w:val="00DC6E57"/>
    <w:rsid w:val="00DE20EE"/>
    <w:rsid w:val="00E143F2"/>
    <w:rsid w:val="00E167F7"/>
    <w:rsid w:val="00E27A00"/>
    <w:rsid w:val="00E52851"/>
    <w:rsid w:val="00E54F62"/>
    <w:rsid w:val="00E64AE5"/>
    <w:rsid w:val="00E85F83"/>
    <w:rsid w:val="00EA211E"/>
    <w:rsid w:val="00EA37EF"/>
    <w:rsid w:val="00EE4A8D"/>
    <w:rsid w:val="00F01CA1"/>
    <w:rsid w:val="00F47F17"/>
    <w:rsid w:val="00F73A71"/>
    <w:rsid w:val="00F82E05"/>
    <w:rsid w:val="00FA361F"/>
    <w:rsid w:val="00FA3B18"/>
    <w:rsid w:val="00FC634E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3">
    <w:name w:val="Гипертекстовая ссылка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FC6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B10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semiHidden/>
    <w:unhideWhenUsed/>
    <w:rsid w:val="001A508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1A5080"/>
    <w:rPr>
      <w:color w:val="800080"/>
      <w:u w:val="single"/>
    </w:rPr>
  </w:style>
  <w:style w:type="paragraph" w:customStyle="1" w:styleId="ConsPlusTitle">
    <w:name w:val="ConsPlusTitle"/>
    <w:rsid w:val="00DE20E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4D3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3EF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D3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3E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Вера Николаевна Зеткина</cp:lastModifiedBy>
  <cp:revision>6</cp:revision>
  <cp:lastPrinted>2019-12-27T02:01:00Z</cp:lastPrinted>
  <dcterms:created xsi:type="dcterms:W3CDTF">2020-03-05T05:24:00Z</dcterms:created>
  <dcterms:modified xsi:type="dcterms:W3CDTF">2020-04-09T08:39:00Z</dcterms:modified>
</cp:coreProperties>
</file>