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8D1" w:rsidRPr="003852D5" w:rsidRDefault="00FD58D1" w:rsidP="00FD58D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3852D5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647700" cy="733425"/>
            <wp:effectExtent l="0" t="0" r="0" b="9525"/>
            <wp:docPr id="1" name="Рисунок 1" descr="Описание: Описание: 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8D1" w:rsidRPr="003852D5" w:rsidRDefault="00FD58D1" w:rsidP="00FD58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8D1" w:rsidRPr="003852D5" w:rsidRDefault="00FD58D1" w:rsidP="00FD58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2D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FD58D1" w:rsidRPr="003852D5" w:rsidRDefault="00FD58D1" w:rsidP="00FD58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8D1" w:rsidRPr="003852D5" w:rsidRDefault="00FD58D1" w:rsidP="00FD58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8D1" w:rsidRPr="003852D5" w:rsidRDefault="00FD58D1" w:rsidP="00FD58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 w:rsidRPr="003852D5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Д у м а</w:t>
      </w:r>
    </w:p>
    <w:p w:rsidR="00FD58D1" w:rsidRPr="00644514" w:rsidRDefault="007C7E24" w:rsidP="0064451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</w:t>
      </w:r>
      <w:r w:rsidR="00FD58D1" w:rsidRPr="003852D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Зиминского городского </w:t>
      </w:r>
      <w:r w:rsidR="00807DC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округа Иркутской области</w:t>
      </w:r>
    </w:p>
    <w:p w:rsidR="00644514" w:rsidRPr="003852D5" w:rsidRDefault="00644514" w:rsidP="00FD58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7502" w:rsidRDefault="00FD58D1" w:rsidP="00F9750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3852D5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РЕШЕНИЕ</w:t>
      </w:r>
    </w:p>
    <w:p w:rsidR="00644514" w:rsidRDefault="00644514" w:rsidP="00EB3F26">
      <w:pPr>
        <w:keepNext/>
        <w:tabs>
          <w:tab w:val="left" w:pos="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8D1" w:rsidRPr="00C928A1" w:rsidRDefault="00FD58D1" w:rsidP="00644514">
      <w:pPr>
        <w:keepNext/>
        <w:tabs>
          <w:tab w:val="left" w:pos="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proofErr w:type="gramStart"/>
      <w:r w:rsidRPr="00CB11B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7C7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928A1" w:rsidRPr="00C928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24.04.2025</w:t>
      </w:r>
      <w:proofErr w:type="gramEnd"/>
      <w:r w:rsidRPr="00CB11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44514" w:rsidRPr="00CB11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C06EA" w:rsidRPr="00CB11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C7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0E1A2F" w:rsidRPr="00CB11B2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</w:t>
      </w:r>
      <w:r w:rsidR="00644514" w:rsidRPr="00CB11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E1A2F" w:rsidRPr="00CB11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E1A2F" w:rsidRPr="00CB11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C7E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</w:t>
      </w:r>
      <w:r w:rsidR="00BA3AA1" w:rsidRPr="00CB11B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C928A1" w:rsidRPr="00C928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64</w:t>
      </w:r>
    </w:p>
    <w:p w:rsidR="00F96571" w:rsidRPr="00C928A1" w:rsidRDefault="00F96571" w:rsidP="00FD58D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7C7E24" w:rsidRPr="00CB11B2" w:rsidRDefault="007C7E24" w:rsidP="00FD58D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C7E24" w:rsidRDefault="001401ED" w:rsidP="00654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FD58D1" w:rsidRPr="00654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деятельности</w:t>
      </w:r>
      <w:r w:rsidR="007C7E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D58D1" w:rsidRPr="00654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Думы Зиминского </w:t>
      </w:r>
      <w:r w:rsidR="0051450B" w:rsidRPr="00654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городского </w:t>
      </w:r>
      <w:r w:rsidR="00807DCA" w:rsidRPr="00654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округа </w:t>
      </w:r>
    </w:p>
    <w:p w:rsidR="00FD58D1" w:rsidRPr="00654E2B" w:rsidRDefault="00807DCA" w:rsidP="00654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Иркутской области </w:t>
      </w:r>
      <w:r w:rsidR="00655F5B" w:rsidRPr="00654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</w:t>
      </w:r>
      <w:r w:rsidRPr="00654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="00655F5B" w:rsidRPr="00654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F96571" w:rsidRDefault="00F96571" w:rsidP="00FD58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8D1" w:rsidRPr="00655F5B" w:rsidRDefault="00FD58D1" w:rsidP="00FD58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7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Заслушав </w:t>
      </w:r>
      <w:r w:rsidR="001401ED">
        <w:rPr>
          <w:rFonts w:ascii="Times New Roman" w:hAnsi="Times New Roman" w:cs="Times New Roman"/>
          <w:sz w:val="24"/>
          <w:szCs w:val="24"/>
        </w:rPr>
        <w:t>информацию</w:t>
      </w:r>
      <w:r w:rsidR="007C7E24">
        <w:rPr>
          <w:rFonts w:ascii="Times New Roman" w:hAnsi="Times New Roman" w:cs="Times New Roman"/>
          <w:sz w:val="24"/>
          <w:szCs w:val="24"/>
        </w:rPr>
        <w:t xml:space="preserve"> </w:t>
      </w:r>
      <w:r w:rsidRPr="009A3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деятельности Думы Зиминского городского </w:t>
      </w:r>
      <w:r w:rsidR="00807DC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Иркутской области</w:t>
      </w:r>
      <w:r w:rsidR="00644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</w:t>
      </w:r>
      <w:r w:rsidR="00807DCA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9A3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год, </w:t>
      </w:r>
      <w:r w:rsidR="00620B7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</w:t>
      </w:r>
      <w:r w:rsidR="00F9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законом от </w:t>
      </w:r>
      <w:r w:rsidR="00A92D5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9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октября 2003 года № 131 «Об общих принципах организации местного самоуправления в Российской Федерации», </w:t>
      </w:r>
      <w:r w:rsidRPr="009A3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36 Устава Зиминского городского </w:t>
      </w:r>
      <w:r w:rsidR="00807DC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Иркутской области</w:t>
      </w:r>
      <w:r w:rsidRPr="009A3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статьей 9 Регламента Думы Зиминского городского </w:t>
      </w:r>
      <w:r w:rsidR="00807DC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Иркутской области</w:t>
      </w:r>
      <w:r w:rsidRPr="009A3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Дума Зиминского городского </w:t>
      </w:r>
      <w:r w:rsidR="00807DC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Иркутской области</w:t>
      </w:r>
    </w:p>
    <w:p w:rsidR="00FD58D1" w:rsidRPr="009A3781" w:rsidRDefault="00FD58D1" w:rsidP="00FD58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8D1" w:rsidRPr="009A3781" w:rsidRDefault="00FD58D1" w:rsidP="00FD58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37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 Е Ш И Л А:</w:t>
      </w:r>
    </w:p>
    <w:p w:rsidR="00FD58D1" w:rsidRPr="009A3781" w:rsidRDefault="00FD58D1" w:rsidP="00FD58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58D1" w:rsidRPr="009A3781" w:rsidRDefault="00FD58D1" w:rsidP="00FD58D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37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3781">
        <w:rPr>
          <w:rFonts w:ascii="Times New Roman" w:hAnsi="Times New Roman" w:cs="Times New Roman"/>
          <w:sz w:val="24"/>
          <w:szCs w:val="24"/>
        </w:rPr>
        <w:t xml:space="preserve">1. </w:t>
      </w:r>
      <w:r w:rsidR="001401ED">
        <w:rPr>
          <w:rFonts w:ascii="Times New Roman" w:hAnsi="Times New Roman" w:cs="Times New Roman"/>
          <w:sz w:val="24"/>
          <w:szCs w:val="24"/>
        </w:rPr>
        <w:t>Принять к сведению</w:t>
      </w:r>
      <w:r w:rsidR="007C7E24">
        <w:rPr>
          <w:rFonts w:ascii="Times New Roman" w:hAnsi="Times New Roman" w:cs="Times New Roman"/>
          <w:sz w:val="24"/>
          <w:szCs w:val="24"/>
        </w:rPr>
        <w:t xml:space="preserve"> </w:t>
      </w:r>
      <w:r w:rsidR="001401ED">
        <w:rPr>
          <w:rFonts w:ascii="Times New Roman" w:hAnsi="Times New Roman" w:cs="Times New Roman"/>
          <w:sz w:val="24"/>
          <w:szCs w:val="24"/>
        </w:rPr>
        <w:t xml:space="preserve">информацию </w:t>
      </w:r>
      <w:r w:rsidRPr="009A3781">
        <w:rPr>
          <w:rFonts w:ascii="Times New Roman" w:hAnsi="Times New Roman" w:cs="Times New Roman"/>
          <w:sz w:val="24"/>
          <w:szCs w:val="24"/>
        </w:rPr>
        <w:t xml:space="preserve">о </w:t>
      </w:r>
      <w:r w:rsidR="00655F5B">
        <w:rPr>
          <w:rFonts w:ascii="Times New Roman" w:hAnsi="Times New Roman" w:cs="Times New Roman"/>
          <w:sz w:val="24"/>
          <w:szCs w:val="24"/>
        </w:rPr>
        <w:t>деятельности</w:t>
      </w:r>
      <w:r w:rsidRPr="009A3781">
        <w:rPr>
          <w:rFonts w:ascii="Times New Roman" w:hAnsi="Times New Roman" w:cs="Times New Roman"/>
          <w:sz w:val="24"/>
          <w:szCs w:val="24"/>
        </w:rPr>
        <w:t xml:space="preserve"> Думы Зиминского городского </w:t>
      </w:r>
      <w:r w:rsidR="00807DCA">
        <w:rPr>
          <w:rFonts w:ascii="Times New Roman" w:hAnsi="Times New Roman" w:cs="Times New Roman"/>
          <w:sz w:val="24"/>
          <w:szCs w:val="24"/>
        </w:rPr>
        <w:t>округа Иркутской области</w:t>
      </w:r>
      <w:r w:rsidRPr="009A3781">
        <w:rPr>
          <w:rFonts w:ascii="Times New Roman" w:hAnsi="Times New Roman" w:cs="Times New Roman"/>
          <w:sz w:val="24"/>
          <w:szCs w:val="24"/>
        </w:rPr>
        <w:t xml:space="preserve"> за 20</w:t>
      </w:r>
      <w:r w:rsidR="00807DCA">
        <w:rPr>
          <w:rFonts w:ascii="Times New Roman" w:hAnsi="Times New Roman" w:cs="Times New Roman"/>
          <w:sz w:val="24"/>
          <w:szCs w:val="24"/>
        </w:rPr>
        <w:t>24</w:t>
      </w:r>
      <w:r w:rsidRPr="009A3781">
        <w:rPr>
          <w:rFonts w:ascii="Times New Roman" w:hAnsi="Times New Roman" w:cs="Times New Roman"/>
          <w:sz w:val="24"/>
          <w:szCs w:val="24"/>
        </w:rPr>
        <w:t xml:space="preserve"> год (прилагается).</w:t>
      </w:r>
    </w:p>
    <w:p w:rsidR="00807DCA" w:rsidRPr="00807DCA" w:rsidRDefault="00807DCA" w:rsidP="00807D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807DCA">
        <w:rPr>
          <w:rFonts w:ascii="Times New Roman" w:hAnsi="Times New Roman" w:cs="Times New Roman"/>
          <w:sz w:val="24"/>
        </w:rPr>
        <w:t xml:space="preserve">Настоящее решение подлежит официальному опубликованию в газете «Сибирский город» и размещению на официальном сайте администрации Зиминского городского округа </w:t>
      </w:r>
      <w:r w:rsidR="0051450B">
        <w:rPr>
          <w:rFonts w:ascii="Times New Roman" w:hAnsi="Times New Roman" w:cs="Times New Roman"/>
          <w:sz w:val="24"/>
        </w:rPr>
        <w:t xml:space="preserve">Иркутской области </w:t>
      </w:r>
      <w:r w:rsidRPr="00807DCA">
        <w:rPr>
          <w:rFonts w:ascii="Times New Roman" w:hAnsi="Times New Roman" w:cs="Times New Roman"/>
          <w:sz w:val="24"/>
        </w:rPr>
        <w:t>в информационно-телекоммуникационной сети «Интернет».</w:t>
      </w:r>
    </w:p>
    <w:p w:rsidR="00807DCA" w:rsidRPr="00807DCA" w:rsidRDefault="00807DCA" w:rsidP="00807DCA">
      <w:pPr>
        <w:spacing w:after="0" w:line="240" w:lineRule="auto"/>
        <w:ind w:left="540"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807DCA" w:rsidRPr="00807DCA" w:rsidRDefault="00807DCA" w:rsidP="00807DCA">
      <w:pPr>
        <w:pStyle w:val="ConsNonformat"/>
        <w:widowControl/>
        <w:ind w:right="0"/>
        <w:contextualSpacing/>
        <w:rPr>
          <w:rFonts w:ascii="Times New Roman" w:hAnsi="Times New Roman" w:cs="Times New Roman"/>
          <w:sz w:val="24"/>
          <w:szCs w:val="24"/>
        </w:rPr>
      </w:pPr>
    </w:p>
    <w:p w:rsidR="00807DCA" w:rsidRPr="00807DCA" w:rsidRDefault="00807DCA" w:rsidP="00807DCA">
      <w:pPr>
        <w:pStyle w:val="ConsNonformat"/>
        <w:widowControl/>
        <w:ind w:right="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7"/>
        <w:gridCol w:w="1260"/>
        <w:gridCol w:w="3703"/>
      </w:tblGrid>
      <w:tr w:rsidR="00807DCA" w:rsidRPr="00807DCA" w:rsidTr="00267FA8">
        <w:tc>
          <w:tcPr>
            <w:tcW w:w="4607" w:type="dxa"/>
            <w:shd w:val="clear" w:color="auto" w:fill="auto"/>
          </w:tcPr>
          <w:p w:rsidR="00807DCA" w:rsidRPr="00807DCA" w:rsidRDefault="00807DCA" w:rsidP="00807D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807DCA">
              <w:rPr>
                <w:rFonts w:ascii="Times New Roman" w:hAnsi="Times New Roman" w:cs="Times New Roman"/>
                <w:sz w:val="24"/>
              </w:rPr>
              <w:t xml:space="preserve">Председатель Думы </w:t>
            </w:r>
          </w:p>
          <w:p w:rsidR="00807DCA" w:rsidRPr="00807DCA" w:rsidRDefault="00807DCA" w:rsidP="00807D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807DCA">
              <w:rPr>
                <w:rFonts w:ascii="Times New Roman" w:hAnsi="Times New Roman" w:cs="Times New Roman"/>
                <w:sz w:val="24"/>
              </w:rPr>
              <w:t>Зиминского городского округа</w:t>
            </w:r>
          </w:p>
          <w:p w:rsidR="00807DCA" w:rsidRPr="00807DCA" w:rsidRDefault="00807DCA" w:rsidP="00807D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</w:tcPr>
          <w:p w:rsidR="00807DCA" w:rsidRPr="00807DCA" w:rsidRDefault="00807DCA" w:rsidP="00807D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03" w:type="dxa"/>
            <w:shd w:val="clear" w:color="auto" w:fill="auto"/>
          </w:tcPr>
          <w:p w:rsidR="0051450B" w:rsidRDefault="0051450B" w:rsidP="0051450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807DCA" w:rsidRPr="00807DCA" w:rsidRDefault="0051450B" w:rsidP="0051450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Н.С.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Деревягина</w:t>
            </w:r>
            <w:proofErr w:type="spellEnd"/>
          </w:p>
        </w:tc>
      </w:tr>
      <w:tr w:rsidR="00807DCA" w:rsidRPr="00807DCA" w:rsidTr="00267FA8">
        <w:tc>
          <w:tcPr>
            <w:tcW w:w="4607" w:type="dxa"/>
            <w:shd w:val="clear" w:color="auto" w:fill="auto"/>
          </w:tcPr>
          <w:p w:rsidR="00807DCA" w:rsidRPr="00807DCA" w:rsidRDefault="00807DCA" w:rsidP="00807D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07DCA" w:rsidRPr="00807DCA" w:rsidRDefault="00807DCA" w:rsidP="00807D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03" w:type="dxa"/>
            <w:shd w:val="clear" w:color="auto" w:fill="auto"/>
          </w:tcPr>
          <w:p w:rsidR="00807DCA" w:rsidRPr="00807DCA" w:rsidRDefault="00807DCA" w:rsidP="0051450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07DCA" w:rsidRDefault="00807DCA" w:rsidP="00807DCA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FD58D1" w:rsidRDefault="00FD58D1" w:rsidP="00807D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8D1" w:rsidRDefault="00FD58D1" w:rsidP="00FD58D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8D1" w:rsidRDefault="00FD58D1" w:rsidP="00FD58D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8D1" w:rsidRDefault="00FD58D1" w:rsidP="00FD58D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021"/>
        <w:gridCol w:w="4253"/>
      </w:tblGrid>
      <w:tr w:rsidR="00C928A1" w:rsidRPr="00447429" w:rsidTr="001578CA">
        <w:tc>
          <w:tcPr>
            <w:tcW w:w="3190" w:type="dxa"/>
          </w:tcPr>
          <w:p w:rsidR="00C928A1" w:rsidRPr="00447429" w:rsidRDefault="00C928A1" w:rsidP="001578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C928A1" w:rsidRPr="00447429" w:rsidRDefault="00C928A1" w:rsidP="001578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C928A1" w:rsidRPr="00447429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</w:t>
            </w:r>
            <w:r w:rsidRPr="00447429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47429">
              <w:rPr>
                <w:rFonts w:ascii="Times New Roman" w:hAnsi="Times New Roman" w:cs="Times New Roman"/>
                <w:sz w:val="24"/>
                <w:szCs w:val="24"/>
              </w:rPr>
              <w:t xml:space="preserve"> Думы </w:t>
            </w:r>
            <w:proofErr w:type="spellStart"/>
            <w:r w:rsidRPr="00447429">
              <w:rPr>
                <w:rFonts w:ascii="Times New Roman" w:hAnsi="Times New Roman" w:cs="Times New Roman"/>
                <w:sz w:val="24"/>
                <w:szCs w:val="24"/>
              </w:rPr>
              <w:t>Зиминского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7429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округа Иркутской области </w:t>
            </w:r>
          </w:p>
          <w:p w:rsidR="00C928A1" w:rsidRPr="00C928A1" w:rsidRDefault="00C928A1" w:rsidP="00C928A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bookmarkStart w:id="0" w:name="_GoBack"/>
            <w:proofErr w:type="gramStart"/>
            <w:r w:rsidRPr="00C928A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</w:t>
            </w:r>
            <w:proofErr w:type="gramEnd"/>
            <w:r w:rsidRPr="00C928A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C928A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24.04.2025 </w:t>
            </w:r>
            <w:r w:rsidRPr="00C928A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№</w:t>
            </w:r>
            <w:r w:rsidRPr="00C928A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64</w:t>
            </w:r>
            <w:bookmarkEnd w:id="0"/>
          </w:p>
        </w:tc>
      </w:tr>
    </w:tbl>
    <w:p w:rsidR="00C928A1" w:rsidRDefault="00C928A1" w:rsidP="00C928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28A1" w:rsidRPr="00301A58" w:rsidRDefault="00C928A1" w:rsidP="00C928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</w:t>
      </w:r>
      <w:r w:rsidRPr="00301A58">
        <w:rPr>
          <w:rFonts w:ascii="Times New Roman" w:hAnsi="Times New Roman" w:cs="Times New Roman"/>
          <w:b/>
          <w:sz w:val="24"/>
          <w:szCs w:val="24"/>
        </w:rPr>
        <w:t xml:space="preserve"> о деятельности </w:t>
      </w:r>
    </w:p>
    <w:p w:rsidR="00C928A1" w:rsidRPr="00301A58" w:rsidRDefault="00C928A1" w:rsidP="00C928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A58">
        <w:rPr>
          <w:rFonts w:ascii="Times New Roman" w:hAnsi="Times New Roman" w:cs="Times New Roman"/>
          <w:b/>
          <w:sz w:val="24"/>
          <w:szCs w:val="24"/>
        </w:rPr>
        <w:t xml:space="preserve">Думы </w:t>
      </w:r>
      <w:proofErr w:type="spellStart"/>
      <w:r w:rsidRPr="00301A58">
        <w:rPr>
          <w:rFonts w:ascii="Times New Roman" w:hAnsi="Times New Roman" w:cs="Times New Roman"/>
          <w:b/>
          <w:sz w:val="24"/>
          <w:szCs w:val="24"/>
        </w:rPr>
        <w:t>Зиминского</w:t>
      </w:r>
      <w:proofErr w:type="spellEnd"/>
      <w:r w:rsidRPr="00301A58">
        <w:rPr>
          <w:rFonts w:ascii="Times New Roman" w:hAnsi="Times New Roman" w:cs="Times New Roman"/>
          <w:b/>
          <w:sz w:val="24"/>
          <w:szCs w:val="24"/>
        </w:rPr>
        <w:t xml:space="preserve"> городского </w:t>
      </w:r>
      <w:r>
        <w:rPr>
          <w:rFonts w:ascii="Times New Roman" w:hAnsi="Times New Roman" w:cs="Times New Roman"/>
          <w:b/>
          <w:sz w:val="24"/>
          <w:szCs w:val="24"/>
        </w:rPr>
        <w:t>округа Иркутской области</w:t>
      </w:r>
    </w:p>
    <w:p w:rsidR="00C928A1" w:rsidRPr="00301A58" w:rsidRDefault="00C928A1" w:rsidP="00C928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A5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301A5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301A58">
        <w:rPr>
          <w:rFonts w:ascii="Times New Roman" w:hAnsi="Times New Roman" w:cs="Times New Roman"/>
          <w:b/>
          <w:sz w:val="24"/>
          <w:szCs w:val="24"/>
        </w:rPr>
        <w:t xml:space="preserve"> созыв</w:t>
      </w:r>
      <w:r>
        <w:rPr>
          <w:rFonts w:ascii="Times New Roman" w:hAnsi="Times New Roman" w:cs="Times New Roman"/>
          <w:b/>
          <w:sz w:val="24"/>
          <w:szCs w:val="24"/>
        </w:rPr>
        <w:t>ов</w:t>
      </w:r>
      <w:r w:rsidRPr="00301A58">
        <w:rPr>
          <w:rFonts w:ascii="Times New Roman" w:hAnsi="Times New Roman" w:cs="Times New Roman"/>
          <w:b/>
          <w:sz w:val="24"/>
          <w:szCs w:val="24"/>
        </w:rPr>
        <w:t xml:space="preserve"> за 20</w:t>
      </w:r>
      <w:r w:rsidRPr="0000378B">
        <w:rPr>
          <w:rFonts w:ascii="Times New Roman" w:hAnsi="Times New Roman" w:cs="Times New Roman"/>
          <w:b/>
          <w:sz w:val="24"/>
          <w:szCs w:val="24"/>
        </w:rPr>
        <w:t>24</w:t>
      </w:r>
      <w:r w:rsidRPr="00301A58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928A1" w:rsidRDefault="00C928A1" w:rsidP="00C928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28A1" w:rsidRDefault="00C928A1" w:rsidP="00C928A1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C928A1" w:rsidRDefault="00C928A1" w:rsidP="00C928A1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28A1" w:rsidRPr="000E0251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251">
        <w:rPr>
          <w:rFonts w:ascii="Times New Roman" w:hAnsi="Times New Roman"/>
          <w:bCs/>
          <w:color w:val="000000"/>
          <w:sz w:val="24"/>
          <w:szCs w:val="24"/>
        </w:rPr>
        <w:t xml:space="preserve">Дума </w:t>
      </w:r>
      <w:proofErr w:type="spellStart"/>
      <w:r w:rsidRPr="000E0251">
        <w:rPr>
          <w:rFonts w:ascii="Times New Roman" w:hAnsi="Times New Roman"/>
          <w:bCs/>
          <w:color w:val="000000"/>
          <w:sz w:val="24"/>
          <w:szCs w:val="24"/>
        </w:rPr>
        <w:t>Зиминского</w:t>
      </w:r>
      <w:proofErr w:type="spellEnd"/>
      <w:r w:rsidRPr="000E0251">
        <w:rPr>
          <w:rFonts w:ascii="Times New Roman" w:hAnsi="Times New Roman"/>
          <w:bCs/>
          <w:color w:val="000000"/>
          <w:sz w:val="24"/>
          <w:szCs w:val="24"/>
        </w:rPr>
        <w:t xml:space="preserve"> городского округа Иркутской области</w:t>
      </w:r>
      <w:r w:rsidRPr="000E0251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footnoteReference w:id="1"/>
      </w:r>
      <w:r w:rsidRPr="000E0251">
        <w:rPr>
          <w:rFonts w:ascii="Times New Roman" w:hAnsi="Times New Roman"/>
          <w:color w:val="000000"/>
          <w:sz w:val="24"/>
          <w:szCs w:val="24"/>
        </w:rPr>
        <w:t>–</w:t>
      </w:r>
      <w:r w:rsidRPr="000E0251">
        <w:rPr>
          <w:rFonts w:ascii="Times New Roman" w:hAnsi="Times New Roman"/>
          <w:bCs/>
          <w:color w:val="000000"/>
          <w:sz w:val="24"/>
          <w:szCs w:val="24"/>
        </w:rPr>
        <w:t xml:space="preserve"> представительный орган местного самоуправления, обладающий правом принимать от имени населения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Зиминского</w:t>
      </w:r>
      <w:proofErr w:type="spellEnd"/>
      <w:r w:rsidRPr="000E0251">
        <w:rPr>
          <w:rFonts w:ascii="Times New Roman" w:hAnsi="Times New Roman"/>
          <w:color w:val="000000" w:themeColor="text1"/>
          <w:sz w:val="24"/>
          <w:szCs w:val="24"/>
        </w:rPr>
        <w:t xml:space="preserve"> городского округа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Иркутской области</w:t>
      </w:r>
      <w:r w:rsidRPr="000E0251">
        <w:rPr>
          <w:rFonts w:ascii="Times New Roman" w:hAnsi="Times New Roman"/>
          <w:bCs/>
          <w:color w:val="000000"/>
          <w:sz w:val="24"/>
          <w:szCs w:val="24"/>
        </w:rPr>
        <w:t xml:space="preserve"> решения по вопросам местного значения и представлять интересы населения городского округа в отношениях с органами государственной власти, другими муниципальными образованиями, а также с предприятиями, учреждениями и организациями.</w:t>
      </w:r>
    </w:p>
    <w:p w:rsidR="00C928A1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Информация</w:t>
      </w:r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деятельности Думы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2024</w:t>
      </w:r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представлен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Думу в соответствии с Федеральным законом от 06 октября 2003 года № 131-ФЗ «Об общих принципах организации местного самоуправления в Российской Федерации», статьями 35, 36 Устава </w:t>
      </w:r>
      <w:proofErr w:type="spellStart"/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Зиминского</w:t>
      </w:r>
      <w:proofErr w:type="spellEnd"/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Иркутской области</w:t>
      </w:r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Устав 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</w:t>
      </w:r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Зимы).</w:t>
      </w:r>
    </w:p>
    <w:p w:rsidR="00C928A1" w:rsidRPr="00447429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8A1" w:rsidRDefault="00C928A1" w:rsidP="00C928A1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Состав и структура </w:t>
      </w:r>
      <w:r w:rsidRPr="008178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Думы</w:t>
      </w:r>
    </w:p>
    <w:p w:rsidR="00C928A1" w:rsidRDefault="00C928A1" w:rsidP="00C928A1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28A1" w:rsidRPr="000E0251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2024 </w:t>
      </w:r>
      <w:r w:rsidRPr="0044742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год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ознаменовался сменой </w:t>
      </w:r>
      <w:r w:rsidRPr="0044742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созыв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ов городской </w:t>
      </w:r>
      <w:r w:rsidRPr="0044742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Думы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седьмой созыв, завершил свои полномочия, передав опыт и наработки депутатам восьмого созыва</w:t>
      </w:r>
      <w:r w:rsidRPr="0044742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C928A1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Выборы депутатов Думы восьмого созыва (2024-2029) состоялись 8 сентября 2024 года по 21 одномандатному избирательному округу на пятилетний срок полномочий.</w:t>
      </w:r>
    </w:p>
    <w:p w:rsidR="00C928A1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 полномочия осуществляет 21 депутат, из них 7 депутатов предыдущего созыва, обеспечив тем самым преемственность деятельности представительного органа.</w:t>
      </w:r>
    </w:p>
    <w:p w:rsidR="00C928A1" w:rsidRDefault="00C928A1" w:rsidP="00C928A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4742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Состав Думы обновился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66,6</w:t>
      </w:r>
      <w:r w:rsidRPr="0044742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%.</w:t>
      </w:r>
    </w:p>
    <w:p w:rsidR="00C928A1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Первое заседание Думы восьмого созыва состоялось 19 сентября 2024 года. На заседании был избран председатель Думы и его заместитель. В структуре Думы образовано 6 постоянных депутатских комиссий и сформировано одно депутатское объединение фракции Партии «ЕДИНАЯ РОССИЯ» - 20 депутатов. Один депутат не входит ни в одно депутатское объединение.</w:t>
      </w:r>
    </w:p>
    <w:p w:rsidR="00C928A1" w:rsidRPr="004D5D4B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928A1" w:rsidRPr="001421A8" w:rsidRDefault="00C928A1" w:rsidP="00C928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21A8">
        <w:rPr>
          <w:rFonts w:ascii="Times New Roman" w:hAnsi="Times New Roman" w:cs="Times New Roman"/>
          <w:b/>
          <w:sz w:val="24"/>
          <w:szCs w:val="24"/>
        </w:rPr>
        <w:t>Структура Думы</w:t>
      </w:r>
    </w:p>
    <w:p w:rsidR="00C928A1" w:rsidRDefault="00C928A1" w:rsidP="00C92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026" style="position:absolute;left:0;text-align:left;margin-left:92.3pt;margin-top:5.35pt;width:276.55pt;height:31.45pt;z-index:251659264" arcsize="10923f">
            <v:textbox>
              <w:txbxContent>
                <w:p w:rsidR="00C928A1" w:rsidRPr="009E44F8" w:rsidRDefault="00C928A1" w:rsidP="00C928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E44F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Председатель Думы </w:t>
                  </w:r>
                  <w:proofErr w:type="spellStart"/>
                  <w:r w:rsidRPr="009E44F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Зиминского</w:t>
                  </w:r>
                  <w:proofErr w:type="spellEnd"/>
                  <w:r w:rsidRPr="009E44F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городского округа</w:t>
                  </w:r>
                </w:p>
                <w:p w:rsidR="00C928A1" w:rsidRPr="009E44F8" w:rsidRDefault="00C928A1" w:rsidP="00C928A1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9E44F8">
                    <w:rPr>
                      <w:rFonts w:ascii="Times New Roman" w:hAnsi="Times New Roman" w:cs="Times New Roman"/>
                      <w:sz w:val="20"/>
                      <w:szCs w:val="20"/>
                    </w:rPr>
                    <w:t>(</w:t>
                  </w:r>
                  <w:proofErr w:type="gramStart"/>
                  <w:r w:rsidRPr="009E44F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</w:t>
                  </w:r>
                  <w:proofErr w:type="gramEnd"/>
                  <w:r w:rsidRPr="009E44F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постоянной основе)</w:t>
                  </w:r>
                </w:p>
              </w:txbxContent>
            </v:textbox>
          </v:roundrect>
        </w:pict>
      </w:r>
    </w:p>
    <w:p w:rsidR="00C928A1" w:rsidRDefault="00C928A1" w:rsidP="00C92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8A1" w:rsidRDefault="00C928A1" w:rsidP="00C92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8A1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oundrect id="_x0000_s1027" style="position:absolute;left:0;text-align:left;margin-left:-16.4pt;margin-top:2.9pt;width:138.7pt;height:46.1pt;z-index:251660288" arcsize="10923f">
            <v:textbox>
              <w:txbxContent>
                <w:p w:rsidR="00C928A1" w:rsidRPr="002D6FB8" w:rsidRDefault="00C928A1" w:rsidP="00C928A1">
                  <w:pPr>
                    <w:spacing w:after="0" w:line="240" w:lineRule="auto"/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2D6FB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Заместитель председателя Думы (на непостоянной основе)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- 1 депутат</w:t>
                  </w:r>
                </w:p>
              </w:txbxContent>
            </v:textbox>
          </v:roundrect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oundrect id="_x0000_s1032" style="position:absolute;left:0;text-align:left;margin-left:353.3pt;margin-top:2.9pt;width:137.65pt;height:46.1pt;z-index:251665408" arcsize="10923f">
            <v:textbox>
              <w:txbxContent>
                <w:p w:rsidR="00C928A1" w:rsidRDefault="00C928A1" w:rsidP="00C928A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304C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Комиссия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 управлению </w:t>
                  </w:r>
                </w:p>
                <w:p w:rsidR="00C928A1" w:rsidRPr="005304C7" w:rsidRDefault="00C928A1" w:rsidP="00C928A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муниципальным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хозяйством - 9 депутатов</w:t>
                  </w:r>
                </w:p>
                <w:p w:rsidR="00C928A1" w:rsidRDefault="00C928A1" w:rsidP="00C928A1"/>
              </w:txbxContent>
            </v:textbox>
          </v:roundrect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oundrect id="_x0000_s1029" style="position:absolute;left:0;text-align:left;margin-left:133.35pt;margin-top:2.9pt;width:215.4pt;height:46.1pt;z-index:251662336" arcsize="10923f">
            <v:textbox>
              <w:txbxContent>
                <w:p w:rsidR="00C928A1" w:rsidRPr="009E44F8" w:rsidRDefault="00C928A1" w:rsidP="00C928A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E44F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Комиссия по бюджету, ценообразованию, финансово-экономическим вопросам и налоговому законодательству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- 6 депутатов</w:t>
                  </w:r>
                </w:p>
                <w:p w:rsidR="00C928A1" w:rsidRPr="009E44F8" w:rsidRDefault="00C928A1" w:rsidP="00C928A1">
                  <w:pPr>
                    <w:rPr>
                      <w:szCs w:val="24"/>
                    </w:rPr>
                  </w:pPr>
                </w:p>
              </w:txbxContent>
            </v:textbox>
          </v:roundrect>
        </w:pict>
      </w:r>
    </w:p>
    <w:p w:rsidR="00C928A1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C928A1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C928A1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C928A1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oundrect id="_x0000_s1030" style="position:absolute;left:0;text-align:left;margin-left:353.3pt;margin-top:1.85pt;width:137.65pt;height:41.45pt;z-index:251663360" arcsize="10923f">
            <v:textbox>
              <w:txbxContent>
                <w:p w:rsidR="00C928A1" w:rsidRPr="00AF5C57" w:rsidRDefault="00C928A1" w:rsidP="00C928A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Комиссия по социальной политике - 7 депутатов</w:t>
                  </w:r>
                </w:p>
                <w:p w:rsidR="00C928A1" w:rsidRPr="00AF5C57" w:rsidRDefault="00C928A1" w:rsidP="00C928A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oundrect id="_x0000_s1033" style="position:absolute;left:0;text-align:left;margin-left:-16.4pt;margin-top:1.85pt;width:135.45pt;height:45.5pt;z-index:251666432" arcsize="10923f">
            <v:textbox>
              <w:txbxContent>
                <w:p w:rsidR="00C928A1" w:rsidRPr="00AF5C57" w:rsidRDefault="00C928A1" w:rsidP="00C928A1">
                  <w:pPr>
                    <w:spacing w:after="0" w:line="240" w:lineRule="auto"/>
                    <w:contextualSpacing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Комиссия по регламенту и депутатской этике - 4 депутата</w:t>
                  </w:r>
                </w:p>
              </w:txbxContent>
            </v:textbox>
          </v:roundrect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oundrect id="_x0000_s1031" style="position:absolute;left:0;text-align:left;margin-left:133.35pt;margin-top:1.85pt;width:215.4pt;height:48.95pt;z-index:251664384" arcsize="10923f">
            <v:textbox>
              <w:txbxContent>
                <w:p w:rsidR="00C928A1" w:rsidRPr="002D6FB8" w:rsidRDefault="00C928A1" w:rsidP="00C928A1">
                  <w:pPr>
                    <w:spacing w:after="0" w:line="240" w:lineRule="auto"/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2D6FB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Комиссия по нормативно-правовому регулированию вопросов местного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2D6FB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самоуправления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- 6 депутатов</w:t>
                  </w:r>
                </w:p>
              </w:txbxContent>
            </v:textbox>
          </v:roundrect>
        </w:pict>
      </w:r>
    </w:p>
    <w:p w:rsidR="00C928A1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C928A1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C928A1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oundrect id="_x0000_s1028" style="position:absolute;left:0;text-align:left;margin-left:-16.4pt;margin-top:13.7pt;width:138.15pt;height:34.85pt;z-index:251661312" arcsize="10923f">
            <v:textbox style="mso-next-textbox:#_x0000_s1028">
              <w:txbxContent>
                <w:p w:rsidR="00C928A1" w:rsidRPr="00AF5C57" w:rsidRDefault="00C928A1" w:rsidP="00C928A1">
                  <w:pPr>
                    <w:spacing w:after="0" w:line="240" w:lineRule="auto"/>
                    <w:contextualSpacing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Счётная комиссия – 3 депутата</w:t>
                  </w:r>
                </w:p>
              </w:txbxContent>
            </v:textbox>
          </v:roundrect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oundrect id="_x0000_s1035" style="position:absolute;left:0;text-align:left;margin-left:353.3pt;margin-top:5.95pt;width:137.65pt;height:46.65pt;z-index:251668480" arcsize="10923f">
            <v:textbox>
              <w:txbxContent>
                <w:p w:rsidR="00C928A1" w:rsidRPr="00AF5C57" w:rsidRDefault="00C928A1" w:rsidP="00C928A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Фракция при Думе партии</w:t>
                  </w:r>
                </w:p>
                <w:p w:rsidR="00C928A1" w:rsidRPr="00AF5C57" w:rsidRDefault="00C928A1" w:rsidP="00C928A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«ЕДИНАЯ РОССИЯ» - 20 депутатов.</w:t>
                  </w:r>
                </w:p>
              </w:txbxContent>
            </v:textbox>
          </v:roundrect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oundrect id="_x0000_s1034" style="position:absolute;left:0;text-align:left;margin-left:133.35pt;margin-top:12.85pt;width:215.4pt;height:35.7pt;z-index:251667456" arcsize="10923f">
            <v:textbox>
              <w:txbxContent>
                <w:p w:rsidR="00C928A1" w:rsidRPr="00AF5C57" w:rsidRDefault="00C928A1" w:rsidP="00C928A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F5C5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Аппарат Думы </w:t>
                  </w:r>
                </w:p>
                <w:p w:rsidR="00C928A1" w:rsidRPr="00AF5C57" w:rsidRDefault="00C928A1" w:rsidP="00C928A1">
                  <w:pPr>
                    <w:spacing w:after="0" w:line="240" w:lineRule="auto"/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AF5C57">
                    <w:rPr>
                      <w:rFonts w:ascii="Times New Roman" w:hAnsi="Times New Roman" w:cs="Times New Roman"/>
                      <w:sz w:val="20"/>
                      <w:szCs w:val="20"/>
                    </w:rPr>
                    <w:t>(</w:t>
                  </w:r>
                  <w:proofErr w:type="gramStart"/>
                  <w:r w:rsidRPr="00AF5C5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консультант</w:t>
                  </w:r>
                  <w:proofErr w:type="gramEnd"/>
                  <w:r w:rsidRPr="00AF5C5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по правовым вопросам)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- </w:t>
                  </w:r>
                  <w:r w:rsidRPr="00AF5C5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ед.</w:t>
                  </w:r>
                </w:p>
              </w:txbxContent>
            </v:textbox>
          </v:roundrect>
        </w:pict>
      </w:r>
    </w:p>
    <w:p w:rsidR="00C928A1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C928A1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</w:p>
    <w:p w:rsidR="00C928A1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C928A1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состав депутатского корпуса входят 9 женщин (42,9%) и 12 мужчин (57,1%).</w:t>
      </w:r>
    </w:p>
    <w:p w:rsidR="00C928A1" w:rsidRPr="00506F17" w:rsidRDefault="00C928A1" w:rsidP="00C92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506F17">
        <w:rPr>
          <w:rFonts w:ascii="Times New Roman" w:hAnsi="Times New Roman" w:cs="Times New Roman"/>
          <w:sz w:val="24"/>
          <w:szCs w:val="24"/>
        </w:rPr>
        <w:t xml:space="preserve">Средний возраст депутата – </w:t>
      </w:r>
      <w:r>
        <w:rPr>
          <w:rFonts w:ascii="Times New Roman" w:hAnsi="Times New Roman" w:cs="Times New Roman"/>
          <w:bCs/>
          <w:sz w:val="24"/>
          <w:szCs w:val="24"/>
        </w:rPr>
        <w:t>46</w:t>
      </w:r>
      <w:r w:rsidRPr="00506F17">
        <w:rPr>
          <w:rFonts w:ascii="Times New Roman" w:hAnsi="Times New Roman" w:cs="Times New Roman"/>
          <w:sz w:val="24"/>
          <w:szCs w:val="24"/>
        </w:rPr>
        <w:t xml:space="preserve">лет. </w:t>
      </w:r>
      <w:r>
        <w:rPr>
          <w:rFonts w:ascii="Times New Roman" w:hAnsi="Times New Roman" w:cs="Times New Roman"/>
          <w:sz w:val="24"/>
          <w:szCs w:val="24"/>
        </w:rPr>
        <w:t>От</w:t>
      </w:r>
      <w:r w:rsidRPr="00506F17">
        <w:rPr>
          <w:rFonts w:ascii="Times New Roman" w:hAnsi="Times New Roman" w:cs="Times New Roman"/>
          <w:sz w:val="24"/>
          <w:szCs w:val="24"/>
        </w:rPr>
        <w:t xml:space="preserve"> 30 до 4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06F1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Cs/>
          <w:sz w:val="24"/>
          <w:szCs w:val="24"/>
        </w:rPr>
        <w:t>23,8</w:t>
      </w:r>
      <w:r w:rsidRPr="00506F17">
        <w:rPr>
          <w:rFonts w:ascii="Times New Roman" w:hAnsi="Times New Roman" w:cs="Times New Roman"/>
          <w:bCs/>
          <w:sz w:val="24"/>
          <w:szCs w:val="24"/>
        </w:rPr>
        <w:t>%</w:t>
      </w:r>
      <w:r w:rsidRPr="00506F1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F17">
        <w:rPr>
          <w:rFonts w:ascii="Times New Roman" w:hAnsi="Times New Roman" w:cs="Times New Roman"/>
          <w:sz w:val="24"/>
          <w:szCs w:val="24"/>
        </w:rPr>
        <w:t xml:space="preserve">от 40 до 50 – </w:t>
      </w:r>
      <w:r>
        <w:rPr>
          <w:rFonts w:ascii="Times New Roman" w:hAnsi="Times New Roman" w:cs="Times New Roman"/>
          <w:bCs/>
          <w:sz w:val="24"/>
          <w:szCs w:val="24"/>
        </w:rPr>
        <w:t>52,4</w:t>
      </w:r>
      <w:r w:rsidRPr="00506F17">
        <w:rPr>
          <w:rFonts w:ascii="Times New Roman" w:hAnsi="Times New Roman" w:cs="Times New Roman"/>
          <w:bCs/>
          <w:sz w:val="24"/>
          <w:szCs w:val="24"/>
        </w:rPr>
        <w:t>%</w:t>
      </w:r>
      <w:r w:rsidRPr="00506F17">
        <w:rPr>
          <w:rFonts w:ascii="Times New Roman" w:hAnsi="Times New Roman" w:cs="Times New Roman"/>
          <w:sz w:val="24"/>
          <w:szCs w:val="24"/>
        </w:rPr>
        <w:t>, от 50 до 6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06F1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Cs/>
          <w:sz w:val="24"/>
          <w:szCs w:val="24"/>
        </w:rPr>
        <w:t>14,3</w:t>
      </w:r>
      <w:r w:rsidRPr="00506F17">
        <w:rPr>
          <w:rFonts w:ascii="Times New Roman" w:hAnsi="Times New Roman" w:cs="Times New Roman"/>
          <w:bCs/>
          <w:sz w:val="24"/>
          <w:szCs w:val="24"/>
        </w:rPr>
        <w:t>%</w:t>
      </w:r>
      <w:r w:rsidRPr="00506F17">
        <w:rPr>
          <w:rFonts w:ascii="Times New Roman" w:hAnsi="Times New Roman" w:cs="Times New Roman"/>
          <w:sz w:val="24"/>
          <w:szCs w:val="24"/>
        </w:rPr>
        <w:t xml:space="preserve">, старше 60 лет – </w:t>
      </w:r>
      <w:r>
        <w:rPr>
          <w:rFonts w:ascii="Times New Roman" w:hAnsi="Times New Roman" w:cs="Times New Roman"/>
          <w:bCs/>
          <w:sz w:val="24"/>
          <w:szCs w:val="24"/>
        </w:rPr>
        <w:t>9,5</w:t>
      </w:r>
      <w:r w:rsidRPr="00506F17">
        <w:rPr>
          <w:rFonts w:ascii="Times New Roman" w:hAnsi="Times New Roman" w:cs="Times New Roman"/>
          <w:bCs/>
          <w:sz w:val="24"/>
          <w:szCs w:val="24"/>
        </w:rPr>
        <w:t>%</w:t>
      </w:r>
      <w:r w:rsidRPr="00506F17">
        <w:rPr>
          <w:rFonts w:ascii="Times New Roman" w:hAnsi="Times New Roman" w:cs="Times New Roman"/>
          <w:sz w:val="24"/>
          <w:szCs w:val="24"/>
        </w:rPr>
        <w:t>.</w:t>
      </w:r>
    </w:p>
    <w:p w:rsidR="00C928A1" w:rsidRDefault="00C928A1" w:rsidP="00C92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Самому молодому депутату </w:t>
      </w:r>
      <w:r w:rsidRPr="00506F17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bCs/>
          <w:sz w:val="24"/>
          <w:szCs w:val="24"/>
        </w:rPr>
        <w:t xml:space="preserve">32 </w:t>
      </w:r>
      <w:r w:rsidRPr="00506F17">
        <w:rPr>
          <w:rFonts w:ascii="Times New Roman" w:hAnsi="Times New Roman" w:cs="Times New Roman"/>
          <w:sz w:val="24"/>
          <w:szCs w:val="24"/>
        </w:rPr>
        <w:t>года; сам</w:t>
      </w:r>
      <w:r>
        <w:rPr>
          <w:rFonts w:ascii="Times New Roman" w:hAnsi="Times New Roman" w:cs="Times New Roman"/>
          <w:sz w:val="24"/>
          <w:szCs w:val="24"/>
        </w:rPr>
        <w:t>ому</w:t>
      </w:r>
      <w:r w:rsidRPr="00506F17">
        <w:rPr>
          <w:rFonts w:ascii="Times New Roman" w:hAnsi="Times New Roman" w:cs="Times New Roman"/>
          <w:sz w:val="24"/>
          <w:szCs w:val="24"/>
        </w:rPr>
        <w:t xml:space="preserve"> старш</w:t>
      </w:r>
      <w:r>
        <w:rPr>
          <w:rFonts w:ascii="Times New Roman" w:hAnsi="Times New Roman" w:cs="Times New Roman"/>
          <w:sz w:val="24"/>
          <w:szCs w:val="24"/>
        </w:rPr>
        <w:t>ему 61год.</w:t>
      </w:r>
    </w:p>
    <w:p w:rsidR="00C928A1" w:rsidRPr="00506F17" w:rsidRDefault="00C928A1" w:rsidP="00C928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C928A1" w:rsidRDefault="00C928A1" w:rsidP="00C928A1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3</w:t>
      </w:r>
      <w:r w:rsidRPr="00376F2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. Статистические данные о работе Дум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ы</w:t>
      </w:r>
    </w:p>
    <w:p w:rsidR="00C928A1" w:rsidRPr="00376F2E" w:rsidRDefault="00C928A1" w:rsidP="00C928A1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928A1" w:rsidRPr="001421A8" w:rsidRDefault="00C928A1" w:rsidP="00C92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7A46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отчётный период на 16 заседаниях Думы депутаты рассмотрели, и приняли </w:t>
      </w:r>
      <w:r w:rsidRPr="009C4DEE">
        <w:rPr>
          <w:rFonts w:ascii="Times New Roman" w:hAnsi="Times New Roman" w:cs="Times New Roman"/>
          <w:color w:val="000000"/>
          <w:sz w:val="24"/>
          <w:szCs w:val="24"/>
        </w:rPr>
        <w:t xml:space="preserve">68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решений (из них нормативных 23).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Думой седьмого созыва за 7 месяцев проведено 8 заседаний, из них внеочередных 1, принято 41 решение. Думой восьмого созыва за 4 месяца проведено 8 заседаний, из них внеочередных 3 принято 27 решений. </w:t>
      </w:r>
    </w:p>
    <w:p w:rsidR="00C928A1" w:rsidRDefault="00C928A1" w:rsidP="00C92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ab/>
        <w:t>Все заседания прошли при наличии кворума. Депутатская дисциплина обеспечена на должном уровне: усредненная явка на заседания в 2024 году составила 84%.</w:t>
      </w:r>
    </w:p>
    <w:p w:rsidR="00C928A1" w:rsidRDefault="00C928A1" w:rsidP="00C928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C928A1" w:rsidRPr="00447429" w:rsidRDefault="00C928A1" w:rsidP="00C928A1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Распределение принятых Думой решений</w:t>
      </w:r>
    </w:p>
    <w:p w:rsidR="00C928A1" w:rsidRPr="00254EF7" w:rsidRDefault="00C928A1" w:rsidP="00C928A1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254EF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</w:t>
      </w:r>
      <w:proofErr w:type="gramEnd"/>
      <w:r w:rsidRPr="00254EF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предметам регулирования</w:t>
      </w:r>
    </w:p>
    <w:p w:rsidR="00C928A1" w:rsidRPr="00447429" w:rsidRDefault="00C928A1" w:rsidP="00C928A1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-11"/>
        <w:tblW w:w="0" w:type="auto"/>
        <w:tblLook w:val="04A0" w:firstRow="1" w:lastRow="0" w:firstColumn="1" w:lastColumn="0" w:noHBand="0" w:noVBand="1"/>
      </w:tblPr>
      <w:tblGrid>
        <w:gridCol w:w="493"/>
        <w:gridCol w:w="6766"/>
        <w:gridCol w:w="696"/>
        <w:gridCol w:w="708"/>
        <w:gridCol w:w="702"/>
      </w:tblGrid>
      <w:tr w:rsidR="00C928A1" w:rsidRPr="0022446E" w:rsidTr="001578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  <w:vMerge w:val="restart"/>
          </w:tcPr>
          <w:p w:rsidR="00C928A1" w:rsidRDefault="00C928A1" w:rsidP="00157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928A1" w:rsidRPr="0022446E" w:rsidRDefault="00C928A1" w:rsidP="00157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proofErr w:type="gramEnd"/>
          </w:p>
        </w:tc>
        <w:tc>
          <w:tcPr>
            <w:tcW w:w="6766" w:type="dxa"/>
            <w:vMerge w:val="restart"/>
          </w:tcPr>
          <w:p w:rsidR="00C928A1" w:rsidRPr="0022446E" w:rsidRDefault="00C928A1" w:rsidP="00157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Тематика</w:t>
            </w:r>
          </w:p>
        </w:tc>
        <w:tc>
          <w:tcPr>
            <w:tcW w:w="696" w:type="dxa"/>
          </w:tcPr>
          <w:p w:rsidR="00C928A1" w:rsidRPr="0022446E" w:rsidRDefault="00C928A1" w:rsidP="00157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708" w:type="dxa"/>
          </w:tcPr>
          <w:p w:rsidR="00C928A1" w:rsidRPr="0022446E" w:rsidRDefault="00C928A1" w:rsidP="00157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2" w:type="dxa"/>
          </w:tcPr>
          <w:p w:rsidR="00C928A1" w:rsidRPr="0022446E" w:rsidRDefault="00C928A1" w:rsidP="00157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C928A1" w:rsidRPr="0022446E" w:rsidTr="00157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  <w:vMerge/>
          </w:tcPr>
          <w:p w:rsidR="00C928A1" w:rsidRPr="0022446E" w:rsidRDefault="00C928A1" w:rsidP="00157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6" w:type="dxa"/>
            <w:vMerge/>
          </w:tcPr>
          <w:p w:rsidR="00C928A1" w:rsidRPr="0022446E" w:rsidRDefault="00C928A1" w:rsidP="00157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3"/>
          </w:tcPr>
          <w:p w:rsidR="00C928A1" w:rsidRPr="0022446E" w:rsidRDefault="00C928A1" w:rsidP="00157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Кол-во решений</w:t>
            </w:r>
          </w:p>
        </w:tc>
      </w:tr>
      <w:tr w:rsidR="00C928A1" w:rsidRPr="0022446E" w:rsidTr="001578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</w:tcPr>
          <w:p w:rsidR="00C928A1" w:rsidRPr="009C4DEE" w:rsidRDefault="00C928A1" w:rsidP="001578C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C4DEE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6766" w:type="dxa"/>
          </w:tcPr>
          <w:p w:rsidR="00C928A1" w:rsidRPr="0022446E" w:rsidRDefault="00C928A1" w:rsidP="001578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Имущественные отношения, архитектура, градостроительство, жилищно-коммунальное хозяйство, транспорт и связь</w:t>
            </w:r>
          </w:p>
        </w:tc>
        <w:tc>
          <w:tcPr>
            <w:tcW w:w="696" w:type="dxa"/>
          </w:tcPr>
          <w:p w:rsidR="00C928A1" w:rsidRPr="0022446E" w:rsidRDefault="00C928A1" w:rsidP="001578C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8" w:type="dxa"/>
          </w:tcPr>
          <w:p w:rsidR="00C928A1" w:rsidRPr="0022446E" w:rsidRDefault="00C928A1" w:rsidP="001578C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2" w:type="dxa"/>
          </w:tcPr>
          <w:p w:rsidR="00C928A1" w:rsidRPr="0022446E" w:rsidRDefault="00C928A1" w:rsidP="001578C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928A1" w:rsidRPr="0022446E" w:rsidTr="00157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</w:tcPr>
          <w:p w:rsidR="00C928A1" w:rsidRPr="009C4DEE" w:rsidRDefault="00C928A1" w:rsidP="001578C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C4DEE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6766" w:type="dxa"/>
          </w:tcPr>
          <w:p w:rsidR="00C928A1" w:rsidRPr="0022446E" w:rsidRDefault="00C928A1" w:rsidP="001578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Экономическая, инвестиционная и социальная политика</w:t>
            </w:r>
          </w:p>
        </w:tc>
        <w:tc>
          <w:tcPr>
            <w:tcW w:w="696" w:type="dxa"/>
          </w:tcPr>
          <w:p w:rsidR="00C928A1" w:rsidRPr="0022446E" w:rsidRDefault="00C928A1" w:rsidP="00157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C928A1" w:rsidRPr="0022446E" w:rsidRDefault="00C928A1" w:rsidP="00157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2" w:type="dxa"/>
          </w:tcPr>
          <w:p w:rsidR="00C928A1" w:rsidRPr="0022446E" w:rsidRDefault="00C928A1" w:rsidP="00157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928A1" w:rsidRPr="0022446E" w:rsidTr="001578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</w:tcPr>
          <w:p w:rsidR="00C928A1" w:rsidRPr="009C4DEE" w:rsidRDefault="00C928A1" w:rsidP="001578C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C4DEE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6766" w:type="dxa"/>
          </w:tcPr>
          <w:p w:rsidR="00C928A1" w:rsidRPr="0022446E" w:rsidRDefault="00C928A1" w:rsidP="001578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Бюджетная деятельность, КСП, ТИК</w:t>
            </w:r>
          </w:p>
        </w:tc>
        <w:tc>
          <w:tcPr>
            <w:tcW w:w="696" w:type="dxa"/>
          </w:tcPr>
          <w:p w:rsidR="00C928A1" w:rsidRPr="0022446E" w:rsidRDefault="00C928A1" w:rsidP="001578C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8" w:type="dxa"/>
          </w:tcPr>
          <w:p w:rsidR="00C928A1" w:rsidRPr="0022446E" w:rsidRDefault="00C928A1" w:rsidP="001578C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2" w:type="dxa"/>
          </w:tcPr>
          <w:p w:rsidR="00C928A1" w:rsidRPr="0022446E" w:rsidRDefault="00C928A1" w:rsidP="001578C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928A1" w:rsidRPr="0022446E" w:rsidTr="00157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</w:tcPr>
          <w:p w:rsidR="00C928A1" w:rsidRPr="009C4DEE" w:rsidRDefault="00C928A1" w:rsidP="001578C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C4DEE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6766" w:type="dxa"/>
          </w:tcPr>
          <w:p w:rsidR="00C928A1" w:rsidRPr="0022446E" w:rsidRDefault="00C928A1" w:rsidP="001578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Законность, охрана порядка, социальная защита, опека, образование, здравоохранение</w:t>
            </w:r>
          </w:p>
        </w:tc>
        <w:tc>
          <w:tcPr>
            <w:tcW w:w="696" w:type="dxa"/>
          </w:tcPr>
          <w:p w:rsidR="00C928A1" w:rsidRPr="0022446E" w:rsidRDefault="00C928A1" w:rsidP="00157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C928A1" w:rsidRPr="0022446E" w:rsidRDefault="00C928A1" w:rsidP="00157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</w:tcPr>
          <w:p w:rsidR="00C928A1" w:rsidRPr="0022446E" w:rsidRDefault="00C928A1" w:rsidP="00157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928A1" w:rsidRPr="0022446E" w:rsidTr="001578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</w:tcPr>
          <w:p w:rsidR="00C928A1" w:rsidRPr="009C4DEE" w:rsidRDefault="00C928A1" w:rsidP="001578CA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C4DEE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6766" w:type="dxa"/>
          </w:tcPr>
          <w:p w:rsidR="00C928A1" w:rsidRPr="0022446E" w:rsidRDefault="00C928A1" w:rsidP="001578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органов местного самоуправления</w:t>
            </w:r>
          </w:p>
        </w:tc>
        <w:tc>
          <w:tcPr>
            <w:tcW w:w="696" w:type="dxa"/>
          </w:tcPr>
          <w:p w:rsidR="00C928A1" w:rsidRPr="0022446E" w:rsidRDefault="00C928A1" w:rsidP="001578C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8" w:type="dxa"/>
          </w:tcPr>
          <w:p w:rsidR="00C928A1" w:rsidRPr="0022446E" w:rsidRDefault="00C928A1" w:rsidP="001578C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2" w:type="dxa"/>
          </w:tcPr>
          <w:p w:rsidR="00C928A1" w:rsidRPr="0022446E" w:rsidRDefault="00C928A1" w:rsidP="001578C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6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C928A1" w:rsidRPr="0022446E" w:rsidTr="00157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9" w:type="dxa"/>
            <w:gridSpan w:val="2"/>
          </w:tcPr>
          <w:p w:rsidR="00C928A1" w:rsidRPr="009C4DEE" w:rsidRDefault="00C928A1" w:rsidP="001578CA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C4DEE">
              <w:rPr>
                <w:rFonts w:ascii="Times New Roman" w:hAnsi="Times New Roman" w:cs="Times New Roman"/>
                <w:b w:val="0"/>
                <w:sz w:val="24"/>
                <w:szCs w:val="24"/>
              </w:rPr>
              <w:t>Всего:</w:t>
            </w:r>
          </w:p>
        </w:tc>
        <w:tc>
          <w:tcPr>
            <w:tcW w:w="696" w:type="dxa"/>
          </w:tcPr>
          <w:p w:rsidR="00C928A1" w:rsidRPr="0022446E" w:rsidRDefault="00C928A1" w:rsidP="00157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08" w:type="dxa"/>
          </w:tcPr>
          <w:p w:rsidR="00C928A1" w:rsidRPr="0022446E" w:rsidRDefault="00C928A1" w:rsidP="00157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02" w:type="dxa"/>
          </w:tcPr>
          <w:p w:rsidR="00C928A1" w:rsidRPr="0022446E" w:rsidRDefault="00C928A1" w:rsidP="00157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C928A1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8A1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Приоритетными и наибольшими по количеству остаются вопросы организационной деятельности органов местного самоуправления, архитектуры, градостроительства и бюджетной деятельности.</w:t>
      </w:r>
    </w:p>
    <w:p w:rsidR="00C928A1" w:rsidRPr="002F7374" w:rsidRDefault="00C928A1" w:rsidP="00C928A1">
      <w:pPr>
        <w:tabs>
          <w:tab w:val="left" w:pos="411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F7374">
        <w:rPr>
          <w:rFonts w:ascii="Times New Roman" w:hAnsi="Times New Roman"/>
          <w:color w:val="000000"/>
          <w:sz w:val="24"/>
          <w:szCs w:val="24"/>
        </w:rPr>
        <w:t>Заседания Думы проводились организованно и конструктивно, чему способствовал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 w:rsidRPr="002F7374">
        <w:rPr>
          <w:rFonts w:ascii="Times New Roman" w:hAnsi="Times New Roman"/>
          <w:color w:val="000000"/>
          <w:sz w:val="24"/>
          <w:szCs w:val="24"/>
        </w:rPr>
        <w:t xml:space="preserve"> проработка обсуждаемых вопросов </w:t>
      </w:r>
      <w:r>
        <w:rPr>
          <w:rFonts w:ascii="Times New Roman" w:hAnsi="Times New Roman"/>
          <w:color w:val="000000"/>
          <w:sz w:val="24"/>
          <w:szCs w:val="24"/>
        </w:rPr>
        <w:t xml:space="preserve">на постоянных депутатских комиссиях. </w:t>
      </w:r>
      <w:r w:rsidRPr="002F7374">
        <w:rPr>
          <w:rFonts w:ascii="Times New Roman" w:hAnsi="Times New Roman"/>
          <w:color w:val="000000"/>
          <w:sz w:val="24"/>
          <w:szCs w:val="24"/>
        </w:rPr>
        <w:t xml:space="preserve">Подготовка и предварительное рассмотрение вопросов, осуществлялись с участием должностных лиц органов местного самоуправления,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Зиминской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межрайонной </w:t>
      </w:r>
      <w:r w:rsidRPr="002F7374">
        <w:rPr>
          <w:rFonts w:ascii="Times New Roman" w:hAnsi="Times New Roman"/>
          <w:color w:val="000000"/>
          <w:sz w:val="24"/>
          <w:szCs w:val="24"/>
        </w:rPr>
        <w:t>прокуратуры, а также иных компетентных лиц.</w:t>
      </w:r>
    </w:p>
    <w:p w:rsidR="00C928A1" w:rsidRPr="002F7374" w:rsidRDefault="00C928A1" w:rsidP="00C928A1">
      <w:pPr>
        <w:tabs>
          <w:tab w:val="left" w:pos="411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F7374">
        <w:rPr>
          <w:rFonts w:ascii="Times New Roman" w:hAnsi="Times New Roman"/>
          <w:color w:val="000000"/>
          <w:sz w:val="24"/>
          <w:szCs w:val="24"/>
        </w:rPr>
        <w:t>Совместная работа всех ветвей и уровней власти сохраняют созидательную преемственность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2F7374">
        <w:rPr>
          <w:rFonts w:ascii="Times New Roman" w:hAnsi="Times New Roman"/>
          <w:color w:val="000000"/>
          <w:sz w:val="24"/>
          <w:szCs w:val="24"/>
        </w:rPr>
        <w:t xml:space="preserve"> и представляют собой слаженный механизм, направленный на выполнение главной задачи – улучшение качества жизни жителей </w:t>
      </w:r>
      <w:r>
        <w:rPr>
          <w:rFonts w:ascii="Times New Roman" w:hAnsi="Times New Roman"/>
          <w:color w:val="000000"/>
          <w:sz w:val="24"/>
          <w:szCs w:val="24"/>
        </w:rPr>
        <w:t>нашего города</w:t>
      </w:r>
      <w:r w:rsidRPr="002F7374">
        <w:rPr>
          <w:rFonts w:ascii="Times New Roman" w:hAnsi="Times New Roman"/>
          <w:color w:val="000000"/>
          <w:sz w:val="24"/>
          <w:szCs w:val="24"/>
        </w:rPr>
        <w:t>.</w:t>
      </w:r>
    </w:p>
    <w:p w:rsidR="00C928A1" w:rsidRPr="002F7374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8A1" w:rsidRPr="00315D4B" w:rsidRDefault="00C928A1" w:rsidP="00C928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315D4B">
        <w:rPr>
          <w:rFonts w:ascii="Times New Roman" w:hAnsi="Times New Roman" w:cs="Times New Roman"/>
          <w:b/>
          <w:sz w:val="24"/>
          <w:szCs w:val="24"/>
        </w:rPr>
        <w:t>Работа постоянных депутатских комиссий</w:t>
      </w:r>
    </w:p>
    <w:p w:rsidR="00C928A1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28A1" w:rsidRDefault="00C928A1" w:rsidP="00C928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301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Слаженность работы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депутатов</w:t>
      </w:r>
      <w:r w:rsidRPr="00301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Думы обеспечивается, прежде всего, деятельностью постоянных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депутатских </w:t>
      </w:r>
      <w:r w:rsidRPr="00301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комиссий. Практика предварительного рассмотрения проектов решений 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шести</w:t>
      </w:r>
      <w:r w:rsidRPr="00301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постоянных комиссиях показывает свою эффективность. Основная предварительная нормотворческая работа, подготовка проектов решений Думы к рассмотрению на заседаниях проходит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</w:t>
      </w:r>
      <w:r w:rsidRPr="00301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взаимодействии с представителями администрации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города</w:t>
      </w:r>
      <w:r w:rsidRPr="00301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руководителями организаций, учреждений. </w:t>
      </w:r>
    </w:p>
    <w:p w:rsidR="00C928A1" w:rsidRPr="00301A58" w:rsidRDefault="00C928A1" w:rsidP="00C928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301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течение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24</w:t>
      </w:r>
      <w:r w:rsidRPr="00301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 все поступающие в городскую Думу проекты решений и информации рассматривались на заседаниях постоянных комиссий. Председатели постоянных комиссий ответственно и рационально совместно с аппаратом городской Думы организуют работу комиссий в порядке, установленном Регламентом Думы. Каждый вопрос детально изучается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301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обсуждается, что приводит к принятию взвешенных решений.</w:t>
      </w:r>
    </w:p>
    <w:p w:rsidR="00C928A1" w:rsidRDefault="00C928A1" w:rsidP="00C928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01A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01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24</w:t>
      </w:r>
      <w:r w:rsidRPr="00301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году постоянными депутатскими комиссиями проведено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29 </w:t>
      </w:r>
      <w:r w:rsidRPr="00301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заседани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</w:t>
      </w:r>
      <w:r w:rsidRPr="00301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рассмотрено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54</w:t>
      </w:r>
      <w:r w:rsidRPr="00301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вопрос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301A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C928A1" w:rsidRPr="00301A58" w:rsidRDefault="00C928A1" w:rsidP="00C928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Style w:val="-11"/>
        <w:tblW w:w="9454" w:type="dxa"/>
        <w:tblLayout w:type="fixed"/>
        <w:tblLook w:val="0000" w:firstRow="0" w:lastRow="0" w:firstColumn="0" w:lastColumn="0" w:noHBand="0" w:noVBand="0"/>
      </w:tblPr>
      <w:tblGrid>
        <w:gridCol w:w="401"/>
        <w:gridCol w:w="4658"/>
        <w:gridCol w:w="783"/>
        <w:gridCol w:w="68"/>
        <w:gridCol w:w="693"/>
        <w:gridCol w:w="16"/>
        <w:gridCol w:w="708"/>
        <w:gridCol w:w="709"/>
        <w:gridCol w:w="709"/>
        <w:gridCol w:w="709"/>
      </w:tblGrid>
      <w:tr w:rsidR="00C928A1" w:rsidRPr="00301A58" w:rsidTr="00157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1" w:type="dxa"/>
            <w:vMerge w:val="restart"/>
            <w:shd w:val="clear" w:color="auto" w:fill="FFFFFF" w:themeFill="background1"/>
          </w:tcPr>
          <w:p w:rsidR="00C928A1" w:rsidRPr="004A0E56" w:rsidRDefault="00C928A1" w:rsidP="001578CA">
            <w:pPr>
              <w:ind w:left="-4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58" w:type="dxa"/>
            <w:vMerge w:val="restart"/>
            <w:shd w:val="clear" w:color="auto" w:fill="FFFFFF" w:themeFill="background1"/>
          </w:tcPr>
          <w:p w:rsidR="00C928A1" w:rsidRPr="004A0E56" w:rsidRDefault="00C928A1" w:rsidP="001578CA">
            <w:pPr>
              <w:ind w:left="-4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депутатской комиссии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gridSpan w:val="5"/>
            <w:shd w:val="clear" w:color="auto" w:fill="FFFFFF" w:themeFill="background1"/>
          </w:tcPr>
          <w:p w:rsidR="00C928A1" w:rsidRPr="004A0E56" w:rsidRDefault="00C928A1" w:rsidP="001578CA">
            <w:pPr>
              <w:ind w:left="-4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заседаний в</w:t>
            </w:r>
          </w:p>
        </w:tc>
        <w:tc>
          <w:tcPr>
            <w:tcW w:w="2127" w:type="dxa"/>
            <w:gridSpan w:val="3"/>
            <w:shd w:val="clear" w:color="auto" w:fill="FFFFFF" w:themeFill="background1"/>
          </w:tcPr>
          <w:p w:rsidR="00C928A1" w:rsidRPr="004A0E56" w:rsidRDefault="00C928A1" w:rsidP="001578CA">
            <w:pPr>
              <w:ind w:left="-44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рассмотренных вопросов</w:t>
            </w:r>
          </w:p>
        </w:tc>
      </w:tr>
      <w:tr w:rsidR="00C928A1" w:rsidRPr="00301A58" w:rsidTr="001578CA">
        <w:trPr>
          <w:trHeight w:val="2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1" w:type="dxa"/>
            <w:vMerge/>
          </w:tcPr>
          <w:p w:rsidR="00C928A1" w:rsidRPr="00301A58" w:rsidRDefault="00C928A1" w:rsidP="001578CA">
            <w:pPr>
              <w:ind w:left="-44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58" w:type="dxa"/>
            <w:vMerge/>
          </w:tcPr>
          <w:p w:rsidR="00C928A1" w:rsidRPr="00301A58" w:rsidRDefault="00C928A1" w:rsidP="001578CA">
            <w:pPr>
              <w:ind w:left="-44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gridSpan w:val="2"/>
          </w:tcPr>
          <w:p w:rsidR="00C928A1" w:rsidRPr="00301A58" w:rsidRDefault="00C928A1" w:rsidP="001578CA">
            <w:pPr>
              <w:ind w:left="-4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709" w:type="dxa"/>
            <w:gridSpan w:val="2"/>
          </w:tcPr>
          <w:p w:rsidR="00C928A1" w:rsidRPr="00301A58" w:rsidRDefault="00C928A1" w:rsidP="001578CA">
            <w:pPr>
              <w:ind w:left="-4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9" w:type="dxa"/>
          </w:tcPr>
          <w:p w:rsidR="00C928A1" w:rsidRPr="00301A58" w:rsidRDefault="00C928A1" w:rsidP="001578CA">
            <w:pPr>
              <w:ind w:left="-4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C928A1" w:rsidRPr="00301A58" w:rsidRDefault="00C928A1" w:rsidP="001578CA">
            <w:pPr>
              <w:ind w:left="-4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09" w:type="dxa"/>
          </w:tcPr>
          <w:p w:rsidR="00C928A1" w:rsidRPr="00301A58" w:rsidRDefault="00C928A1" w:rsidP="001578CA">
            <w:pPr>
              <w:ind w:left="-4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</w:tr>
      <w:tr w:rsidR="00C928A1" w:rsidRPr="00301A58" w:rsidTr="00157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1" w:type="dxa"/>
          </w:tcPr>
          <w:p w:rsidR="00C928A1" w:rsidRPr="00301A58" w:rsidRDefault="00C928A1" w:rsidP="001578CA">
            <w:pPr>
              <w:ind w:left="-4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01A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58" w:type="dxa"/>
          </w:tcPr>
          <w:p w:rsidR="00C928A1" w:rsidRPr="00301A58" w:rsidRDefault="00C928A1" w:rsidP="001578CA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01A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бюджету, ценообразованию, финансово-экономическим вопросам и налоговому законодательству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gridSpan w:val="2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gridSpan w:val="2"/>
          </w:tcPr>
          <w:p w:rsidR="00C928A1" w:rsidRPr="00301A58" w:rsidRDefault="00C928A1" w:rsidP="001578CA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</w:tcPr>
          <w:p w:rsidR="00C928A1" w:rsidRPr="00301A58" w:rsidRDefault="00C928A1" w:rsidP="001578CA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:rsidR="00C928A1" w:rsidRPr="00301A58" w:rsidRDefault="00C928A1" w:rsidP="001578CA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</w:tr>
      <w:tr w:rsidR="00C928A1" w:rsidRPr="00301A58" w:rsidTr="001578CA">
        <w:trPr>
          <w:trHeight w:val="2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1" w:type="dxa"/>
          </w:tcPr>
          <w:p w:rsidR="00C928A1" w:rsidRPr="00301A58" w:rsidRDefault="00C928A1" w:rsidP="001578CA">
            <w:pPr>
              <w:ind w:left="-4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01A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58" w:type="dxa"/>
          </w:tcPr>
          <w:p w:rsidR="00C928A1" w:rsidRPr="00301A58" w:rsidRDefault="00C928A1" w:rsidP="001578CA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01A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 управлению муниципальным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имуществом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gridSpan w:val="2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gridSpan w:val="2"/>
          </w:tcPr>
          <w:p w:rsidR="00C928A1" w:rsidRPr="00301A58" w:rsidRDefault="00C928A1" w:rsidP="001578C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</w:tcPr>
          <w:p w:rsidR="00C928A1" w:rsidRPr="00301A58" w:rsidRDefault="00C928A1" w:rsidP="001578C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</w:tcPr>
          <w:p w:rsidR="00C928A1" w:rsidRPr="00301A58" w:rsidRDefault="00C928A1" w:rsidP="001578C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</w:tr>
      <w:tr w:rsidR="00C928A1" w:rsidRPr="00301A58" w:rsidTr="00157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1" w:type="dxa"/>
          </w:tcPr>
          <w:p w:rsidR="00C928A1" w:rsidRPr="00301A58" w:rsidRDefault="00C928A1" w:rsidP="001578CA">
            <w:pPr>
              <w:ind w:left="-4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01A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8" w:type="dxa"/>
          </w:tcPr>
          <w:p w:rsidR="00C928A1" w:rsidRPr="00301A58" w:rsidRDefault="00C928A1" w:rsidP="001578CA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01A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социальной политике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gridSpan w:val="2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gridSpan w:val="2"/>
          </w:tcPr>
          <w:p w:rsidR="00C928A1" w:rsidRPr="00301A58" w:rsidRDefault="00C928A1" w:rsidP="001578CA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C928A1" w:rsidRPr="00301A58" w:rsidRDefault="00C928A1" w:rsidP="001578CA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C928A1" w:rsidRPr="00301A58" w:rsidRDefault="00C928A1" w:rsidP="001578CA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C928A1" w:rsidRPr="00301A58" w:rsidTr="001578CA">
        <w:trPr>
          <w:trHeight w:val="5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1" w:type="dxa"/>
          </w:tcPr>
          <w:p w:rsidR="00C928A1" w:rsidRPr="00301A58" w:rsidRDefault="00C928A1" w:rsidP="001578CA">
            <w:pPr>
              <w:ind w:left="-4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01A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8" w:type="dxa"/>
          </w:tcPr>
          <w:p w:rsidR="00C928A1" w:rsidRPr="00301A58" w:rsidRDefault="00C928A1" w:rsidP="001578CA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01A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Комиссия по нормативно-правовому регулированию вопросов местного самоуправления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gridSpan w:val="2"/>
          </w:tcPr>
          <w:p w:rsidR="00C928A1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gridSpan w:val="2"/>
          </w:tcPr>
          <w:p w:rsidR="00C928A1" w:rsidRDefault="00C928A1" w:rsidP="001578C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928A1" w:rsidRPr="00301A58" w:rsidRDefault="00C928A1" w:rsidP="001578C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C928A1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C928A1" w:rsidRDefault="00C928A1" w:rsidP="001578C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928A1" w:rsidRPr="00301A58" w:rsidRDefault="00C928A1" w:rsidP="001578C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C928A1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</w:tcPr>
          <w:p w:rsidR="00C928A1" w:rsidRDefault="00C928A1" w:rsidP="001578C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928A1" w:rsidRPr="00301A58" w:rsidRDefault="00C928A1" w:rsidP="001578CA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</w:tr>
      <w:tr w:rsidR="00C928A1" w:rsidRPr="00301A58" w:rsidTr="00157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1" w:type="dxa"/>
          </w:tcPr>
          <w:p w:rsidR="00C928A1" w:rsidRPr="00301A58" w:rsidRDefault="00C928A1" w:rsidP="001578CA">
            <w:pPr>
              <w:ind w:left="-4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01A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58" w:type="dxa"/>
          </w:tcPr>
          <w:p w:rsidR="00C928A1" w:rsidRPr="00301A58" w:rsidRDefault="00C928A1" w:rsidP="001578CA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01A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регламенту и депутатской этике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  <w:gridSpan w:val="2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gridSpan w:val="2"/>
          </w:tcPr>
          <w:p w:rsidR="00C928A1" w:rsidRPr="00301A58" w:rsidRDefault="00C928A1" w:rsidP="001578CA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C928A1" w:rsidRPr="00301A58" w:rsidRDefault="00C928A1" w:rsidP="001578CA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:rsidR="00C928A1" w:rsidRPr="00301A58" w:rsidRDefault="00C928A1" w:rsidP="001578CA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C928A1" w:rsidRPr="00301A58" w:rsidTr="001578CA">
        <w:trPr>
          <w:trHeight w:val="2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1" w:type="dxa"/>
          </w:tcPr>
          <w:p w:rsidR="00C928A1" w:rsidRPr="00301A58" w:rsidRDefault="00C928A1" w:rsidP="001578CA">
            <w:pPr>
              <w:ind w:left="-4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58" w:type="dxa"/>
          </w:tcPr>
          <w:p w:rsidR="00C928A1" w:rsidRPr="00301A58" w:rsidRDefault="00C928A1" w:rsidP="001578CA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01A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Счетная комиссия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5" w:type="dxa"/>
            <w:gridSpan w:val="8"/>
          </w:tcPr>
          <w:p w:rsidR="00C928A1" w:rsidRPr="00301A58" w:rsidRDefault="00C928A1" w:rsidP="001578C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01A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Осуществляет подсчет при голосовании на каждом заседании городской Думы</w:t>
            </w:r>
          </w:p>
        </w:tc>
      </w:tr>
      <w:tr w:rsidR="00C928A1" w:rsidRPr="00301A58" w:rsidTr="00157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1" w:type="dxa"/>
          </w:tcPr>
          <w:p w:rsidR="00C928A1" w:rsidRPr="00301A58" w:rsidRDefault="00C928A1" w:rsidP="001578CA">
            <w:pPr>
              <w:ind w:left="-4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58" w:type="dxa"/>
          </w:tcPr>
          <w:p w:rsidR="00C928A1" w:rsidRPr="00301A58" w:rsidRDefault="00C928A1" w:rsidP="001578CA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83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61" w:type="dxa"/>
            <w:gridSpan w:val="2"/>
          </w:tcPr>
          <w:p w:rsidR="00C928A1" w:rsidRPr="00301A58" w:rsidRDefault="00C928A1" w:rsidP="001578CA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4" w:type="dxa"/>
            <w:gridSpan w:val="2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9" w:type="dxa"/>
          </w:tcPr>
          <w:p w:rsidR="00C928A1" w:rsidRPr="00301A58" w:rsidRDefault="00C928A1" w:rsidP="001578CA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09" w:type="dxa"/>
          </w:tcPr>
          <w:p w:rsidR="00C928A1" w:rsidRPr="00301A58" w:rsidRDefault="00C928A1" w:rsidP="001578CA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</w:t>
            </w:r>
          </w:p>
        </w:tc>
      </w:tr>
    </w:tbl>
    <w:p w:rsidR="00C928A1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8A1" w:rsidRPr="00C50903" w:rsidRDefault="00C928A1" w:rsidP="00C928A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0903">
        <w:rPr>
          <w:rFonts w:ascii="Times New Roman" w:hAnsi="Times New Roman" w:cs="Times New Roman"/>
          <w:sz w:val="24"/>
          <w:szCs w:val="24"/>
        </w:rPr>
        <w:t xml:space="preserve">Кроме того, депутаты по своим профильным направлениям были участниками рабочих заседаний постоянных комиссий администрации города. </w:t>
      </w:r>
    </w:p>
    <w:p w:rsidR="00C928A1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8A1" w:rsidRPr="006972FC" w:rsidRDefault="00C928A1" w:rsidP="00C928A1">
      <w:pPr>
        <w:tabs>
          <w:tab w:val="left" w:pos="1276"/>
        </w:tabs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972FC">
        <w:rPr>
          <w:rFonts w:ascii="Times New Roman" w:hAnsi="Times New Roman"/>
          <w:b/>
          <w:color w:val="000000"/>
          <w:sz w:val="24"/>
          <w:szCs w:val="24"/>
        </w:rPr>
        <w:t>5. Совершенствование нормативной правовой базы</w:t>
      </w:r>
    </w:p>
    <w:p w:rsidR="00C928A1" w:rsidRDefault="00C928A1" w:rsidP="00C928A1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928A1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972FC">
        <w:rPr>
          <w:rFonts w:ascii="Times New Roman" w:hAnsi="Times New Roman"/>
          <w:color w:val="000000"/>
          <w:sz w:val="24"/>
          <w:szCs w:val="24"/>
        </w:rPr>
        <w:t>Дума в 202</w:t>
      </w:r>
      <w:r>
        <w:rPr>
          <w:rFonts w:ascii="Times New Roman" w:hAnsi="Times New Roman"/>
          <w:color w:val="000000"/>
          <w:sz w:val="24"/>
          <w:szCs w:val="24"/>
        </w:rPr>
        <w:t>4</w:t>
      </w:r>
      <w:r w:rsidRPr="006972FC">
        <w:rPr>
          <w:rFonts w:ascii="Times New Roman" w:hAnsi="Times New Roman"/>
          <w:color w:val="000000"/>
          <w:sz w:val="24"/>
          <w:szCs w:val="24"/>
        </w:rPr>
        <w:t xml:space="preserve"> году продолжила деятельность по формированию нормативной правовой базы городского округа и приведению муниципальных правовых актов в соответствие с законодательством Российской Федерации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C928A1" w:rsidRPr="003D10EF" w:rsidRDefault="00C928A1" w:rsidP="00C928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EF">
        <w:rPr>
          <w:rFonts w:ascii="Times New Roman" w:hAnsi="Times New Roman" w:cs="Times New Roman"/>
          <w:sz w:val="24"/>
          <w:szCs w:val="24"/>
        </w:rPr>
        <w:t xml:space="preserve">Ежегодно для депутатов городской Думы приоритетным направлением работы остается принятие и корректировка местного бюджета, а также контроль за его исполнением. </w:t>
      </w:r>
    </w:p>
    <w:p w:rsidR="00C928A1" w:rsidRDefault="00C928A1" w:rsidP="00C92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A58">
        <w:rPr>
          <w:rFonts w:ascii="Times New Roman" w:hAnsi="Times New Roman" w:cs="Times New Roman"/>
          <w:sz w:val="24"/>
          <w:szCs w:val="24"/>
        </w:rPr>
        <w:t>Задачей главного финансового документа, как и прежде, стало бесперебойное обеспечение всех отраслей жизнедеятельности города, повышение жизненного уровня населения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01A58">
        <w:rPr>
          <w:rFonts w:ascii="Times New Roman" w:hAnsi="Times New Roman" w:cs="Times New Roman"/>
          <w:sz w:val="24"/>
          <w:szCs w:val="24"/>
        </w:rPr>
        <w:t xml:space="preserve">Местный бюджет был сформирован исходя их существующих потребностей, планов развития города, и отразил исполнение всех взятых перед горожанами обязательств.  </w:t>
      </w:r>
    </w:p>
    <w:p w:rsidR="00C928A1" w:rsidRPr="003D10EF" w:rsidRDefault="00C928A1" w:rsidP="00C928A1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1A58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отчётного </w:t>
      </w:r>
      <w:r w:rsidRPr="00301A58">
        <w:rPr>
          <w:rFonts w:ascii="Times New Roman" w:hAnsi="Times New Roman" w:cs="Times New Roman"/>
          <w:color w:val="000000"/>
          <w:sz w:val="24"/>
          <w:szCs w:val="24"/>
        </w:rPr>
        <w:t xml:space="preserve">года депутаты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3D10EF">
        <w:rPr>
          <w:rFonts w:ascii="Times New Roman" w:hAnsi="Times New Roman" w:cs="Times New Roman"/>
          <w:color w:val="000000"/>
          <w:sz w:val="24"/>
          <w:szCs w:val="24"/>
        </w:rPr>
        <w:t xml:space="preserve"> раз вносили изменения в</w:t>
      </w:r>
      <w:r w:rsidRPr="00301A58">
        <w:rPr>
          <w:rFonts w:ascii="Times New Roman" w:hAnsi="Times New Roman" w:cs="Times New Roman"/>
          <w:color w:val="000000"/>
          <w:sz w:val="24"/>
          <w:szCs w:val="24"/>
        </w:rPr>
        <w:t xml:space="preserve"> местный </w:t>
      </w:r>
      <w:r w:rsidRPr="003D10EF">
        <w:rPr>
          <w:rFonts w:ascii="Times New Roman" w:hAnsi="Times New Roman" w:cs="Times New Roman"/>
          <w:color w:val="000000"/>
          <w:sz w:val="24"/>
          <w:szCs w:val="24"/>
        </w:rPr>
        <w:t>бюджет</w:t>
      </w:r>
      <w:r>
        <w:rPr>
          <w:rFonts w:ascii="Times New Roman" w:hAnsi="Times New Roman" w:cs="Times New Roman"/>
          <w:color w:val="000000"/>
          <w:sz w:val="24"/>
          <w:szCs w:val="24"/>
        </w:rPr>
        <w:t>, в 2023 году – 5 раз.</w:t>
      </w:r>
    </w:p>
    <w:p w:rsidR="00C928A1" w:rsidRPr="00301A58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A58">
        <w:rPr>
          <w:rFonts w:ascii="Times New Roman" w:hAnsi="Times New Roman" w:cs="Times New Roman"/>
          <w:sz w:val="24"/>
          <w:szCs w:val="24"/>
        </w:rPr>
        <w:t xml:space="preserve">Особое место среди муниципальных правовых актов, принятых Думой, занимает Устав </w:t>
      </w:r>
      <w:r>
        <w:rPr>
          <w:rFonts w:ascii="Times New Roman" w:hAnsi="Times New Roman" w:cs="Times New Roman"/>
          <w:sz w:val="24"/>
          <w:szCs w:val="24"/>
        </w:rPr>
        <w:t>города Зимы</w:t>
      </w:r>
      <w:r w:rsidRPr="00301A5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1A5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приведения Устава в соответствие с нормами действующего законодательства в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30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было принято </w:t>
      </w:r>
      <w:r w:rsidRPr="006E7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Pr="00301A5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2023 году – 2 решения.</w:t>
      </w:r>
    </w:p>
    <w:p w:rsidR="00C928A1" w:rsidRDefault="00C928A1" w:rsidP="00C928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Значительная часть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нормативных </w:t>
      </w:r>
      <w:r w:rsidRPr="00301A5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вопросов, рассматриваемых городской Думой в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30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году, касались внесения поправок (дополнений, изменений) в ранее принятые решения Думы. Это говорит о том, что данные правовые акты работающие, и депутаты уделяли этим вопросам внимание, так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 они относятся к обеспечению </w:t>
      </w:r>
      <w:r w:rsidRPr="0030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 и обязанностей, а также защите интересов жителей города Зимы. Нововведения затронули </w:t>
      </w:r>
      <w:r w:rsidRPr="004D5D4B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30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правовых 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01A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8A1" w:rsidRDefault="00C928A1" w:rsidP="00C928A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4E5">
        <w:rPr>
          <w:rFonts w:ascii="Times New Roman" w:hAnsi="Times New Roman" w:cs="Times New Roman"/>
          <w:b/>
          <w:sz w:val="24"/>
          <w:szCs w:val="24"/>
        </w:rPr>
        <w:t>Распределение нормативных правовых актов,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34E5">
        <w:rPr>
          <w:rFonts w:ascii="Times New Roman" w:hAnsi="Times New Roman" w:cs="Times New Roman"/>
          <w:b/>
          <w:sz w:val="24"/>
          <w:szCs w:val="24"/>
        </w:rPr>
        <w:t>принятых городской Думой в 2024 году,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34E5">
        <w:rPr>
          <w:rFonts w:ascii="Times New Roman" w:hAnsi="Times New Roman" w:cs="Times New Roman"/>
          <w:b/>
          <w:sz w:val="24"/>
          <w:szCs w:val="24"/>
        </w:rPr>
        <w:t>в разрезе сфер правового регулирования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34E5">
        <w:rPr>
          <w:rFonts w:ascii="Times New Roman" w:hAnsi="Times New Roman" w:cs="Times New Roman"/>
          <w:b/>
          <w:sz w:val="24"/>
          <w:szCs w:val="24"/>
        </w:rPr>
        <w:t>(в сравнении с 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EA34E5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EA34E5">
        <w:rPr>
          <w:rFonts w:ascii="Times New Roman" w:hAnsi="Times New Roman" w:cs="Times New Roman"/>
          <w:b/>
          <w:sz w:val="24"/>
          <w:szCs w:val="24"/>
        </w:rPr>
        <w:t xml:space="preserve"> годами)</w:t>
      </w:r>
    </w:p>
    <w:p w:rsidR="00C928A1" w:rsidRPr="00EA34E5" w:rsidRDefault="00C928A1" w:rsidP="00C928A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-11"/>
        <w:tblW w:w="9523" w:type="dxa"/>
        <w:tblLook w:val="01E0" w:firstRow="1" w:lastRow="1" w:firstColumn="1" w:lastColumn="1" w:noHBand="0" w:noVBand="0"/>
      </w:tblPr>
      <w:tblGrid>
        <w:gridCol w:w="5637"/>
        <w:gridCol w:w="1275"/>
        <w:gridCol w:w="1418"/>
        <w:gridCol w:w="1193"/>
      </w:tblGrid>
      <w:tr w:rsidR="00C928A1" w:rsidRPr="00301A58" w:rsidTr="001578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Сфера правового регулирования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решений</w:t>
            </w:r>
            <w:proofErr w:type="gramEnd"/>
          </w:p>
          <w:p w:rsidR="00C928A1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C928A1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928A1" w:rsidRPr="00301A58" w:rsidRDefault="00C928A1" w:rsidP="001578CA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  <w:p w:rsidR="00C928A1" w:rsidRPr="00301A58" w:rsidRDefault="00C928A1" w:rsidP="001578CA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решений</w:t>
            </w:r>
            <w:proofErr w:type="gramEnd"/>
          </w:p>
          <w:p w:rsidR="00C928A1" w:rsidRPr="00301A58" w:rsidRDefault="00C928A1" w:rsidP="001578CA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93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решений</w:t>
            </w:r>
            <w:proofErr w:type="gramEnd"/>
          </w:p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C928A1" w:rsidRPr="00301A58" w:rsidTr="00157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:rsidR="00C928A1" w:rsidRPr="00301A58" w:rsidRDefault="00C928A1" w:rsidP="001578C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Бюджет, налоги, финансы и тарифы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C928A1" w:rsidRPr="00301A58" w:rsidRDefault="00C928A1" w:rsidP="001578CA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93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928A1" w:rsidRPr="00301A58" w:rsidTr="001578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:rsidR="00C928A1" w:rsidRPr="00301A58" w:rsidRDefault="00C928A1" w:rsidP="001578C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 xml:space="preserve">По управлению муниципальным имуществом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C928A1" w:rsidRPr="00301A58" w:rsidRDefault="00C928A1" w:rsidP="001578CA">
            <w:pPr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93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28A1" w:rsidRPr="00301A58" w:rsidTr="00157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:rsidR="00C928A1" w:rsidRPr="00301A58" w:rsidRDefault="00C928A1" w:rsidP="001578C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хозяйство, строительство, архитектура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928A1" w:rsidRPr="00301A58" w:rsidRDefault="00C928A1" w:rsidP="001578CA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93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28A1" w:rsidRPr="00301A58" w:rsidTr="001578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:rsidR="00C928A1" w:rsidRPr="00301A58" w:rsidRDefault="00C928A1" w:rsidP="001578C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По административной и организационной работе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C928A1" w:rsidRPr="00301A58" w:rsidRDefault="00C928A1" w:rsidP="001578CA">
            <w:pPr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93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928A1" w:rsidRPr="00301A58" w:rsidTr="001578C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:rsidR="00C928A1" w:rsidRPr="00301A58" w:rsidRDefault="00C928A1" w:rsidP="001578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A58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:rsidR="00C928A1" w:rsidRPr="00301A58" w:rsidRDefault="00C928A1" w:rsidP="001578CA">
            <w:pPr>
              <w:contextualSpacing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93" w:type="dxa"/>
          </w:tcPr>
          <w:p w:rsidR="00C928A1" w:rsidRPr="00301A58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</w:tbl>
    <w:p w:rsidR="00C928A1" w:rsidRDefault="00C928A1" w:rsidP="00C928A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8A1" w:rsidRPr="00301A58" w:rsidRDefault="00C928A1" w:rsidP="00C928A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законностью правовых актов городской Думы осуществляется надзор </w:t>
      </w:r>
      <w:proofErr w:type="spellStart"/>
      <w:r w:rsidRPr="00301A58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Зиминской</w:t>
      </w:r>
      <w:proofErr w:type="spellEnd"/>
      <w:r w:rsidRPr="0030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межрайонной прокуратурой Иркутской области.</w:t>
      </w:r>
    </w:p>
    <w:p w:rsidR="00C928A1" w:rsidRPr="006E702A" w:rsidRDefault="00C928A1" w:rsidP="00C928A1">
      <w:pPr>
        <w:spacing w:after="0" w:line="240" w:lineRule="auto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301A58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01A58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01A58">
        <w:rPr>
          <w:rFonts w:ascii="Times New Roman" w:hAnsi="Times New Roman" w:cs="Times New Roman"/>
          <w:sz w:val="24"/>
          <w:szCs w:val="24"/>
        </w:rPr>
        <w:t xml:space="preserve">Все муниципальные правовые акты вступили в силу в порядке, установленном Уставом </w:t>
      </w:r>
      <w:r>
        <w:rPr>
          <w:rFonts w:ascii="Times New Roman" w:hAnsi="Times New Roman" w:cs="Times New Roman"/>
          <w:sz w:val="24"/>
          <w:szCs w:val="24"/>
        </w:rPr>
        <w:t>города Зимы. В</w:t>
      </w:r>
      <w:r w:rsidRPr="00301A58">
        <w:rPr>
          <w:rFonts w:ascii="Times New Roman" w:hAnsi="Times New Roman" w:cs="Times New Roman"/>
          <w:sz w:val="24"/>
          <w:szCs w:val="24"/>
        </w:rPr>
        <w:t>се решения доведены до исполнителей в установленные сроки. Решения, затрагивающие интересы, свободы, обязанности человека и гражданина, опубликованы в средствах массовой информации (обнародованы).</w:t>
      </w:r>
    </w:p>
    <w:p w:rsidR="00C928A1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Утвержденные решения Думы правового характера аппаратом Думы направлены в </w:t>
      </w:r>
      <w:r w:rsidRPr="00BC41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Институт муниципальной правовой информации имени М.М. Сперанского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который</w:t>
      </w:r>
      <w:r w:rsidRPr="00BC41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осуществляет функции по ведению регистра муниципальных нормативных правовых актов Иркутской области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928A1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8A1" w:rsidRDefault="00C928A1" w:rsidP="00C928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7EFC">
        <w:rPr>
          <w:rFonts w:ascii="Times New Roman" w:hAnsi="Times New Roman" w:cs="Times New Roman"/>
          <w:b/>
          <w:sz w:val="24"/>
          <w:szCs w:val="24"/>
        </w:rPr>
        <w:t xml:space="preserve">6. </w:t>
      </w:r>
      <w:r>
        <w:rPr>
          <w:rFonts w:ascii="Times New Roman" w:hAnsi="Times New Roman" w:cs="Times New Roman"/>
          <w:b/>
          <w:sz w:val="24"/>
          <w:szCs w:val="24"/>
        </w:rPr>
        <w:t>Иные мероприятия</w:t>
      </w:r>
    </w:p>
    <w:p w:rsidR="00C928A1" w:rsidRPr="008F6B65" w:rsidRDefault="00C928A1" w:rsidP="00C928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28A1" w:rsidRPr="001557AA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</w:t>
      </w:r>
      <w:r w:rsidRPr="001557AA">
        <w:rPr>
          <w:rFonts w:ascii="Times New Roman" w:hAnsi="Times New Roman" w:cs="Times New Roman"/>
          <w:sz w:val="24"/>
          <w:szCs w:val="24"/>
        </w:rPr>
        <w:t xml:space="preserve">епутатский корпус </w:t>
      </w:r>
      <w:r>
        <w:rPr>
          <w:rFonts w:ascii="Times New Roman" w:hAnsi="Times New Roman" w:cs="Times New Roman"/>
          <w:sz w:val="24"/>
          <w:szCs w:val="24"/>
        </w:rPr>
        <w:t xml:space="preserve">не теряет активную гражданскую позицию и это подтверждается действиями по участию в </w:t>
      </w:r>
      <w:r w:rsidRPr="001557AA">
        <w:rPr>
          <w:rFonts w:ascii="Times New Roman" w:hAnsi="Times New Roman" w:cs="Times New Roman"/>
          <w:sz w:val="24"/>
          <w:szCs w:val="24"/>
        </w:rPr>
        <w:t>общегородских культурно-массовых мероприятиях, экологических субботниках, волонтерской деятельностью, патриотическим воспитанием и наставничеством над школьниками и молодежью города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28A1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В отчётном году депутаты приняли участие в важном политическом событии - </w:t>
      </w:r>
      <w:r w:rsidRPr="00E03951">
        <w:rPr>
          <w:rFonts w:ascii="Times New Roman" w:hAnsi="Times New Roman" w:cs="Times New Roman"/>
          <w:sz w:val="24"/>
          <w:szCs w:val="24"/>
        </w:rPr>
        <w:t>выборы Президента</w:t>
      </w:r>
      <w:r>
        <w:rPr>
          <w:rFonts w:ascii="Times New Roman" w:hAnsi="Times New Roman" w:cs="Times New Roman"/>
          <w:sz w:val="24"/>
          <w:szCs w:val="24"/>
        </w:rPr>
        <w:t xml:space="preserve"> России. Депутаты встречались с избирателями, трудовыми коллективами, руководителями которых являются. В первый день голосования депутаты показали хороший пример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зиминцам</w:t>
      </w:r>
      <w:proofErr w:type="spellEnd"/>
      <w:r>
        <w:rPr>
          <w:rFonts w:ascii="Times New Roman" w:hAnsi="Times New Roman" w:cs="Times New Roman"/>
          <w:sz w:val="24"/>
          <w:szCs w:val="24"/>
        </w:rPr>
        <w:t>: пришли на избирательные участки одни из самых первых, а многие и с членами своей семьи.</w:t>
      </w:r>
    </w:p>
    <w:p w:rsidR="00C928A1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За 3 месяца работы нового созыва Думы депутаты активно подключились к участию в </w:t>
      </w:r>
      <w:r w:rsidRPr="00AF5C33">
        <w:rPr>
          <w:rFonts w:ascii="Times New Roman" w:hAnsi="Times New Roman" w:cs="Times New Roman"/>
          <w:sz w:val="24"/>
          <w:szCs w:val="24"/>
        </w:rPr>
        <w:t>социально значимых мероприятиях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28A1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Неотъемлемой частью деятельности депутатов стало взаимодействие с местным отделением Партии «Единая Россия». Сплочённой командой в каждом избирательном округе были проведены субботники с привлечением жителей нашего города. Кроме того, на общественных территориях были высажены саженцы.</w:t>
      </w:r>
    </w:p>
    <w:p w:rsidR="00C928A1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Безусловным приоритетом у депутатов остаётся внимание к людям. В преддверии празднования Дня учителя депутаты посетили более 50 заслуженных педагогов, ветеранов труда с благодарностью за многолетний труд и значительный вклад в воспитание подрастающего поколения.</w:t>
      </w:r>
    </w:p>
    <w:p w:rsidR="00C928A1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рамках проекта депутатской заботы в канун Нового года депутаты не оставили в стороне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зиминских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долгожителей. Депутатский корпус совместно с секретарями первичных отделений партии «Единая Россия» от имени мэра Андрея Коновалова адресно поздравили с наступающими праздниками 47 долгожителей.</w:t>
      </w:r>
    </w:p>
    <w:p w:rsidR="00C928A1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Кроме того, депутаты выступают за развитие спорта и пропаганду здорового образа жизни. Так, депутаты приняли участие в турнире по пневматической стрельбе. Среди 11 команд наша команда депутатов заняла 2 место.</w:t>
      </w:r>
    </w:p>
    <w:p w:rsidR="00C928A1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927B8">
        <w:rPr>
          <w:rFonts w:ascii="Times New Roman" w:hAnsi="Times New Roman" w:cs="Times New Roman"/>
          <w:sz w:val="24"/>
          <w:szCs w:val="24"/>
        </w:rPr>
        <w:t>Немаловажная часть работы депутатов</w:t>
      </w:r>
      <w:r>
        <w:rPr>
          <w:rFonts w:ascii="Times New Roman" w:hAnsi="Times New Roman" w:cs="Times New Roman"/>
          <w:sz w:val="24"/>
          <w:szCs w:val="24"/>
        </w:rPr>
        <w:t xml:space="preserve"> - просветительская деятельность. Депутаты проводят в школах внеурочные занятия, направленные на формирование у подрастающего поколения базовых национальных ценностей.</w:t>
      </w:r>
    </w:p>
    <w:p w:rsidR="00C928A1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8A1" w:rsidRDefault="00C928A1" w:rsidP="00C92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</w:t>
      </w:r>
      <w:r w:rsidRPr="007927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Благотворительность</w:t>
      </w:r>
    </w:p>
    <w:p w:rsidR="00C928A1" w:rsidRDefault="00C928A1" w:rsidP="00C928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28A1" w:rsidRPr="00BD549C" w:rsidRDefault="00C928A1" w:rsidP="00C92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Liberation Sans" w:hAnsi="Times New Roman" w:cs="Times New Roman"/>
          <w:sz w:val="24"/>
          <w:szCs w:val="24"/>
        </w:rPr>
      </w:pPr>
      <w:r w:rsidRPr="00BD549C">
        <w:rPr>
          <w:rFonts w:ascii="Times New Roman" w:hAnsi="Times New Roman" w:cs="Times New Roman"/>
          <w:color w:val="000000"/>
          <w:sz w:val="24"/>
          <w:szCs w:val="24"/>
        </w:rPr>
        <w:t>Благотворительна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я, гуманитарная и волонтерская </w:t>
      </w:r>
      <w:r w:rsidRPr="00BD549C">
        <w:rPr>
          <w:rFonts w:ascii="Times New Roman" w:hAnsi="Times New Roman" w:cs="Times New Roman"/>
          <w:color w:val="000000"/>
          <w:sz w:val="24"/>
          <w:szCs w:val="24"/>
        </w:rPr>
        <w:t xml:space="preserve">деятельность стала важной и неотъемлемой частью нашей жизни, поэтому </w:t>
      </w:r>
      <w:r w:rsidRPr="00BD549C">
        <w:rPr>
          <w:rFonts w:ascii="Times New Roman" w:hAnsi="Times New Roman" w:cs="Times New Roman"/>
          <w:sz w:val="24"/>
          <w:szCs w:val="24"/>
        </w:rPr>
        <w:t xml:space="preserve">особое внимание депутатов сконцентрировано на участии в различных благотворительных акциях, и в первую очередь - </w:t>
      </w:r>
      <w:r w:rsidRPr="00BD549C">
        <w:rPr>
          <w:rFonts w:ascii="Times New Roman" w:hAnsi="Times New Roman" w:cs="Times New Roman"/>
          <w:color w:val="000000"/>
          <w:sz w:val="24"/>
          <w:szCs w:val="24"/>
        </w:rPr>
        <w:t>в оказании всесторонней помощи участникам СВО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</w:rPr>
        <w:t>Д</w:t>
      </w:r>
      <w:r w:rsidRPr="00241874">
        <w:rPr>
          <w:rFonts w:ascii="Times New Roman" w:hAnsi="Times New Roman" w:cs="Times New Roman"/>
        </w:rPr>
        <w:t>епутаты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BD549C">
        <w:rPr>
          <w:rFonts w:ascii="Times New Roman" w:hAnsi="Times New Roman" w:cs="Times New Roman"/>
          <w:sz w:val="24"/>
          <w:szCs w:val="24"/>
        </w:rPr>
        <w:t>неравнодушны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BD549C">
        <w:rPr>
          <w:rFonts w:ascii="Times New Roman" w:hAnsi="Times New Roman" w:cs="Times New Roman"/>
          <w:sz w:val="24"/>
          <w:szCs w:val="24"/>
        </w:rPr>
        <w:t xml:space="preserve"> жител</w:t>
      </w:r>
      <w:r>
        <w:rPr>
          <w:rFonts w:ascii="Times New Roman" w:hAnsi="Times New Roman" w:cs="Times New Roman"/>
          <w:sz w:val="24"/>
          <w:szCs w:val="24"/>
        </w:rPr>
        <w:t>ями</w:t>
      </w:r>
      <w:r w:rsidRPr="00BD549C">
        <w:rPr>
          <w:rFonts w:ascii="Times New Roman" w:hAnsi="Times New Roman" w:cs="Times New Roman"/>
          <w:sz w:val="24"/>
          <w:szCs w:val="24"/>
        </w:rPr>
        <w:t xml:space="preserve"> города собрали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D549C">
        <w:rPr>
          <w:rFonts w:ascii="Times New Roman" w:hAnsi="Times New Roman" w:cs="Times New Roman"/>
          <w:sz w:val="24"/>
          <w:szCs w:val="24"/>
        </w:rPr>
        <w:t xml:space="preserve"> и отправили в зону проведения СВО тонны гуманитарной помощи.</w:t>
      </w:r>
    </w:p>
    <w:p w:rsidR="00C928A1" w:rsidRPr="00241874" w:rsidRDefault="00C928A1" w:rsidP="00C928A1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241874">
        <w:rPr>
          <w:rFonts w:ascii="Times New Roman" w:hAnsi="Times New Roman" w:cs="Times New Roman"/>
        </w:rPr>
        <w:t xml:space="preserve">В преддверии нового учебного года в </w:t>
      </w:r>
      <w:r>
        <w:rPr>
          <w:rFonts w:ascii="Times New Roman" w:hAnsi="Times New Roman" w:cs="Times New Roman"/>
        </w:rPr>
        <w:t>нашем городе</w:t>
      </w:r>
      <w:r w:rsidRPr="00241874">
        <w:rPr>
          <w:rFonts w:ascii="Times New Roman" w:hAnsi="Times New Roman" w:cs="Times New Roman"/>
        </w:rPr>
        <w:t xml:space="preserve"> ежегодно проходят мероприятия в рамках акции </w:t>
      </w:r>
      <w:r w:rsidRPr="00690CC2">
        <w:rPr>
          <w:rFonts w:ascii="Times New Roman" w:hAnsi="Times New Roman" w:cs="Times New Roman"/>
          <w:bCs/>
        </w:rPr>
        <w:t xml:space="preserve">«Помоги </w:t>
      </w:r>
      <w:r>
        <w:rPr>
          <w:rFonts w:ascii="Times New Roman" w:hAnsi="Times New Roman" w:cs="Times New Roman"/>
          <w:bCs/>
        </w:rPr>
        <w:t xml:space="preserve">ребёнку </w:t>
      </w:r>
      <w:r w:rsidRPr="00690CC2">
        <w:rPr>
          <w:rFonts w:ascii="Times New Roman" w:hAnsi="Times New Roman" w:cs="Times New Roman"/>
          <w:bCs/>
        </w:rPr>
        <w:t>собраться в школу»</w:t>
      </w:r>
      <w:r>
        <w:rPr>
          <w:rFonts w:ascii="Times New Roman" w:hAnsi="Times New Roman" w:cs="Times New Roman"/>
          <w:bCs/>
        </w:rPr>
        <w:t xml:space="preserve"> </w:t>
      </w:r>
      <w:r w:rsidRPr="00241874">
        <w:rPr>
          <w:rFonts w:ascii="Times New Roman" w:hAnsi="Times New Roman" w:cs="Times New Roman"/>
        </w:rPr>
        <w:t xml:space="preserve">для поддержки детей из малообеспеченных семей. Депутаты вручают наборы первоклассников в образовательных учреждениях в своих избирательных округах. </w:t>
      </w:r>
    </w:p>
    <w:p w:rsidR="00C928A1" w:rsidRPr="00241874" w:rsidRDefault="00C928A1" w:rsidP="00C928A1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241874">
        <w:rPr>
          <w:rFonts w:ascii="Times New Roman" w:hAnsi="Times New Roman" w:cs="Times New Roman"/>
        </w:rPr>
        <w:t xml:space="preserve">Накануне Всемирного дня ребенка проводится ежегодная акция </w:t>
      </w:r>
      <w:r w:rsidRPr="00690CC2">
        <w:rPr>
          <w:rFonts w:ascii="Times New Roman" w:hAnsi="Times New Roman" w:cs="Times New Roman"/>
          <w:bCs/>
        </w:rPr>
        <w:t>«Коробка храбрости»</w:t>
      </w:r>
      <w:r w:rsidRPr="00241874">
        <w:rPr>
          <w:rFonts w:ascii="Times New Roman" w:hAnsi="Times New Roman" w:cs="Times New Roman"/>
        </w:rPr>
        <w:t xml:space="preserve">, призванная помочь детям, оказавшимся в больницах, преодолеть свои страхи. Депутаты передали развивающие игрушки и наборы для творчества, которые позволят ребятам отвлечься от медицинских процедур. </w:t>
      </w:r>
    </w:p>
    <w:p w:rsidR="00C928A1" w:rsidRDefault="00C928A1" w:rsidP="00C928A1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Кроме того, д</w:t>
      </w:r>
      <w:r w:rsidRPr="00241874">
        <w:rPr>
          <w:rFonts w:ascii="Times New Roman" w:hAnsi="Times New Roman" w:cs="Times New Roman"/>
        </w:rPr>
        <w:t xml:space="preserve">епутаты присоединились к всероссийской акции </w:t>
      </w:r>
      <w:r w:rsidRPr="00690CC2">
        <w:rPr>
          <w:rFonts w:ascii="Times New Roman" w:hAnsi="Times New Roman" w:cs="Times New Roman"/>
          <w:bCs/>
        </w:rPr>
        <w:t>«Елка желаний»</w:t>
      </w:r>
      <w:r w:rsidRPr="00690CC2">
        <w:rPr>
          <w:rFonts w:ascii="Times New Roman" w:hAnsi="Times New Roman" w:cs="Times New Roman"/>
        </w:rPr>
        <w:t>.</w:t>
      </w:r>
      <w:r w:rsidRPr="00241874">
        <w:rPr>
          <w:rFonts w:ascii="Times New Roman" w:hAnsi="Times New Roman" w:cs="Times New Roman"/>
        </w:rPr>
        <w:t xml:space="preserve"> Акция направлена на то, чтобы подарить новогоднее настроение детям </w:t>
      </w:r>
      <w:r>
        <w:rPr>
          <w:rFonts w:ascii="Times New Roman" w:hAnsi="Times New Roman" w:cs="Times New Roman"/>
        </w:rPr>
        <w:t>с ограниченными возможностями. 14-летний Захар попросил горный велосипед. Депутаты вручили подарок, и пожелали его семье здоровья.</w:t>
      </w:r>
    </w:p>
    <w:p w:rsidR="00C928A1" w:rsidRDefault="00C928A1" w:rsidP="00C928A1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Депутаты фракции Партии «Единая Россия» организовали сбор для бездомных животных. Собранный корм передали </w:t>
      </w:r>
      <w:proofErr w:type="spellStart"/>
      <w:r>
        <w:rPr>
          <w:rFonts w:ascii="Times New Roman" w:hAnsi="Times New Roman" w:cs="Times New Roman"/>
        </w:rPr>
        <w:t>зооволонтёрам</w:t>
      </w:r>
      <w:proofErr w:type="spellEnd"/>
      <w:r>
        <w:rPr>
          <w:rFonts w:ascii="Times New Roman" w:hAnsi="Times New Roman" w:cs="Times New Roman"/>
        </w:rPr>
        <w:t xml:space="preserve"> в общественную некоммерческую организацию «Дорогою добра».</w:t>
      </w:r>
    </w:p>
    <w:p w:rsidR="00C928A1" w:rsidRDefault="00C928A1" w:rsidP="00C928A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ab/>
      </w:r>
      <w:r w:rsidRPr="00C35B8F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направлении работа продолжатся.</w:t>
      </w:r>
    </w:p>
    <w:p w:rsidR="00C928A1" w:rsidRPr="00C35B8F" w:rsidRDefault="00C928A1" w:rsidP="00C928A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8A1" w:rsidRPr="00E930E6" w:rsidRDefault="00C928A1" w:rsidP="00C928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E930E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 Работа с избирателями</w:t>
      </w:r>
    </w:p>
    <w:p w:rsidR="00C928A1" w:rsidRPr="00447429" w:rsidRDefault="00C928A1" w:rsidP="00C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вектором реализации полномочий </w:t>
      </w:r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</w:t>
      </w:r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прямой контакт с избирателями. На протяжении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депутаты Думы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 с мэром города Коноваловым Андреем Николаевичем </w:t>
      </w:r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встречались с населением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территориях избирательных округов</w:t>
      </w:r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проводили приемы по личным вопросам, своевременно принимали необходимые решения.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Итогом проведения встреч формиро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вание реестра наказов населения.</w:t>
      </w:r>
    </w:p>
    <w:p w:rsidR="00C928A1" w:rsidRPr="00E930E6" w:rsidRDefault="00C928A1" w:rsidP="00C928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0E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утвержденным графиком, депутаты Думы вели прием избирателей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0E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0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приемной депутата, 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0E6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0E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месту своей работы. Как правило, обращения жителей за помощью, касаются проблем в сфере ЖКХ и благоустройства, помощи в трудоустройстве, решения жилищного вопроса.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0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ряду проблем даны разъяснения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93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оказана помощь в обращениях избирателей в уполномоченные органы по их решению.</w:t>
      </w:r>
    </w:p>
    <w:p w:rsidR="00C928A1" w:rsidRPr="008F6BEA" w:rsidRDefault="00C928A1" w:rsidP="00C928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депутаты фракции партии «Единая Россия»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втором-полугодии отчётного периода </w:t>
      </w:r>
      <w:r w:rsidRPr="008F6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</w:t>
      </w:r>
      <w:r w:rsidRPr="008F6B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8F6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по личным вопросам.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Информация о планировании и проведении приёмах была размещена в социальных сетях.</w:t>
      </w:r>
    </w:p>
    <w:p w:rsidR="00C928A1" w:rsidRDefault="00C928A1" w:rsidP="00C928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928A1" w:rsidRDefault="00C928A1" w:rsidP="00C928A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28A1" w:rsidRDefault="00C928A1" w:rsidP="00C928A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28A1" w:rsidRPr="008F6BEA" w:rsidRDefault="00C928A1" w:rsidP="00C928A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8F6B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Работа с обращениями граждан</w:t>
      </w:r>
    </w:p>
    <w:p w:rsidR="00C928A1" w:rsidRPr="008F6BEA" w:rsidRDefault="00C928A1" w:rsidP="00C928A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8A1" w:rsidRPr="00267BA1" w:rsidRDefault="00C928A1" w:rsidP="00C928A1">
      <w:pPr>
        <w:widowControl w:val="0"/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67BA1">
        <w:rPr>
          <w:rFonts w:ascii="Times New Roman" w:hAnsi="Times New Roman"/>
          <w:sz w:val="24"/>
          <w:szCs w:val="24"/>
        </w:rPr>
        <w:t>Работа с обращениями граждан проводится в соответствии с Федеральным законом от 02.05.2006 №59-ФЗ «О порядке рассмотрения обращений граждан Российской Федерации» и является важнейшим приоритетом в деятельности Думы.</w:t>
      </w:r>
    </w:p>
    <w:p w:rsidR="00C928A1" w:rsidRPr="00267BA1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67BA1">
        <w:rPr>
          <w:rFonts w:ascii="Times New Roman" w:hAnsi="Times New Roman"/>
          <w:sz w:val="24"/>
          <w:szCs w:val="24"/>
        </w:rPr>
        <w:t>За 202</w:t>
      </w:r>
      <w:r>
        <w:rPr>
          <w:rFonts w:ascii="Times New Roman" w:hAnsi="Times New Roman"/>
          <w:sz w:val="24"/>
          <w:szCs w:val="24"/>
        </w:rPr>
        <w:t>4</w:t>
      </w:r>
      <w:r w:rsidRPr="00267BA1">
        <w:rPr>
          <w:rFonts w:ascii="Times New Roman" w:hAnsi="Times New Roman"/>
          <w:sz w:val="24"/>
          <w:szCs w:val="24"/>
        </w:rPr>
        <w:t xml:space="preserve"> год в Думу поступило </w:t>
      </w:r>
      <w:r>
        <w:rPr>
          <w:rFonts w:ascii="Times New Roman" w:hAnsi="Times New Roman"/>
          <w:sz w:val="24"/>
          <w:szCs w:val="24"/>
        </w:rPr>
        <w:t>260</w:t>
      </w:r>
      <w:r w:rsidRPr="00267BA1">
        <w:rPr>
          <w:rFonts w:ascii="Times New Roman" w:hAnsi="Times New Roman"/>
          <w:sz w:val="24"/>
          <w:szCs w:val="24"/>
        </w:rPr>
        <w:t xml:space="preserve"> обращений. Письменные обращения, содержащие вопросы, решение которых не входит в компетенцию Думы, направлялись в соответствующие органы или соответствующим должностным лицам, в компетенцию которых входит их решение, с уведомлением об этом гражданина, направившего обращение. Обращение ставилось на контроль до получения мотивированного ответа заявителем.</w:t>
      </w:r>
    </w:p>
    <w:p w:rsidR="00C928A1" w:rsidRPr="00267BA1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67BA1">
        <w:rPr>
          <w:rFonts w:ascii="Times New Roman" w:hAnsi="Times New Roman"/>
          <w:sz w:val="24"/>
          <w:szCs w:val="24"/>
        </w:rPr>
        <w:t>Распределение количества обращений, поступивших от граждан и организаций, а также основные направления поступивших вопросов отражены в диаграмме</w:t>
      </w:r>
      <w:r>
        <w:rPr>
          <w:rFonts w:ascii="Times New Roman" w:hAnsi="Times New Roman"/>
          <w:sz w:val="24"/>
          <w:szCs w:val="24"/>
        </w:rPr>
        <w:t>.</w:t>
      </w:r>
    </w:p>
    <w:p w:rsidR="00C928A1" w:rsidRDefault="00C928A1" w:rsidP="00C928A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928A1" w:rsidRDefault="00C928A1" w:rsidP="00C928A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7BA1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5A114F92" wp14:editId="65267A2A">
            <wp:extent cx="4757775" cy="1068019"/>
            <wp:effectExtent l="19050" t="0" r="23775" b="0"/>
            <wp:docPr id="42" name="Диаграмма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928A1" w:rsidRDefault="00C928A1" w:rsidP="00C928A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928A1" w:rsidRPr="00E44007" w:rsidRDefault="00C928A1" w:rsidP="00C928A1">
      <w:pPr>
        <w:ind w:firstLine="709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44007">
        <w:rPr>
          <w:rFonts w:ascii="Times New Roman" w:hAnsi="Times New Roman"/>
          <w:b/>
          <w:sz w:val="24"/>
          <w:szCs w:val="24"/>
          <w:u w:val="single"/>
        </w:rPr>
        <w:t xml:space="preserve">Тематика обращений граждан </w:t>
      </w:r>
    </w:p>
    <w:tbl>
      <w:tblPr>
        <w:tblStyle w:val="-1"/>
        <w:tblW w:w="9606" w:type="dxa"/>
        <w:tblLayout w:type="fixed"/>
        <w:tblLook w:val="0000" w:firstRow="0" w:lastRow="0" w:firstColumn="0" w:lastColumn="0" w:noHBand="0" w:noVBand="0"/>
      </w:tblPr>
      <w:tblGrid>
        <w:gridCol w:w="1319"/>
        <w:gridCol w:w="6586"/>
        <w:gridCol w:w="1701"/>
      </w:tblGrid>
      <w:tr w:rsidR="00C928A1" w:rsidRPr="00D54AB8" w:rsidTr="00157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9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586" w:type="dxa"/>
          </w:tcPr>
          <w:p w:rsidR="00C928A1" w:rsidRPr="00E44007" w:rsidRDefault="00C928A1" w:rsidP="001578CA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Обращения граждан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Думу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  <w:tr w:rsidR="00C928A1" w:rsidRPr="00D54AB8" w:rsidTr="001578C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9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86" w:type="dxa"/>
          </w:tcPr>
          <w:p w:rsidR="00C928A1" w:rsidRPr="00E44007" w:rsidRDefault="00C928A1" w:rsidP="001578CA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Поступило обращений всего: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</w:tr>
      <w:tr w:rsidR="00C928A1" w:rsidRPr="00D54AB8" w:rsidTr="00157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9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586" w:type="dxa"/>
          </w:tcPr>
          <w:p w:rsidR="00C928A1" w:rsidRPr="00E44007" w:rsidRDefault="00C928A1" w:rsidP="001578CA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Поступило письменных обращений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C928A1" w:rsidRPr="00D54AB8" w:rsidTr="001578C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9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C928A1" w:rsidRPr="00E44007" w:rsidRDefault="00C928A1" w:rsidP="001578C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44007">
              <w:rPr>
                <w:rFonts w:ascii="Times New Roman" w:hAnsi="Times New Roman" w:cs="Times New Roman"/>
                <w:i/>
                <w:sz w:val="24"/>
                <w:szCs w:val="24"/>
              </w:rPr>
              <w:t>вт.ч</w:t>
            </w:r>
            <w:proofErr w:type="spellEnd"/>
            <w:r w:rsidRPr="00E440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коллективных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</w:tr>
      <w:tr w:rsidR="00C928A1" w:rsidRPr="00D54AB8" w:rsidTr="00157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9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586" w:type="dxa"/>
          </w:tcPr>
          <w:p w:rsidR="00C928A1" w:rsidRPr="00E44007" w:rsidRDefault="00C928A1" w:rsidP="001578CA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Тематика обращений граждан: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8A1" w:rsidRPr="00D54AB8" w:rsidTr="001578C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9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C928A1" w:rsidRPr="00E44007" w:rsidRDefault="00C928A1" w:rsidP="001578C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  <w:proofErr w:type="gramEnd"/>
            <w:r w:rsidRPr="00E44007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928A1" w:rsidRPr="00D54AB8" w:rsidTr="00157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9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C928A1" w:rsidRPr="00E44007" w:rsidRDefault="00C928A1" w:rsidP="001578C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уличное</w:t>
            </w:r>
            <w:proofErr w:type="gramEnd"/>
            <w:r w:rsidRPr="00E44007">
              <w:rPr>
                <w:rFonts w:ascii="Times New Roman" w:hAnsi="Times New Roman" w:cs="Times New Roman"/>
                <w:sz w:val="24"/>
                <w:szCs w:val="24"/>
              </w:rPr>
              <w:t xml:space="preserve"> освещение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28A1" w:rsidRPr="00D54AB8" w:rsidTr="001578C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9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C928A1" w:rsidRPr="00E44007" w:rsidRDefault="00C928A1" w:rsidP="001578C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безнадзорные</w:t>
            </w:r>
            <w:proofErr w:type="gramEnd"/>
            <w:r w:rsidRPr="00E44007">
              <w:rPr>
                <w:rFonts w:ascii="Times New Roman" w:hAnsi="Times New Roman" w:cs="Times New Roman"/>
                <w:sz w:val="24"/>
                <w:szCs w:val="24"/>
              </w:rPr>
              <w:t xml:space="preserve"> животные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928A1" w:rsidRPr="00D54AB8" w:rsidTr="00157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9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C928A1" w:rsidRPr="00E44007" w:rsidRDefault="00C928A1" w:rsidP="001578C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proofErr w:type="gramEnd"/>
            <w:r w:rsidRPr="00E44007">
              <w:rPr>
                <w:rFonts w:ascii="Times New Roman" w:hAnsi="Times New Roman" w:cs="Times New Roman"/>
                <w:sz w:val="24"/>
                <w:szCs w:val="24"/>
              </w:rPr>
              <w:t xml:space="preserve"> экологии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928A1" w:rsidRPr="00D54AB8" w:rsidTr="001578C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9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C928A1" w:rsidRPr="00E44007" w:rsidRDefault="00C928A1" w:rsidP="001578C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gramEnd"/>
            <w:r w:rsidRPr="00E44007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 ЖКХ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:rsidR="00C928A1" w:rsidRPr="00E44007" w:rsidRDefault="00C928A1" w:rsidP="001578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C928A1" w:rsidRPr="00E930E6" w:rsidRDefault="00C928A1" w:rsidP="00C928A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8A1" w:rsidRPr="00E930E6" w:rsidRDefault="00C928A1" w:rsidP="00C928A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E930E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за отчётный период в адрес депутатов поступило 4 обращения от межведомственной комиссии (консилиума) по вопросам обоснованности помещения несовершеннолетнего/детей в учреждения со стационарной формой пребывания по оказанию адресной помощи.</w:t>
      </w:r>
    </w:p>
    <w:p w:rsidR="00C928A1" w:rsidRDefault="00C928A1" w:rsidP="00C928A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928A1" w:rsidRPr="00E930E6" w:rsidRDefault="00C928A1" w:rsidP="00C928A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E93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Работа с архивом</w:t>
      </w:r>
    </w:p>
    <w:p w:rsidR="00C928A1" w:rsidRPr="00E930E6" w:rsidRDefault="00C928A1" w:rsidP="00C928A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28A1" w:rsidRPr="00E930E6" w:rsidRDefault="00C928A1" w:rsidP="00C928A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 отчётный период проведена техническая обработка и описание документов, а именно 23 единицы постоянного срока хранения.</w:t>
      </w:r>
    </w:p>
    <w:p w:rsidR="00C928A1" w:rsidRPr="00E930E6" w:rsidRDefault="00C928A1" w:rsidP="00C928A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0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Подготовлены соответствующие описи дел. Была разработана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93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утверждена сводная номенклатура дел. Организация комплектования архива, приёма документов постоянного срока хранения осуществляется в установленные сроки.</w:t>
      </w:r>
    </w:p>
    <w:p w:rsidR="00C928A1" w:rsidRPr="00E930E6" w:rsidRDefault="00C928A1" w:rsidP="00C928A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8A1" w:rsidRPr="00535506" w:rsidRDefault="00C928A1" w:rsidP="00C928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11. </w:t>
      </w:r>
      <w:r w:rsidRPr="005355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Поощрение граждан</w:t>
      </w:r>
    </w:p>
    <w:p w:rsidR="00C928A1" w:rsidRPr="00E930E6" w:rsidRDefault="00C928A1" w:rsidP="00C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930E6">
        <w:rPr>
          <w:rFonts w:ascii="Times New Roman" w:eastAsia="Calibri" w:hAnsi="Times New Roman" w:cs="Times New Roman"/>
          <w:sz w:val="24"/>
          <w:szCs w:val="24"/>
        </w:rPr>
        <w:t>Одним из направлений работы является поощрение Думой активных граждан за особые заслуги в жизни города, развитие местного самоуправления. К таким наградам относятся Поч</w:t>
      </w:r>
      <w:r>
        <w:rPr>
          <w:rFonts w:ascii="Times New Roman" w:eastAsia="Calibri" w:hAnsi="Times New Roman" w:cs="Times New Roman"/>
          <w:sz w:val="24"/>
          <w:szCs w:val="24"/>
        </w:rPr>
        <w:t>ё</w:t>
      </w:r>
      <w:r w:rsidRPr="00E930E6">
        <w:rPr>
          <w:rFonts w:ascii="Times New Roman" w:eastAsia="Calibri" w:hAnsi="Times New Roman" w:cs="Times New Roman"/>
          <w:sz w:val="24"/>
          <w:szCs w:val="24"/>
        </w:rPr>
        <w:t>тная грамота Думы, Благодарность Председателя Думы и Благодарственное письмо.</w:t>
      </w:r>
    </w:p>
    <w:p w:rsidR="00C928A1" w:rsidRPr="00E930E6" w:rsidRDefault="00C928A1" w:rsidP="00C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0E6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отчетный период было вручено 5 Поч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E93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тных грамот Думы, </w:t>
      </w:r>
      <w:r w:rsidRPr="00E930E6">
        <w:rPr>
          <w:rFonts w:ascii="Times New Roman" w:hAnsi="Times New Roman" w:cs="Times New Roman"/>
          <w:sz w:val="24"/>
          <w:szCs w:val="24"/>
        </w:rPr>
        <w:t>Благодарностью председателя Думы отмечено 12 человек.</w:t>
      </w:r>
    </w:p>
    <w:p w:rsidR="00C928A1" w:rsidRPr="00A10E65" w:rsidRDefault="00C928A1" w:rsidP="00C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8A1" w:rsidRDefault="00C928A1" w:rsidP="00C928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Pr="00747EFC">
        <w:rPr>
          <w:rFonts w:ascii="Times New Roman" w:hAnsi="Times New Roman" w:cs="Times New Roman"/>
          <w:b/>
          <w:sz w:val="24"/>
          <w:szCs w:val="24"/>
        </w:rPr>
        <w:t>Гласность и открытость Думы</w:t>
      </w:r>
    </w:p>
    <w:p w:rsidR="00C928A1" w:rsidRDefault="00C928A1" w:rsidP="00C928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8A1" w:rsidRPr="00747EFC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747EFC">
        <w:rPr>
          <w:rFonts w:ascii="Times New Roman" w:eastAsia="Calibri" w:hAnsi="Times New Roman"/>
          <w:color w:val="000000" w:themeColor="text1"/>
          <w:sz w:val="24"/>
          <w:szCs w:val="24"/>
        </w:rPr>
        <w:t>Дум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а</w:t>
      </w:r>
      <w:r w:rsidRPr="00747EFC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стремится создать максимально открытые и прозрачные условия для взаимодействия с жителями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нашего города</w:t>
      </w:r>
      <w:r w:rsidRPr="00747EFC">
        <w:rPr>
          <w:rFonts w:ascii="Times New Roman" w:eastAsia="Calibri" w:hAnsi="Times New Roman"/>
          <w:color w:val="000000" w:themeColor="text1"/>
          <w:sz w:val="24"/>
          <w:szCs w:val="24"/>
        </w:rPr>
        <w:t>. Одним из ключевых принципов работы Думы является гласность, то есть открытость перед гражданами в принятии решений и формировании городской политики.</w:t>
      </w:r>
    </w:p>
    <w:p w:rsidR="00C928A1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747EFC">
        <w:rPr>
          <w:rFonts w:ascii="Times New Roman" w:eastAsia="Calibri" w:hAnsi="Times New Roman"/>
          <w:color w:val="000000" w:themeColor="text1"/>
          <w:sz w:val="24"/>
          <w:szCs w:val="24"/>
        </w:rPr>
        <w:t>Дума активно использует современные информационные технологии. Так, ведется активная работа в социальных сетях, что позволяет максимально широкому кругу граждан быть в курсе текущих событий и решений.</w:t>
      </w:r>
    </w:p>
    <w:p w:rsidR="00C928A1" w:rsidRPr="00747EFC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747EFC">
        <w:rPr>
          <w:rFonts w:ascii="Times New Roman" w:eastAsia="Calibri" w:hAnsi="Times New Roman"/>
          <w:color w:val="000000" w:themeColor="text1"/>
          <w:sz w:val="24"/>
          <w:szCs w:val="24"/>
        </w:rPr>
        <w:t>Аккаунты Думы представлены в социальных сетях «</w:t>
      </w:r>
      <w:proofErr w:type="spellStart"/>
      <w:r w:rsidRPr="00747EFC">
        <w:rPr>
          <w:rFonts w:ascii="Times New Roman" w:eastAsia="Calibri" w:hAnsi="Times New Roman"/>
          <w:color w:val="000000" w:themeColor="text1"/>
          <w:sz w:val="24"/>
          <w:szCs w:val="24"/>
        </w:rPr>
        <w:t>ВКонтакте</w:t>
      </w:r>
      <w:proofErr w:type="spellEnd"/>
      <w:r w:rsidRPr="00747EFC">
        <w:rPr>
          <w:rFonts w:ascii="Times New Roman" w:eastAsia="Calibri" w:hAnsi="Times New Roman"/>
          <w:color w:val="000000" w:themeColor="text1"/>
          <w:sz w:val="24"/>
          <w:szCs w:val="24"/>
        </w:rPr>
        <w:t>», «Одноклассники»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.</w:t>
      </w:r>
      <w:r w:rsidRPr="00747EFC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Во всех аккаунтах открыта возможность для комментирования новостей. В течение 202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4</w:t>
      </w:r>
      <w:r w:rsidRPr="00747EFC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года в социальных сетях Думы суммарно было размещено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>426</w:t>
      </w:r>
      <w:r w:rsidRPr="00747EFC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публикаций.</w:t>
      </w:r>
    </w:p>
    <w:p w:rsidR="00C928A1" w:rsidRPr="00747EFC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47EF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Мы идем в ногу со временем и стараемся максимально открыто общаться с населением: отвечаем на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сообщения</w:t>
      </w:r>
      <w:r w:rsidRPr="00747EF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наших подписчиков, даем разъяснения по тем или иным вопросам. </w:t>
      </w:r>
    </w:p>
    <w:p w:rsidR="00C928A1" w:rsidRPr="00747EFC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747EFC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Дума подключена к Платформе обратной связи, которая базируется на </w:t>
      </w:r>
      <w:proofErr w:type="spellStart"/>
      <w:r w:rsidRPr="00747EFC">
        <w:rPr>
          <w:rFonts w:ascii="Times New Roman" w:eastAsia="Calibri" w:hAnsi="Times New Roman"/>
          <w:color w:val="000000" w:themeColor="text1"/>
          <w:sz w:val="24"/>
          <w:szCs w:val="24"/>
        </w:rPr>
        <w:t>Госуслугах</w:t>
      </w:r>
      <w:proofErr w:type="spellEnd"/>
      <w:r w:rsidRPr="00747EFC">
        <w:rPr>
          <w:rFonts w:ascii="Times New Roman" w:eastAsia="Calibri" w:hAnsi="Times New Roman"/>
          <w:color w:val="000000" w:themeColor="text1"/>
          <w:sz w:val="24"/>
          <w:szCs w:val="24"/>
        </w:rPr>
        <w:t>, что дает возможность гражданам обратиться за разъяснениями с помощью официального ресурса, получившего широкое распространение.</w:t>
      </w:r>
    </w:p>
    <w:p w:rsidR="00C928A1" w:rsidRPr="00E73855" w:rsidRDefault="00C928A1" w:rsidP="00C928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разделе «Дума» на официальном сайте администрации города </w:t>
      </w:r>
      <w:r w:rsidRPr="00447429">
        <w:rPr>
          <w:rFonts w:ascii="Times New Roman" w:hAnsi="Times New Roman" w:cs="Times New Roman"/>
          <w:sz w:val="24"/>
          <w:szCs w:val="24"/>
        </w:rPr>
        <w:t>можно ознакомитьс</w:t>
      </w:r>
      <w:r>
        <w:rPr>
          <w:rFonts w:ascii="Times New Roman" w:hAnsi="Times New Roman" w:cs="Times New Roman"/>
          <w:sz w:val="24"/>
          <w:szCs w:val="24"/>
        </w:rPr>
        <w:t xml:space="preserve">я с повестками заседаний Думы, </w:t>
      </w:r>
      <w:r w:rsidRPr="00447429">
        <w:rPr>
          <w:rFonts w:ascii="Times New Roman" w:hAnsi="Times New Roman" w:cs="Times New Roman"/>
          <w:sz w:val="24"/>
          <w:szCs w:val="24"/>
        </w:rPr>
        <w:t>с решениями, принятыми Думой</w:t>
      </w:r>
      <w:r>
        <w:rPr>
          <w:rFonts w:ascii="Times New Roman" w:hAnsi="Times New Roman" w:cs="Times New Roman"/>
          <w:sz w:val="24"/>
          <w:szCs w:val="24"/>
        </w:rPr>
        <w:t xml:space="preserve">, а также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осуществления обратной связи с 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ителями</w:t>
      </w:r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функционирует страница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Задай вопрос депутату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474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8A1" w:rsidRDefault="00C928A1" w:rsidP="00C928A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28A1" w:rsidRDefault="00C928A1" w:rsidP="00C928A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13. </w:t>
      </w:r>
      <w:r w:rsidRPr="0044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Итоги деятельности</w:t>
      </w:r>
    </w:p>
    <w:p w:rsidR="00C928A1" w:rsidRDefault="00C928A1" w:rsidP="00C928A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28A1" w:rsidRPr="00BD549C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/>
          <w:sz w:val="24"/>
          <w:szCs w:val="24"/>
        </w:rPr>
        <w:t xml:space="preserve">Минувший год для Думы был особенным – юбилейным. </w:t>
      </w:r>
      <w:r>
        <w:rPr>
          <w:rFonts w:ascii="Times New Roman" w:hAnsi="Times New Roman"/>
          <w:sz w:val="24"/>
          <w:szCs w:val="24"/>
        </w:rPr>
        <w:t>П</w:t>
      </w:r>
      <w:r w:rsidRPr="00A627CE">
        <w:rPr>
          <w:rFonts w:ascii="Times New Roman" w:hAnsi="Times New Roman"/>
          <w:sz w:val="24"/>
          <w:szCs w:val="24"/>
        </w:rPr>
        <w:t xml:space="preserve">редставительному органу городского округа исполнилось </w:t>
      </w:r>
      <w:r>
        <w:rPr>
          <w:rFonts w:ascii="Times New Roman" w:hAnsi="Times New Roman"/>
          <w:sz w:val="24"/>
          <w:szCs w:val="24"/>
        </w:rPr>
        <w:t>30</w:t>
      </w:r>
      <w:r w:rsidRPr="00A627CE">
        <w:rPr>
          <w:rFonts w:ascii="Times New Roman" w:hAnsi="Times New Roman"/>
          <w:sz w:val="24"/>
          <w:szCs w:val="24"/>
        </w:rPr>
        <w:t xml:space="preserve"> лет. Примечательно, что в это же время приступил к работе новый </w:t>
      </w:r>
      <w:r>
        <w:rPr>
          <w:rFonts w:ascii="Times New Roman" w:hAnsi="Times New Roman"/>
          <w:sz w:val="24"/>
          <w:szCs w:val="24"/>
        </w:rPr>
        <w:t>восьмой</w:t>
      </w:r>
      <w:r w:rsidRPr="00A627CE">
        <w:rPr>
          <w:rFonts w:ascii="Times New Roman" w:hAnsi="Times New Roman"/>
          <w:sz w:val="24"/>
          <w:szCs w:val="24"/>
        </w:rPr>
        <w:t xml:space="preserve"> созыв </w:t>
      </w:r>
      <w:r>
        <w:rPr>
          <w:rFonts w:ascii="Times New Roman" w:hAnsi="Times New Roman"/>
          <w:sz w:val="24"/>
          <w:szCs w:val="24"/>
        </w:rPr>
        <w:t>г</w:t>
      </w:r>
      <w:r w:rsidRPr="00A627CE">
        <w:rPr>
          <w:rFonts w:ascii="Times New Roman" w:hAnsi="Times New Roman"/>
          <w:sz w:val="24"/>
          <w:szCs w:val="24"/>
        </w:rPr>
        <w:t>ородской Думы</w:t>
      </w:r>
      <w:r>
        <w:rPr>
          <w:rFonts w:ascii="Times New Roman" w:hAnsi="Times New Roman"/>
          <w:sz w:val="24"/>
          <w:szCs w:val="24"/>
        </w:rPr>
        <w:t xml:space="preserve">, который </w:t>
      </w:r>
      <w:r w:rsidRPr="00BD549C">
        <w:rPr>
          <w:rFonts w:ascii="Times New Roman" w:hAnsi="Times New Roman" w:cs="Times New Roman"/>
          <w:sz w:val="24"/>
          <w:szCs w:val="24"/>
        </w:rPr>
        <w:t>сплачивае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BD549C">
        <w:rPr>
          <w:rFonts w:ascii="Times New Roman" w:hAnsi="Times New Roman" w:cs="Times New Roman"/>
          <w:sz w:val="24"/>
          <w:szCs w:val="24"/>
        </w:rPr>
        <w:t>ся</w:t>
      </w:r>
      <w:r>
        <w:rPr>
          <w:rFonts w:ascii="Times New Roman" w:hAnsi="Times New Roman" w:cs="Times New Roman"/>
          <w:sz w:val="24"/>
          <w:szCs w:val="24"/>
        </w:rPr>
        <w:t>, и</w:t>
      </w:r>
      <w:r w:rsidRPr="00BD549C">
        <w:rPr>
          <w:rFonts w:ascii="Times New Roman" w:hAnsi="Times New Roman" w:cs="Times New Roman"/>
          <w:sz w:val="24"/>
          <w:szCs w:val="24"/>
        </w:rPr>
        <w:t xml:space="preserve"> станови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BD549C">
        <w:rPr>
          <w:rFonts w:ascii="Times New Roman" w:hAnsi="Times New Roman" w:cs="Times New Roman"/>
          <w:sz w:val="24"/>
          <w:szCs w:val="24"/>
        </w:rPr>
        <w:t xml:space="preserve">ся единой большой </w:t>
      </w:r>
      <w:r>
        <w:rPr>
          <w:rFonts w:ascii="Times New Roman" w:hAnsi="Times New Roman" w:cs="Times New Roman"/>
          <w:sz w:val="24"/>
          <w:szCs w:val="24"/>
        </w:rPr>
        <w:t>командой</w:t>
      </w:r>
      <w:r w:rsidRPr="00BD549C">
        <w:rPr>
          <w:rFonts w:ascii="Times New Roman" w:hAnsi="Times New Roman" w:cs="Times New Roman"/>
          <w:sz w:val="24"/>
          <w:szCs w:val="24"/>
        </w:rPr>
        <w:t>.</w:t>
      </w:r>
    </w:p>
    <w:p w:rsidR="00C928A1" w:rsidRPr="00A627CE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627CE">
        <w:rPr>
          <w:rFonts w:ascii="Times New Roman" w:hAnsi="Times New Roman"/>
          <w:sz w:val="24"/>
          <w:szCs w:val="24"/>
        </w:rPr>
        <w:t xml:space="preserve">Накопленный многолетний опыт работы и обновленный состав депутатского корпуса позволят Думе применить весь арсенал знаний и свежих сил обеспечивающей реализацию стратегии социально-экономического развития городского округа. </w:t>
      </w:r>
    </w:p>
    <w:p w:rsidR="00C928A1" w:rsidRPr="00A627CE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627CE">
        <w:rPr>
          <w:rFonts w:ascii="Times New Roman" w:hAnsi="Times New Roman"/>
          <w:sz w:val="24"/>
          <w:szCs w:val="24"/>
        </w:rPr>
        <w:t>Подведение итогов 202</w:t>
      </w:r>
      <w:r>
        <w:rPr>
          <w:rFonts w:ascii="Times New Roman" w:hAnsi="Times New Roman"/>
          <w:sz w:val="24"/>
          <w:szCs w:val="24"/>
        </w:rPr>
        <w:t>4</w:t>
      </w:r>
      <w:r w:rsidRPr="00A627CE">
        <w:rPr>
          <w:rFonts w:ascii="Times New Roman" w:hAnsi="Times New Roman"/>
          <w:sz w:val="24"/>
          <w:szCs w:val="24"/>
        </w:rPr>
        <w:t xml:space="preserve"> года дает нам возможность наметить векторы развития, которыми будет руководствоваться Дума в дальнейшем. </w:t>
      </w:r>
    </w:p>
    <w:p w:rsidR="00C928A1" w:rsidRPr="00A627CE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627CE">
        <w:rPr>
          <w:rFonts w:ascii="Times New Roman" w:hAnsi="Times New Roman"/>
          <w:sz w:val="24"/>
          <w:szCs w:val="24"/>
        </w:rPr>
        <w:t xml:space="preserve">Это активное участие депутатского корпуса в </w:t>
      </w:r>
      <w:r>
        <w:rPr>
          <w:rFonts w:ascii="Times New Roman" w:hAnsi="Times New Roman"/>
          <w:sz w:val="24"/>
          <w:szCs w:val="24"/>
        </w:rPr>
        <w:t>развитие нашего города</w:t>
      </w:r>
      <w:r w:rsidRPr="00A627CE">
        <w:rPr>
          <w:rFonts w:ascii="Times New Roman" w:hAnsi="Times New Roman"/>
          <w:sz w:val="24"/>
          <w:szCs w:val="24"/>
        </w:rPr>
        <w:t>, поддержка участников специальной военной операции и их семей, качественное решение вопросов местного значения, особое внимание к инициативам горожан, реализация программы депутатских наказов, взаимодействие с общественными и муниципальными организациями для реш</w:t>
      </w:r>
      <w:r>
        <w:rPr>
          <w:rFonts w:ascii="Times New Roman" w:hAnsi="Times New Roman"/>
          <w:sz w:val="24"/>
          <w:szCs w:val="24"/>
        </w:rPr>
        <w:t>ения широкого спектра вопросов</w:t>
      </w:r>
      <w:r w:rsidRPr="00A627CE">
        <w:rPr>
          <w:rFonts w:ascii="Times New Roman" w:hAnsi="Times New Roman"/>
          <w:sz w:val="24"/>
          <w:szCs w:val="24"/>
        </w:rPr>
        <w:t>, организация и участие в мероприятиях социальной направленности.</w:t>
      </w:r>
    </w:p>
    <w:p w:rsidR="00C928A1" w:rsidRPr="00BD549C" w:rsidRDefault="00C928A1" w:rsidP="00C928A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627CE">
        <w:rPr>
          <w:rFonts w:ascii="Times New Roman" w:eastAsia="Calibri" w:hAnsi="Times New Roman"/>
          <w:sz w:val="24"/>
          <w:szCs w:val="24"/>
        </w:rPr>
        <w:t>Главным приоритетом своей деятельности Дума сохраняет внимание к жителям городского округа</w:t>
      </w:r>
      <w:r>
        <w:rPr>
          <w:rFonts w:ascii="Times New Roman" w:eastAsia="Calibri" w:hAnsi="Times New Roman"/>
          <w:sz w:val="24"/>
          <w:szCs w:val="24"/>
        </w:rPr>
        <w:t xml:space="preserve">, </w:t>
      </w:r>
      <w:r w:rsidRPr="00BD549C">
        <w:rPr>
          <w:rFonts w:ascii="Times New Roman" w:hAnsi="Times New Roman" w:cs="Times New Roman"/>
          <w:color w:val="000000"/>
          <w:spacing w:val="-5"/>
          <w:sz w:val="24"/>
          <w:szCs w:val="24"/>
        </w:rPr>
        <w:t>и в дальнейшем депутатский корпус будет служить интересам горожан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и</w:t>
      </w:r>
      <w:r w:rsidRPr="00BD549C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работать на благо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нашего</w:t>
      </w:r>
      <w:r w:rsidRPr="00BD549C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родного города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.</w:t>
      </w:r>
    </w:p>
    <w:p w:rsidR="00C928A1" w:rsidRDefault="00C928A1" w:rsidP="00C928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268"/>
      </w:tblGrid>
      <w:tr w:rsidR="00C928A1" w:rsidRPr="00447429" w:rsidTr="001578CA">
        <w:tc>
          <w:tcPr>
            <w:tcW w:w="4786" w:type="dxa"/>
          </w:tcPr>
          <w:p w:rsidR="00C928A1" w:rsidRPr="00447429" w:rsidRDefault="00C928A1" w:rsidP="001578C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Думы</w:t>
            </w:r>
          </w:p>
          <w:p w:rsidR="00C928A1" w:rsidRPr="00447429" w:rsidRDefault="00C928A1" w:rsidP="001578CA">
            <w:pPr>
              <w:shd w:val="clear" w:color="auto" w:fill="FFFFFF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  <w:proofErr w:type="spellStart"/>
            <w:r w:rsidRPr="00447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Зиминского</w:t>
            </w:r>
            <w:proofErr w:type="spellEnd"/>
            <w:r w:rsidRPr="00447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округа</w:t>
            </w:r>
          </w:p>
        </w:tc>
        <w:tc>
          <w:tcPr>
            <w:tcW w:w="2410" w:type="dxa"/>
          </w:tcPr>
          <w:p w:rsidR="00C928A1" w:rsidRPr="00447429" w:rsidRDefault="00C928A1" w:rsidP="001578CA">
            <w:pPr>
              <w:jc w:val="both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C928A1" w:rsidRDefault="00C928A1" w:rsidP="001578CA">
            <w:pPr>
              <w:jc w:val="right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  <w:p w:rsidR="00C928A1" w:rsidRPr="00097566" w:rsidRDefault="00C928A1" w:rsidP="001578C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Н.С. </w:t>
            </w:r>
            <w:proofErr w:type="spellStart"/>
            <w:r w:rsidRPr="00097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Деревягина</w:t>
            </w:r>
            <w:proofErr w:type="spellEnd"/>
          </w:p>
        </w:tc>
      </w:tr>
    </w:tbl>
    <w:p w:rsidR="00C928A1" w:rsidRPr="00447429" w:rsidRDefault="00C928A1" w:rsidP="00C928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58D1" w:rsidRDefault="00FD58D1" w:rsidP="00FD58D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FD58D1" w:rsidSect="00FF1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8A1" w:rsidRDefault="00C928A1" w:rsidP="00C928A1">
      <w:pPr>
        <w:spacing w:after="0" w:line="240" w:lineRule="auto"/>
      </w:pPr>
      <w:r>
        <w:separator/>
      </w:r>
    </w:p>
  </w:endnote>
  <w:endnote w:type="continuationSeparator" w:id="0">
    <w:p w:rsidR="00C928A1" w:rsidRDefault="00C928A1" w:rsidP="00C92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auto"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8A1" w:rsidRDefault="00C928A1" w:rsidP="00C928A1">
      <w:pPr>
        <w:spacing w:after="0" w:line="240" w:lineRule="auto"/>
      </w:pPr>
      <w:r>
        <w:separator/>
      </w:r>
    </w:p>
  </w:footnote>
  <w:footnote w:type="continuationSeparator" w:id="0">
    <w:p w:rsidR="00C928A1" w:rsidRDefault="00C928A1" w:rsidP="00C928A1">
      <w:pPr>
        <w:spacing w:after="0" w:line="240" w:lineRule="auto"/>
      </w:pPr>
      <w:r>
        <w:continuationSeparator/>
      </w:r>
    </w:p>
  </w:footnote>
  <w:footnote w:id="1">
    <w:p w:rsidR="00C928A1" w:rsidRPr="00DF740E" w:rsidRDefault="00C928A1" w:rsidP="00C928A1">
      <w:pPr>
        <w:pStyle w:val="a6"/>
        <w:rPr>
          <w:rFonts w:ascii="Times New Roman" w:hAnsi="Times New Roman"/>
        </w:rPr>
      </w:pPr>
      <w:r w:rsidRPr="00CA0D6D">
        <w:rPr>
          <w:rStyle w:val="a8"/>
          <w:rFonts w:ascii="Times New Roman" w:hAnsi="Times New Roman"/>
        </w:rPr>
        <w:footnoteRef/>
      </w:r>
      <w:r w:rsidRPr="00CA0D6D">
        <w:rPr>
          <w:rFonts w:ascii="Times New Roman" w:hAnsi="Times New Roman"/>
        </w:rPr>
        <w:t xml:space="preserve"> </w:t>
      </w:r>
      <w:proofErr w:type="gramStart"/>
      <w:r w:rsidRPr="00CA0D6D">
        <w:rPr>
          <w:rFonts w:ascii="Times New Roman" w:hAnsi="Times New Roman"/>
        </w:rPr>
        <w:t>далее</w:t>
      </w:r>
      <w:proofErr w:type="gramEnd"/>
      <w:r w:rsidRPr="00CA0D6D">
        <w:rPr>
          <w:rFonts w:ascii="Times New Roman" w:hAnsi="Times New Roman"/>
        </w:rPr>
        <w:t xml:space="preserve"> –Дума</w:t>
      </w:r>
      <w:r>
        <w:rPr>
          <w:rFonts w:ascii="Times New Roman" w:hAnsi="Times New Roman"/>
        </w:rPr>
        <w:t>, городская Дума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1763"/>
    <w:rsid w:val="00061499"/>
    <w:rsid w:val="000D5E69"/>
    <w:rsid w:val="000E1A2F"/>
    <w:rsid w:val="000F2515"/>
    <w:rsid w:val="001401ED"/>
    <w:rsid w:val="001A7AFD"/>
    <w:rsid w:val="001B44BF"/>
    <w:rsid w:val="00201763"/>
    <w:rsid w:val="00201F9C"/>
    <w:rsid w:val="00227B93"/>
    <w:rsid w:val="002311BB"/>
    <w:rsid w:val="002629F5"/>
    <w:rsid w:val="0027705F"/>
    <w:rsid w:val="002A2FE9"/>
    <w:rsid w:val="002C2111"/>
    <w:rsid w:val="002E5644"/>
    <w:rsid w:val="003071DE"/>
    <w:rsid w:val="003C06EA"/>
    <w:rsid w:val="003E76A3"/>
    <w:rsid w:val="00425C2D"/>
    <w:rsid w:val="0045096A"/>
    <w:rsid w:val="004632FB"/>
    <w:rsid w:val="004D5FCB"/>
    <w:rsid w:val="004F07BD"/>
    <w:rsid w:val="0051450B"/>
    <w:rsid w:val="00550787"/>
    <w:rsid w:val="00620B7A"/>
    <w:rsid w:val="00627043"/>
    <w:rsid w:val="00644514"/>
    <w:rsid w:val="00654E2B"/>
    <w:rsid w:val="00655F5B"/>
    <w:rsid w:val="006B50ED"/>
    <w:rsid w:val="0070400B"/>
    <w:rsid w:val="00726A16"/>
    <w:rsid w:val="007C348E"/>
    <w:rsid w:val="007C7E24"/>
    <w:rsid w:val="00807DCA"/>
    <w:rsid w:val="00985027"/>
    <w:rsid w:val="009C1C1D"/>
    <w:rsid w:val="00A574F3"/>
    <w:rsid w:val="00A92D5D"/>
    <w:rsid w:val="00A97B8C"/>
    <w:rsid w:val="00AA4DC3"/>
    <w:rsid w:val="00BA3AA1"/>
    <w:rsid w:val="00BC6859"/>
    <w:rsid w:val="00C041AD"/>
    <w:rsid w:val="00C82BDB"/>
    <w:rsid w:val="00C928A1"/>
    <w:rsid w:val="00CB11B2"/>
    <w:rsid w:val="00D22A91"/>
    <w:rsid w:val="00D27E8F"/>
    <w:rsid w:val="00EB3F26"/>
    <w:rsid w:val="00F04CC4"/>
    <w:rsid w:val="00F414D8"/>
    <w:rsid w:val="00F96571"/>
    <w:rsid w:val="00F97502"/>
    <w:rsid w:val="00FD58D1"/>
    <w:rsid w:val="00FE0164"/>
    <w:rsid w:val="00FF1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5:docId w15:val="{D6543531-B383-4B32-8C63-5EB37A4B5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8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8D1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807DC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C928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unhideWhenUsed/>
    <w:rsid w:val="00C928A1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C928A1"/>
    <w:rPr>
      <w:rFonts w:ascii="Calibri" w:eastAsia="Times New Roman" w:hAnsi="Calibri" w:cs="Times New Roman"/>
      <w:sz w:val="20"/>
      <w:szCs w:val="20"/>
    </w:rPr>
  </w:style>
  <w:style w:type="character" w:styleId="a8">
    <w:name w:val="footnote reference"/>
    <w:uiPriority w:val="99"/>
    <w:unhideWhenUsed/>
    <w:rsid w:val="00C928A1"/>
    <w:rPr>
      <w:vertAlign w:val="superscript"/>
    </w:rPr>
  </w:style>
  <w:style w:type="paragraph" w:customStyle="1" w:styleId="Default">
    <w:name w:val="Default"/>
    <w:rsid w:val="00C928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-11">
    <w:name w:val="Светлый список - Акцент 11"/>
    <w:basedOn w:val="a1"/>
    <w:uiPriority w:val="61"/>
    <w:rsid w:val="00C928A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1-11">
    <w:name w:val="Средняя заливка 1 - Акцент 11"/>
    <w:basedOn w:val="a1"/>
    <w:uiPriority w:val="63"/>
    <w:rsid w:val="00C928A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1">
    <w:name w:val="Colorful List Accent 1"/>
    <w:basedOn w:val="a1"/>
    <w:uiPriority w:val="72"/>
    <w:rsid w:val="00C928A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2833362233397E-2"/>
          <c:y val="0"/>
          <c:w val="0.93480103619864585"/>
          <c:h val="0.597583001800527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>
              <a:innerShdw blurRad="63500" dist="50800" dir="13500000">
                <a:prstClr val="black">
                  <a:alpha val="50000"/>
                </a:prstClr>
              </a:innerShdw>
              <a:softEdge rad="0"/>
            </a:effectLst>
          </c:spPr>
          <c:invertIfNegative val="0"/>
          <c:dLbls>
            <c:dLbl>
              <c:idx val="0"/>
              <c:layout>
                <c:manualLayout>
                  <c:x val="0"/>
                  <c:y val="0.27349700707571684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bg1"/>
                        </a:solidFill>
                      </a:rPr>
                      <a:t>14,23%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4.2761584984578032E-3"/>
                  <c:y val="0.22593231019298413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bg1"/>
                        </a:solidFill>
                      </a:rPr>
                      <a:t>85,77%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обращения граждан</c:v>
                </c:pt>
                <c:pt idx="1">
                  <c:v>обращения организаций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0.44380000000000031</c:v>
                </c:pt>
                <c:pt idx="1">
                  <c:v>0.55620000000000003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A27-420F-9FF0-36E969322B7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29"/>
        <c:overlap val="14"/>
        <c:axId val="283231256"/>
        <c:axId val="283230080"/>
      </c:barChart>
      <c:catAx>
        <c:axId val="283231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3230080"/>
        <c:crosses val="autoZero"/>
        <c:auto val="1"/>
        <c:lblAlgn val="ctr"/>
        <c:lblOffset val="100"/>
        <c:noMultiLvlLbl val="0"/>
      </c:catAx>
      <c:valAx>
        <c:axId val="283230080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>
              <a:outerShdw blurRad="12700" dist="50800" dir="5400000" algn="ctr" rotWithShape="0">
                <a:srgbClr val="000000">
                  <a:alpha val="43137"/>
                </a:srgbClr>
              </a:outerShdw>
            </a:effectLst>
          </c:spPr>
        </c:majorGridlines>
        <c:numFmt formatCode="0.00%" sourceLinked="1"/>
        <c:majorTickMark val="none"/>
        <c:minorTickMark val="none"/>
        <c:tickLblPos val="nextTo"/>
        <c:crossAx val="283231256"/>
        <c:crosses val="autoZero"/>
        <c:crossBetween val="between"/>
      </c:valAx>
      <c:spPr>
        <a:gradFill>
          <a:gsLst>
            <a:gs pos="58000">
              <a:srgbClr val="5B9BD5">
                <a:lumMod val="5000"/>
                <a:lumOff val="95000"/>
              </a:srgbClr>
            </a:gs>
            <a:gs pos="74000">
              <a:srgbClr val="5B9BD5">
                <a:lumMod val="45000"/>
                <a:lumOff val="55000"/>
              </a:srgbClr>
            </a:gs>
            <a:gs pos="83000">
              <a:srgbClr val="5B9BD5">
                <a:lumMod val="45000"/>
                <a:lumOff val="55000"/>
              </a:srgbClr>
            </a:gs>
            <a:gs pos="100000">
              <a:srgbClr val="5B9BD5">
                <a:lumMod val="30000"/>
                <a:lumOff val="70000"/>
              </a:srgbClr>
            </a:gs>
          </a:gsLst>
          <a:lin ang="5400000" scaled="1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CCCF75-1A3E-44D6-9A0F-9EA6CEF82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8</Pages>
  <Words>2795</Words>
  <Characters>15933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AdmZima</Company>
  <LinksUpToDate>false</LinksUpToDate>
  <CharactersWithSpaces>18691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</dc:creator>
  <cp:keywords/>
  <dc:description/>
  <cp:lastModifiedBy>Петухова О.С.</cp:lastModifiedBy>
  <cp:revision>38</cp:revision>
  <cp:lastPrinted>2025-04-28T02:31:00Z</cp:lastPrinted>
  <dcterms:created xsi:type="dcterms:W3CDTF">2013-03-19T06:23:00Z</dcterms:created>
  <dcterms:modified xsi:type="dcterms:W3CDTF">2025-04-30T03:28:00Z</dcterms:modified>
</cp:coreProperties>
</file>