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DA3" w:rsidRPr="00DE2DA3" w:rsidRDefault="00DE2DA3" w:rsidP="00DE2DA3">
      <w:pPr>
        <w:pStyle w:val="ConsNonformat"/>
        <w:widowControl/>
        <w:jc w:val="center"/>
        <w:rPr>
          <w:rFonts w:ascii="Arial" w:hAnsi="Arial" w:cs="Arial"/>
          <w:b/>
          <w:color w:val="000000" w:themeColor="text1"/>
          <w:sz w:val="32"/>
          <w:szCs w:val="32"/>
          <w:u w:val="single"/>
        </w:rPr>
      </w:pPr>
      <w:r w:rsidRPr="00DE2DA3">
        <w:rPr>
          <w:rFonts w:ascii="Arial" w:hAnsi="Arial" w:cs="Arial"/>
          <w:b/>
          <w:color w:val="000000" w:themeColor="text1"/>
          <w:sz w:val="32"/>
          <w:szCs w:val="32"/>
        </w:rPr>
        <w:t>20.09.2022 №891</w:t>
      </w:r>
    </w:p>
    <w:p w:rsidR="00C00A98" w:rsidRPr="00DE2DA3" w:rsidRDefault="00DE2DA3" w:rsidP="00DE2DA3">
      <w:pPr>
        <w:jc w:val="center"/>
        <w:rPr>
          <w:rFonts w:ascii="Arial" w:hAnsi="Arial" w:cs="Arial"/>
          <w:b/>
          <w:color w:val="000000" w:themeColor="text1"/>
          <w:sz w:val="32"/>
          <w:szCs w:val="32"/>
        </w:rPr>
      </w:pPr>
      <w:r w:rsidRPr="00DE2DA3">
        <w:rPr>
          <w:rFonts w:ascii="Arial" w:hAnsi="Arial" w:cs="Arial"/>
          <w:b/>
          <w:color w:val="000000" w:themeColor="text1"/>
          <w:sz w:val="32"/>
          <w:szCs w:val="32"/>
        </w:rPr>
        <w:t>РОССИЙСКАЯ ФЕДЕРАЦИЯ</w:t>
      </w:r>
    </w:p>
    <w:p w:rsidR="00DE2DA3" w:rsidRPr="00DE2DA3" w:rsidRDefault="00DE2DA3" w:rsidP="00DE2DA3">
      <w:pPr>
        <w:jc w:val="center"/>
        <w:rPr>
          <w:rFonts w:ascii="Arial" w:hAnsi="Arial" w:cs="Arial"/>
          <w:b/>
          <w:color w:val="000000" w:themeColor="text1"/>
          <w:sz w:val="32"/>
          <w:szCs w:val="32"/>
        </w:rPr>
      </w:pPr>
      <w:r w:rsidRPr="00DE2DA3">
        <w:rPr>
          <w:rFonts w:ascii="Arial" w:hAnsi="Arial" w:cs="Arial"/>
          <w:b/>
          <w:color w:val="000000" w:themeColor="text1"/>
          <w:sz w:val="32"/>
          <w:szCs w:val="32"/>
        </w:rPr>
        <w:t>ИРКУТСКАЯ ОБЛАСТЬ</w:t>
      </w:r>
    </w:p>
    <w:p w:rsidR="00DE2DA3" w:rsidRPr="00DE2DA3" w:rsidRDefault="00DE2DA3" w:rsidP="00DE2DA3">
      <w:pPr>
        <w:overflowPunct w:val="0"/>
        <w:autoSpaceDE w:val="0"/>
        <w:autoSpaceDN w:val="0"/>
        <w:adjustRightInd w:val="0"/>
        <w:jc w:val="center"/>
        <w:rPr>
          <w:rFonts w:ascii="Arial" w:hAnsi="Arial" w:cs="Arial"/>
          <w:b/>
          <w:color w:val="000000" w:themeColor="text1"/>
          <w:sz w:val="32"/>
          <w:szCs w:val="32"/>
        </w:rPr>
      </w:pPr>
      <w:r w:rsidRPr="00DE2DA3">
        <w:rPr>
          <w:rFonts w:ascii="Arial" w:hAnsi="Arial" w:cs="Arial"/>
          <w:b/>
          <w:color w:val="000000" w:themeColor="text1"/>
          <w:sz w:val="32"/>
          <w:szCs w:val="32"/>
        </w:rPr>
        <w:t xml:space="preserve">ЗИМИНСКОЕ ГОРОДСКОЕ </w:t>
      </w:r>
    </w:p>
    <w:p w:rsidR="00DE2DA3" w:rsidRPr="00DE2DA3" w:rsidRDefault="00DE2DA3" w:rsidP="00DE2DA3">
      <w:pPr>
        <w:overflowPunct w:val="0"/>
        <w:autoSpaceDE w:val="0"/>
        <w:autoSpaceDN w:val="0"/>
        <w:adjustRightInd w:val="0"/>
        <w:jc w:val="center"/>
        <w:rPr>
          <w:rFonts w:ascii="Arial" w:hAnsi="Arial" w:cs="Arial"/>
          <w:b/>
          <w:color w:val="000000" w:themeColor="text1"/>
          <w:sz w:val="32"/>
          <w:szCs w:val="32"/>
        </w:rPr>
      </w:pPr>
      <w:r w:rsidRPr="00DE2DA3">
        <w:rPr>
          <w:rFonts w:ascii="Arial" w:hAnsi="Arial" w:cs="Arial"/>
          <w:b/>
          <w:color w:val="000000" w:themeColor="text1"/>
          <w:sz w:val="32"/>
          <w:szCs w:val="32"/>
        </w:rPr>
        <w:t>МУНИЦИПАЛЬНОЕ ОБРАЗОВАНИЕ</w:t>
      </w:r>
    </w:p>
    <w:p w:rsidR="00C00A98" w:rsidRPr="00DE2DA3" w:rsidRDefault="00DE2DA3" w:rsidP="00DE2DA3">
      <w:pPr>
        <w:jc w:val="center"/>
        <w:rPr>
          <w:rFonts w:ascii="Arial" w:hAnsi="Arial" w:cs="Arial"/>
          <w:b/>
          <w:color w:val="000000" w:themeColor="text1"/>
          <w:sz w:val="32"/>
          <w:szCs w:val="32"/>
        </w:rPr>
      </w:pPr>
      <w:r w:rsidRPr="00DE2DA3">
        <w:rPr>
          <w:rFonts w:ascii="Arial" w:hAnsi="Arial" w:cs="Arial"/>
          <w:b/>
          <w:color w:val="000000" w:themeColor="text1"/>
          <w:sz w:val="32"/>
          <w:szCs w:val="32"/>
        </w:rPr>
        <w:t xml:space="preserve">АДМИНИСТРАЦИЯ </w:t>
      </w:r>
    </w:p>
    <w:p w:rsidR="00C00A98" w:rsidRPr="00DE2DA3" w:rsidRDefault="00DE2DA3" w:rsidP="00DE2DA3">
      <w:pPr>
        <w:pStyle w:val="ConsNonformat"/>
        <w:widowControl/>
        <w:jc w:val="center"/>
        <w:rPr>
          <w:rFonts w:ascii="Arial" w:hAnsi="Arial" w:cs="Arial"/>
          <w:b/>
          <w:color w:val="000000" w:themeColor="text1"/>
          <w:sz w:val="32"/>
          <w:szCs w:val="32"/>
        </w:rPr>
      </w:pPr>
      <w:r w:rsidRPr="00DE2DA3">
        <w:rPr>
          <w:rFonts w:ascii="Arial" w:hAnsi="Arial" w:cs="Arial"/>
          <w:b/>
          <w:color w:val="000000" w:themeColor="text1"/>
          <w:sz w:val="32"/>
          <w:szCs w:val="32"/>
        </w:rPr>
        <w:t>ПОСТАНОВЛЕНИЕ</w:t>
      </w:r>
    </w:p>
    <w:p w:rsidR="00C00A98" w:rsidRPr="00DE2DA3" w:rsidRDefault="00C00A98" w:rsidP="00DE2DA3">
      <w:pPr>
        <w:pStyle w:val="ConsNonformat"/>
        <w:widowControl/>
        <w:jc w:val="center"/>
        <w:rPr>
          <w:rFonts w:ascii="Arial" w:hAnsi="Arial" w:cs="Arial"/>
          <w:b/>
          <w:color w:val="000000" w:themeColor="text1"/>
          <w:sz w:val="32"/>
          <w:szCs w:val="32"/>
        </w:rPr>
      </w:pPr>
    </w:p>
    <w:p w:rsidR="007F5FFA" w:rsidRPr="00DE2DA3" w:rsidRDefault="007F5FFA" w:rsidP="00DE2DA3">
      <w:pPr>
        <w:rPr>
          <w:rFonts w:ascii="Arial" w:hAnsi="Arial" w:cs="Arial"/>
          <w:b/>
          <w:color w:val="000000" w:themeColor="text1"/>
          <w:sz w:val="32"/>
          <w:szCs w:val="32"/>
        </w:rPr>
      </w:pPr>
    </w:p>
    <w:p w:rsidR="00294FB7" w:rsidRPr="00DE2DA3" w:rsidRDefault="00DE2DA3" w:rsidP="00DE2DA3">
      <w:pPr>
        <w:jc w:val="center"/>
        <w:rPr>
          <w:rFonts w:ascii="Arial" w:hAnsi="Arial" w:cs="Arial"/>
          <w:b/>
          <w:color w:val="000000" w:themeColor="text1"/>
          <w:sz w:val="32"/>
          <w:szCs w:val="32"/>
        </w:rPr>
      </w:pPr>
      <w:r w:rsidRPr="00DE2DA3">
        <w:rPr>
          <w:rFonts w:ascii="Arial" w:hAnsi="Arial" w:cs="Arial"/>
          <w:b/>
          <w:color w:val="000000" w:themeColor="text1"/>
          <w:sz w:val="32"/>
          <w:szCs w:val="32"/>
        </w:rPr>
        <w:t>О ВНЕСЕНИИ ИЗМЕНЕНИЙ В ПОСТАНОВЛЕНИЕ АДМИНИСТРАЦИИ ЗИМИНСКОГО ГОРОДСКОГО МУНИЦИПАЛЬНОГО ОБРАЗОВАНИЯ ОТ 04.12.2019 №1237</w:t>
      </w:r>
    </w:p>
    <w:p w:rsidR="00003022" w:rsidRPr="00DE2DA3" w:rsidRDefault="00003022" w:rsidP="00DE2DA3">
      <w:pPr>
        <w:jc w:val="center"/>
        <w:rPr>
          <w:rFonts w:ascii="Arial" w:hAnsi="Arial" w:cs="Arial"/>
          <w:b/>
          <w:color w:val="000000" w:themeColor="text1"/>
        </w:rPr>
      </w:pPr>
    </w:p>
    <w:p w:rsidR="00DE2DA3" w:rsidRPr="00DE2DA3" w:rsidRDefault="00DE2DA3" w:rsidP="00DE2DA3">
      <w:pPr>
        <w:jc w:val="center"/>
        <w:rPr>
          <w:rFonts w:ascii="Arial" w:hAnsi="Arial" w:cs="Arial"/>
          <w:b/>
          <w:color w:val="000000" w:themeColor="text1"/>
        </w:rPr>
      </w:pPr>
    </w:p>
    <w:p w:rsidR="00E67D1A" w:rsidRPr="00DE2DA3" w:rsidRDefault="00E67D1A" w:rsidP="00DE2DA3">
      <w:pPr>
        <w:rPr>
          <w:rFonts w:ascii="Arial" w:hAnsi="Arial" w:cs="Arial"/>
          <w:color w:val="000000" w:themeColor="text1"/>
        </w:rPr>
      </w:pPr>
    </w:p>
    <w:p w:rsidR="00003022" w:rsidRPr="00DE2DA3" w:rsidRDefault="00003022" w:rsidP="00DE2DA3">
      <w:pPr>
        <w:pStyle w:val="af1"/>
        <w:ind w:firstLine="567"/>
        <w:jc w:val="both"/>
        <w:rPr>
          <w:rFonts w:ascii="Arial" w:hAnsi="Arial" w:cs="Arial"/>
          <w:color w:val="000000" w:themeColor="text1"/>
        </w:rPr>
      </w:pPr>
      <w:r w:rsidRPr="00DE2DA3">
        <w:rPr>
          <w:rFonts w:ascii="Arial" w:hAnsi="Arial" w:cs="Arial"/>
          <w:color w:val="000000" w:themeColor="text1"/>
        </w:rPr>
        <w:t xml:space="preserve">В целях </w:t>
      </w:r>
      <w:r w:rsidR="00994027" w:rsidRPr="00DE2DA3">
        <w:rPr>
          <w:rFonts w:ascii="Arial" w:hAnsi="Arial" w:cs="Arial"/>
          <w:color w:val="000000" w:themeColor="text1"/>
        </w:rPr>
        <w:t xml:space="preserve">бюджетного планирования, руководствуясь статьей 179 Бюджетного кодекса Российской </w:t>
      </w:r>
      <w:r w:rsidR="00A50E3E" w:rsidRPr="00DE2DA3">
        <w:rPr>
          <w:rFonts w:ascii="Arial" w:hAnsi="Arial" w:cs="Arial"/>
          <w:color w:val="000000" w:themeColor="text1"/>
        </w:rPr>
        <w:t xml:space="preserve">Федерации, </w:t>
      </w:r>
      <w:r w:rsidRPr="00DE2DA3">
        <w:rPr>
          <w:rFonts w:ascii="Arial" w:hAnsi="Arial" w:cs="Arial"/>
          <w:color w:val="000000" w:themeColor="text1"/>
        </w:rPr>
        <w:t>статьей 28 Устава Зиминского городского муниципального образования, администрация Зиминского городского муниципального образования</w:t>
      </w:r>
    </w:p>
    <w:p w:rsidR="00DE2DA3" w:rsidRPr="00DE2DA3" w:rsidRDefault="00DE2DA3" w:rsidP="00DE2DA3">
      <w:pPr>
        <w:pStyle w:val="af1"/>
        <w:ind w:firstLine="567"/>
        <w:jc w:val="both"/>
        <w:rPr>
          <w:rFonts w:ascii="Arial" w:hAnsi="Arial" w:cs="Arial"/>
          <w:color w:val="000000" w:themeColor="text1"/>
        </w:rPr>
      </w:pPr>
    </w:p>
    <w:p w:rsidR="00963AC4" w:rsidRPr="00DE2DA3" w:rsidRDefault="00E976D0" w:rsidP="00DE2DA3">
      <w:pPr>
        <w:ind w:firstLine="567"/>
        <w:jc w:val="center"/>
        <w:rPr>
          <w:rFonts w:ascii="Arial" w:hAnsi="Arial" w:cs="Arial"/>
          <w:b/>
          <w:color w:val="000000" w:themeColor="text1"/>
          <w:sz w:val="32"/>
          <w:szCs w:val="32"/>
        </w:rPr>
      </w:pPr>
      <w:r w:rsidRPr="00DE2DA3">
        <w:rPr>
          <w:rFonts w:ascii="Arial" w:hAnsi="Arial" w:cs="Arial"/>
          <w:b/>
          <w:color w:val="000000" w:themeColor="text1"/>
          <w:sz w:val="32"/>
          <w:szCs w:val="32"/>
        </w:rPr>
        <w:t>ПОСТАНОВЛЯ</w:t>
      </w:r>
      <w:r w:rsidR="00F93303" w:rsidRPr="00DE2DA3">
        <w:rPr>
          <w:rFonts w:ascii="Arial" w:hAnsi="Arial" w:cs="Arial"/>
          <w:b/>
          <w:color w:val="000000" w:themeColor="text1"/>
          <w:sz w:val="32"/>
          <w:szCs w:val="32"/>
        </w:rPr>
        <w:t>ЕТ</w:t>
      </w:r>
      <w:r w:rsidR="00E67D1A" w:rsidRPr="00DE2DA3">
        <w:rPr>
          <w:rFonts w:ascii="Arial" w:hAnsi="Arial" w:cs="Arial"/>
          <w:b/>
          <w:color w:val="000000" w:themeColor="text1"/>
          <w:sz w:val="32"/>
          <w:szCs w:val="32"/>
        </w:rPr>
        <w:t>:</w:t>
      </w:r>
    </w:p>
    <w:p w:rsidR="00DE2DA3" w:rsidRPr="00DE2DA3" w:rsidRDefault="00DE2DA3" w:rsidP="00DE2DA3">
      <w:pPr>
        <w:ind w:firstLine="567"/>
        <w:jc w:val="both"/>
        <w:rPr>
          <w:rFonts w:ascii="Arial" w:hAnsi="Arial" w:cs="Arial"/>
          <w:b/>
          <w:color w:val="000000" w:themeColor="text1"/>
          <w:sz w:val="32"/>
          <w:szCs w:val="32"/>
        </w:rPr>
      </w:pPr>
    </w:p>
    <w:p w:rsidR="00003022" w:rsidRPr="00DE2DA3" w:rsidRDefault="00386C7C" w:rsidP="00DE2DA3">
      <w:pPr>
        <w:pStyle w:val="af0"/>
        <w:numPr>
          <w:ilvl w:val="0"/>
          <w:numId w:val="2"/>
        </w:numPr>
        <w:tabs>
          <w:tab w:val="left" w:pos="0"/>
          <w:tab w:val="left" w:pos="284"/>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 xml:space="preserve">Внести в </w:t>
      </w:r>
      <w:r w:rsidR="000E5F65" w:rsidRPr="00DE2DA3">
        <w:rPr>
          <w:rFonts w:ascii="Arial" w:hAnsi="Arial" w:cs="Arial"/>
          <w:color w:val="000000" w:themeColor="text1"/>
          <w:sz w:val="24"/>
          <w:szCs w:val="24"/>
        </w:rPr>
        <w:t xml:space="preserve">постановление администрации Зиминского городского муниципального образования от 04.12.2019 №1237 «Об утверждении </w:t>
      </w:r>
      <w:r w:rsidRPr="00DE2DA3">
        <w:rPr>
          <w:rFonts w:ascii="Arial" w:hAnsi="Arial" w:cs="Arial"/>
          <w:color w:val="000000" w:themeColor="text1"/>
          <w:sz w:val="24"/>
          <w:szCs w:val="24"/>
        </w:rPr>
        <w:t>муниципальн</w:t>
      </w:r>
      <w:r w:rsidR="000E5F65" w:rsidRPr="00DE2DA3">
        <w:rPr>
          <w:rFonts w:ascii="Arial" w:hAnsi="Arial" w:cs="Arial"/>
          <w:color w:val="000000" w:themeColor="text1"/>
          <w:sz w:val="24"/>
          <w:szCs w:val="24"/>
        </w:rPr>
        <w:t>ой</w:t>
      </w:r>
      <w:r w:rsidRPr="00DE2DA3">
        <w:rPr>
          <w:rFonts w:ascii="Arial" w:hAnsi="Arial" w:cs="Arial"/>
          <w:color w:val="000000" w:themeColor="text1"/>
          <w:sz w:val="24"/>
          <w:szCs w:val="24"/>
        </w:rPr>
        <w:t xml:space="preserve"> программ</w:t>
      </w:r>
      <w:r w:rsidR="000E5F65" w:rsidRPr="00DE2DA3">
        <w:rPr>
          <w:rFonts w:ascii="Arial" w:hAnsi="Arial" w:cs="Arial"/>
          <w:color w:val="000000" w:themeColor="text1"/>
          <w:sz w:val="24"/>
          <w:szCs w:val="24"/>
        </w:rPr>
        <w:t>ы</w:t>
      </w:r>
      <w:r w:rsidRPr="00DE2DA3">
        <w:rPr>
          <w:rFonts w:ascii="Arial" w:hAnsi="Arial" w:cs="Arial"/>
          <w:color w:val="000000" w:themeColor="text1"/>
          <w:sz w:val="24"/>
          <w:szCs w:val="24"/>
        </w:rPr>
        <w:t xml:space="preserve"> </w:t>
      </w:r>
      <w:r w:rsidR="004D21A4" w:rsidRPr="00DE2DA3">
        <w:rPr>
          <w:rFonts w:ascii="Arial" w:hAnsi="Arial" w:cs="Arial"/>
          <w:color w:val="000000" w:themeColor="text1"/>
          <w:sz w:val="24"/>
          <w:szCs w:val="24"/>
        </w:rPr>
        <w:t xml:space="preserve">Зиминского городского муниципального образования «Развитие физической культуры и спорта» на </w:t>
      </w:r>
      <w:r w:rsidR="007F5C54" w:rsidRPr="00DE2DA3">
        <w:rPr>
          <w:rFonts w:ascii="Arial" w:hAnsi="Arial" w:cs="Arial"/>
          <w:color w:val="000000" w:themeColor="text1"/>
          <w:sz w:val="24"/>
          <w:szCs w:val="24"/>
        </w:rPr>
        <w:t>2020-2024</w:t>
      </w:r>
      <w:r w:rsidR="004D21A4" w:rsidRPr="00DE2DA3">
        <w:rPr>
          <w:rFonts w:ascii="Arial" w:hAnsi="Arial" w:cs="Arial"/>
          <w:color w:val="000000" w:themeColor="text1"/>
          <w:sz w:val="24"/>
          <w:szCs w:val="24"/>
        </w:rPr>
        <w:t xml:space="preserve"> годы</w:t>
      </w:r>
      <w:r w:rsidR="004F4601" w:rsidRPr="00DE2DA3">
        <w:rPr>
          <w:rFonts w:ascii="Arial" w:hAnsi="Arial" w:cs="Arial"/>
          <w:color w:val="000000" w:themeColor="text1"/>
          <w:sz w:val="24"/>
          <w:szCs w:val="24"/>
        </w:rPr>
        <w:t>»</w:t>
      </w:r>
      <w:bookmarkStart w:id="0" w:name="_GoBack"/>
      <w:bookmarkEnd w:id="0"/>
      <w:r w:rsidR="004D21A4" w:rsidRPr="00DE2DA3">
        <w:rPr>
          <w:rFonts w:ascii="Arial" w:hAnsi="Arial" w:cs="Arial"/>
          <w:color w:val="000000" w:themeColor="text1"/>
          <w:sz w:val="24"/>
          <w:szCs w:val="24"/>
        </w:rPr>
        <w:t xml:space="preserve"> </w:t>
      </w:r>
      <w:r w:rsidRPr="00DE2DA3">
        <w:rPr>
          <w:rFonts w:ascii="Arial" w:hAnsi="Arial" w:cs="Arial"/>
          <w:color w:val="000000" w:themeColor="text1"/>
          <w:sz w:val="24"/>
          <w:szCs w:val="24"/>
        </w:rPr>
        <w:t>следующие изменения:</w:t>
      </w:r>
    </w:p>
    <w:p w:rsidR="00BC6713" w:rsidRPr="00DE2DA3" w:rsidRDefault="00BC6713" w:rsidP="00DE2DA3">
      <w:pPr>
        <w:tabs>
          <w:tab w:val="left" w:pos="851"/>
        </w:tabs>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1.1. В тексте постановления цифры «2020-2024» заменить цифрами «2020-2025»;</w:t>
      </w:r>
    </w:p>
    <w:p w:rsidR="00BC6713" w:rsidRPr="00DE2DA3" w:rsidRDefault="00BC6713" w:rsidP="00DE2DA3">
      <w:pPr>
        <w:tabs>
          <w:tab w:val="left" w:pos="851"/>
        </w:tabs>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1.2. Приложение к постановлению изложить в новой редакции (прилагается).</w:t>
      </w:r>
    </w:p>
    <w:p w:rsidR="000E5F65" w:rsidRPr="00DE2DA3" w:rsidRDefault="00BC6713" w:rsidP="00DE2DA3">
      <w:pPr>
        <w:tabs>
          <w:tab w:val="left" w:pos="709"/>
          <w:tab w:val="left" w:pos="851"/>
        </w:tabs>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2. Признать утратившим</w:t>
      </w:r>
      <w:r w:rsidR="000E5F65" w:rsidRPr="00DE2DA3">
        <w:rPr>
          <w:rFonts w:ascii="Arial" w:hAnsi="Arial" w:cs="Arial"/>
          <w:color w:val="000000" w:themeColor="text1"/>
        </w:rPr>
        <w:t>и</w:t>
      </w:r>
      <w:r w:rsidRPr="00DE2DA3">
        <w:rPr>
          <w:rFonts w:ascii="Arial" w:hAnsi="Arial" w:cs="Arial"/>
          <w:color w:val="000000" w:themeColor="text1"/>
        </w:rPr>
        <w:t xml:space="preserve"> силу</w:t>
      </w:r>
      <w:r w:rsidR="000E5F65" w:rsidRPr="00DE2DA3">
        <w:rPr>
          <w:rFonts w:ascii="Arial" w:hAnsi="Arial" w:cs="Arial"/>
          <w:color w:val="000000" w:themeColor="text1"/>
        </w:rPr>
        <w:t>:</w:t>
      </w:r>
    </w:p>
    <w:p w:rsidR="000E5F65" w:rsidRPr="00DE2DA3" w:rsidRDefault="000E5F65" w:rsidP="00DE2DA3">
      <w:pPr>
        <w:tabs>
          <w:tab w:val="left" w:pos="709"/>
          <w:tab w:val="left" w:pos="851"/>
        </w:tabs>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xml:space="preserve">2.1. </w:t>
      </w:r>
      <w:r w:rsidR="004F4601" w:rsidRPr="00DE2DA3">
        <w:rPr>
          <w:rFonts w:ascii="Arial" w:hAnsi="Arial" w:cs="Arial"/>
          <w:color w:val="000000" w:themeColor="text1"/>
        </w:rPr>
        <w:t>п</w:t>
      </w:r>
      <w:r w:rsidRPr="00DE2DA3">
        <w:rPr>
          <w:rFonts w:ascii="Arial" w:hAnsi="Arial" w:cs="Arial"/>
          <w:color w:val="000000" w:themeColor="text1"/>
        </w:rPr>
        <w:t>ункты</w:t>
      </w:r>
      <w:r w:rsidR="00BC6713" w:rsidRPr="00DE2DA3">
        <w:rPr>
          <w:rFonts w:ascii="Arial" w:hAnsi="Arial" w:cs="Arial"/>
          <w:color w:val="000000" w:themeColor="text1"/>
        </w:rPr>
        <w:t xml:space="preserve"> </w:t>
      </w:r>
      <w:r w:rsidRPr="00DE2DA3">
        <w:rPr>
          <w:rFonts w:ascii="Arial" w:hAnsi="Arial" w:cs="Arial"/>
          <w:color w:val="000000" w:themeColor="text1"/>
        </w:rPr>
        <w:t>1, 2 постановления администрации Зиминского городского муниципального образования от 14.07.202</w:t>
      </w:r>
      <w:r w:rsidR="00EB1542">
        <w:rPr>
          <w:rFonts w:ascii="Arial" w:hAnsi="Arial" w:cs="Arial"/>
          <w:color w:val="000000" w:themeColor="text1"/>
        </w:rPr>
        <w:t>1</w:t>
      </w:r>
      <w:r w:rsidRPr="00DE2DA3">
        <w:rPr>
          <w:rFonts w:ascii="Arial" w:hAnsi="Arial" w:cs="Arial"/>
          <w:color w:val="000000" w:themeColor="text1"/>
        </w:rPr>
        <w:t xml:space="preserve"> № 566 «О внесении изменений в муниципальную программу Зиминского городского муниципального образования «Развитие физической культуры и спорта» на 2020-2024 годы»;</w:t>
      </w:r>
    </w:p>
    <w:p w:rsidR="00BC6713" w:rsidRPr="00DE2DA3" w:rsidRDefault="000E5F65" w:rsidP="00DE2DA3">
      <w:pPr>
        <w:tabs>
          <w:tab w:val="left" w:pos="709"/>
          <w:tab w:val="left" w:pos="851"/>
        </w:tabs>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xml:space="preserve">2.2. </w:t>
      </w:r>
      <w:r w:rsidR="004F4601" w:rsidRPr="00DE2DA3">
        <w:rPr>
          <w:rFonts w:ascii="Arial" w:hAnsi="Arial" w:cs="Arial"/>
          <w:color w:val="000000" w:themeColor="text1"/>
        </w:rPr>
        <w:t>п</w:t>
      </w:r>
      <w:r w:rsidR="00BC6713" w:rsidRPr="00DE2DA3">
        <w:rPr>
          <w:rFonts w:ascii="Arial" w:hAnsi="Arial" w:cs="Arial"/>
          <w:color w:val="000000" w:themeColor="text1"/>
        </w:rPr>
        <w:t>остановление администрации Зиминского городского муниципального образования от 2</w:t>
      </w:r>
      <w:r w:rsidR="00E62A35" w:rsidRPr="00DE2DA3">
        <w:rPr>
          <w:rFonts w:ascii="Arial" w:hAnsi="Arial" w:cs="Arial"/>
          <w:color w:val="000000" w:themeColor="text1"/>
        </w:rPr>
        <w:t>1</w:t>
      </w:r>
      <w:r w:rsidR="00BC6713" w:rsidRPr="00DE2DA3">
        <w:rPr>
          <w:rFonts w:ascii="Arial" w:hAnsi="Arial" w:cs="Arial"/>
          <w:color w:val="000000" w:themeColor="text1"/>
        </w:rPr>
        <w:t>.0</w:t>
      </w:r>
      <w:r w:rsidR="00E62A35" w:rsidRPr="00DE2DA3">
        <w:rPr>
          <w:rFonts w:ascii="Arial" w:hAnsi="Arial" w:cs="Arial"/>
          <w:color w:val="000000" w:themeColor="text1"/>
        </w:rPr>
        <w:t>6</w:t>
      </w:r>
      <w:r w:rsidR="00BC6713" w:rsidRPr="00DE2DA3">
        <w:rPr>
          <w:rFonts w:ascii="Arial" w:hAnsi="Arial" w:cs="Arial"/>
          <w:color w:val="000000" w:themeColor="text1"/>
        </w:rPr>
        <w:t>.202</w:t>
      </w:r>
      <w:r w:rsidR="00E62A35" w:rsidRPr="00DE2DA3">
        <w:rPr>
          <w:rFonts w:ascii="Arial" w:hAnsi="Arial" w:cs="Arial"/>
          <w:color w:val="000000" w:themeColor="text1"/>
        </w:rPr>
        <w:t>2</w:t>
      </w:r>
      <w:r w:rsidR="00BC6713" w:rsidRPr="00DE2DA3">
        <w:rPr>
          <w:rFonts w:ascii="Arial" w:hAnsi="Arial" w:cs="Arial"/>
          <w:color w:val="000000" w:themeColor="text1"/>
        </w:rPr>
        <w:t xml:space="preserve"> №</w:t>
      </w:r>
      <w:r w:rsidR="00E62A35" w:rsidRPr="00DE2DA3">
        <w:rPr>
          <w:rFonts w:ascii="Arial" w:hAnsi="Arial" w:cs="Arial"/>
          <w:color w:val="000000" w:themeColor="text1"/>
        </w:rPr>
        <w:t xml:space="preserve"> 587</w:t>
      </w:r>
      <w:r w:rsidR="00BC6713" w:rsidRPr="00DE2DA3">
        <w:rPr>
          <w:rFonts w:ascii="Arial" w:hAnsi="Arial" w:cs="Arial"/>
          <w:color w:val="000000" w:themeColor="text1"/>
        </w:rPr>
        <w:t xml:space="preserve"> «О внесении изменений в муниципальную программу Зиминского городского муниципального образования «</w:t>
      </w:r>
      <w:r w:rsidR="00E62A35" w:rsidRPr="00DE2DA3">
        <w:rPr>
          <w:rFonts w:ascii="Arial" w:hAnsi="Arial" w:cs="Arial"/>
          <w:color w:val="000000" w:themeColor="text1"/>
        </w:rPr>
        <w:t>Развитие физической культуры и спорта»</w:t>
      </w:r>
      <w:r w:rsidR="00BC6713" w:rsidRPr="00DE2DA3">
        <w:rPr>
          <w:rFonts w:ascii="Arial" w:hAnsi="Arial" w:cs="Arial"/>
          <w:color w:val="000000" w:themeColor="text1"/>
        </w:rPr>
        <w:t xml:space="preserve"> на 2020-2024 годы».</w:t>
      </w:r>
    </w:p>
    <w:p w:rsidR="00301D47" w:rsidRPr="00DE2DA3" w:rsidRDefault="00BC6713" w:rsidP="00DE2DA3">
      <w:pPr>
        <w:tabs>
          <w:tab w:val="left" w:pos="426"/>
        </w:tabs>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3</w:t>
      </w:r>
      <w:r w:rsidR="00FE6FE6" w:rsidRPr="00DE2DA3">
        <w:rPr>
          <w:rFonts w:ascii="Arial" w:hAnsi="Arial" w:cs="Arial"/>
          <w:color w:val="000000" w:themeColor="text1"/>
        </w:rPr>
        <w:t>.</w:t>
      </w:r>
      <w:r w:rsidRPr="00DE2DA3">
        <w:rPr>
          <w:rFonts w:ascii="Arial" w:hAnsi="Arial" w:cs="Arial"/>
          <w:color w:val="000000" w:themeColor="text1"/>
        </w:rPr>
        <w:t xml:space="preserve"> </w:t>
      </w:r>
      <w:r w:rsidR="00FE6FE6" w:rsidRPr="00DE2DA3">
        <w:rPr>
          <w:rFonts w:ascii="Arial" w:hAnsi="Arial" w:cs="Arial"/>
          <w:color w:val="000000" w:themeColor="text1"/>
        </w:rPr>
        <w:t xml:space="preserve">Настоящее постановление подлежит </w:t>
      </w:r>
      <w:r w:rsidR="00763A04" w:rsidRPr="00DE2DA3">
        <w:rPr>
          <w:rFonts w:ascii="Arial" w:hAnsi="Arial" w:cs="Arial"/>
          <w:color w:val="000000" w:themeColor="text1"/>
        </w:rPr>
        <w:t>размещению</w:t>
      </w:r>
      <w:r w:rsidR="00301D47" w:rsidRPr="00DE2DA3">
        <w:rPr>
          <w:rFonts w:ascii="Arial" w:hAnsi="Arial" w:cs="Arial"/>
          <w:color w:val="000000" w:themeColor="text1"/>
        </w:rPr>
        <w:t xml:space="preserve"> на официальном сайте администрации Зиминского городского муниципального образования в информационно-телекоммуникационной сети «Интернет».</w:t>
      </w:r>
    </w:p>
    <w:p w:rsidR="00E976D0" w:rsidRPr="00DE2DA3" w:rsidRDefault="00BC6713" w:rsidP="00DE2DA3">
      <w:pPr>
        <w:tabs>
          <w:tab w:val="left" w:pos="142"/>
          <w:tab w:val="left" w:pos="709"/>
          <w:tab w:val="left" w:pos="851"/>
          <w:tab w:val="left" w:pos="1276"/>
          <w:tab w:val="left" w:pos="1418"/>
        </w:tabs>
        <w:ind w:firstLine="567"/>
        <w:jc w:val="both"/>
        <w:rPr>
          <w:rFonts w:ascii="Arial" w:hAnsi="Arial" w:cs="Arial"/>
          <w:color w:val="000000" w:themeColor="text1"/>
        </w:rPr>
      </w:pPr>
      <w:r w:rsidRPr="00DE2DA3">
        <w:rPr>
          <w:rFonts w:ascii="Arial" w:hAnsi="Arial" w:cs="Arial"/>
          <w:color w:val="000000" w:themeColor="text1"/>
        </w:rPr>
        <w:t>4</w:t>
      </w:r>
      <w:r w:rsidR="004A4331" w:rsidRPr="00DE2DA3">
        <w:rPr>
          <w:rFonts w:ascii="Arial" w:hAnsi="Arial" w:cs="Arial"/>
          <w:color w:val="000000" w:themeColor="text1"/>
        </w:rPr>
        <w:t>.</w:t>
      </w:r>
      <w:r w:rsidR="004914D2" w:rsidRPr="00DE2DA3">
        <w:rPr>
          <w:rFonts w:ascii="Arial" w:hAnsi="Arial" w:cs="Arial"/>
          <w:color w:val="000000" w:themeColor="text1"/>
        </w:rPr>
        <w:t xml:space="preserve"> </w:t>
      </w:r>
      <w:r w:rsidR="001F262C" w:rsidRPr="00DE2DA3">
        <w:rPr>
          <w:rFonts w:ascii="Arial" w:hAnsi="Arial" w:cs="Arial"/>
          <w:color w:val="000000" w:themeColor="text1"/>
        </w:rPr>
        <w:t xml:space="preserve">Контроль исполнения настоящего постановления возложить </w:t>
      </w:r>
      <w:r w:rsidR="006B23B5" w:rsidRPr="00DE2DA3">
        <w:rPr>
          <w:rFonts w:ascii="Arial" w:hAnsi="Arial" w:cs="Arial"/>
          <w:color w:val="000000" w:themeColor="text1"/>
        </w:rPr>
        <w:t xml:space="preserve">на заместителя </w:t>
      </w:r>
      <w:r w:rsidR="00CB4306" w:rsidRPr="00DE2DA3">
        <w:rPr>
          <w:rFonts w:ascii="Arial" w:hAnsi="Arial" w:cs="Arial"/>
          <w:color w:val="000000" w:themeColor="text1"/>
        </w:rPr>
        <w:t>мэра городского</w:t>
      </w:r>
      <w:r w:rsidR="00301D47" w:rsidRPr="00DE2DA3">
        <w:rPr>
          <w:rFonts w:ascii="Arial" w:hAnsi="Arial" w:cs="Arial"/>
          <w:color w:val="000000" w:themeColor="text1"/>
        </w:rPr>
        <w:t xml:space="preserve"> округа по социальным вопросам.</w:t>
      </w:r>
    </w:p>
    <w:p w:rsidR="003749F5" w:rsidRPr="00DE2DA3" w:rsidRDefault="003749F5" w:rsidP="00DE2DA3">
      <w:pPr>
        <w:jc w:val="both"/>
        <w:rPr>
          <w:rFonts w:ascii="Arial" w:hAnsi="Arial" w:cs="Arial"/>
          <w:color w:val="000000" w:themeColor="text1"/>
        </w:rPr>
      </w:pPr>
    </w:p>
    <w:p w:rsidR="00BC6713" w:rsidRPr="00DE2DA3" w:rsidRDefault="00BC6713" w:rsidP="00DE2DA3">
      <w:pPr>
        <w:rPr>
          <w:rFonts w:ascii="Arial" w:hAnsi="Arial" w:cs="Arial"/>
          <w:color w:val="000000" w:themeColor="text1"/>
        </w:rPr>
      </w:pPr>
    </w:p>
    <w:p w:rsidR="00E67D1A" w:rsidRPr="00DE2DA3" w:rsidRDefault="0016798F" w:rsidP="00DE2DA3">
      <w:pPr>
        <w:rPr>
          <w:rFonts w:ascii="Arial" w:hAnsi="Arial" w:cs="Arial"/>
          <w:color w:val="000000" w:themeColor="text1"/>
        </w:rPr>
      </w:pPr>
      <w:r w:rsidRPr="00DE2DA3">
        <w:rPr>
          <w:rFonts w:ascii="Arial" w:hAnsi="Arial" w:cs="Arial"/>
          <w:color w:val="000000" w:themeColor="text1"/>
        </w:rPr>
        <w:t>М</w:t>
      </w:r>
      <w:r w:rsidR="00E67D1A" w:rsidRPr="00DE2DA3">
        <w:rPr>
          <w:rFonts w:ascii="Arial" w:hAnsi="Arial" w:cs="Arial"/>
          <w:color w:val="000000" w:themeColor="text1"/>
        </w:rPr>
        <w:t>эр Зиминского</w:t>
      </w:r>
      <w:r w:rsidR="00E36388" w:rsidRPr="00DE2DA3">
        <w:rPr>
          <w:rFonts w:ascii="Arial" w:hAnsi="Arial" w:cs="Arial"/>
          <w:color w:val="000000" w:themeColor="text1"/>
        </w:rPr>
        <w:t xml:space="preserve"> </w:t>
      </w:r>
      <w:r w:rsidR="00E67D1A" w:rsidRPr="00DE2DA3">
        <w:rPr>
          <w:rFonts w:ascii="Arial" w:hAnsi="Arial" w:cs="Arial"/>
          <w:color w:val="000000" w:themeColor="text1"/>
        </w:rPr>
        <w:t>городского</w:t>
      </w:r>
    </w:p>
    <w:p w:rsidR="00DE2DA3" w:rsidRDefault="00E67D1A" w:rsidP="00DE2DA3">
      <w:pPr>
        <w:jc w:val="both"/>
        <w:rPr>
          <w:rFonts w:ascii="Arial" w:hAnsi="Arial" w:cs="Arial"/>
          <w:color w:val="000000" w:themeColor="text1"/>
        </w:rPr>
      </w:pPr>
      <w:r w:rsidRPr="00DE2DA3">
        <w:rPr>
          <w:rFonts w:ascii="Arial" w:hAnsi="Arial" w:cs="Arial"/>
          <w:color w:val="000000" w:themeColor="text1"/>
        </w:rPr>
        <w:t>муниципального образования</w:t>
      </w:r>
    </w:p>
    <w:p w:rsidR="00D206B3" w:rsidRDefault="0016798F" w:rsidP="00DE2DA3">
      <w:pPr>
        <w:jc w:val="both"/>
        <w:rPr>
          <w:rFonts w:ascii="Arial" w:hAnsi="Arial" w:cs="Arial"/>
          <w:color w:val="000000" w:themeColor="text1"/>
        </w:rPr>
      </w:pPr>
      <w:r w:rsidRPr="00DE2DA3">
        <w:rPr>
          <w:rFonts w:ascii="Arial" w:hAnsi="Arial" w:cs="Arial"/>
          <w:color w:val="000000" w:themeColor="text1"/>
        </w:rPr>
        <w:t>А.Н. Коновалов</w:t>
      </w:r>
    </w:p>
    <w:p w:rsidR="00DE2DA3" w:rsidRDefault="00DE2DA3" w:rsidP="00DE2DA3">
      <w:pPr>
        <w:jc w:val="both"/>
        <w:rPr>
          <w:rFonts w:ascii="Arial" w:hAnsi="Arial" w:cs="Arial"/>
          <w:color w:val="000000" w:themeColor="text1"/>
        </w:rPr>
        <w:sectPr w:rsidR="00DE2DA3" w:rsidSect="001A0132">
          <w:footerReference w:type="default" r:id="rId8"/>
          <w:pgSz w:w="12240" w:h="15840"/>
          <w:pgMar w:top="1134" w:right="850" w:bottom="1134" w:left="1701" w:header="720" w:footer="720" w:gutter="0"/>
          <w:pgNumType w:start="66"/>
          <w:cols w:space="720"/>
          <w:docGrid w:linePitch="299"/>
        </w:sectPr>
      </w:pPr>
    </w:p>
    <w:p w:rsidR="00DE2DA3" w:rsidRPr="00DE2DA3" w:rsidRDefault="00DE2DA3" w:rsidP="00DE2DA3">
      <w:pPr>
        <w:jc w:val="both"/>
        <w:rPr>
          <w:rFonts w:ascii="Arial" w:hAnsi="Arial" w:cs="Arial"/>
          <w:color w:val="000000" w:themeColor="text1"/>
        </w:rPr>
      </w:pPr>
    </w:p>
    <w:tbl>
      <w:tblPr>
        <w:tblpPr w:leftFromText="180" w:rightFromText="180" w:vertAnchor="text" w:horzAnchor="page" w:tblpX="12257" w:tblpY="-574"/>
        <w:tblW w:w="0" w:type="auto"/>
        <w:tblLook w:val="0000"/>
      </w:tblPr>
      <w:tblGrid>
        <w:gridCol w:w="3923"/>
      </w:tblGrid>
      <w:tr w:rsidR="00735976" w:rsidRPr="00DE2DA3" w:rsidTr="007A4C7D">
        <w:trPr>
          <w:trHeight w:val="1342"/>
        </w:trPr>
        <w:tc>
          <w:tcPr>
            <w:tcW w:w="3923" w:type="dxa"/>
          </w:tcPr>
          <w:p w:rsidR="00735976" w:rsidRPr="00DE2DA3" w:rsidRDefault="00735976" w:rsidP="00DE2DA3">
            <w:pPr>
              <w:rPr>
                <w:rFonts w:ascii="Arial" w:hAnsi="Arial" w:cs="Arial"/>
                <w:color w:val="000000" w:themeColor="text1"/>
              </w:rPr>
            </w:pPr>
            <w:r w:rsidRPr="00DE2DA3">
              <w:rPr>
                <w:rFonts w:ascii="Arial" w:hAnsi="Arial" w:cs="Arial"/>
                <w:color w:val="000000" w:themeColor="text1"/>
              </w:rPr>
              <w:t>Приложение 1</w:t>
            </w:r>
          </w:p>
          <w:p w:rsidR="00735976" w:rsidRPr="00DE2DA3" w:rsidRDefault="00735976" w:rsidP="00DE2DA3">
            <w:pPr>
              <w:rPr>
                <w:rFonts w:ascii="Arial" w:hAnsi="Arial" w:cs="Arial"/>
                <w:color w:val="000000" w:themeColor="text1"/>
              </w:rPr>
            </w:pPr>
            <w:r w:rsidRPr="00DE2DA3">
              <w:rPr>
                <w:rFonts w:ascii="Arial" w:hAnsi="Arial" w:cs="Arial"/>
                <w:color w:val="000000" w:themeColor="text1"/>
              </w:rPr>
              <w:t>к муниципальной программеЗГМО</w:t>
            </w:r>
          </w:p>
          <w:p w:rsidR="00735976" w:rsidRPr="00DE2DA3" w:rsidRDefault="00735976" w:rsidP="00DE2DA3">
            <w:pPr>
              <w:rPr>
                <w:rFonts w:ascii="Arial" w:hAnsi="Arial" w:cs="Arial"/>
                <w:color w:val="000000" w:themeColor="text1"/>
              </w:rPr>
            </w:pPr>
            <w:r w:rsidRPr="00DE2DA3">
              <w:rPr>
                <w:rFonts w:ascii="Arial" w:hAnsi="Arial" w:cs="Arial"/>
                <w:color w:val="000000" w:themeColor="text1"/>
              </w:rPr>
              <w:t xml:space="preserve">«Развитие физической культуры </w:t>
            </w:r>
          </w:p>
          <w:p w:rsidR="00735976" w:rsidRPr="00DE2DA3" w:rsidRDefault="00735976" w:rsidP="00DE2DA3">
            <w:pPr>
              <w:rPr>
                <w:rFonts w:ascii="Arial" w:hAnsi="Arial" w:cs="Arial"/>
                <w:color w:val="000000" w:themeColor="text1"/>
              </w:rPr>
            </w:pPr>
            <w:r w:rsidRPr="00DE2DA3">
              <w:rPr>
                <w:rFonts w:ascii="Arial" w:hAnsi="Arial" w:cs="Arial"/>
                <w:color w:val="000000" w:themeColor="text1"/>
              </w:rPr>
              <w:t>и спорта» на 2020-2025 годы</w:t>
            </w:r>
          </w:p>
        </w:tc>
      </w:tr>
    </w:tbl>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Система программных мероприятий муниципальной программы</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«Развитие физической культуры и спорта» на 2020-2025 годы</w:t>
      </w:r>
    </w:p>
    <w:tbl>
      <w:tblPr>
        <w:tblStyle w:val="af"/>
        <w:tblW w:w="15310" w:type="dxa"/>
        <w:jc w:val="center"/>
        <w:tblInd w:w="2166" w:type="dxa"/>
        <w:tblLayout w:type="fixed"/>
        <w:tblLook w:val="04A0"/>
      </w:tblPr>
      <w:tblGrid>
        <w:gridCol w:w="869"/>
        <w:gridCol w:w="2977"/>
        <w:gridCol w:w="2410"/>
        <w:gridCol w:w="2410"/>
        <w:gridCol w:w="1417"/>
        <w:gridCol w:w="1985"/>
        <w:gridCol w:w="1559"/>
        <w:gridCol w:w="226"/>
        <w:gridCol w:w="1457"/>
      </w:tblGrid>
      <w:tr w:rsidR="00735976" w:rsidRPr="00DE2DA3" w:rsidTr="00DE2DA3">
        <w:trPr>
          <w:gridAfter w:val="1"/>
          <w:wAfter w:w="1457" w:type="dxa"/>
          <w:jc w:val="center"/>
        </w:trPr>
        <w:tc>
          <w:tcPr>
            <w:tcW w:w="869"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п</w:t>
            </w:r>
            <w:r w:rsidRPr="00DE2DA3">
              <w:rPr>
                <w:rFonts w:ascii="Courier New" w:hAnsi="Courier New" w:cs="Courier New"/>
                <w:color w:val="000000" w:themeColor="text1"/>
                <w:lang w:val="en-US"/>
              </w:rPr>
              <w:t>/</w:t>
            </w:r>
            <w:r w:rsidRPr="00DE2DA3">
              <w:rPr>
                <w:rFonts w:ascii="Courier New" w:hAnsi="Courier New" w:cs="Courier New"/>
                <w:color w:val="000000" w:themeColor="text1"/>
              </w:rPr>
              <w:t>п</w:t>
            </w:r>
          </w:p>
        </w:tc>
        <w:tc>
          <w:tcPr>
            <w:tcW w:w="2977"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Мероприятие</w:t>
            </w:r>
          </w:p>
        </w:tc>
        <w:tc>
          <w:tcPr>
            <w:tcW w:w="2410"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Ответственный исполнитель</w:t>
            </w:r>
          </w:p>
        </w:tc>
        <w:tc>
          <w:tcPr>
            <w:tcW w:w="2410" w:type="dxa"/>
            <w:vMerge w:val="restart"/>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Срок исполнения</w:t>
            </w:r>
          </w:p>
        </w:tc>
        <w:tc>
          <w:tcPr>
            <w:tcW w:w="1417" w:type="dxa"/>
            <w:vMerge w:val="restart"/>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Объём финансирования</w:t>
            </w:r>
          </w:p>
        </w:tc>
        <w:tc>
          <w:tcPr>
            <w:tcW w:w="3770" w:type="dxa"/>
            <w:gridSpan w:val="3"/>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Средства финансирования</w:t>
            </w: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10" w:type="dxa"/>
            <w:vMerge/>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417" w:type="dxa"/>
            <w:vMerge/>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985" w:type="dxa"/>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Местный бюджет</w:t>
            </w:r>
          </w:p>
        </w:tc>
        <w:tc>
          <w:tcPr>
            <w:tcW w:w="1559" w:type="dxa"/>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Областной бюджет</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Федеральный бюджет</w:t>
            </w: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val="restart"/>
            <w:tcBorders>
              <w:right w:val="single" w:sz="4" w:space="0" w:color="auto"/>
            </w:tcBorders>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b/>
                <w:color w:val="000000" w:themeColor="text1"/>
              </w:rPr>
              <w:t>«Муниципальная программа</w:t>
            </w:r>
            <w:r w:rsidRPr="00DE2DA3">
              <w:rPr>
                <w:rFonts w:ascii="Courier New" w:hAnsi="Courier New" w:cs="Courier New"/>
                <w:color w:val="000000" w:themeColor="text1"/>
              </w:rPr>
              <w:t xml:space="preserve"> Зиминского городского муниципального образования «Развитие физической культуры и спорта» на 2020-2024 годы</w:t>
            </w:r>
          </w:p>
        </w:tc>
        <w:tc>
          <w:tcPr>
            <w:tcW w:w="2410" w:type="dxa"/>
            <w:vMerge w:val="restart"/>
            <w:tcBorders>
              <w:righ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411 636,80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170 423,60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241 213,20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bottom w:val="single" w:sz="4" w:space="0" w:color="auto"/>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20 636,10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19 947,30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restart"/>
            <w:tcBorders>
              <w:top w:val="single" w:sz="4" w:space="0" w:color="auto"/>
              <w:righ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22 543,10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22 059,40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483,70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285"/>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bottom w:val="single" w:sz="4" w:space="0" w:color="auto"/>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restart"/>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89 935,00</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33 543,90</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56 391,10</w:t>
            </w:r>
          </w:p>
        </w:tc>
        <w:tc>
          <w:tcPr>
            <w:tcW w:w="1683" w:type="dxa"/>
            <w:gridSpan w:val="2"/>
            <w:vMerge w:val="restart"/>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276"/>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restart"/>
            <w:tcBorders>
              <w:top w:val="single" w:sz="4" w:space="0" w:color="auto"/>
              <w:righ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Комитет по образованию администрации ЗГМО</w:t>
            </w:r>
          </w:p>
        </w:tc>
        <w:tc>
          <w:tcPr>
            <w:tcW w:w="2410" w:type="dxa"/>
            <w:vMerge/>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285"/>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bottom w:val="single" w:sz="4" w:space="0" w:color="auto"/>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restart"/>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143 364,00</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33 174,20</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1683" w:type="dxa"/>
            <w:gridSpan w:val="2"/>
            <w:vMerge w:val="restart"/>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276"/>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restart"/>
            <w:tcBorders>
              <w:top w:val="single" w:sz="4" w:space="0" w:color="auto"/>
              <w:righ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ЗГМБУ «Дирекция единого заказчика-застройщика»</w:t>
            </w:r>
          </w:p>
        </w:tc>
        <w:tc>
          <w:tcPr>
            <w:tcW w:w="2410" w:type="dxa"/>
            <w:vMerge/>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276"/>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top w:val="single" w:sz="4" w:space="0" w:color="auto"/>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color w:val="000000" w:themeColor="text1"/>
              </w:rPr>
              <w:t>2024 год</w:t>
            </w:r>
          </w:p>
        </w:tc>
        <w:tc>
          <w:tcPr>
            <w:tcW w:w="1417"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color w:val="000000" w:themeColor="text1"/>
              </w:rPr>
              <w:t>110 247,60</w:t>
            </w:r>
          </w:p>
        </w:tc>
        <w:tc>
          <w:tcPr>
            <w:tcW w:w="1985"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color w:val="000000" w:themeColor="text1"/>
              </w:rPr>
              <w:t>36 787,80</w:t>
            </w:r>
          </w:p>
        </w:tc>
        <w:tc>
          <w:tcPr>
            <w:tcW w:w="1559"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color w:val="000000" w:themeColor="text1"/>
              </w:rPr>
              <w:t>73 459,80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70"/>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24 911,00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24 911,00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 xml:space="preserve">Подпрограмма 1: </w:t>
            </w:r>
            <w:r w:rsidRPr="00DE2DA3">
              <w:rPr>
                <w:rFonts w:ascii="Courier New" w:hAnsi="Courier New" w:cs="Courier New"/>
                <w:color w:val="000000" w:themeColor="text1"/>
              </w:rPr>
              <w:t>«Развитие массового спорта и спорта высших достижений» на 2020-2025 годы</w:t>
            </w:r>
          </w:p>
        </w:tc>
        <w:tc>
          <w:tcPr>
            <w:tcW w:w="2410" w:type="dxa"/>
            <w:vMerge w:val="restart"/>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135 144,50</w:t>
            </w:r>
          </w:p>
        </w:tc>
        <w:tc>
          <w:tcPr>
            <w:tcW w:w="1985"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133 404,50</w:t>
            </w:r>
          </w:p>
        </w:tc>
        <w:tc>
          <w:tcPr>
            <w:tcW w:w="1559"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1 740,00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17 595,40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16 906,60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79"/>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19 423,60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18 939,90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483,70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285"/>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restart"/>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vMerge w:val="restart"/>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xml:space="preserve">28 </w:t>
            </w:r>
            <w:r w:rsidRPr="00DE2DA3">
              <w:rPr>
                <w:rFonts w:ascii="Courier New" w:hAnsi="Courier New" w:cs="Courier New"/>
                <w:color w:val="000000" w:themeColor="text1"/>
              </w:rPr>
              <w:lastRenderedPageBreak/>
              <w:t>104,50</w:t>
            </w:r>
          </w:p>
        </w:tc>
        <w:tc>
          <w:tcPr>
            <w:tcW w:w="1985" w:type="dxa"/>
            <w:vMerge w:val="restart"/>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27 537,00</w:t>
            </w:r>
          </w:p>
        </w:tc>
        <w:tc>
          <w:tcPr>
            <w:tcW w:w="1559" w:type="dxa"/>
            <w:vMerge w:val="restart"/>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567,5</w:t>
            </w:r>
          </w:p>
        </w:tc>
        <w:tc>
          <w:tcPr>
            <w:tcW w:w="1683" w:type="dxa"/>
            <w:gridSpan w:val="2"/>
            <w:vMerge w:val="restart"/>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276"/>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restart"/>
            <w:tcBorders>
              <w:top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МАУ «Спортивная школа» ЗГМО</w:t>
            </w:r>
          </w:p>
        </w:tc>
        <w:tc>
          <w:tcPr>
            <w:tcW w:w="2410" w:type="dxa"/>
            <w:vMerge/>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417" w:type="dxa"/>
            <w:vMerge/>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985" w:type="dxa"/>
            <w:vMerge/>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559" w:type="dxa"/>
            <w:vMerge/>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23 019,00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23 019,00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112"/>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Обеспечение максимальной вовлеченности населения в систематические занятия физкультурой и спортом и развитие спорта высших достижений</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6 704,10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6 704,10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651,90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651,90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339,20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339,20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1 307,00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1 307,00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1 404,00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1 404,00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Физкультурно-спортивные мероприятия</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5 749,00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5 749,00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395,60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395,60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170,40</w:t>
            </w:r>
          </w:p>
        </w:tc>
        <w:tc>
          <w:tcPr>
            <w:tcW w:w="1985"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170,40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1 187,00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1 187,00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1 274,00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1 274,00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70"/>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Мероприятия Всероссийского физкультурно-спортивного комплекса «Готов к труду и обороне» (ГТО) (изготовление пропагандистских материалов; </w:t>
            </w:r>
            <w:r w:rsidRPr="00DE2DA3">
              <w:rPr>
                <w:rFonts w:ascii="Courier New" w:hAnsi="Courier New" w:cs="Courier New"/>
                <w:color w:val="000000" w:themeColor="text1"/>
              </w:rPr>
              <w:lastRenderedPageBreak/>
              <w:t>приобретение наградной продукции)</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lastRenderedPageBreak/>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24,10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24,10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400"/>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24,10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24,10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1.3</w:t>
            </w:r>
          </w:p>
        </w:tc>
        <w:tc>
          <w:tcPr>
            <w:tcW w:w="2977" w:type="dxa"/>
            <w:vMerge w:val="restart"/>
            <w:tcBorders>
              <w:top w:val="single" w:sz="4" w:space="0" w:color="auto"/>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Мероприятия Всероссийского общества слепых</w:t>
            </w:r>
          </w:p>
        </w:tc>
        <w:tc>
          <w:tcPr>
            <w:tcW w:w="2410" w:type="dxa"/>
            <w:vMerge w:val="restart"/>
            <w:tcBorders>
              <w:top w:val="single" w:sz="4" w:space="0" w:color="auto"/>
            </w:tcBorders>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14,40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14,40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242"/>
          <w:jc w:val="center"/>
        </w:trPr>
        <w:tc>
          <w:tcPr>
            <w:tcW w:w="869"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Оказание органами местного самоуправления поддержки социально ориентированным некоммерческим организациям при осуществлении деятельности в области физической культуры и спорта и содействие указанной деятельности:</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ВСК «Русь»; АОФРБ «ЭРОН»</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584,70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584,70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54,70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54,70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1.5</w:t>
            </w:r>
          </w:p>
        </w:tc>
        <w:tc>
          <w:tcPr>
            <w:tcW w:w="2977" w:type="dxa"/>
            <w:vMerge w:val="restart"/>
            <w:tcBorders>
              <w:top w:val="single" w:sz="4" w:space="0" w:color="auto"/>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наградной продукции</w:t>
            </w:r>
          </w:p>
        </w:tc>
        <w:tc>
          <w:tcPr>
            <w:tcW w:w="2410" w:type="dxa"/>
            <w:vMerge w:val="restart"/>
            <w:tcBorders>
              <w:top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131,10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131,10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131,10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131,10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Медицинское обслуживание</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45,00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45,00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45,00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45,00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Премирование спортсменов по результатам участия в соревнованиях</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155,80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155,80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155,80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155,80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Мероприятия МАУ СШ ЗГМО (реализация программ спортивной подготовки)</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124 872,50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124 733,60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138,90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16 133,30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16 133,30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18 534,20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18 495,30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38,90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25 970,00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25 870,00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21 195,00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21 195,00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w:t>
            </w:r>
          </w:p>
        </w:tc>
        <w:tc>
          <w:tcPr>
            <w:tcW w:w="2977" w:type="dxa"/>
            <w:vMerge w:val="restart"/>
            <w:tcBorders>
              <w:top w:val="single" w:sz="4" w:space="0" w:color="auto"/>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Участие в спортивных мероприятиях</w:t>
            </w:r>
          </w:p>
        </w:tc>
        <w:tc>
          <w:tcPr>
            <w:tcW w:w="2410" w:type="dxa"/>
            <w:vMerge w:val="restart"/>
            <w:tcBorders>
              <w:top w:val="single" w:sz="4" w:space="0" w:color="auto"/>
            </w:tcBorders>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3 237,70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3 237,70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trHeight w:val="141"/>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254,00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254,00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793,70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793,70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530,00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530,00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70"/>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Командирование спортсменов на учебно-тренировочные сборы и крупные спортивные мероприятия</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969,10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969,10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29,10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29,10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спортинвентаря</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825,40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686,50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138,90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50,70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50,70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94,70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55,80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38,90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фармакологической продукции</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329,90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329,90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14,90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Медицинское обслуживание</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786,40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786,40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91,40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91,40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2.6</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Транспортные расходы</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370,00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370,00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Содержание спортивных сооружений</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13 030,00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13 030,00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923,90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923,90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3 406,10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3 406,10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5 050,00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5 050,00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1 150,00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1 150,00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Заработная плата</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99 945,1</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99 945,1</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14 403,00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14 403,00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12 642,10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12 642,10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18 100,00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18 100,00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18 200,00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18 200,00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2.9</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канцелярских товаров</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152,00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152,00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35,00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35,00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2.10</w:t>
            </w:r>
          </w:p>
        </w:tc>
        <w:tc>
          <w:tcPr>
            <w:tcW w:w="2977" w:type="dxa"/>
            <w:vMerge w:val="restart"/>
            <w:tcBorders>
              <w:top w:val="single" w:sz="4" w:space="0" w:color="auto"/>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Реализация гражданско-правовых договоренностей в вопросах развития физической культуры и спорта</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5 207,60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5 207,60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445,70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445,70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1 311,90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1 311,90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1 550,00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1 550,00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2.11</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Обучение, профессиональная подготовка, профессиональная переподготовка, курсы повышения квалификации, налоги, пошлины, сборы, в том числе страховые</w:t>
            </w:r>
          </w:p>
        </w:tc>
        <w:tc>
          <w:tcPr>
            <w:tcW w:w="2410" w:type="dxa"/>
            <w:vMerge w:val="restart"/>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19,30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19,30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19,30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19,30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Расширение материально технической базы для занятий физической культурой и спортом</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3 567,90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1 966,80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1 601,10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810,20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121,40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550,20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105,40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444,80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827,50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360,00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467,5</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420,00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420,00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378"/>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3.1</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Приобретение спортивного инвентаря для </w:t>
            </w:r>
            <w:r w:rsidRPr="00DE2DA3">
              <w:rPr>
                <w:rFonts w:ascii="Courier New" w:hAnsi="Courier New" w:cs="Courier New"/>
                <w:color w:val="000000" w:themeColor="text1"/>
              </w:rPr>
              <w:lastRenderedPageBreak/>
              <w:t>общегородских мероприятий</w:t>
            </w:r>
          </w:p>
          <w:p w:rsidR="00735976" w:rsidRPr="00DE2DA3" w:rsidRDefault="00735976" w:rsidP="00DE2DA3">
            <w:pPr>
              <w:rPr>
                <w:rFonts w:ascii="Courier New" w:hAnsi="Courier New" w:cs="Courier New"/>
                <w:color w:val="000000" w:themeColor="text1"/>
              </w:rPr>
            </w:pP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lastRenderedPageBreak/>
              <w:t xml:space="preserve">Отдел по физической культуре и </w:t>
            </w:r>
            <w:r w:rsidRPr="00DE2DA3">
              <w:rPr>
                <w:rFonts w:ascii="Courier New" w:hAnsi="Courier New" w:cs="Courier New"/>
                <w:color w:val="000000" w:themeColor="text1"/>
              </w:rPr>
              <w:lastRenderedPageBreak/>
              <w:t>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2020-2025 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2 280,4</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679,30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1 601,1</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749,20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60,40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483,70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38,90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444,80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70"/>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587,5</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467,5</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70"/>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Содержание и ремонт спортивных объектов</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1 287,50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1 287,50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61,00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61,00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66,50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66,50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val="restart"/>
            <w:tcBorders>
              <w:right w:val="single" w:sz="4" w:space="0" w:color="auto"/>
            </w:tcBorders>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b/>
                <w:color w:val="000000" w:themeColor="text1"/>
              </w:rPr>
              <w:t xml:space="preserve">Подпрограмма 2: </w:t>
            </w:r>
            <w:r w:rsidRPr="00DE2DA3">
              <w:rPr>
                <w:rFonts w:ascii="Courier New" w:hAnsi="Courier New" w:cs="Courier New"/>
                <w:color w:val="000000" w:themeColor="text1"/>
              </w:rPr>
              <w:t>«Развитие детско-юношеского спорта» на 2020-2025 годы</w:t>
            </w:r>
          </w:p>
        </w:tc>
        <w:tc>
          <w:tcPr>
            <w:tcW w:w="2410" w:type="dxa"/>
            <w:vMerge w:val="restart"/>
            <w:tcBorders>
              <w:righ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Комитет по образованию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Мероприятия МБУ ДО «ДЮСШ имени Г.М. Сергеева»</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Комитет по образованию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w:t>
            </w:r>
          </w:p>
        </w:tc>
        <w:tc>
          <w:tcPr>
            <w:tcW w:w="2977" w:type="dxa"/>
            <w:vMerge w:val="restart"/>
            <w:tcBorders>
              <w:top w:val="single" w:sz="4" w:space="0" w:color="auto"/>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Участие спортсменов г. Зимы на международных, всероссийских, межрегиональных и областных </w:t>
            </w:r>
            <w:r w:rsidRPr="00DE2DA3">
              <w:rPr>
                <w:rFonts w:ascii="Courier New" w:hAnsi="Courier New" w:cs="Courier New"/>
                <w:color w:val="000000" w:themeColor="text1"/>
              </w:rPr>
              <w:lastRenderedPageBreak/>
              <w:t>соревнованиях</w:t>
            </w:r>
          </w:p>
        </w:tc>
        <w:tc>
          <w:tcPr>
            <w:tcW w:w="2410" w:type="dxa"/>
            <w:vMerge w:val="restart"/>
            <w:tcBorders>
              <w:top w:val="single" w:sz="4" w:space="0" w:color="auto"/>
            </w:tcBorders>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lastRenderedPageBreak/>
              <w:t>Комитет по образованию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5 267,60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5 267,60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70"/>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683,70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683,70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950,00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950,00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70"/>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1.2</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спортинвентаря и экипировки МБУ ДО «ДЮСШ имени Г.М. Сергеева»</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Комитет по образованию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979,30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979,30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89,30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89,30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Транспортные расходы</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Комитет по образованию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717,00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717,00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val="restart"/>
            <w:tcBorders>
              <w:right w:val="single" w:sz="4" w:space="0" w:color="auto"/>
            </w:tcBorders>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b/>
                <w:color w:val="000000" w:themeColor="text1"/>
              </w:rPr>
              <w:t>Подпрограмма 3: «Развитие спортивной инфраструктуры и материально-технической базы для занятий физической культурой и спортом» на 2020-2025 годы</w:t>
            </w:r>
          </w:p>
        </w:tc>
        <w:tc>
          <w:tcPr>
            <w:tcW w:w="2410" w:type="dxa"/>
            <w:vMerge w:val="restart"/>
            <w:tcBorders>
              <w:righ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ЗГМБУ «Дирекция единого заказчика-застройщика»</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МАУ «Спортивная школа» ЗГМО</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1417" w:type="dxa"/>
            <w:tcBorders>
              <w:top w:val="nil"/>
              <w:left w:val="nil"/>
              <w:bottom w:val="single" w:sz="8" w:space="0" w:color="000000"/>
              <w:right w:val="single" w:sz="8"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269 528,40</w:t>
            </w:r>
          </w:p>
        </w:tc>
        <w:tc>
          <w:tcPr>
            <w:tcW w:w="1985" w:type="dxa"/>
            <w:tcBorders>
              <w:top w:val="nil"/>
              <w:left w:val="nil"/>
              <w:bottom w:val="single" w:sz="8" w:space="0" w:color="000000"/>
              <w:right w:val="single" w:sz="8"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30 055,20</w:t>
            </w:r>
          </w:p>
        </w:tc>
        <w:tc>
          <w:tcPr>
            <w:tcW w:w="1559" w:type="dxa"/>
            <w:tcBorders>
              <w:top w:val="nil"/>
              <w:left w:val="nil"/>
              <w:bottom w:val="single" w:sz="8" w:space="0" w:color="000000"/>
              <w:right w:val="single" w:sz="8"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239 473,20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571"/>
          <w:jc w:val="center"/>
        </w:trPr>
        <w:tc>
          <w:tcPr>
            <w:tcW w:w="869" w:type="dxa"/>
            <w:vMerge/>
            <w:tcBorders>
              <w:bottom w:val="single" w:sz="4" w:space="0" w:color="000000" w:themeColor="text1"/>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bottom w:val="single" w:sz="4" w:space="0" w:color="000000" w:themeColor="text1"/>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bottom w:val="single" w:sz="4" w:space="0" w:color="000000" w:themeColor="text1"/>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60 560,5</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55 823,60</w:t>
            </w:r>
          </w:p>
        </w:tc>
        <w:tc>
          <w:tcPr>
            <w:tcW w:w="1683" w:type="dxa"/>
            <w:gridSpan w:val="2"/>
            <w:tcBorders>
              <w:left w:val="single" w:sz="4" w:space="0" w:color="auto"/>
              <w:bottom w:val="single" w:sz="4" w:space="0" w:color="000000" w:themeColor="text1"/>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119 005,00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85 336,60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tcBorders>
              <w:righ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4" w:space="0" w:color="auto"/>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4" w:space="0" w:color="auto"/>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4" w:space="0" w:color="auto"/>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b/>
                <w:color w:val="000000" w:themeColor="text1"/>
              </w:rPr>
              <w:t>Строительство и капитальный ремонт спортивных сооружений</w:t>
            </w:r>
          </w:p>
        </w:tc>
        <w:tc>
          <w:tcPr>
            <w:tcW w:w="2410" w:type="dxa"/>
            <w:vMerge w:val="restart"/>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ЗГМБУ «Дирекция единого заказчика-застройщика»</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МАУ «Спортивная </w:t>
            </w:r>
            <w:r w:rsidRPr="00DE2DA3">
              <w:rPr>
                <w:rFonts w:ascii="Courier New" w:hAnsi="Courier New" w:cs="Courier New"/>
                <w:color w:val="000000" w:themeColor="text1"/>
              </w:rPr>
              <w:lastRenderedPageBreak/>
              <w:t>школа» ЗГМО МКУ Отдел по 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b/>
                <w:bCs/>
                <w:color w:val="000000" w:themeColor="text1"/>
              </w:rPr>
              <w:lastRenderedPageBreak/>
              <w:t>2020-2025 гг.</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b/>
                <w:color w:val="000000" w:themeColor="text1"/>
              </w:rPr>
              <w:t>269 528,40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b/>
                <w:color w:val="000000" w:themeColor="text1"/>
              </w:rPr>
              <w:t>30 055,20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b/>
                <w:color w:val="000000" w:themeColor="text1"/>
              </w:rPr>
              <w:t>239 473,20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60 560,5</w:t>
            </w:r>
          </w:p>
        </w:tc>
        <w:tc>
          <w:tcPr>
            <w:tcW w:w="1985"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w:t>
            </w:r>
          </w:p>
        </w:tc>
        <w:tc>
          <w:tcPr>
            <w:tcW w:w="1559"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55 823,60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119 005,00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85 336,60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70"/>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Строительство физкультурно-оздоровительного комплекса с плавательным бассейном</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ЗГМБУ «Дирекция единого заказчика-застройщика»</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1417"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204 341,60</w:t>
            </w:r>
          </w:p>
        </w:tc>
        <w:tc>
          <w:tcPr>
            <w:tcW w:w="1985"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20 692,00</w:t>
            </w:r>
          </w:p>
        </w:tc>
        <w:tc>
          <w:tcPr>
            <w:tcW w:w="1559"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183 649,60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119 005,00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85 336,60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Строительство универсального спортивного зала</w:t>
            </w:r>
          </w:p>
        </w:tc>
        <w:tc>
          <w:tcPr>
            <w:tcW w:w="2410" w:type="dxa"/>
            <w:vMerge w:val="restart"/>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color w:val="000000" w:themeColor="text1"/>
              </w:rPr>
              <w:t>ЗГМБУ «Дирекция единого заказчика-застройщика»</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213"/>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213"/>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70"/>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Капитальный ремонт объекта: «Спорткомплекс» МБУ ДО ДЮСШ им. Г.М. Сергеева</w:t>
            </w:r>
          </w:p>
        </w:tc>
        <w:tc>
          <w:tcPr>
            <w:tcW w:w="2410" w:type="dxa"/>
            <w:vMerge w:val="restart"/>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color w:val="000000" w:themeColor="text1"/>
              </w:rPr>
              <w:t>МАУ «Спортивная школа»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60 560,5</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4 736,9</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55 823,60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60 560,5</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55 823,60</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10" w:type="dxa"/>
            <w:vMerge/>
            <w:vAlign w:val="center"/>
          </w:tcPr>
          <w:p w:rsidR="00735976" w:rsidRPr="00DE2DA3" w:rsidRDefault="00735976" w:rsidP="00DE2DA3">
            <w:pP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w:t>
            </w:r>
          </w:p>
        </w:tc>
        <w:tc>
          <w:tcPr>
            <w:tcW w:w="2977"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Проектно-сметная </w:t>
            </w:r>
            <w:r w:rsidRPr="00DE2DA3">
              <w:rPr>
                <w:rFonts w:ascii="Courier New" w:hAnsi="Courier New" w:cs="Courier New"/>
                <w:color w:val="000000" w:themeColor="text1"/>
              </w:rPr>
              <w:lastRenderedPageBreak/>
              <w:t>документация</w:t>
            </w:r>
          </w:p>
        </w:tc>
        <w:tc>
          <w:tcPr>
            <w:tcW w:w="2410" w:type="dxa"/>
            <w:vMerge w:val="restart"/>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color w:val="000000" w:themeColor="text1"/>
              </w:rPr>
              <w:lastRenderedPageBreak/>
              <w:t xml:space="preserve">Отдел по </w:t>
            </w:r>
            <w:r w:rsidRPr="00DE2DA3">
              <w:rPr>
                <w:rFonts w:ascii="Courier New" w:hAnsi="Courier New" w:cs="Courier New"/>
                <w:color w:val="000000" w:themeColor="text1"/>
              </w:rPr>
              <w:lastRenderedPageBreak/>
              <w:t>физической культуре и спорту администрации ЗГМО</w:t>
            </w: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2020-2025 гг.</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4 626,30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4 626,30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10" w:type="dxa"/>
            <w:vMerge/>
            <w:vAlign w:val="center"/>
          </w:tcPr>
          <w:p w:rsidR="00735976" w:rsidRPr="00DE2DA3" w:rsidRDefault="00735976" w:rsidP="00DE2DA3">
            <w:pPr>
              <w:jc w:val="cente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10" w:type="dxa"/>
            <w:vMerge/>
            <w:vAlign w:val="center"/>
          </w:tcPr>
          <w:p w:rsidR="00735976" w:rsidRPr="00DE2DA3" w:rsidRDefault="00735976" w:rsidP="00DE2DA3">
            <w:pPr>
              <w:jc w:val="cente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55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10" w:type="dxa"/>
            <w:vMerge/>
            <w:vAlign w:val="center"/>
          </w:tcPr>
          <w:p w:rsidR="00735976" w:rsidRPr="00DE2DA3" w:rsidRDefault="00735976" w:rsidP="00DE2DA3">
            <w:pPr>
              <w:jc w:val="cente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10" w:type="dxa"/>
            <w:vMerge/>
            <w:vAlign w:val="center"/>
          </w:tcPr>
          <w:p w:rsidR="00735976" w:rsidRPr="00DE2DA3" w:rsidRDefault="00735976" w:rsidP="00DE2DA3">
            <w:pPr>
              <w:jc w:val="cente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10" w:type="dxa"/>
            <w:vMerge/>
            <w:vAlign w:val="center"/>
          </w:tcPr>
          <w:p w:rsidR="00735976" w:rsidRPr="00DE2DA3" w:rsidRDefault="00735976" w:rsidP="00DE2DA3">
            <w:pPr>
              <w:jc w:val="cente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DE2DA3">
        <w:trPr>
          <w:jc w:val="center"/>
        </w:trPr>
        <w:tc>
          <w:tcPr>
            <w:tcW w:w="869"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977"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10" w:type="dxa"/>
            <w:vMerge/>
            <w:vAlign w:val="center"/>
          </w:tcPr>
          <w:p w:rsidR="00735976" w:rsidRPr="00DE2DA3" w:rsidRDefault="00735976" w:rsidP="00DE2DA3">
            <w:pPr>
              <w:jc w:val="center"/>
              <w:rPr>
                <w:rFonts w:ascii="Courier New" w:hAnsi="Courier New" w:cs="Courier New"/>
                <w:color w:val="000000" w:themeColor="text1"/>
              </w:rPr>
            </w:pPr>
          </w:p>
        </w:tc>
        <w:tc>
          <w:tcPr>
            <w:tcW w:w="2410"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1417"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9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59" w:type="dxa"/>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683" w:type="dxa"/>
            <w:gridSpan w:val="2"/>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bl>
    <w:p w:rsidR="00735976" w:rsidRPr="00DE2DA3" w:rsidRDefault="00735976" w:rsidP="00DE2DA3">
      <w:pPr>
        <w:rPr>
          <w:rFonts w:ascii="Arial" w:hAnsi="Arial" w:cs="Arial"/>
          <w:color w:val="000000" w:themeColor="text1"/>
        </w:rPr>
      </w:pPr>
    </w:p>
    <w:p w:rsidR="00735976" w:rsidRPr="00DE2DA3" w:rsidRDefault="00735976" w:rsidP="00DE2DA3">
      <w:pPr>
        <w:jc w:val="right"/>
        <w:rPr>
          <w:rFonts w:ascii="Arial" w:hAnsi="Arial" w:cs="Arial"/>
          <w:color w:val="000000" w:themeColor="text1"/>
        </w:rPr>
      </w:pPr>
      <w:r w:rsidRPr="00DE2DA3">
        <w:rPr>
          <w:rFonts w:ascii="Arial" w:hAnsi="Arial" w:cs="Arial"/>
          <w:color w:val="000000" w:themeColor="text1"/>
        </w:rPr>
        <w:t>Приложение 2</w:t>
      </w:r>
    </w:p>
    <w:p w:rsidR="00735976" w:rsidRPr="00DE2DA3" w:rsidRDefault="00735976" w:rsidP="00DE2DA3">
      <w:pPr>
        <w:jc w:val="right"/>
        <w:rPr>
          <w:rFonts w:ascii="Arial" w:hAnsi="Arial" w:cs="Arial"/>
          <w:color w:val="000000" w:themeColor="text1"/>
        </w:rPr>
      </w:pPr>
      <w:r w:rsidRPr="00DE2DA3">
        <w:rPr>
          <w:rFonts w:ascii="Arial" w:hAnsi="Arial" w:cs="Arial"/>
          <w:color w:val="000000" w:themeColor="text1"/>
        </w:rPr>
        <w:t>к муниципальной программе ЗГМО</w:t>
      </w:r>
    </w:p>
    <w:p w:rsidR="00735976" w:rsidRPr="00DE2DA3" w:rsidRDefault="00735976" w:rsidP="00DE2DA3">
      <w:pPr>
        <w:jc w:val="right"/>
        <w:rPr>
          <w:rFonts w:ascii="Arial" w:hAnsi="Arial" w:cs="Arial"/>
          <w:color w:val="000000" w:themeColor="text1"/>
        </w:rPr>
      </w:pPr>
      <w:r w:rsidRPr="00DE2DA3">
        <w:rPr>
          <w:rFonts w:ascii="Arial" w:hAnsi="Arial" w:cs="Arial"/>
          <w:color w:val="000000" w:themeColor="text1"/>
        </w:rPr>
        <w:t xml:space="preserve">«Развитие физической культуры </w:t>
      </w:r>
    </w:p>
    <w:p w:rsidR="00735976" w:rsidRPr="00DE2DA3" w:rsidRDefault="00735976" w:rsidP="00DE2DA3">
      <w:pPr>
        <w:autoSpaceDE w:val="0"/>
        <w:autoSpaceDN w:val="0"/>
        <w:adjustRightInd w:val="0"/>
        <w:ind w:firstLine="426"/>
        <w:jc w:val="right"/>
        <w:rPr>
          <w:rFonts w:ascii="Arial" w:hAnsi="Arial" w:cs="Arial"/>
          <w:i/>
          <w:color w:val="000000" w:themeColor="text1"/>
        </w:rPr>
      </w:pPr>
      <w:r w:rsidRPr="00DE2DA3">
        <w:rPr>
          <w:rFonts w:ascii="Arial" w:hAnsi="Arial" w:cs="Arial"/>
          <w:color w:val="000000" w:themeColor="text1"/>
        </w:rPr>
        <w:t>и спорта» на 2020-2025 годы</w:t>
      </w:r>
    </w:p>
    <w:p w:rsidR="00735976" w:rsidRPr="00DE2DA3" w:rsidRDefault="00735976" w:rsidP="00DE2DA3">
      <w:pPr>
        <w:autoSpaceDE w:val="0"/>
        <w:autoSpaceDN w:val="0"/>
        <w:adjustRightInd w:val="0"/>
        <w:ind w:firstLine="426"/>
        <w:jc w:val="right"/>
        <w:rPr>
          <w:rFonts w:ascii="Arial" w:hAnsi="Arial" w:cs="Arial"/>
          <w:i/>
          <w:color w:val="000000" w:themeColor="text1"/>
        </w:rPr>
      </w:pPr>
    </w:p>
    <w:p w:rsidR="00735976" w:rsidRPr="00DE2DA3" w:rsidRDefault="00735976" w:rsidP="00DE2DA3">
      <w:pPr>
        <w:autoSpaceDE w:val="0"/>
        <w:autoSpaceDN w:val="0"/>
        <w:adjustRightInd w:val="0"/>
        <w:ind w:firstLine="426"/>
        <w:jc w:val="center"/>
        <w:rPr>
          <w:rFonts w:ascii="Arial" w:hAnsi="Arial" w:cs="Arial"/>
          <w:b/>
          <w:color w:val="000000" w:themeColor="text1"/>
        </w:rPr>
      </w:pPr>
      <w:r w:rsidRPr="00DE2DA3">
        <w:rPr>
          <w:rFonts w:ascii="Arial" w:hAnsi="Arial" w:cs="Arial"/>
          <w:b/>
          <w:color w:val="000000" w:themeColor="text1"/>
        </w:rPr>
        <w:t>Отчет об исполнении целевых показателей</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МУНИЦИПАЛЬНОЙ ПРОГРАММЫ</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ЗИМИНСКОГО ГОРОДСКОГО МУНИЦИПАЛЬНОГО ОБРАЗОВАНИЯ</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«РАЗВИТИЕ ФИЗИЧЕСКОЙ КУЛЬТУРЫ И СПОРТА»</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НА 2020-2025 ГОДЫ</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по состоянию на _______________ 202_ года</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(отчетный период)</w:t>
      </w:r>
    </w:p>
    <w:p w:rsidR="00735976" w:rsidRPr="00DE2DA3" w:rsidRDefault="00735976" w:rsidP="00DE2DA3">
      <w:pPr>
        <w:autoSpaceDE w:val="0"/>
        <w:autoSpaceDN w:val="0"/>
        <w:adjustRightInd w:val="0"/>
        <w:ind w:firstLine="426"/>
        <w:jc w:val="center"/>
        <w:rPr>
          <w:rFonts w:ascii="Arial" w:hAnsi="Arial" w:cs="Arial"/>
          <w:color w:val="000000" w:themeColor="text1"/>
        </w:rPr>
      </w:pPr>
    </w:p>
    <w:tbl>
      <w:tblPr>
        <w:tblStyle w:val="af"/>
        <w:tblW w:w="10774" w:type="dxa"/>
        <w:tblInd w:w="-601" w:type="dxa"/>
        <w:tblLayout w:type="fixed"/>
        <w:tblLook w:val="04A0"/>
      </w:tblPr>
      <w:tblGrid>
        <w:gridCol w:w="567"/>
        <w:gridCol w:w="2977"/>
        <w:gridCol w:w="993"/>
        <w:gridCol w:w="992"/>
        <w:gridCol w:w="850"/>
        <w:gridCol w:w="851"/>
        <w:gridCol w:w="850"/>
        <w:gridCol w:w="2694"/>
      </w:tblGrid>
      <w:tr w:rsidR="00735976" w:rsidRPr="00DE2DA3" w:rsidTr="007A4C7D">
        <w:trPr>
          <w:trHeight w:val="415"/>
        </w:trPr>
        <w:tc>
          <w:tcPr>
            <w:tcW w:w="10774" w:type="dxa"/>
            <w:gridSpan w:val="8"/>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 xml:space="preserve">Муниципальная программа Зиминского городского муниципального образования </w:t>
            </w:r>
          </w:p>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«Развитие физической культуры и спорта» на 2020-2025 годы</w:t>
            </w:r>
          </w:p>
        </w:tc>
      </w:tr>
      <w:tr w:rsidR="00735976" w:rsidRPr="00DE2DA3" w:rsidTr="007A4C7D">
        <w:trPr>
          <w:trHeight w:val="475"/>
        </w:trPr>
        <w:tc>
          <w:tcPr>
            <w:tcW w:w="567" w:type="dxa"/>
            <w:vMerge w:val="restart"/>
            <w:vAlign w:val="center"/>
          </w:tcPr>
          <w:p w:rsidR="00735976" w:rsidRPr="00DE2DA3" w:rsidRDefault="00735976" w:rsidP="00DE2DA3">
            <w:pPr>
              <w:jc w:val="center"/>
              <w:outlineLvl w:val="0"/>
              <w:rPr>
                <w:rFonts w:ascii="Courier New" w:hAnsi="Courier New" w:cs="Courier New"/>
                <w:color w:val="000000" w:themeColor="text1"/>
                <w:lang w:val="en-US"/>
              </w:rPr>
            </w:pPr>
            <w:r w:rsidRPr="00DE2DA3">
              <w:rPr>
                <w:rFonts w:ascii="Courier New" w:hAnsi="Courier New" w:cs="Courier New"/>
                <w:color w:val="000000" w:themeColor="text1"/>
              </w:rPr>
              <w:t>№ п</w:t>
            </w:r>
            <w:r w:rsidRPr="00DE2DA3">
              <w:rPr>
                <w:rFonts w:ascii="Courier New" w:hAnsi="Courier New" w:cs="Courier New"/>
                <w:color w:val="000000" w:themeColor="text1"/>
                <w:lang w:val="en-US"/>
              </w:rPr>
              <w:t>/</w:t>
            </w:r>
            <w:r w:rsidRPr="00DE2DA3">
              <w:rPr>
                <w:rFonts w:ascii="Courier New" w:hAnsi="Courier New" w:cs="Courier New"/>
                <w:color w:val="000000" w:themeColor="text1"/>
              </w:rPr>
              <w:t>п</w:t>
            </w:r>
          </w:p>
        </w:tc>
        <w:tc>
          <w:tcPr>
            <w:tcW w:w="2977" w:type="dxa"/>
            <w:vMerge w:val="restart"/>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 xml:space="preserve">Наименование </w:t>
            </w:r>
          </w:p>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целевогопоказателя результативности</w:t>
            </w:r>
          </w:p>
        </w:tc>
        <w:tc>
          <w:tcPr>
            <w:tcW w:w="993" w:type="dxa"/>
            <w:vMerge w:val="restart"/>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Единица измерения</w:t>
            </w:r>
          </w:p>
        </w:tc>
        <w:tc>
          <w:tcPr>
            <w:tcW w:w="1842" w:type="dxa"/>
            <w:gridSpan w:val="2"/>
            <w:tcBorders>
              <w:bottom w:val="single" w:sz="4" w:space="0" w:color="auto"/>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Значение целевого показателя</w:t>
            </w:r>
          </w:p>
        </w:tc>
        <w:tc>
          <w:tcPr>
            <w:tcW w:w="1701" w:type="dxa"/>
            <w:gridSpan w:val="2"/>
            <w:tcBorders>
              <w:left w:val="single" w:sz="4" w:space="0" w:color="auto"/>
              <w:bottom w:val="single" w:sz="4" w:space="0" w:color="auto"/>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Отклонение</w:t>
            </w:r>
          </w:p>
        </w:tc>
        <w:tc>
          <w:tcPr>
            <w:tcW w:w="2694" w:type="dxa"/>
            <w:vMerge w:val="restart"/>
            <w:tcBorders>
              <w:lef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Пояснение по достигнутым значениям</w:t>
            </w:r>
          </w:p>
        </w:tc>
      </w:tr>
      <w:tr w:rsidR="00735976" w:rsidRPr="00DE2DA3" w:rsidTr="007A4C7D">
        <w:trPr>
          <w:trHeight w:val="536"/>
        </w:trPr>
        <w:tc>
          <w:tcPr>
            <w:tcW w:w="567" w:type="dxa"/>
            <w:vMerge/>
            <w:tcBorders>
              <w:bottom w:val="single" w:sz="4" w:space="0" w:color="000000" w:themeColor="text1"/>
            </w:tcBorders>
            <w:vAlign w:val="center"/>
          </w:tcPr>
          <w:p w:rsidR="00735976" w:rsidRPr="00DE2DA3" w:rsidRDefault="00735976" w:rsidP="00DE2DA3">
            <w:pPr>
              <w:jc w:val="center"/>
              <w:outlineLvl w:val="0"/>
              <w:rPr>
                <w:rFonts w:ascii="Courier New" w:hAnsi="Courier New" w:cs="Courier New"/>
                <w:color w:val="000000" w:themeColor="text1"/>
              </w:rPr>
            </w:pPr>
          </w:p>
        </w:tc>
        <w:tc>
          <w:tcPr>
            <w:tcW w:w="2977" w:type="dxa"/>
            <w:vMerge/>
            <w:tcBorders>
              <w:bottom w:val="single" w:sz="4" w:space="0" w:color="000000" w:themeColor="text1"/>
            </w:tcBorders>
            <w:vAlign w:val="center"/>
          </w:tcPr>
          <w:p w:rsidR="00735976" w:rsidRPr="00DE2DA3" w:rsidRDefault="00735976" w:rsidP="00DE2DA3">
            <w:pPr>
              <w:autoSpaceDE w:val="0"/>
              <w:snapToGrid w:val="0"/>
              <w:jc w:val="center"/>
              <w:rPr>
                <w:rFonts w:ascii="Courier New" w:hAnsi="Courier New" w:cs="Courier New"/>
                <w:color w:val="000000" w:themeColor="text1"/>
              </w:rPr>
            </w:pPr>
          </w:p>
        </w:tc>
        <w:tc>
          <w:tcPr>
            <w:tcW w:w="993" w:type="dxa"/>
            <w:vMerge/>
            <w:tcBorders>
              <w:bottom w:val="single" w:sz="4" w:space="0" w:color="000000" w:themeColor="text1"/>
            </w:tcBorders>
            <w:vAlign w:val="center"/>
          </w:tcPr>
          <w:p w:rsidR="00735976" w:rsidRPr="00DE2DA3" w:rsidRDefault="00735976" w:rsidP="00DE2DA3">
            <w:pPr>
              <w:jc w:val="center"/>
              <w:outlineLvl w:val="0"/>
              <w:rPr>
                <w:rFonts w:ascii="Courier New" w:hAnsi="Courier New" w:cs="Courier New"/>
                <w:color w:val="000000" w:themeColor="text1"/>
              </w:rPr>
            </w:pPr>
          </w:p>
        </w:tc>
        <w:tc>
          <w:tcPr>
            <w:tcW w:w="992" w:type="dxa"/>
            <w:tcBorders>
              <w:top w:val="single" w:sz="4" w:space="0" w:color="auto"/>
              <w:bottom w:val="single" w:sz="4" w:space="0" w:color="000000" w:themeColor="text1"/>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План на год</w:t>
            </w:r>
          </w:p>
        </w:tc>
        <w:tc>
          <w:tcPr>
            <w:tcW w:w="850" w:type="dxa"/>
            <w:tcBorders>
              <w:top w:val="single" w:sz="4" w:space="0" w:color="auto"/>
              <w:bottom w:val="single" w:sz="4" w:space="0" w:color="000000" w:themeColor="text1"/>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Факт</w:t>
            </w:r>
          </w:p>
        </w:tc>
        <w:tc>
          <w:tcPr>
            <w:tcW w:w="851" w:type="dxa"/>
            <w:tcBorders>
              <w:top w:val="single" w:sz="4" w:space="0" w:color="auto"/>
              <w:left w:val="single" w:sz="4" w:space="0" w:color="auto"/>
              <w:bottom w:val="single" w:sz="4" w:space="0" w:color="000000" w:themeColor="text1"/>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r w:rsidRPr="00DE2DA3">
              <w:rPr>
                <w:rFonts w:ascii="Courier New" w:hAnsi="Courier New" w:cs="Courier New"/>
                <w:color w:val="000000" w:themeColor="text1"/>
                <w:lang w:val="en-US"/>
              </w:rPr>
              <w:t>/</w:t>
            </w:r>
            <w:r w:rsidRPr="00DE2DA3">
              <w:rPr>
                <w:rFonts w:ascii="Courier New" w:hAnsi="Courier New" w:cs="Courier New"/>
                <w:color w:val="000000" w:themeColor="text1"/>
              </w:rPr>
              <w:t>+</w:t>
            </w:r>
          </w:p>
        </w:tc>
        <w:tc>
          <w:tcPr>
            <w:tcW w:w="850" w:type="dxa"/>
            <w:tcBorders>
              <w:top w:val="single" w:sz="4" w:space="0" w:color="auto"/>
              <w:left w:val="single" w:sz="4" w:space="0" w:color="auto"/>
              <w:bottom w:val="single" w:sz="4" w:space="0" w:color="000000" w:themeColor="text1"/>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p>
        </w:tc>
        <w:tc>
          <w:tcPr>
            <w:tcW w:w="2694" w:type="dxa"/>
            <w:vMerge/>
            <w:tcBorders>
              <w:left w:val="single" w:sz="4" w:space="0" w:color="auto"/>
              <w:bottom w:val="single" w:sz="4" w:space="0" w:color="000000" w:themeColor="text1"/>
            </w:tcBorders>
            <w:vAlign w:val="center"/>
          </w:tcPr>
          <w:p w:rsidR="00735976" w:rsidRPr="00DE2DA3" w:rsidRDefault="00735976" w:rsidP="00DE2DA3">
            <w:pPr>
              <w:jc w:val="center"/>
              <w:outlineLvl w:val="0"/>
              <w:rPr>
                <w:rFonts w:ascii="Courier New" w:hAnsi="Courier New" w:cs="Courier New"/>
                <w:color w:val="000000" w:themeColor="text1"/>
              </w:rPr>
            </w:pPr>
          </w:p>
        </w:tc>
      </w:tr>
      <w:tr w:rsidR="00735976" w:rsidRPr="00DE2DA3" w:rsidTr="007A4C7D">
        <w:trPr>
          <w:trHeight w:val="263"/>
        </w:trPr>
        <w:tc>
          <w:tcPr>
            <w:tcW w:w="56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w:t>
            </w:r>
          </w:p>
        </w:tc>
        <w:tc>
          <w:tcPr>
            <w:tcW w:w="2977"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2</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w:t>
            </w:r>
          </w:p>
        </w:tc>
        <w:tc>
          <w:tcPr>
            <w:tcW w:w="992" w:type="dxa"/>
            <w:tcBorders>
              <w:top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w:t>
            </w:r>
          </w:p>
        </w:tc>
        <w:tc>
          <w:tcPr>
            <w:tcW w:w="850" w:type="dxa"/>
            <w:tcBorders>
              <w:top w:val="single" w:sz="4" w:space="0" w:color="auto"/>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5</w:t>
            </w:r>
          </w:p>
        </w:tc>
        <w:tc>
          <w:tcPr>
            <w:tcW w:w="851" w:type="dxa"/>
            <w:tcBorders>
              <w:top w:val="single" w:sz="4" w:space="0" w:color="auto"/>
              <w:left w:val="single" w:sz="4" w:space="0" w:color="auto"/>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6</w:t>
            </w:r>
          </w:p>
        </w:tc>
        <w:tc>
          <w:tcPr>
            <w:tcW w:w="850" w:type="dxa"/>
            <w:tcBorders>
              <w:top w:val="single" w:sz="4" w:space="0" w:color="auto"/>
              <w:lef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7</w:t>
            </w:r>
          </w:p>
        </w:tc>
        <w:tc>
          <w:tcPr>
            <w:tcW w:w="2694" w:type="dxa"/>
            <w:tcBorders>
              <w:top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8</w:t>
            </w:r>
          </w:p>
        </w:tc>
      </w:tr>
      <w:tr w:rsidR="00735976" w:rsidRPr="00DE2DA3" w:rsidTr="007A4C7D">
        <w:trPr>
          <w:trHeight w:val="263"/>
        </w:trPr>
        <w:tc>
          <w:tcPr>
            <w:tcW w:w="567" w:type="dxa"/>
            <w:tcBorders>
              <w:right w:val="nil"/>
            </w:tcBorders>
            <w:vAlign w:val="center"/>
          </w:tcPr>
          <w:p w:rsidR="00735976" w:rsidRPr="00DE2DA3" w:rsidRDefault="00735976" w:rsidP="00DE2DA3">
            <w:pPr>
              <w:jc w:val="center"/>
              <w:outlineLvl w:val="0"/>
              <w:rPr>
                <w:rFonts w:ascii="Courier New" w:hAnsi="Courier New" w:cs="Courier New"/>
                <w:color w:val="000000" w:themeColor="text1"/>
              </w:rPr>
            </w:pPr>
          </w:p>
        </w:tc>
        <w:tc>
          <w:tcPr>
            <w:tcW w:w="10207" w:type="dxa"/>
            <w:gridSpan w:val="7"/>
            <w:tcBorders>
              <w:left w:val="nil"/>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 xml:space="preserve">Муниципальная программа Зиминского городского муниципального образования </w:t>
            </w:r>
          </w:p>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«Развитие физической культуры и спорта» на 2020-2024 годы</w:t>
            </w:r>
          </w:p>
        </w:tc>
      </w:tr>
      <w:tr w:rsidR="00735976" w:rsidRPr="00DE2DA3" w:rsidTr="007A4C7D">
        <w:trPr>
          <w:trHeight w:val="2072"/>
        </w:trPr>
        <w:tc>
          <w:tcPr>
            <w:tcW w:w="56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1</w:t>
            </w:r>
          </w:p>
        </w:tc>
        <w:tc>
          <w:tcPr>
            <w:tcW w:w="2977"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Доля населения Зиминского городского муниципального образования, систематически занимающегося физической культурой и спортом, в общей численности населения Зиминского городского муниципального образования в возрасте 3-79 лет</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p>
        </w:tc>
        <w:tc>
          <w:tcPr>
            <w:tcW w:w="992"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1" w:type="dxa"/>
            <w:tcBorders>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tcBorders>
              <w:lef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p>
        </w:tc>
        <w:tc>
          <w:tcPr>
            <w:tcW w:w="2694" w:type="dxa"/>
            <w:vAlign w:val="center"/>
          </w:tcPr>
          <w:p w:rsidR="00735976" w:rsidRPr="00DE2DA3" w:rsidRDefault="00735976" w:rsidP="00DE2DA3">
            <w:pPr>
              <w:jc w:val="center"/>
              <w:outlineLvl w:val="0"/>
              <w:rPr>
                <w:rFonts w:ascii="Courier New" w:hAnsi="Courier New" w:cs="Courier New"/>
                <w:color w:val="000000" w:themeColor="text1"/>
              </w:rPr>
            </w:pPr>
          </w:p>
        </w:tc>
      </w:tr>
      <w:tr w:rsidR="00735976" w:rsidRPr="00DE2DA3" w:rsidTr="007A4C7D">
        <w:trPr>
          <w:trHeight w:val="1480"/>
        </w:trPr>
        <w:tc>
          <w:tcPr>
            <w:tcW w:w="56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w:t>
            </w:r>
          </w:p>
        </w:tc>
        <w:tc>
          <w:tcPr>
            <w:tcW w:w="2977"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Уровень обеспеченности населения спортивными сооружениями исходя из единовременной пропускной способности объектов спорта</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p>
        </w:tc>
        <w:tc>
          <w:tcPr>
            <w:tcW w:w="992"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1"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2694" w:type="dxa"/>
            <w:tcBorders>
              <w:bottom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p>
        </w:tc>
      </w:tr>
      <w:tr w:rsidR="00735976" w:rsidRPr="00DE2DA3" w:rsidTr="007A4C7D">
        <w:trPr>
          <w:trHeight w:val="70"/>
        </w:trPr>
        <w:tc>
          <w:tcPr>
            <w:tcW w:w="10774" w:type="dxa"/>
            <w:gridSpan w:val="8"/>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Подпрограмма 1«Развитие массового спорта и спорта высших достижений» на 2020-2025 годы</w:t>
            </w:r>
          </w:p>
        </w:tc>
      </w:tr>
      <w:tr w:rsidR="00735976" w:rsidRPr="00DE2DA3" w:rsidTr="007A4C7D">
        <w:trPr>
          <w:trHeight w:val="636"/>
        </w:trPr>
        <w:tc>
          <w:tcPr>
            <w:tcW w:w="56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w:t>
            </w:r>
          </w:p>
        </w:tc>
        <w:tc>
          <w:tcPr>
            <w:tcW w:w="2977"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 xml:space="preserve">Доля детей и молодежи (возраст 3 - 29 лет), систематически занимающихся </w:t>
            </w:r>
            <w:r w:rsidRPr="00DE2DA3">
              <w:rPr>
                <w:rFonts w:ascii="Courier New" w:hAnsi="Courier New" w:cs="Courier New"/>
                <w:color w:val="000000" w:themeColor="text1"/>
              </w:rPr>
              <w:lastRenderedPageBreak/>
              <w:t>физической культурой и спортом, в общей численности детей и молодежи</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w:t>
            </w:r>
          </w:p>
        </w:tc>
        <w:tc>
          <w:tcPr>
            <w:tcW w:w="992"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1"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2694" w:type="dxa"/>
            <w:vAlign w:val="center"/>
          </w:tcPr>
          <w:p w:rsidR="00735976" w:rsidRPr="00DE2DA3" w:rsidRDefault="00735976" w:rsidP="00DE2DA3">
            <w:pPr>
              <w:jc w:val="center"/>
              <w:outlineLvl w:val="0"/>
              <w:rPr>
                <w:rFonts w:ascii="Courier New" w:hAnsi="Courier New" w:cs="Courier New"/>
                <w:color w:val="000000" w:themeColor="text1"/>
              </w:rPr>
            </w:pPr>
          </w:p>
        </w:tc>
      </w:tr>
      <w:tr w:rsidR="00735976" w:rsidRPr="00DE2DA3" w:rsidTr="007A4C7D">
        <w:trPr>
          <w:trHeight w:val="65"/>
        </w:trPr>
        <w:tc>
          <w:tcPr>
            <w:tcW w:w="56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2</w:t>
            </w:r>
          </w:p>
        </w:tc>
        <w:tc>
          <w:tcPr>
            <w:tcW w:w="2977" w:type="dxa"/>
            <w:vAlign w:val="center"/>
          </w:tcPr>
          <w:p w:rsidR="00735976" w:rsidRPr="00DE2DA3" w:rsidRDefault="00735976" w:rsidP="00DE2DA3">
            <w:pPr>
              <w:autoSpaceDE w:val="0"/>
              <w:autoSpaceDN w:val="0"/>
              <w:adjustRightInd w:val="0"/>
              <w:jc w:val="center"/>
              <w:rPr>
                <w:rFonts w:ascii="Courier New" w:hAnsi="Courier New" w:cs="Courier New"/>
                <w:color w:val="000000" w:themeColor="text1"/>
              </w:rPr>
            </w:pPr>
            <w:r w:rsidRPr="00DE2DA3">
              <w:rPr>
                <w:rFonts w:ascii="Courier New" w:hAnsi="Courier New" w:cs="Courier New"/>
                <w:color w:val="000000" w:themeColor="text1"/>
              </w:rPr>
              <w:t xml:space="preserve">Доля граждан среднего возраста </w:t>
            </w:r>
          </w:p>
          <w:p w:rsidR="00735976" w:rsidRPr="00DE2DA3" w:rsidRDefault="00735976" w:rsidP="00DE2DA3">
            <w:pPr>
              <w:autoSpaceDE w:val="0"/>
              <w:autoSpaceDN w:val="0"/>
              <w:adjustRightInd w:val="0"/>
              <w:jc w:val="center"/>
              <w:rPr>
                <w:rFonts w:ascii="Courier New" w:hAnsi="Courier New" w:cs="Courier New"/>
                <w:color w:val="000000" w:themeColor="text1"/>
              </w:rPr>
            </w:pPr>
            <w:r w:rsidRPr="00DE2DA3">
              <w:rPr>
                <w:rFonts w:ascii="Courier New" w:hAnsi="Courier New" w:cs="Courier New"/>
                <w:color w:val="000000" w:themeColor="text1"/>
              </w:rPr>
              <w:t>(женщины: 30 - 54 года; мужчины: 30 - 59 лет), систематически занимающихся физической культурой и спортом, в общей численности граждан</w:t>
            </w:r>
          </w:p>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среднего возраста</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p>
        </w:tc>
        <w:tc>
          <w:tcPr>
            <w:tcW w:w="992"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1"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2694" w:type="dxa"/>
            <w:tcBorders>
              <w:bottom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p>
          <w:p w:rsidR="00735976" w:rsidRPr="00DE2DA3" w:rsidRDefault="00735976" w:rsidP="00DE2DA3">
            <w:pPr>
              <w:rPr>
                <w:rFonts w:ascii="Courier New" w:hAnsi="Courier New" w:cs="Courier New"/>
                <w:color w:val="000000" w:themeColor="text1"/>
              </w:rPr>
            </w:pPr>
          </w:p>
          <w:p w:rsidR="00735976" w:rsidRPr="00DE2DA3" w:rsidRDefault="00735976" w:rsidP="00DE2DA3">
            <w:pPr>
              <w:rPr>
                <w:rFonts w:ascii="Courier New" w:hAnsi="Courier New" w:cs="Courier New"/>
                <w:color w:val="000000" w:themeColor="text1"/>
              </w:rPr>
            </w:pPr>
          </w:p>
          <w:p w:rsidR="00735976" w:rsidRPr="00DE2DA3" w:rsidRDefault="00735976" w:rsidP="00DE2DA3">
            <w:pPr>
              <w:rPr>
                <w:rFonts w:ascii="Courier New" w:hAnsi="Courier New" w:cs="Courier New"/>
                <w:color w:val="000000" w:themeColor="text1"/>
              </w:rPr>
            </w:pPr>
          </w:p>
          <w:p w:rsidR="00735976" w:rsidRPr="00DE2DA3" w:rsidRDefault="00735976" w:rsidP="00DE2DA3">
            <w:pPr>
              <w:rPr>
                <w:rFonts w:ascii="Courier New" w:hAnsi="Courier New" w:cs="Courier New"/>
                <w:color w:val="000000" w:themeColor="text1"/>
              </w:rPr>
            </w:pPr>
          </w:p>
          <w:p w:rsidR="00735976" w:rsidRPr="00DE2DA3" w:rsidRDefault="00735976" w:rsidP="00DE2DA3">
            <w:pPr>
              <w:rPr>
                <w:rFonts w:ascii="Courier New" w:hAnsi="Courier New" w:cs="Courier New"/>
                <w:color w:val="000000" w:themeColor="text1"/>
              </w:rPr>
            </w:pPr>
          </w:p>
          <w:p w:rsidR="00735976" w:rsidRPr="00DE2DA3" w:rsidRDefault="00735976" w:rsidP="00DE2DA3">
            <w:pPr>
              <w:rPr>
                <w:rFonts w:ascii="Courier New" w:hAnsi="Courier New" w:cs="Courier New"/>
                <w:color w:val="000000" w:themeColor="text1"/>
              </w:rPr>
            </w:pPr>
          </w:p>
          <w:p w:rsidR="00735976" w:rsidRPr="00DE2DA3" w:rsidRDefault="00735976" w:rsidP="00DE2DA3">
            <w:pPr>
              <w:rPr>
                <w:rFonts w:ascii="Courier New" w:hAnsi="Courier New" w:cs="Courier New"/>
                <w:color w:val="000000" w:themeColor="text1"/>
              </w:rPr>
            </w:pPr>
          </w:p>
        </w:tc>
      </w:tr>
      <w:tr w:rsidR="00735976" w:rsidRPr="00DE2DA3" w:rsidTr="007A4C7D">
        <w:trPr>
          <w:trHeight w:val="415"/>
        </w:trPr>
        <w:tc>
          <w:tcPr>
            <w:tcW w:w="56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w:t>
            </w:r>
          </w:p>
        </w:tc>
        <w:tc>
          <w:tcPr>
            <w:tcW w:w="2977" w:type="dxa"/>
            <w:vAlign w:val="center"/>
          </w:tcPr>
          <w:p w:rsidR="00735976" w:rsidRPr="00DE2DA3" w:rsidRDefault="00735976" w:rsidP="00DE2DA3">
            <w:pPr>
              <w:autoSpaceDE w:val="0"/>
              <w:autoSpaceDN w:val="0"/>
              <w:adjustRightInd w:val="0"/>
              <w:jc w:val="center"/>
              <w:rPr>
                <w:rFonts w:ascii="Courier New" w:hAnsi="Courier New" w:cs="Courier New"/>
                <w:color w:val="000000" w:themeColor="text1"/>
              </w:rPr>
            </w:pPr>
            <w:r w:rsidRPr="00DE2DA3">
              <w:rPr>
                <w:rFonts w:ascii="Courier New" w:hAnsi="Courier New" w:cs="Courier New"/>
                <w:color w:val="000000" w:themeColor="text1"/>
              </w:rPr>
              <w:t xml:space="preserve">Доля граждан старшего возраста </w:t>
            </w:r>
          </w:p>
          <w:p w:rsidR="00735976" w:rsidRPr="00DE2DA3" w:rsidRDefault="00735976" w:rsidP="00DE2DA3">
            <w:pPr>
              <w:autoSpaceDE w:val="0"/>
              <w:autoSpaceDN w:val="0"/>
              <w:adjustRightInd w:val="0"/>
              <w:jc w:val="center"/>
              <w:rPr>
                <w:rFonts w:ascii="Courier New" w:hAnsi="Courier New" w:cs="Courier New"/>
                <w:color w:val="000000" w:themeColor="text1"/>
              </w:rPr>
            </w:pPr>
            <w:r w:rsidRPr="00DE2DA3">
              <w:rPr>
                <w:rFonts w:ascii="Courier New" w:hAnsi="Courier New" w:cs="Courier New"/>
                <w:color w:val="000000" w:themeColor="text1"/>
              </w:rPr>
              <w:t>(женщины: 55 - 79 лет; мужчины: 60 - 79 лет),систематически занимающихся физической культурой и спортом в общей численности граждан</w:t>
            </w:r>
          </w:p>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старшего возраста</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p>
        </w:tc>
        <w:tc>
          <w:tcPr>
            <w:tcW w:w="992"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1"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2694" w:type="dxa"/>
            <w:vAlign w:val="center"/>
          </w:tcPr>
          <w:p w:rsidR="00735976" w:rsidRPr="00DE2DA3" w:rsidRDefault="00735976" w:rsidP="00DE2DA3">
            <w:pPr>
              <w:jc w:val="center"/>
              <w:outlineLvl w:val="0"/>
              <w:rPr>
                <w:rFonts w:ascii="Courier New" w:hAnsi="Courier New" w:cs="Courier New"/>
                <w:color w:val="000000" w:themeColor="text1"/>
              </w:rPr>
            </w:pPr>
          </w:p>
        </w:tc>
      </w:tr>
      <w:tr w:rsidR="00735976" w:rsidRPr="00DE2DA3" w:rsidTr="007A4C7D">
        <w:trPr>
          <w:trHeight w:val="415"/>
        </w:trPr>
        <w:tc>
          <w:tcPr>
            <w:tcW w:w="56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w:t>
            </w:r>
          </w:p>
        </w:tc>
        <w:tc>
          <w:tcPr>
            <w:tcW w:w="2977"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 xml:space="preserve">Доля занимающихся, имеющих спортивные разряды и звания, в организациях, </w:t>
            </w:r>
            <w:r w:rsidRPr="00DE2DA3">
              <w:rPr>
                <w:rFonts w:ascii="Courier New" w:hAnsi="Courier New" w:cs="Courier New"/>
                <w:color w:val="000000" w:themeColor="text1"/>
              </w:rPr>
              <w:lastRenderedPageBreak/>
              <w:t>осуществляющих спортивную подготовку, в общей численности занимающихся в организациях, осуществляющих спортивную подготовку</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w:t>
            </w:r>
          </w:p>
        </w:tc>
        <w:tc>
          <w:tcPr>
            <w:tcW w:w="992"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1"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2694" w:type="dxa"/>
            <w:vAlign w:val="center"/>
          </w:tcPr>
          <w:p w:rsidR="00735976" w:rsidRPr="00DE2DA3" w:rsidRDefault="00735976" w:rsidP="00DE2DA3">
            <w:pPr>
              <w:jc w:val="center"/>
              <w:outlineLvl w:val="0"/>
              <w:rPr>
                <w:rFonts w:ascii="Courier New" w:hAnsi="Courier New" w:cs="Courier New"/>
                <w:color w:val="000000" w:themeColor="text1"/>
              </w:rPr>
            </w:pPr>
          </w:p>
        </w:tc>
      </w:tr>
      <w:tr w:rsidR="00735976" w:rsidRPr="00DE2DA3" w:rsidTr="007A4C7D">
        <w:trPr>
          <w:trHeight w:val="70"/>
        </w:trPr>
        <w:tc>
          <w:tcPr>
            <w:tcW w:w="10774" w:type="dxa"/>
            <w:gridSpan w:val="8"/>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Подпрограмма 2 «Развитие детско-юношеского спорта» на 2020-2025 годы</w:t>
            </w:r>
          </w:p>
        </w:tc>
      </w:tr>
      <w:tr w:rsidR="00735976" w:rsidRPr="00DE2DA3" w:rsidTr="007A4C7D">
        <w:trPr>
          <w:trHeight w:val="415"/>
        </w:trPr>
        <w:tc>
          <w:tcPr>
            <w:tcW w:w="56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w:t>
            </w:r>
          </w:p>
        </w:tc>
        <w:tc>
          <w:tcPr>
            <w:tcW w:w="2977"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Доля занимающихся,имеющих спортивныеразряды и звания, вдетско-юношеских спортивных школах,в общей численностизанимающихся вдетско-юношеских спортивных школах</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p>
        </w:tc>
        <w:tc>
          <w:tcPr>
            <w:tcW w:w="992"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1"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2694" w:type="dxa"/>
            <w:vAlign w:val="center"/>
          </w:tcPr>
          <w:p w:rsidR="00735976" w:rsidRPr="00DE2DA3" w:rsidRDefault="00735976" w:rsidP="00DE2DA3">
            <w:pPr>
              <w:jc w:val="center"/>
              <w:outlineLvl w:val="0"/>
              <w:rPr>
                <w:rFonts w:ascii="Courier New" w:hAnsi="Courier New" w:cs="Courier New"/>
                <w:color w:val="000000" w:themeColor="text1"/>
              </w:rPr>
            </w:pPr>
          </w:p>
        </w:tc>
      </w:tr>
      <w:tr w:rsidR="00735976" w:rsidRPr="00DE2DA3" w:rsidTr="007A4C7D">
        <w:trPr>
          <w:trHeight w:val="84"/>
        </w:trPr>
        <w:tc>
          <w:tcPr>
            <w:tcW w:w="10774" w:type="dxa"/>
            <w:gridSpan w:val="8"/>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Подпрограмма 3 «Развитие спортивной инфраструктуры и материально-технической базы для занятий физической культурой и спортом» на 2020-2025 годы</w:t>
            </w:r>
          </w:p>
        </w:tc>
      </w:tr>
      <w:tr w:rsidR="00735976" w:rsidRPr="00DE2DA3" w:rsidTr="007A4C7D">
        <w:trPr>
          <w:trHeight w:val="415"/>
        </w:trPr>
        <w:tc>
          <w:tcPr>
            <w:tcW w:w="56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w:t>
            </w:r>
          </w:p>
        </w:tc>
        <w:tc>
          <w:tcPr>
            <w:tcW w:w="2977"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Единовременная пропускная способность объектов спорта на территории Зиминского городского муниципального образования</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Чел.</w:t>
            </w:r>
          </w:p>
        </w:tc>
        <w:tc>
          <w:tcPr>
            <w:tcW w:w="992"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1" w:type="dxa"/>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p>
        </w:tc>
        <w:tc>
          <w:tcPr>
            <w:tcW w:w="2694" w:type="dxa"/>
            <w:vAlign w:val="center"/>
          </w:tcPr>
          <w:p w:rsidR="00735976" w:rsidRPr="00DE2DA3" w:rsidRDefault="00735976" w:rsidP="00DE2DA3">
            <w:pPr>
              <w:jc w:val="center"/>
              <w:outlineLvl w:val="0"/>
              <w:rPr>
                <w:rFonts w:ascii="Courier New" w:hAnsi="Courier New" w:cs="Courier New"/>
                <w:color w:val="000000" w:themeColor="text1"/>
              </w:rPr>
            </w:pPr>
          </w:p>
        </w:tc>
      </w:tr>
    </w:tbl>
    <w:p w:rsidR="00735976" w:rsidRPr="00DE2DA3" w:rsidRDefault="00735976" w:rsidP="00DE2DA3">
      <w:pPr>
        <w:autoSpaceDE w:val="0"/>
        <w:autoSpaceDN w:val="0"/>
        <w:adjustRightInd w:val="0"/>
        <w:ind w:firstLine="426"/>
        <w:jc w:val="right"/>
        <w:rPr>
          <w:rFonts w:ascii="Arial" w:hAnsi="Arial" w:cs="Arial"/>
          <w:i/>
          <w:color w:val="000000" w:themeColor="text1"/>
        </w:rPr>
      </w:pPr>
    </w:p>
    <w:p w:rsidR="00735976" w:rsidRPr="00DE2DA3" w:rsidRDefault="00735976" w:rsidP="00DE2DA3">
      <w:pPr>
        <w:rPr>
          <w:rFonts w:ascii="Arial" w:hAnsi="Arial" w:cs="Arial"/>
          <w:i/>
          <w:color w:val="000000" w:themeColor="text1"/>
        </w:rPr>
      </w:pPr>
      <w:r w:rsidRPr="00DE2DA3">
        <w:rPr>
          <w:rFonts w:ascii="Arial" w:hAnsi="Arial" w:cs="Arial"/>
          <w:i/>
          <w:color w:val="000000" w:themeColor="text1"/>
        </w:rPr>
        <w:br w:type="page"/>
      </w:r>
    </w:p>
    <w:p w:rsidR="00735976" w:rsidRPr="00DE2DA3" w:rsidRDefault="00735976" w:rsidP="00DE2DA3">
      <w:pPr>
        <w:autoSpaceDE w:val="0"/>
        <w:autoSpaceDN w:val="0"/>
        <w:adjustRightInd w:val="0"/>
        <w:ind w:firstLine="426"/>
        <w:jc w:val="center"/>
        <w:rPr>
          <w:rFonts w:ascii="Arial" w:hAnsi="Arial" w:cs="Arial"/>
          <w:b/>
          <w:color w:val="000000" w:themeColor="text1"/>
        </w:rPr>
      </w:pPr>
      <w:r w:rsidRPr="00DE2DA3">
        <w:rPr>
          <w:rFonts w:ascii="Arial" w:hAnsi="Arial" w:cs="Arial"/>
          <w:b/>
          <w:color w:val="000000" w:themeColor="text1"/>
        </w:rPr>
        <w:lastRenderedPageBreak/>
        <w:t>Отчет об использовании бюджетных ассигнований местного бюджета на реализацию</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МУНИЦИПАЛЬНОЙ ПРОГРАММЫ</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ЗИМИНСКОГО ГОРОДСКОГО МУНИЦИПАЛЬНОГО ОБРАЗОВАНИЯ</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«РАЗВИТИЕ ФИЗИЧЕСКОЙ КУЛЬТУРЫ И СПОРТА»</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НА 2020-2025 ГОДЫ</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по состоянию на ____________ 202__ года</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(отчетный период)</w:t>
      </w:r>
    </w:p>
    <w:p w:rsidR="00735976" w:rsidRPr="00DE2DA3" w:rsidRDefault="00735976" w:rsidP="00DE2DA3">
      <w:pPr>
        <w:autoSpaceDE w:val="0"/>
        <w:autoSpaceDN w:val="0"/>
        <w:adjustRightInd w:val="0"/>
        <w:ind w:firstLine="426"/>
        <w:jc w:val="center"/>
        <w:rPr>
          <w:rFonts w:ascii="Arial" w:hAnsi="Arial" w:cs="Arial"/>
          <w:color w:val="000000" w:themeColor="text1"/>
        </w:rPr>
      </w:pPr>
    </w:p>
    <w:tbl>
      <w:tblPr>
        <w:tblStyle w:val="af"/>
        <w:tblW w:w="0" w:type="auto"/>
        <w:jc w:val="center"/>
        <w:tblLook w:val="04A0"/>
      </w:tblPr>
      <w:tblGrid>
        <w:gridCol w:w="3365"/>
        <w:gridCol w:w="2233"/>
        <w:gridCol w:w="1560"/>
        <w:gridCol w:w="1560"/>
        <w:gridCol w:w="1657"/>
      </w:tblGrid>
      <w:tr w:rsidR="00735976" w:rsidRPr="00DE2DA3" w:rsidTr="007A4C7D">
        <w:trPr>
          <w:trHeight w:val="501"/>
          <w:jc w:val="center"/>
        </w:trPr>
        <w:tc>
          <w:tcPr>
            <w:tcW w:w="3365" w:type="dxa"/>
            <w:vMerge w:val="restart"/>
            <w:vAlign w:val="center"/>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Наименование муниципальной программы, подпрограммы муниципальной программы, ведомственной целевой программы, основного мероприятия, мероприятия</w:t>
            </w:r>
          </w:p>
        </w:tc>
        <w:tc>
          <w:tcPr>
            <w:tcW w:w="1845" w:type="dxa"/>
            <w:vMerge w:val="restart"/>
            <w:vAlign w:val="center"/>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Ответственный исполнитель, соисполнители, участники, исполнители</w:t>
            </w:r>
          </w:p>
        </w:tc>
        <w:tc>
          <w:tcPr>
            <w:tcW w:w="4695" w:type="dxa"/>
            <w:gridSpan w:val="3"/>
            <w:tcBorders>
              <w:bottom w:val="single" w:sz="4" w:space="0" w:color="auto"/>
            </w:tcBorders>
            <w:vAlign w:val="center"/>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Расходы местного бюджета,</w:t>
            </w:r>
          </w:p>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тыс. рублей</w:t>
            </w:r>
          </w:p>
        </w:tc>
      </w:tr>
      <w:tr w:rsidR="00735976" w:rsidRPr="00DE2DA3" w:rsidTr="007A4C7D">
        <w:trPr>
          <w:trHeight w:val="1274"/>
          <w:jc w:val="center"/>
        </w:trPr>
        <w:tc>
          <w:tcPr>
            <w:tcW w:w="3365" w:type="dxa"/>
            <w:vMerge/>
            <w:vAlign w:val="center"/>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845" w:type="dxa"/>
            <w:vMerge/>
            <w:tcBorders>
              <w:bottom w:val="single" w:sz="4" w:space="0" w:color="auto"/>
            </w:tcBorders>
            <w:vAlign w:val="center"/>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560" w:type="dxa"/>
            <w:tcBorders>
              <w:top w:val="single" w:sz="4" w:space="0" w:color="auto"/>
              <w:bottom w:val="single" w:sz="4" w:space="0" w:color="auto"/>
            </w:tcBorders>
            <w:vAlign w:val="center"/>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план на 1 января отчетного года</w:t>
            </w:r>
          </w:p>
        </w:tc>
        <w:tc>
          <w:tcPr>
            <w:tcW w:w="1560" w:type="dxa"/>
            <w:tcBorders>
              <w:top w:val="single" w:sz="4" w:space="0" w:color="auto"/>
              <w:bottom w:val="single" w:sz="4" w:space="0" w:color="auto"/>
            </w:tcBorders>
            <w:vAlign w:val="center"/>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планна отчетную дату</w:t>
            </w:r>
          </w:p>
        </w:tc>
        <w:tc>
          <w:tcPr>
            <w:tcW w:w="1575" w:type="dxa"/>
            <w:tcBorders>
              <w:top w:val="single" w:sz="4" w:space="0" w:color="auto"/>
              <w:bottom w:val="single" w:sz="4" w:space="0" w:color="auto"/>
            </w:tcBorders>
            <w:vAlign w:val="center"/>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Исполнение на отчетную дату</w:t>
            </w:r>
          </w:p>
        </w:tc>
      </w:tr>
      <w:tr w:rsidR="00735976" w:rsidRPr="00DE2DA3" w:rsidTr="007A4C7D">
        <w:trPr>
          <w:trHeight w:val="456"/>
          <w:jc w:val="center"/>
        </w:trPr>
        <w:tc>
          <w:tcPr>
            <w:tcW w:w="3365" w:type="dxa"/>
            <w:vMerge w:val="restart"/>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 xml:space="preserve">Муниципальная программа Зиминского городского муниципального образования </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«Развитие физической культуры и спорта» на 2020-2025 годы</w:t>
            </w:r>
          </w:p>
        </w:tc>
        <w:tc>
          <w:tcPr>
            <w:tcW w:w="1845" w:type="dxa"/>
            <w:tcBorders>
              <w:bottom w:val="single" w:sz="4" w:space="0" w:color="auto"/>
            </w:tcBorders>
            <w:vAlign w:val="center"/>
          </w:tcPr>
          <w:p w:rsidR="00735976" w:rsidRPr="00DE2DA3" w:rsidRDefault="00735976" w:rsidP="00DE2DA3">
            <w:pPr>
              <w:pStyle w:val="ConsPlusCell"/>
              <w:rPr>
                <w:rFonts w:ascii="Courier New" w:eastAsiaTheme="minorEastAsia" w:hAnsi="Courier New" w:cs="Courier New"/>
                <w:color w:val="000000" w:themeColor="text1"/>
                <w:sz w:val="24"/>
                <w:szCs w:val="24"/>
                <w:lang w:val="en-US"/>
              </w:rPr>
            </w:pPr>
            <w:r w:rsidRPr="00DE2DA3">
              <w:rPr>
                <w:rFonts w:ascii="Courier New" w:eastAsiaTheme="minorEastAsia" w:hAnsi="Courier New" w:cs="Courier New"/>
                <w:color w:val="000000" w:themeColor="text1"/>
                <w:sz w:val="24"/>
                <w:szCs w:val="24"/>
              </w:rPr>
              <w:t>Всего, в том числе</w:t>
            </w:r>
            <w:r w:rsidRPr="00DE2DA3">
              <w:rPr>
                <w:rFonts w:ascii="Courier New" w:eastAsiaTheme="minorEastAsia" w:hAnsi="Courier New" w:cs="Courier New"/>
                <w:color w:val="000000" w:themeColor="text1"/>
                <w:sz w:val="24"/>
                <w:szCs w:val="24"/>
                <w:lang w:val="en-US"/>
              </w:rPr>
              <w:t>:</w:t>
            </w:r>
          </w:p>
        </w:tc>
        <w:tc>
          <w:tcPr>
            <w:tcW w:w="1560" w:type="dxa"/>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1560" w:type="dxa"/>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1575" w:type="dxa"/>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r>
      <w:tr w:rsidR="00735976" w:rsidRPr="00DE2DA3" w:rsidTr="007A4C7D">
        <w:trPr>
          <w:trHeight w:val="390"/>
          <w:jc w:val="center"/>
        </w:trPr>
        <w:tc>
          <w:tcPr>
            <w:tcW w:w="3365" w:type="dxa"/>
            <w:vMerge/>
            <w:vAlign w:val="center"/>
          </w:tcPr>
          <w:p w:rsidR="00735976" w:rsidRPr="00DE2DA3" w:rsidRDefault="00735976" w:rsidP="00DE2DA3">
            <w:pPr>
              <w:rPr>
                <w:rFonts w:ascii="Courier New" w:hAnsi="Courier New" w:cs="Courier New"/>
                <w:color w:val="000000" w:themeColor="text1"/>
              </w:rPr>
            </w:pPr>
          </w:p>
        </w:tc>
        <w:tc>
          <w:tcPr>
            <w:tcW w:w="1845" w:type="dxa"/>
            <w:tcBorders>
              <w:top w:val="single" w:sz="4" w:space="0" w:color="auto"/>
              <w:bottom w:val="single" w:sz="4" w:space="0" w:color="auto"/>
              <w:right w:val="single" w:sz="4" w:space="0" w:color="auto"/>
            </w:tcBorders>
            <w:vAlign w:val="center"/>
          </w:tcPr>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Ответственный исполнитель:</w:t>
            </w:r>
          </w:p>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Комитет по социальной</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политике администрации Зиминского городского муниципального образования</w:t>
            </w:r>
          </w:p>
        </w:tc>
        <w:tc>
          <w:tcPr>
            <w:tcW w:w="1560" w:type="dxa"/>
            <w:tcBorders>
              <w:top w:val="single" w:sz="4" w:space="0" w:color="auto"/>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60" w:type="dxa"/>
            <w:tcBorders>
              <w:top w:val="single" w:sz="4" w:space="0" w:color="auto"/>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75" w:type="dxa"/>
            <w:tcBorders>
              <w:top w:val="single" w:sz="4" w:space="0" w:color="auto"/>
              <w:left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7A4C7D">
        <w:trPr>
          <w:trHeight w:val="300"/>
          <w:jc w:val="center"/>
        </w:trPr>
        <w:tc>
          <w:tcPr>
            <w:tcW w:w="3365" w:type="dxa"/>
            <w:vMerge/>
            <w:vAlign w:val="center"/>
          </w:tcPr>
          <w:p w:rsidR="00735976" w:rsidRPr="00DE2DA3" w:rsidRDefault="00735976" w:rsidP="00DE2DA3">
            <w:pPr>
              <w:rPr>
                <w:rFonts w:ascii="Courier New" w:hAnsi="Courier New" w:cs="Courier New"/>
                <w:color w:val="000000" w:themeColor="text1"/>
              </w:rPr>
            </w:pPr>
          </w:p>
        </w:tc>
        <w:tc>
          <w:tcPr>
            <w:tcW w:w="1845" w:type="dxa"/>
            <w:tcBorders>
              <w:top w:val="single" w:sz="4" w:space="0" w:color="auto"/>
              <w:bottom w:val="single" w:sz="4" w:space="0" w:color="auto"/>
            </w:tcBorders>
            <w:vAlign w:val="center"/>
          </w:tcPr>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1 участник:</w:t>
            </w:r>
          </w:p>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hAnsi="Courier New" w:cs="Courier New"/>
                <w:color w:val="000000" w:themeColor="text1"/>
                <w:sz w:val="24"/>
                <w:szCs w:val="24"/>
              </w:rPr>
              <w:t xml:space="preserve">Отдел по физической </w:t>
            </w:r>
            <w:r w:rsidRPr="00DE2DA3">
              <w:rPr>
                <w:rFonts w:ascii="Courier New" w:hAnsi="Courier New" w:cs="Courier New"/>
                <w:color w:val="000000" w:themeColor="text1"/>
                <w:sz w:val="24"/>
                <w:szCs w:val="24"/>
              </w:rPr>
              <w:lastRenderedPageBreak/>
              <w:t>культуре и спорту администрации ЗГМО</w:t>
            </w:r>
          </w:p>
        </w:tc>
        <w:tc>
          <w:tcPr>
            <w:tcW w:w="1560"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60"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75" w:type="dxa"/>
            <w:tcBorders>
              <w:top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r>
      <w:tr w:rsidR="00735976" w:rsidRPr="00DE2DA3" w:rsidTr="007A4C7D">
        <w:trPr>
          <w:trHeight w:val="480"/>
          <w:jc w:val="center"/>
        </w:trPr>
        <w:tc>
          <w:tcPr>
            <w:tcW w:w="3365" w:type="dxa"/>
            <w:vMerge/>
            <w:vAlign w:val="center"/>
          </w:tcPr>
          <w:p w:rsidR="00735976" w:rsidRPr="00DE2DA3" w:rsidRDefault="00735976" w:rsidP="00DE2DA3">
            <w:pPr>
              <w:rPr>
                <w:rFonts w:ascii="Courier New" w:hAnsi="Courier New" w:cs="Courier New"/>
                <w:color w:val="000000" w:themeColor="text1"/>
              </w:rPr>
            </w:pPr>
          </w:p>
        </w:tc>
        <w:tc>
          <w:tcPr>
            <w:tcW w:w="1845" w:type="dxa"/>
            <w:tcBorders>
              <w:top w:val="single" w:sz="4" w:space="0" w:color="auto"/>
            </w:tcBorders>
            <w:vAlign w:val="center"/>
          </w:tcPr>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2 участник:</w:t>
            </w:r>
          </w:p>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hAnsi="Courier New" w:cs="Courier New"/>
                <w:color w:val="000000" w:themeColor="text1"/>
                <w:sz w:val="24"/>
                <w:szCs w:val="24"/>
              </w:rPr>
              <w:t>Муниципальное автономное учреждение «Спортивная школа»</w:t>
            </w:r>
          </w:p>
        </w:tc>
        <w:tc>
          <w:tcPr>
            <w:tcW w:w="1560"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60"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75" w:type="dxa"/>
            <w:tcBorders>
              <w:top w:val="single" w:sz="4" w:space="0" w:color="auto"/>
            </w:tcBorders>
            <w:vAlign w:val="center"/>
          </w:tcPr>
          <w:p w:rsidR="00735976" w:rsidRPr="00DE2DA3" w:rsidRDefault="00735976" w:rsidP="00DE2DA3">
            <w:pPr>
              <w:rPr>
                <w:rFonts w:ascii="Courier New" w:hAnsi="Courier New" w:cs="Courier New"/>
                <w:color w:val="000000" w:themeColor="text1"/>
              </w:rPr>
            </w:pPr>
          </w:p>
        </w:tc>
      </w:tr>
      <w:tr w:rsidR="00735976" w:rsidRPr="00DE2DA3" w:rsidTr="007A4C7D">
        <w:trPr>
          <w:trHeight w:val="480"/>
          <w:jc w:val="center"/>
        </w:trPr>
        <w:tc>
          <w:tcPr>
            <w:tcW w:w="3365" w:type="dxa"/>
            <w:vMerge/>
            <w:vAlign w:val="center"/>
          </w:tcPr>
          <w:p w:rsidR="00735976" w:rsidRPr="00DE2DA3" w:rsidRDefault="00735976" w:rsidP="00DE2DA3">
            <w:pPr>
              <w:rPr>
                <w:rFonts w:ascii="Courier New" w:hAnsi="Courier New" w:cs="Courier New"/>
                <w:color w:val="000000" w:themeColor="text1"/>
              </w:rPr>
            </w:pPr>
          </w:p>
        </w:tc>
        <w:tc>
          <w:tcPr>
            <w:tcW w:w="1845" w:type="dxa"/>
            <w:tcBorders>
              <w:top w:val="single" w:sz="4" w:space="0" w:color="auto"/>
            </w:tcBorders>
            <w:vAlign w:val="center"/>
          </w:tcPr>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3 участник:</w:t>
            </w:r>
          </w:p>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hAnsi="Courier New" w:cs="Courier New"/>
                <w:color w:val="000000" w:themeColor="text1"/>
                <w:sz w:val="24"/>
                <w:szCs w:val="24"/>
              </w:rPr>
              <w:t>Комитет по образованию администрации ЗГМО</w:t>
            </w:r>
          </w:p>
        </w:tc>
        <w:tc>
          <w:tcPr>
            <w:tcW w:w="1560"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60"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75" w:type="dxa"/>
            <w:tcBorders>
              <w:top w:val="single" w:sz="4" w:space="0" w:color="auto"/>
            </w:tcBorders>
            <w:vAlign w:val="center"/>
          </w:tcPr>
          <w:p w:rsidR="00735976" w:rsidRPr="00DE2DA3" w:rsidRDefault="00735976" w:rsidP="00DE2DA3">
            <w:pPr>
              <w:rPr>
                <w:rFonts w:ascii="Courier New" w:hAnsi="Courier New" w:cs="Courier New"/>
                <w:color w:val="000000" w:themeColor="text1"/>
              </w:rPr>
            </w:pPr>
          </w:p>
        </w:tc>
      </w:tr>
      <w:tr w:rsidR="00735976" w:rsidRPr="00DE2DA3" w:rsidTr="007A4C7D">
        <w:trPr>
          <w:trHeight w:val="480"/>
          <w:jc w:val="center"/>
        </w:trPr>
        <w:tc>
          <w:tcPr>
            <w:tcW w:w="3365" w:type="dxa"/>
            <w:vMerge/>
            <w:vAlign w:val="center"/>
          </w:tcPr>
          <w:p w:rsidR="00735976" w:rsidRPr="00DE2DA3" w:rsidRDefault="00735976" w:rsidP="00DE2DA3">
            <w:pPr>
              <w:rPr>
                <w:rFonts w:ascii="Courier New" w:hAnsi="Courier New" w:cs="Courier New"/>
                <w:color w:val="000000" w:themeColor="text1"/>
              </w:rPr>
            </w:pPr>
          </w:p>
        </w:tc>
        <w:tc>
          <w:tcPr>
            <w:tcW w:w="1845" w:type="dxa"/>
            <w:tcBorders>
              <w:top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4 участник:</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«Дирекция единого заказчика-застройщика»</w:t>
            </w:r>
          </w:p>
        </w:tc>
        <w:tc>
          <w:tcPr>
            <w:tcW w:w="1560"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60"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75" w:type="dxa"/>
            <w:tcBorders>
              <w:top w:val="single" w:sz="4" w:space="0" w:color="auto"/>
            </w:tcBorders>
            <w:vAlign w:val="center"/>
          </w:tcPr>
          <w:p w:rsidR="00735976" w:rsidRPr="00DE2DA3" w:rsidRDefault="00735976" w:rsidP="00DE2DA3">
            <w:pPr>
              <w:rPr>
                <w:rFonts w:ascii="Courier New" w:hAnsi="Courier New" w:cs="Courier New"/>
                <w:color w:val="000000" w:themeColor="text1"/>
              </w:rPr>
            </w:pPr>
          </w:p>
        </w:tc>
      </w:tr>
      <w:tr w:rsidR="00735976" w:rsidRPr="00DE2DA3" w:rsidTr="007A4C7D">
        <w:trPr>
          <w:trHeight w:val="665"/>
          <w:jc w:val="center"/>
        </w:trPr>
        <w:tc>
          <w:tcPr>
            <w:tcW w:w="3365" w:type="dxa"/>
            <w:vMerge w:val="restart"/>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Подпрограмма 1 «Развитие массового спорта и спорта высших достижений» на 2020-2025 годы</w:t>
            </w:r>
          </w:p>
        </w:tc>
        <w:tc>
          <w:tcPr>
            <w:tcW w:w="1845" w:type="dxa"/>
            <w:tcBorders>
              <w:bottom w:val="single" w:sz="4" w:space="0" w:color="auto"/>
            </w:tcBorders>
            <w:vAlign w:val="center"/>
          </w:tcPr>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1 участник:</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1560" w:type="dxa"/>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1560" w:type="dxa"/>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1575" w:type="dxa"/>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r>
      <w:tr w:rsidR="00735976" w:rsidRPr="00DE2DA3" w:rsidTr="007A4C7D">
        <w:trPr>
          <w:trHeight w:val="750"/>
          <w:jc w:val="center"/>
        </w:trPr>
        <w:tc>
          <w:tcPr>
            <w:tcW w:w="3365" w:type="dxa"/>
            <w:vMerge/>
            <w:vAlign w:val="center"/>
          </w:tcPr>
          <w:p w:rsidR="00735976" w:rsidRPr="00DE2DA3" w:rsidRDefault="00735976" w:rsidP="00DE2DA3">
            <w:pPr>
              <w:rPr>
                <w:rFonts w:ascii="Courier New" w:hAnsi="Courier New" w:cs="Courier New"/>
                <w:color w:val="000000" w:themeColor="text1"/>
              </w:rPr>
            </w:pPr>
          </w:p>
        </w:tc>
        <w:tc>
          <w:tcPr>
            <w:tcW w:w="1845" w:type="dxa"/>
            <w:tcBorders>
              <w:top w:val="single" w:sz="4" w:space="0" w:color="auto"/>
            </w:tcBorders>
            <w:vAlign w:val="center"/>
          </w:tcPr>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2 участник:</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Муниципальное автономное учреждение «Спортивная школа»</w:t>
            </w:r>
          </w:p>
        </w:tc>
        <w:tc>
          <w:tcPr>
            <w:tcW w:w="1560" w:type="dxa"/>
            <w:tcBorders>
              <w:top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1560" w:type="dxa"/>
            <w:tcBorders>
              <w:top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1575" w:type="dxa"/>
            <w:tcBorders>
              <w:top w:val="single" w:sz="4" w:space="0" w:color="auto"/>
            </w:tcBorders>
            <w:vAlign w:val="center"/>
          </w:tcPr>
          <w:p w:rsidR="00735976" w:rsidRPr="00DE2DA3" w:rsidRDefault="00735976" w:rsidP="00DE2DA3">
            <w:pPr>
              <w:rPr>
                <w:rFonts w:ascii="Courier New" w:hAnsi="Courier New" w:cs="Courier New"/>
                <w:color w:val="000000" w:themeColor="text1"/>
              </w:rPr>
            </w:pPr>
          </w:p>
        </w:tc>
      </w:tr>
      <w:tr w:rsidR="00735976" w:rsidRPr="00DE2DA3" w:rsidTr="007A4C7D">
        <w:trPr>
          <w:trHeight w:val="1430"/>
          <w:jc w:val="center"/>
        </w:trPr>
        <w:tc>
          <w:tcPr>
            <w:tcW w:w="3365"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Подпрограмма 2 «Развитие детско-юношеского спорта» на 2020-2025 годы</w:t>
            </w:r>
          </w:p>
        </w:tc>
        <w:tc>
          <w:tcPr>
            <w:tcW w:w="1845" w:type="dxa"/>
            <w:vAlign w:val="center"/>
          </w:tcPr>
          <w:p w:rsidR="00735976" w:rsidRPr="00DE2DA3" w:rsidRDefault="00735976" w:rsidP="00DE2DA3">
            <w:pPr>
              <w:pStyle w:val="ConsPlusCell"/>
              <w:rPr>
                <w:rFonts w:ascii="Courier New"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1 участник:</w:t>
            </w:r>
          </w:p>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hAnsi="Courier New" w:cs="Courier New"/>
                <w:color w:val="000000" w:themeColor="text1"/>
                <w:sz w:val="24"/>
                <w:szCs w:val="24"/>
              </w:rPr>
              <w:t>Отдел по физической культуре и спорту администрации ЗГМО</w:t>
            </w:r>
          </w:p>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2 участник:</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Комитет по образованию администрации ЗГМО</w:t>
            </w:r>
          </w:p>
        </w:tc>
        <w:tc>
          <w:tcPr>
            <w:tcW w:w="1560" w:type="dxa"/>
            <w:vAlign w:val="center"/>
          </w:tcPr>
          <w:p w:rsidR="00735976" w:rsidRPr="00DE2DA3" w:rsidRDefault="00735976" w:rsidP="00DE2DA3">
            <w:pPr>
              <w:rPr>
                <w:rFonts w:ascii="Courier New" w:hAnsi="Courier New" w:cs="Courier New"/>
                <w:color w:val="000000" w:themeColor="text1"/>
              </w:rPr>
            </w:pPr>
          </w:p>
        </w:tc>
        <w:tc>
          <w:tcPr>
            <w:tcW w:w="1560" w:type="dxa"/>
            <w:vAlign w:val="center"/>
          </w:tcPr>
          <w:p w:rsidR="00735976" w:rsidRPr="00DE2DA3" w:rsidRDefault="00735976" w:rsidP="00DE2DA3">
            <w:pPr>
              <w:rPr>
                <w:rFonts w:ascii="Courier New" w:hAnsi="Courier New" w:cs="Courier New"/>
                <w:color w:val="000000" w:themeColor="text1"/>
              </w:rPr>
            </w:pPr>
          </w:p>
        </w:tc>
        <w:tc>
          <w:tcPr>
            <w:tcW w:w="1575" w:type="dxa"/>
            <w:vAlign w:val="center"/>
          </w:tcPr>
          <w:p w:rsidR="00735976" w:rsidRPr="00DE2DA3" w:rsidRDefault="00735976" w:rsidP="00DE2DA3">
            <w:pPr>
              <w:rPr>
                <w:rFonts w:ascii="Courier New" w:hAnsi="Courier New" w:cs="Courier New"/>
                <w:color w:val="000000" w:themeColor="text1"/>
              </w:rPr>
            </w:pPr>
          </w:p>
        </w:tc>
      </w:tr>
      <w:tr w:rsidR="00735976" w:rsidRPr="00DE2DA3" w:rsidTr="007A4C7D">
        <w:trPr>
          <w:trHeight w:val="756"/>
          <w:jc w:val="center"/>
        </w:trPr>
        <w:tc>
          <w:tcPr>
            <w:tcW w:w="3365" w:type="dxa"/>
            <w:vMerge w:val="restart"/>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Подпрограмма 3«Развитие спортивной инфраструктуры и материально-технической базы для занятий физической культурой и спортом» на 2020-2025 годы</w:t>
            </w:r>
          </w:p>
        </w:tc>
        <w:tc>
          <w:tcPr>
            <w:tcW w:w="1845" w:type="dxa"/>
            <w:tcBorders>
              <w:bottom w:val="single" w:sz="4" w:space="0" w:color="auto"/>
            </w:tcBorders>
            <w:vAlign w:val="center"/>
          </w:tcPr>
          <w:p w:rsidR="00735976" w:rsidRPr="00DE2DA3" w:rsidRDefault="00735976" w:rsidP="00DE2DA3">
            <w:pPr>
              <w:pStyle w:val="ConsPlusCell"/>
              <w:rPr>
                <w:rFonts w:ascii="Courier New" w:eastAsiaTheme="minorEastAsia" w:hAnsi="Courier New" w:cs="Courier New"/>
                <w:color w:val="000000" w:themeColor="text1"/>
                <w:sz w:val="24"/>
                <w:szCs w:val="24"/>
              </w:rPr>
            </w:pPr>
            <w:r w:rsidRPr="00DE2DA3">
              <w:rPr>
                <w:rFonts w:ascii="Courier New" w:eastAsiaTheme="minorEastAsia" w:hAnsi="Courier New" w:cs="Courier New"/>
                <w:color w:val="000000" w:themeColor="text1"/>
                <w:sz w:val="24"/>
                <w:szCs w:val="24"/>
              </w:rPr>
              <w:t>1 участник:</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1560" w:type="dxa"/>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1560" w:type="dxa"/>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1575" w:type="dxa"/>
            <w:tcBorders>
              <w:bottom w:val="single" w:sz="4" w:space="0" w:color="auto"/>
            </w:tcBorders>
            <w:vAlign w:val="center"/>
          </w:tcPr>
          <w:p w:rsidR="00735976" w:rsidRPr="00DE2DA3" w:rsidRDefault="00735976" w:rsidP="00DE2DA3">
            <w:pPr>
              <w:rPr>
                <w:rFonts w:ascii="Courier New" w:hAnsi="Courier New" w:cs="Courier New"/>
                <w:color w:val="000000" w:themeColor="text1"/>
              </w:rPr>
            </w:pPr>
          </w:p>
        </w:tc>
      </w:tr>
      <w:tr w:rsidR="00735976" w:rsidRPr="00DE2DA3" w:rsidTr="007A4C7D">
        <w:trPr>
          <w:trHeight w:val="885"/>
          <w:jc w:val="center"/>
        </w:trPr>
        <w:tc>
          <w:tcPr>
            <w:tcW w:w="3365" w:type="dxa"/>
            <w:vMerge/>
            <w:vAlign w:val="center"/>
          </w:tcPr>
          <w:p w:rsidR="00735976" w:rsidRPr="00DE2DA3" w:rsidRDefault="00735976" w:rsidP="00DE2DA3">
            <w:pPr>
              <w:rPr>
                <w:rFonts w:ascii="Courier New" w:hAnsi="Courier New" w:cs="Courier New"/>
                <w:b/>
                <w:color w:val="000000" w:themeColor="text1"/>
              </w:rPr>
            </w:pPr>
          </w:p>
        </w:tc>
        <w:tc>
          <w:tcPr>
            <w:tcW w:w="1845" w:type="dxa"/>
            <w:tcBorders>
              <w:top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2 участник:</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«Дирекция единого заказчика-застройщика»</w:t>
            </w:r>
          </w:p>
        </w:tc>
        <w:tc>
          <w:tcPr>
            <w:tcW w:w="1560" w:type="dxa"/>
            <w:tcBorders>
              <w:top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1560" w:type="dxa"/>
            <w:tcBorders>
              <w:top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1575" w:type="dxa"/>
            <w:tcBorders>
              <w:top w:val="single" w:sz="4" w:space="0" w:color="auto"/>
            </w:tcBorders>
            <w:vAlign w:val="center"/>
          </w:tcPr>
          <w:p w:rsidR="00735976" w:rsidRPr="00DE2DA3" w:rsidRDefault="00735976" w:rsidP="00DE2DA3">
            <w:pPr>
              <w:rPr>
                <w:rFonts w:ascii="Courier New" w:hAnsi="Courier New" w:cs="Courier New"/>
                <w:color w:val="000000" w:themeColor="text1"/>
              </w:rPr>
            </w:pPr>
          </w:p>
        </w:tc>
      </w:tr>
    </w:tbl>
    <w:p w:rsidR="00735976" w:rsidRPr="00DE2DA3" w:rsidRDefault="00735976" w:rsidP="00DE2DA3">
      <w:pPr>
        <w:autoSpaceDE w:val="0"/>
        <w:autoSpaceDN w:val="0"/>
        <w:adjustRightInd w:val="0"/>
        <w:rPr>
          <w:rFonts w:ascii="Arial" w:hAnsi="Arial" w:cs="Arial"/>
          <w:color w:val="000000" w:themeColor="text1"/>
        </w:rPr>
      </w:pPr>
    </w:p>
    <w:p w:rsidR="00735976" w:rsidRPr="00DE2DA3" w:rsidRDefault="00735976" w:rsidP="00DE2DA3">
      <w:pPr>
        <w:rPr>
          <w:rFonts w:ascii="Arial" w:hAnsi="Arial" w:cs="Arial"/>
          <w:color w:val="000000" w:themeColor="text1"/>
        </w:rPr>
      </w:pPr>
      <w:r w:rsidRPr="00DE2DA3">
        <w:rPr>
          <w:rFonts w:ascii="Arial" w:hAnsi="Arial" w:cs="Arial"/>
          <w:color w:val="000000" w:themeColor="text1"/>
        </w:rPr>
        <w:br w:type="page"/>
      </w:r>
    </w:p>
    <w:p w:rsidR="00735976" w:rsidRPr="00DE2DA3" w:rsidRDefault="00735976" w:rsidP="00DE2DA3">
      <w:pPr>
        <w:autoSpaceDE w:val="0"/>
        <w:autoSpaceDN w:val="0"/>
        <w:adjustRightInd w:val="0"/>
        <w:ind w:firstLine="426"/>
        <w:jc w:val="right"/>
        <w:rPr>
          <w:rFonts w:ascii="Arial" w:hAnsi="Arial" w:cs="Arial"/>
          <w:i/>
          <w:color w:val="000000" w:themeColor="text1"/>
        </w:rPr>
        <w:sectPr w:rsidR="00735976" w:rsidRPr="00DE2DA3" w:rsidSect="00DE2DA3">
          <w:pgSz w:w="15840" w:h="12240" w:orient="landscape"/>
          <w:pgMar w:top="1701" w:right="1134" w:bottom="850" w:left="1134" w:header="720" w:footer="720" w:gutter="0"/>
          <w:pgNumType w:start="66"/>
          <w:cols w:space="720"/>
          <w:docGrid w:linePitch="326"/>
        </w:sectPr>
      </w:pPr>
    </w:p>
    <w:p w:rsidR="00735976" w:rsidRPr="00DE2DA3" w:rsidRDefault="00735976" w:rsidP="00DE2DA3">
      <w:pPr>
        <w:autoSpaceDE w:val="0"/>
        <w:autoSpaceDN w:val="0"/>
        <w:adjustRightInd w:val="0"/>
        <w:ind w:firstLine="426"/>
        <w:jc w:val="center"/>
        <w:rPr>
          <w:rFonts w:ascii="Arial" w:hAnsi="Arial" w:cs="Arial"/>
          <w:b/>
          <w:color w:val="000000" w:themeColor="text1"/>
        </w:rPr>
      </w:pPr>
      <w:r w:rsidRPr="00DE2DA3">
        <w:rPr>
          <w:rFonts w:ascii="Arial" w:hAnsi="Arial" w:cs="Arial"/>
          <w:b/>
          <w:color w:val="000000" w:themeColor="text1"/>
        </w:rPr>
        <w:lastRenderedPageBreak/>
        <w:t>Отчет об исполнении мероприятий</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МУНИЦИПАЛЬНОЙ ПРОГРАММЫЗИМИНСКОГО ГОРОДСКОГО МУНИЦИПАЛЬНОГО ОБРАЗОВАНИЯ</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«РАЗВИТИЕ ФИЗИЧЕСКОЙ КУЛЬТУРЫ И СПОРТА»НА 2020-2025 ГОДЫ</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по состоянию на _________ 202__ года</w:t>
      </w:r>
    </w:p>
    <w:p w:rsidR="00735976" w:rsidRPr="00DE2DA3" w:rsidRDefault="00735976" w:rsidP="00DE2DA3">
      <w:pPr>
        <w:autoSpaceDE w:val="0"/>
        <w:autoSpaceDN w:val="0"/>
        <w:adjustRightInd w:val="0"/>
        <w:ind w:firstLine="426"/>
        <w:jc w:val="center"/>
        <w:rPr>
          <w:rFonts w:ascii="Arial" w:hAnsi="Arial" w:cs="Arial"/>
          <w:color w:val="000000" w:themeColor="text1"/>
        </w:rPr>
      </w:pPr>
      <w:r w:rsidRPr="00DE2DA3">
        <w:rPr>
          <w:rFonts w:ascii="Arial" w:hAnsi="Arial" w:cs="Arial"/>
          <w:color w:val="000000" w:themeColor="text1"/>
        </w:rPr>
        <w:t>(отчетный период)</w:t>
      </w:r>
    </w:p>
    <w:tbl>
      <w:tblPr>
        <w:tblStyle w:val="af"/>
        <w:tblW w:w="14862" w:type="dxa"/>
        <w:jc w:val="center"/>
        <w:tblInd w:w="3933" w:type="dxa"/>
        <w:tblLayout w:type="fixed"/>
        <w:tblLook w:val="04A0"/>
      </w:tblPr>
      <w:tblGrid>
        <w:gridCol w:w="1595"/>
        <w:gridCol w:w="1985"/>
        <w:gridCol w:w="1276"/>
        <w:gridCol w:w="1417"/>
        <w:gridCol w:w="1276"/>
        <w:gridCol w:w="993"/>
        <w:gridCol w:w="1466"/>
        <w:gridCol w:w="1186"/>
        <w:gridCol w:w="782"/>
        <w:gridCol w:w="1414"/>
        <w:gridCol w:w="1472"/>
      </w:tblGrid>
      <w:tr w:rsidR="00735976" w:rsidRPr="00DE2DA3" w:rsidTr="00DE2DA3">
        <w:trPr>
          <w:trHeight w:val="1443"/>
          <w:jc w:val="center"/>
        </w:trPr>
        <w:tc>
          <w:tcPr>
            <w:tcW w:w="159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п/п</w:t>
            </w:r>
          </w:p>
        </w:tc>
        <w:tc>
          <w:tcPr>
            <w:tcW w:w="198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Наименование мероприятия</w:t>
            </w:r>
          </w:p>
        </w:tc>
        <w:tc>
          <w:tcPr>
            <w:tcW w:w="1276"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Ответственный исполнитель</w:t>
            </w:r>
          </w:p>
        </w:tc>
        <w:tc>
          <w:tcPr>
            <w:tcW w:w="1417"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Плановый</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Срок исполнения мероприятия</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(месяц, квартал)</w:t>
            </w:r>
          </w:p>
        </w:tc>
        <w:tc>
          <w:tcPr>
            <w:tcW w:w="1276"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Источник   финансирования</w:t>
            </w:r>
          </w:p>
        </w:tc>
        <w:tc>
          <w:tcPr>
            <w:tcW w:w="993"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Объем финансирования,</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предусмотренный на 2020 год,    тыс. руб.</w:t>
            </w:r>
          </w:p>
        </w:tc>
        <w:tc>
          <w:tcPr>
            <w:tcW w:w="1466"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Профинансировано за отчетный       период, тыс. руб.</w:t>
            </w:r>
          </w:p>
        </w:tc>
        <w:tc>
          <w:tcPr>
            <w:tcW w:w="1186"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Наименование показателя    объема   мероприятия, единица   измерения</w:t>
            </w:r>
          </w:p>
        </w:tc>
        <w:tc>
          <w:tcPr>
            <w:tcW w:w="782"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Плановое значение показателя</w:t>
            </w:r>
            <w:r w:rsidRPr="00DE2DA3">
              <w:rPr>
                <w:rFonts w:ascii="Courier New" w:hAnsi="Courier New" w:cs="Courier New"/>
                <w:color w:val="000000" w:themeColor="text1"/>
              </w:rPr>
              <w:br/>
              <w:t>мероприятия</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на 2020 год</w:t>
            </w:r>
          </w:p>
        </w:tc>
        <w:tc>
          <w:tcPr>
            <w:tcW w:w="1414"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Фактическое значение показателя мероприятия</w:t>
            </w:r>
          </w:p>
        </w:tc>
        <w:tc>
          <w:tcPr>
            <w:tcW w:w="1472"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Обоснование причин отклонения</w:t>
            </w:r>
            <w:r w:rsidRPr="00DE2DA3">
              <w:rPr>
                <w:rFonts w:ascii="Courier New" w:hAnsi="Courier New" w:cs="Courier New"/>
                <w:color w:val="000000" w:themeColor="text1"/>
              </w:rPr>
              <w:br/>
              <w:t>(при наличии)</w:t>
            </w:r>
          </w:p>
        </w:tc>
      </w:tr>
      <w:tr w:rsidR="00735976" w:rsidRPr="00DE2DA3" w:rsidTr="00DE2DA3">
        <w:trPr>
          <w:trHeight w:val="395"/>
          <w:jc w:val="center"/>
        </w:trPr>
        <w:tc>
          <w:tcPr>
            <w:tcW w:w="1595" w:type="dxa"/>
            <w:vAlign w:val="center"/>
          </w:tcPr>
          <w:p w:rsidR="00735976" w:rsidRPr="00DE2DA3" w:rsidRDefault="00735976" w:rsidP="00DE2DA3">
            <w:pPr>
              <w:jc w:val="center"/>
              <w:rPr>
                <w:rFonts w:ascii="Courier New" w:hAnsi="Courier New" w:cs="Courier New"/>
                <w:color w:val="000000" w:themeColor="text1"/>
              </w:rPr>
            </w:pPr>
          </w:p>
        </w:tc>
        <w:tc>
          <w:tcPr>
            <w:tcW w:w="198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Муниципальная программа Зиминского городского муниципального образования</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xml:space="preserve">«Развитие физической культуры и </w:t>
            </w:r>
            <w:r w:rsidRPr="00DE2DA3">
              <w:rPr>
                <w:rFonts w:ascii="Courier New" w:hAnsi="Courier New" w:cs="Courier New"/>
                <w:color w:val="000000" w:themeColor="text1"/>
              </w:rPr>
              <w:lastRenderedPageBreak/>
              <w:t>спорта» на 2020-2025 годы</w:t>
            </w:r>
          </w:p>
        </w:tc>
        <w:tc>
          <w:tcPr>
            <w:tcW w:w="1276" w:type="dxa"/>
          </w:tcPr>
          <w:p w:rsidR="00735976" w:rsidRPr="00DE2DA3" w:rsidRDefault="00735976" w:rsidP="00DE2DA3">
            <w:pPr>
              <w:jc w:val="center"/>
              <w:rPr>
                <w:rFonts w:ascii="Courier New" w:hAnsi="Courier New" w:cs="Courier New"/>
                <w:color w:val="000000" w:themeColor="text1"/>
              </w:rPr>
            </w:pPr>
          </w:p>
        </w:tc>
        <w:tc>
          <w:tcPr>
            <w:tcW w:w="1417" w:type="dxa"/>
          </w:tcPr>
          <w:p w:rsidR="00735976" w:rsidRPr="00DE2DA3" w:rsidRDefault="00735976" w:rsidP="00DE2DA3">
            <w:pPr>
              <w:jc w:val="center"/>
              <w:rPr>
                <w:rFonts w:ascii="Courier New" w:hAnsi="Courier New" w:cs="Courier New"/>
                <w:color w:val="000000" w:themeColor="text1"/>
              </w:rPr>
            </w:pPr>
          </w:p>
        </w:tc>
        <w:tc>
          <w:tcPr>
            <w:tcW w:w="1276" w:type="dxa"/>
          </w:tcPr>
          <w:p w:rsidR="00735976" w:rsidRPr="00DE2DA3" w:rsidRDefault="00735976" w:rsidP="00DE2DA3">
            <w:pPr>
              <w:jc w:val="center"/>
              <w:rPr>
                <w:rFonts w:ascii="Courier New" w:hAnsi="Courier New" w:cs="Courier New"/>
                <w:color w:val="000000" w:themeColor="text1"/>
              </w:rPr>
            </w:pPr>
          </w:p>
        </w:tc>
        <w:tc>
          <w:tcPr>
            <w:tcW w:w="993" w:type="dxa"/>
          </w:tcPr>
          <w:p w:rsidR="00735976" w:rsidRPr="00DE2DA3" w:rsidRDefault="00735976" w:rsidP="00DE2DA3">
            <w:pPr>
              <w:jc w:val="center"/>
              <w:rPr>
                <w:rFonts w:ascii="Courier New" w:hAnsi="Courier New" w:cs="Courier New"/>
                <w:color w:val="000000" w:themeColor="text1"/>
              </w:rPr>
            </w:pPr>
          </w:p>
        </w:tc>
        <w:tc>
          <w:tcPr>
            <w:tcW w:w="1466" w:type="dxa"/>
          </w:tcPr>
          <w:p w:rsidR="00735976" w:rsidRPr="00DE2DA3" w:rsidRDefault="00735976" w:rsidP="00DE2DA3">
            <w:pPr>
              <w:jc w:val="center"/>
              <w:rPr>
                <w:rFonts w:ascii="Courier New" w:hAnsi="Courier New" w:cs="Courier New"/>
                <w:color w:val="000000" w:themeColor="text1"/>
              </w:rPr>
            </w:pPr>
          </w:p>
        </w:tc>
        <w:tc>
          <w:tcPr>
            <w:tcW w:w="1186" w:type="dxa"/>
            <w:vAlign w:val="center"/>
          </w:tcPr>
          <w:p w:rsidR="00735976" w:rsidRPr="00DE2DA3" w:rsidRDefault="00735976" w:rsidP="00DE2DA3">
            <w:pPr>
              <w:jc w:val="center"/>
              <w:rPr>
                <w:rFonts w:ascii="Courier New" w:hAnsi="Courier New" w:cs="Courier New"/>
                <w:color w:val="000000" w:themeColor="text1"/>
              </w:rPr>
            </w:pPr>
          </w:p>
        </w:tc>
        <w:tc>
          <w:tcPr>
            <w:tcW w:w="782" w:type="dxa"/>
            <w:vAlign w:val="center"/>
          </w:tcPr>
          <w:p w:rsidR="00735976" w:rsidRPr="00DE2DA3" w:rsidRDefault="00735976" w:rsidP="00DE2DA3">
            <w:pPr>
              <w:jc w:val="center"/>
              <w:rPr>
                <w:rFonts w:ascii="Courier New" w:hAnsi="Courier New" w:cs="Courier New"/>
                <w:color w:val="000000" w:themeColor="text1"/>
              </w:rPr>
            </w:pPr>
          </w:p>
        </w:tc>
        <w:tc>
          <w:tcPr>
            <w:tcW w:w="1414" w:type="dxa"/>
            <w:vAlign w:val="center"/>
          </w:tcPr>
          <w:p w:rsidR="00735976" w:rsidRPr="00DE2DA3" w:rsidRDefault="00735976" w:rsidP="00DE2DA3">
            <w:pPr>
              <w:jc w:val="center"/>
              <w:rPr>
                <w:rFonts w:ascii="Courier New" w:hAnsi="Courier New" w:cs="Courier New"/>
                <w:color w:val="000000" w:themeColor="text1"/>
              </w:rPr>
            </w:pPr>
          </w:p>
        </w:tc>
        <w:tc>
          <w:tcPr>
            <w:tcW w:w="1472" w:type="dxa"/>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395"/>
          <w:jc w:val="center"/>
        </w:trPr>
        <w:tc>
          <w:tcPr>
            <w:tcW w:w="1595" w:type="dxa"/>
            <w:vAlign w:val="center"/>
          </w:tcPr>
          <w:p w:rsidR="00735976" w:rsidRPr="00DE2DA3" w:rsidRDefault="00735976" w:rsidP="00DE2DA3">
            <w:pPr>
              <w:jc w:val="center"/>
              <w:rPr>
                <w:rFonts w:ascii="Courier New" w:hAnsi="Courier New" w:cs="Courier New"/>
                <w:color w:val="000000" w:themeColor="text1"/>
              </w:rPr>
            </w:pPr>
          </w:p>
        </w:tc>
        <w:tc>
          <w:tcPr>
            <w:tcW w:w="1985" w:type="dxa"/>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Подпрограмма 1: «Развитие массового спорта и спорта высших достижений» на 2020-2025 годы</w:t>
            </w:r>
          </w:p>
        </w:tc>
        <w:tc>
          <w:tcPr>
            <w:tcW w:w="1276" w:type="dxa"/>
          </w:tcPr>
          <w:p w:rsidR="00735976" w:rsidRPr="00DE2DA3" w:rsidRDefault="00735976" w:rsidP="00DE2DA3">
            <w:pPr>
              <w:jc w:val="center"/>
              <w:rPr>
                <w:rFonts w:ascii="Courier New" w:hAnsi="Courier New" w:cs="Courier New"/>
                <w:color w:val="000000" w:themeColor="text1"/>
              </w:rPr>
            </w:pPr>
          </w:p>
        </w:tc>
        <w:tc>
          <w:tcPr>
            <w:tcW w:w="1417" w:type="dxa"/>
          </w:tcPr>
          <w:p w:rsidR="00735976" w:rsidRPr="00DE2DA3" w:rsidRDefault="00735976" w:rsidP="00DE2DA3">
            <w:pPr>
              <w:jc w:val="center"/>
              <w:rPr>
                <w:rFonts w:ascii="Courier New" w:hAnsi="Courier New" w:cs="Courier New"/>
                <w:color w:val="000000" w:themeColor="text1"/>
              </w:rPr>
            </w:pPr>
          </w:p>
        </w:tc>
        <w:tc>
          <w:tcPr>
            <w:tcW w:w="1276" w:type="dxa"/>
          </w:tcPr>
          <w:p w:rsidR="00735976" w:rsidRPr="00DE2DA3" w:rsidRDefault="00735976" w:rsidP="00DE2DA3">
            <w:pPr>
              <w:jc w:val="center"/>
              <w:rPr>
                <w:rFonts w:ascii="Courier New" w:hAnsi="Courier New" w:cs="Courier New"/>
                <w:color w:val="000000" w:themeColor="text1"/>
              </w:rPr>
            </w:pPr>
          </w:p>
        </w:tc>
        <w:tc>
          <w:tcPr>
            <w:tcW w:w="993" w:type="dxa"/>
          </w:tcPr>
          <w:p w:rsidR="00735976" w:rsidRPr="00DE2DA3" w:rsidRDefault="00735976" w:rsidP="00DE2DA3">
            <w:pPr>
              <w:jc w:val="center"/>
              <w:rPr>
                <w:rFonts w:ascii="Courier New" w:hAnsi="Courier New" w:cs="Courier New"/>
                <w:color w:val="000000" w:themeColor="text1"/>
              </w:rPr>
            </w:pPr>
          </w:p>
        </w:tc>
        <w:tc>
          <w:tcPr>
            <w:tcW w:w="1466" w:type="dxa"/>
          </w:tcPr>
          <w:p w:rsidR="00735976" w:rsidRPr="00DE2DA3" w:rsidRDefault="00735976" w:rsidP="00DE2DA3">
            <w:pPr>
              <w:jc w:val="center"/>
              <w:rPr>
                <w:rFonts w:ascii="Courier New" w:hAnsi="Courier New" w:cs="Courier New"/>
                <w:color w:val="000000" w:themeColor="text1"/>
              </w:rPr>
            </w:pPr>
          </w:p>
        </w:tc>
        <w:tc>
          <w:tcPr>
            <w:tcW w:w="1186" w:type="dxa"/>
            <w:vAlign w:val="center"/>
          </w:tcPr>
          <w:p w:rsidR="00735976" w:rsidRPr="00DE2DA3" w:rsidRDefault="00735976" w:rsidP="00DE2DA3">
            <w:pPr>
              <w:jc w:val="center"/>
              <w:rPr>
                <w:rFonts w:ascii="Courier New" w:hAnsi="Courier New" w:cs="Courier New"/>
                <w:color w:val="000000" w:themeColor="text1"/>
              </w:rPr>
            </w:pPr>
          </w:p>
        </w:tc>
        <w:tc>
          <w:tcPr>
            <w:tcW w:w="782" w:type="dxa"/>
            <w:vAlign w:val="center"/>
          </w:tcPr>
          <w:p w:rsidR="00735976" w:rsidRPr="00DE2DA3" w:rsidRDefault="00735976" w:rsidP="00DE2DA3">
            <w:pPr>
              <w:jc w:val="center"/>
              <w:rPr>
                <w:rFonts w:ascii="Courier New" w:hAnsi="Courier New" w:cs="Courier New"/>
                <w:color w:val="000000" w:themeColor="text1"/>
              </w:rPr>
            </w:pPr>
          </w:p>
        </w:tc>
        <w:tc>
          <w:tcPr>
            <w:tcW w:w="1414" w:type="dxa"/>
            <w:vAlign w:val="center"/>
          </w:tcPr>
          <w:p w:rsidR="00735976" w:rsidRPr="00DE2DA3" w:rsidRDefault="00735976" w:rsidP="00DE2DA3">
            <w:pPr>
              <w:jc w:val="center"/>
              <w:rPr>
                <w:rFonts w:ascii="Courier New" w:hAnsi="Courier New" w:cs="Courier New"/>
                <w:color w:val="000000" w:themeColor="text1"/>
              </w:rPr>
            </w:pPr>
          </w:p>
        </w:tc>
        <w:tc>
          <w:tcPr>
            <w:tcW w:w="1472" w:type="dxa"/>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395"/>
          <w:jc w:val="center"/>
        </w:trPr>
        <w:tc>
          <w:tcPr>
            <w:tcW w:w="159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w:t>
            </w:r>
          </w:p>
        </w:tc>
        <w:tc>
          <w:tcPr>
            <w:tcW w:w="1985" w:type="dxa"/>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Обеспечение максимальной вовлеченности населения в систематические занятия физкультурой и спортом и развитие спорта высших достижений</w:t>
            </w:r>
          </w:p>
        </w:tc>
        <w:tc>
          <w:tcPr>
            <w:tcW w:w="1276" w:type="dxa"/>
          </w:tcPr>
          <w:p w:rsidR="00735976" w:rsidRPr="00DE2DA3" w:rsidRDefault="00735976" w:rsidP="00DE2DA3">
            <w:pPr>
              <w:jc w:val="center"/>
              <w:rPr>
                <w:rFonts w:ascii="Courier New" w:hAnsi="Courier New" w:cs="Courier New"/>
                <w:color w:val="000000" w:themeColor="text1"/>
              </w:rPr>
            </w:pPr>
          </w:p>
        </w:tc>
        <w:tc>
          <w:tcPr>
            <w:tcW w:w="1417" w:type="dxa"/>
          </w:tcPr>
          <w:p w:rsidR="00735976" w:rsidRPr="00DE2DA3" w:rsidRDefault="00735976" w:rsidP="00DE2DA3">
            <w:pPr>
              <w:jc w:val="center"/>
              <w:rPr>
                <w:rFonts w:ascii="Courier New" w:hAnsi="Courier New" w:cs="Courier New"/>
                <w:color w:val="000000" w:themeColor="text1"/>
              </w:rPr>
            </w:pPr>
          </w:p>
        </w:tc>
        <w:tc>
          <w:tcPr>
            <w:tcW w:w="1276" w:type="dxa"/>
          </w:tcPr>
          <w:p w:rsidR="00735976" w:rsidRPr="00DE2DA3" w:rsidRDefault="00735976" w:rsidP="00DE2DA3">
            <w:pPr>
              <w:jc w:val="center"/>
              <w:rPr>
                <w:rFonts w:ascii="Courier New" w:hAnsi="Courier New" w:cs="Courier New"/>
                <w:color w:val="000000" w:themeColor="text1"/>
              </w:rPr>
            </w:pPr>
          </w:p>
        </w:tc>
        <w:tc>
          <w:tcPr>
            <w:tcW w:w="993"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466"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186" w:type="dxa"/>
            <w:vAlign w:val="center"/>
          </w:tcPr>
          <w:p w:rsidR="00735976" w:rsidRPr="00DE2DA3" w:rsidRDefault="00735976" w:rsidP="00DE2DA3">
            <w:pPr>
              <w:jc w:val="center"/>
              <w:rPr>
                <w:rFonts w:ascii="Courier New" w:hAnsi="Courier New" w:cs="Courier New"/>
                <w:color w:val="000000" w:themeColor="text1"/>
              </w:rPr>
            </w:pPr>
          </w:p>
        </w:tc>
        <w:tc>
          <w:tcPr>
            <w:tcW w:w="782" w:type="dxa"/>
            <w:vAlign w:val="center"/>
          </w:tcPr>
          <w:p w:rsidR="00735976" w:rsidRPr="00DE2DA3" w:rsidRDefault="00735976" w:rsidP="00DE2DA3">
            <w:pPr>
              <w:jc w:val="center"/>
              <w:rPr>
                <w:rFonts w:ascii="Courier New" w:hAnsi="Courier New" w:cs="Courier New"/>
                <w:color w:val="000000" w:themeColor="text1"/>
              </w:rPr>
            </w:pPr>
          </w:p>
        </w:tc>
        <w:tc>
          <w:tcPr>
            <w:tcW w:w="1414" w:type="dxa"/>
            <w:vAlign w:val="center"/>
          </w:tcPr>
          <w:p w:rsidR="00735976" w:rsidRPr="00DE2DA3" w:rsidRDefault="00735976" w:rsidP="00DE2DA3">
            <w:pPr>
              <w:jc w:val="center"/>
              <w:rPr>
                <w:rFonts w:ascii="Courier New" w:hAnsi="Courier New" w:cs="Courier New"/>
                <w:color w:val="000000" w:themeColor="text1"/>
              </w:rPr>
            </w:pPr>
          </w:p>
        </w:tc>
        <w:tc>
          <w:tcPr>
            <w:tcW w:w="1472" w:type="dxa"/>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395"/>
          <w:jc w:val="center"/>
        </w:trPr>
        <w:tc>
          <w:tcPr>
            <w:tcW w:w="159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w:t>
            </w:r>
          </w:p>
        </w:tc>
        <w:tc>
          <w:tcPr>
            <w:tcW w:w="1985" w:type="dxa"/>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Мероприятия МАУ СШ ЗГМО (реализация программ спортивной подготовки)</w:t>
            </w:r>
          </w:p>
        </w:tc>
        <w:tc>
          <w:tcPr>
            <w:tcW w:w="1276" w:type="dxa"/>
          </w:tcPr>
          <w:p w:rsidR="00735976" w:rsidRPr="00DE2DA3" w:rsidRDefault="00735976" w:rsidP="00DE2DA3">
            <w:pPr>
              <w:jc w:val="center"/>
              <w:rPr>
                <w:rFonts w:ascii="Courier New" w:hAnsi="Courier New" w:cs="Courier New"/>
                <w:color w:val="000000" w:themeColor="text1"/>
              </w:rPr>
            </w:pPr>
          </w:p>
        </w:tc>
        <w:tc>
          <w:tcPr>
            <w:tcW w:w="1417" w:type="dxa"/>
          </w:tcPr>
          <w:p w:rsidR="00735976" w:rsidRPr="00DE2DA3" w:rsidRDefault="00735976" w:rsidP="00DE2DA3">
            <w:pPr>
              <w:jc w:val="center"/>
              <w:rPr>
                <w:rFonts w:ascii="Courier New" w:hAnsi="Courier New" w:cs="Courier New"/>
                <w:color w:val="000000" w:themeColor="text1"/>
              </w:rPr>
            </w:pPr>
          </w:p>
        </w:tc>
        <w:tc>
          <w:tcPr>
            <w:tcW w:w="1276" w:type="dxa"/>
          </w:tcPr>
          <w:p w:rsidR="00735976" w:rsidRPr="00DE2DA3" w:rsidRDefault="00735976" w:rsidP="00DE2DA3">
            <w:pPr>
              <w:jc w:val="center"/>
              <w:rPr>
                <w:rFonts w:ascii="Courier New" w:hAnsi="Courier New" w:cs="Courier New"/>
                <w:color w:val="000000" w:themeColor="text1"/>
              </w:rPr>
            </w:pPr>
          </w:p>
        </w:tc>
        <w:tc>
          <w:tcPr>
            <w:tcW w:w="993"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466"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186" w:type="dxa"/>
            <w:vAlign w:val="center"/>
          </w:tcPr>
          <w:p w:rsidR="00735976" w:rsidRPr="00DE2DA3" w:rsidRDefault="00735976" w:rsidP="00DE2DA3">
            <w:pPr>
              <w:jc w:val="center"/>
              <w:rPr>
                <w:rFonts w:ascii="Courier New" w:hAnsi="Courier New" w:cs="Courier New"/>
                <w:color w:val="000000" w:themeColor="text1"/>
              </w:rPr>
            </w:pPr>
          </w:p>
        </w:tc>
        <w:tc>
          <w:tcPr>
            <w:tcW w:w="782" w:type="dxa"/>
            <w:vAlign w:val="center"/>
          </w:tcPr>
          <w:p w:rsidR="00735976" w:rsidRPr="00DE2DA3" w:rsidRDefault="00735976" w:rsidP="00DE2DA3">
            <w:pPr>
              <w:jc w:val="center"/>
              <w:rPr>
                <w:rFonts w:ascii="Courier New" w:hAnsi="Courier New" w:cs="Courier New"/>
                <w:color w:val="000000" w:themeColor="text1"/>
              </w:rPr>
            </w:pPr>
          </w:p>
        </w:tc>
        <w:tc>
          <w:tcPr>
            <w:tcW w:w="1414" w:type="dxa"/>
            <w:vAlign w:val="center"/>
          </w:tcPr>
          <w:p w:rsidR="00735976" w:rsidRPr="00DE2DA3" w:rsidRDefault="00735976" w:rsidP="00DE2DA3">
            <w:pPr>
              <w:jc w:val="center"/>
              <w:rPr>
                <w:rFonts w:ascii="Courier New" w:hAnsi="Courier New" w:cs="Courier New"/>
                <w:color w:val="000000" w:themeColor="text1"/>
              </w:rPr>
            </w:pPr>
          </w:p>
        </w:tc>
        <w:tc>
          <w:tcPr>
            <w:tcW w:w="1472" w:type="dxa"/>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395"/>
          <w:jc w:val="center"/>
        </w:trPr>
        <w:tc>
          <w:tcPr>
            <w:tcW w:w="159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w:t>
            </w:r>
          </w:p>
        </w:tc>
        <w:tc>
          <w:tcPr>
            <w:tcW w:w="1985" w:type="dxa"/>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xml:space="preserve">Расширение материально </w:t>
            </w:r>
            <w:r w:rsidRPr="00DE2DA3">
              <w:rPr>
                <w:rFonts w:ascii="Courier New" w:hAnsi="Courier New" w:cs="Courier New"/>
                <w:color w:val="000000" w:themeColor="text1"/>
              </w:rPr>
              <w:lastRenderedPageBreak/>
              <w:t>технической базы для занятий физической культурой и спортом</w:t>
            </w:r>
          </w:p>
        </w:tc>
        <w:tc>
          <w:tcPr>
            <w:tcW w:w="1276" w:type="dxa"/>
          </w:tcPr>
          <w:p w:rsidR="00735976" w:rsidRPr="00DE2DA3" w:rsidRDefault="00735976" w:rsidP="00DE2DA3">
            <w:pPr>
              <w:jc w:val="center"/>
              <w:rPr>
                <w:rFonts w:ascii="Courier New" w:hAnsi="Courier New" w:cs="Courier New"/>
                <w:color w:val="000000" w:themeColor="text1"/>
              </w:rPr>
            </w:pPr>
          </w:p>
        </w:tc>
        <w:tc>
          <w:tcPr>
            <w:tcW w:w="1417" w:type="dxa"/>
          </w:tcPr>
          <w:p w:rsidR="00735976" w:rsidRPr="00DE2DA3" w:rsidRDefault="00735976" w:rsidP="00DE2DA3">
            <w:pPr>
              <w:jc w:val="center"/>
              <w:rPr>
                <w:rFonts w:ascii="Courier New" w:hAnsi="Courier New" w:cs="Courier New"/>
                <w:color w:val="000000" w:themeColor="text1"/>
              </w:rPr>
            </w:pPr>
          </w:p>
        </w:tc>
        <w:tc>
          <w:tcPr>
            <w:tcW w:w="1276" w:type="dxa"/>
          </w:tcPr>
          <w:p w:rsidR="00735976" w:rsidRPr="00DE2DA3" w:rsidRDefault="00735976" w:rsidP="00DE2DA3">
            <w:pPr>
              <w:jc w:val="center"/>
              <w:rPr>
                <w:rFonts w:ascii="Courier New" w:hAnsi="Courier New" w:cs="Courier New"/>
                <w:color w:val="000000" w:themeColor="text1"/>
              </w:rPr>
            </w:pPr>
          </w:p>
        </w:tc>
        <w:tc>
          <w:tcPr>
            <w:tcW w:w="993"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466"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186" w:type="dxa"/>
            <w:vAlign w:val="center"/>
          </w:tcPr>
          <w:p w:rsidR="00735976" w:rsidRPr="00DE2DA3" w:rsidRDefault="00735976" w:rsidP="00DE2DA3">
            <w:pPr>
              <w:jc w:val="center"/>
              <w:rPr>
                <w:rFonts w:ascii="Courier New" w:hAnsi="Courier New" w:cs="Courier New"/>
                <w:color w:val="000000" w:themeColor="text1"/>
              </w:rPr>
            </w:pPr>
          </w:p>
        </w:tc>
        <w:tc>
          <w:tcPr>
            <w:tcW w:w="782" w:type="dxa"/>
            <w:vAlign w:val="center"/>
          </w:tcPr>
          <w:p w:rsidR="00735976" w:rsidRPr="00DE2DA3" w:rsidRDefault="00735976" w:rsidP="00DE2DA3">
            <w:pPr>
              <w:jc w:val="center"/>
              <w:rPr>
                <w:rFonts w:ascii="Courier New" w:hAnsi="Courier New" w:cs="Courier New"/>
                <w:color w:val="000000" w:themeColor="text1"/>
              </w:rPr>
            </w:pPr>
          </w:p>
        </w:tc>
        <w:tc>
          <w:tcPr>
            <w:tcW w:w="1414" w:type="dxa"/>
            <w:vAlign w:val="center"/>
          </w:tcPr>
          <w:p w:rsidR="00735976" w:rsidRPr="00DE2DA3" w:rsidRDefault="00735976" w:rsidP="00DE2DA3">
            <w:pPr>
              <w:jc w:val="center"/>
              <w:rPr>
                <w:rFonts w:ascii="Courier New" w:hAnsi="Courier New" w:cs="Courier New"/>
                <w:color w:val="000000" w:themeColor="text1"/>
              </w:rPr>
            </w:pPr>
          </w:p>
        </w:tc>
        <w:tc>
          <w:tcPr>
            <w:tcW w:w="1472" w:type="dxa"/>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395"/>
          <w:jc w:val="center"/>
        </w:trPr>
        <w:tc>
          <w:tcPr>
            <w:tcW w:w="1595" w:type="dxa"/>
            <w:vAlign w:val="center"/>
          </w:tcPr>
          <w:p w:rsidR="00735976" w:rsidRPr="00DE2DA3" w:rsidRDefault="00735976" w:rsidP="00DE2DA3">
            <w:pPr>
              <w:jc w:val="center"/>
              <w:rPr>
                <w:rFonts w:ascii="Courier New" w:hAnsi="Courier New" w:cs="Courier New"/>
                <w:color w:val="000000" w:themeColor="text1"/>
              </w:rPr>
            </w:pPr>
          </w:p>
        </w:tc>
        <w:tc>
          <w:tcPr>
            <w:tcW w:w="1985" w:type="dxa"/>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Подпрограмма 2:</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«Развитие детско-юношеского спорта» на 2020-2025 годы</w:t>
            </w:r>
          </w:p>
        </w:tc>
        <w:tc>
          <w:tcPr>
            <w:tcW w:w="1276" w:type="dxa"/>
          </w:tcPr>
          <w:p w:rsidR="00735976" w:rsidRPr="00DE2DA3" w:rsidRDefault="00735976" w:rsidP="00DE2DA3">
            <w:pPr>
              <w:jc w:val="center"/>
              <w:rPr>
                <w:rFonts w:ascii="Courier New" w:hAnsi="Courier New" w:cs="Courier New"/>
                <w:color w:val="000000" w:themeColor="text1"/>
              </w:rPr>
            </w:pPr>
          </w:p>
        </w:tc>
        <w:tc>
          <w:tcPr>
            <w:tcW w:w="1417" w:type="dxa"/>
          </w:tcPr>
          <w:p w:rsidR="00735976" w:rsidRPr="00DE2DA3" w:rsidRDefault="00735976" w:rsidP="00DE2DA3">
            <w:pPr>
              <w:jc w:val="center"/>
              <w:rPr>
                <w:rFonts w:ascii="Courier New" w:hAnsi="Courier New" w:cs="Courier New"/>
                <w:color w:val="000000" w:themeColor="text1"/>
              </w:rPr>
            </w:pPr>
          </w:p>
        </w:tc>
        <w:tc>
          <w:tcPr>
            <w:tcW w:w="1276" w:type="dxa"/>
          </w:tcPr>
          <w:p w:rsidR="00735976" w:rsidRPr="00DE2DA3" w:rsidRDefault="00735976" w:rsidP="00DE2DA3">
            <w:pPr>
              <w:jc w:val="center"/>
              <w:rPr>
                <w:rFonts w:ascii="Courier New" w:hAnsi="Courier New" w:cs="Courier New"/>
                <w:color w:val="000000" w:themeColor="text1"/>
              </w:rPr>
            </w:pPr>
          </w:p>
        </w:tc>
        <w:tc>
          <w:tcPr>
            <w:tcW w:w="993"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466"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186" w:type="dxa"/>
            <w:vAlign w:val="center"/>
          </w:tcPr>
          <w:p w:rsidR="00735976" w:rsidRPr="00DE2DA3" w:rsidRDefault="00735976" w:rsidP="00DE2DA3">
            <w:pPr>
              <w:jc w:val="center"/>
              <w:rPr>
                <w:rFonts w:ascii="Courier New" w:hAnsi="Courier New" w:cs="Courier New"/>
                <w:color w:val="000000" w:themeColor="text1"/>
              </w:rPr>
            </w:pPr>
          </w:p>
        </w:tc>
        <w:tc>
          <w:tcPr>
            <w:tcW w:w="782" w:type="dxa"/>
            <w:vAlign w:val="center"/>
          </w:tcPr>
          <w:p w:rsidR="00735976" w:rsidRPr="00DE2DA3" w:rsidRDefault="00735976" w:rsidP="00DE2DA3">
            <w:pPr>
              <w:jc w:val="center"/>
              <w:rPr>
                <w:rFonts w:ascii="Courier New" w:hAnsi="Courier New" w:cs="Courier New"/>
                <w:color w:val="000000" w:themeColor="text1"/>
              </w:rPr>
            </w:pPr>
          </w:p>
        </w:tc>
        <w:tc>
          <w:tcPr>
            <w:tcW w:w="1414" w:type="dxa"/>
            <w:vAlign w:val="center"/>
          </w:tcPr>
          <w:p w:rsidR="00735976" w:rsidRPr="00DE2DA3" w:rsidRDefault="00735976" w:rsidP="00DE2DA3">
            <w:pPr>
              <w:jc w:val="center"/>
              <w:rPr>
                <w:rFonts w:ascii="Courier New" w:hAnsi="Courier New" w:cs="Courier New"/>
                <w:color w:val="000000" w:themeColor="text1"/>
              </w:rPr>
            </w:pPr>
          </w:p>
        </w:tc>
        <w:tc>
          <w:tcPr>
            <w:tcW w:w="1472" w:type="dxa"/>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395"/>
          <w:jc w:val="center"/>
        </w:trPr>
        <w:tc>
          <w:tcPr>
            <w:tcW w:w="159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w:t>
            </w:r>
          </w:p>
        </w:tc>
        <w:tc>
          <w:tcPr>
            <w:tcW w:w="1985" w:type="dxa"/>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Мероприятия МБУ ДО «ДЮСШ имени Г.М. Сергеева»</w:t>
            </w:r>
          </w:p>
        </w:tc>
        <w:tc>
          <w:tcPr>
            <w:tcW w:w="1276" w:type="dxa"/>
          </w:tcPr>
          <w:p w:rsidR="00735976" w:rsidRPr="00DE2DA3" w:rsidRDefault="00735976" w:rsidP="00DE2DA3">
            <w:pPr>
              <w:jc w:val="center"/>
              <w:rPr>
                <w:rFonts w:ascii="Courier New" w:hAnsi="Courier New" w:cs="Courier New"/>
                <w:color w:val="000000" w:themeColor="text1"/>
              </w:rPr>
            </w:pPr>
          </w:p>
        </w:tc>
        <w:tc>
          <w:tcPr>
            <w:tcW w:w="1417" w:type="dxa"/>
          </w:tcPr>
          <w:p w:rsidR="00735976" w:rsidRPr="00DE2DA3" w:rsidRDefault="00735976" w:rsidP="00DE2DA3">
            <w:pPr>
              <w:jc w:val="center"/>
              <w:rPr>
                <w:rFonts w:ascii="Courier New" w:hAnsi="Courier New" w:cs="Courier New"/>
                <w:color w:val="000000" w:themeColor="text1"/>
              </w:rPr>
            </w:pPr>
          </w:p>
        </w:tc>
        <w:tc>
          <w:tcPr>
            <w:tcW w:w="1276" w:type="dxa"/>
          </w:tcPr>
          <w:p w:rsidR="00735976" w:rsidRPr="00DE2DA3" w:rsidRDefault="00735976" w:rsidP="00DE2DA3">
            <w:pPr>
              <w:jc w:val="center"/>
              <w:rPr>
                <w:rFonts w:ascii="Courier New" w:hAnsi="Courier New" w:cs="Courier New"/>
                <w:color w:val="000000" w:themeColor="text1"/>
              </w:rPr>
            </w:pPr>
          </w:p>
        </w:tc>
        <w:tc>
          <w:tcPr>
            <w:tcW w:w="993"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466"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186" w:type="dxa"/>
            <w:vAlign w:val="center"/>
          </w:tcPr>
          <w:p w:rsidR="00735976" w:rsidRPr="00DE2DA3" w:rsidRDefault="00735976" w:rsidP="00DE2DA3">
            <w:pPr>
              <w:jc w:val="center"/>
              <w:rPr>
                <w:rFonts w:ascii="Courier New" w:hAnsi="Courier New" w:cs="Courier New"/>
                <w:color w:val="000000" w:themeColor="text1"/>
              </w:rPr>
            </w:pPr>
          </w:p>
        </w:tc>
        <w:tc>
          <w:tcPr>
            <w:tcW w:w="782" w:type="dxa"/>
            <w:vAlign w:val="center"/>
          </w:tcPr>
          <w:p w:rsidR="00735976" w:rsidRPr="00DE2DA3" w:rsidRDefault="00735976" w:rsidP="00DE2DA3">
            <w:pPr>
              <w:jc w:val="center"/>
              <w:rPr>
                <w:rFonts w:ascii="Courier New" w:hAnsi="Courier New" w:cs="Courier New"/>
                <w:color w:val="000000" w:themeColor="text1"/>
              </w:rPr>
            </w:pPr>
          </w:p>
        </w:tc>
        <w:tc>
          <w:tcPr>
            <w:tcW w:w="1414" w:type="dxa"/>
            <w:vAlign w:val="center"/>
          </w:tcPr>
          <w:p w:rsidR="00735976" w:rsidRPr="00DE2DA3" w:rsidRDefault="00735976" w:rsidP="00DE2DA3">
            <w:pPr>
              <w:jc w:val="center"/>
              <w:rPr>
                <w:rFonts w:ascii="Courier New" w:hAnsi="Courier New" w:cs="Courier New"/>
                <w:color w:val="000000" w:themeColor="text1"/>
              </w:rPr>
            </w:pPr>
          </w:p>
        </w:tc>
        <w:tc>
          <w:tcPr>
            <w:tcW w:w="1472" w:type="dxa"/>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395"/>
          <w:jc w:val="center"/>
        </w:trPr>
        <w:tc>
          <w:tcPr>
            <w:tcW w:w="1595" w:type="dxa"/>
            <w:vAlign w:val="center"/>
          </w:tcPr>
          <w:p w:rsidR="00735976" w:rsidRPr="00DE2DA3" w:rsidRDefault="00735976" w:rsidP="00DE2DA3">
            <w:pPr>
              <w:jc w:val="center"/>
              <w:rPr>
                <w:rFonts w:ascii="Courier New" w:hAnsi="Courier New" w:cs="Courier New"/>
                <w:color w:val="000000" w:themeColor="text1"/>
              </w:rPr>
            </w:pPr>
          </w:p>
        </w:tc>
        <w:tc>
          <w:tcPr>
            <w:tcW w:w="1985" w:type="dxa"/>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Подпрограмма 3:</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«Развитие спортивной инфраструктуры и материально-технической базы для занятий физической культурой и спортом» на 2020-2025 годы</w:t>
            </w:r>
          </w:p>
        </w:tc>
        <w:tc>
          <w:tcPr>
            <w:tcW w:w="1276" w:type="dxa"/>
          </w:tcPr>
          <w:p w:rsidR="00735976" w:rsidRPr="00DE2DA3" w:rsidRDefault="00735976" w:rsidP="00DE2DA3">
            <w:pPr>
              <w:jc w:val="center"/>
              <w:rPr>
                <w:rFonts w:ascii="Courier New" w:hAnsi="Courier New" w:cs="Courier New"/>
                <w:color w:val="000000" w:themeColor="text1"/>
              </w:rPr>
            </w:pPr>
          </w:p>
        </w:tc>
        <w:tc>
          <w:tcPr>
            <w:tcW w:w="1417" w:type="dxa"/>
          </w:tcPr>
          <w:p w:rsidR="00735976" w:rsidRPr="00DE2DA3" w:rsidRDefault="00735976" w:rsidP="00DE2DA3">
            <w:pPr>
              <w:jc w:val="center"/>
              <w:rPr>
                <w:rFonts w:ascii="Courier New" w:hAnsi="Courier New" w:cs="Courier New"/>
                <w:color w:val="000000" w:themeColor="text1"/>
              </w:rPr>
            </w:pPr>
          </w:p>
        </w:tc>
        <w:tc>
          <w:tcPr>
            <w:tcW w:w="1276" w:type="dxa"/>
          </w:tcPr>
          <w:p w:rsidR="00735976" w:rsidRPr="00DE2DA3" w:rsidRDefault="00735976" w:rsidP="00DE2DA3">
            <w:pPr>
              <w:jc w:val="center"/>
              <w:rPr>
                <w:rFonts w:ascii="Courier New" w:hAnsi="Courier New" w:cs="Courier New"/>
                <w:color w:val="000000" w:themeColor="text1"/>
              </w:rPr>
            </w:pPr>
          </w:p>
        </w:tc>
        <w:tc>
          <w:tcPr>
            <w:tcW w:w="993"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466"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186" w:type="dxa"/>
            <w:vAlign w:val="center"/>
          </w:tcPr>
          <w:p w:rsidR="00735976" w:rsidRPr="00DE2DA3" w:rsidRDefault="00735976" w:rsidP="00DE2DA3">
            <w:pPr>
              <w:jc w:val="center"/>
              <w:rPr>
                <w:rFonts w:ascii="Courier New" w:hAnsi="Courier New" w:cs="Courier New"/>
                <w:color w:val="000000" w:themeColor="text1"/>
              </w:rPr>
            </w:pPr>
          </w:p>
        </w:tc>
        <w:tc>
          <w:tcPr>
            <w:tcW w:w="782" w:type="dxa"/>
            <w:vAlign w:val="center"/>
          </w:tcPr>
          <w:p w:rsidR="00735976" w:rsidRPr="00DE2DA3" w:rsidRDefault="00735976" w:rsidP="00DE2DA3">
            <w:pPr>
              <w:jc w:val="center"/>
              <w:rPr>
                <w:rFonts w:ascii="Courier New" w:hAnsi="Courier New" w:cs="Courier New"/>
                <w:color w:val="000000" w:themeColor="text1"/>
              </w:rPr>
            </w:pPr>
          </w:p>
        </w:tc>
        <w:tc>
          <w:tcPr>
            <w:tcW w:w="1414" w:type="dxa"/>
            <w:vAlign w:val="center"/>
          </w:tcPr>
          <w:p w:rsidR="00735976" w:rsidRPr="00DE2DA3" w:rsidRDefault="00735976" w:rsidP="00DE2DA3">
            <w:pPr>
              <w:jc w:val="center"/>
              <w:rPr>
                <w:rFonts w:ascii="Courier New" w:hAnsi="Courier New" w:cs="Courier New"/>
                <w:color w:val="000000" w:themeColor="text1"/>
              </w:rPr>
            </w:pPr>
          </w:p>
        </w:tc>
        <w:tc>
          <w:tcPr>
            <w:tcW w:w="1472" w:type="dxa"/>
          </w:tcPr>
          <w:p w:rsidR="00735976" w:rsidRPr="00DE2DA3" w:rsidRDefault="00735976" w:rsidP="00DE2DA3">
            <w:pPr>
              <w:jc w:val="center"/>
              <w:rPr>
                <w:rFonts w:ascii="Courier New" w:hAnsi="Courier New" w:cs="Courier New"/>
                <w:color w:val="000000" w:themeColor="text1"/>
              </w:rPr>
            </w:pPr>
          </w:p>
        </w:tc>
      </w:tr>
      <w:tr w:rsidR="00735976" w:rsidRPr="00DE2DA3" w:rsidTr="00DE2DA3">
        <w:trPr>
          <w:trHeight w:val="395"/>
          <w:jc w:val="center"/>
        </w:trPr>
        <w:tc>
          <w:tcPr>
            <w:tcW w:w="159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1</w:t>
            </w:r>
          </w:p>
        </w:tc>
        <w:tc>
          <w:tcPr>
            <w:tcW w:w="1985" w:type="dxa"/>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Строительство и капитальный ремонт спортивных сооружений</w:t>
            </w:r>
          </w:p>
        </w:tc>
        <w:tc>
          <w:tcPr>
            <w:tcW w:w="1276" w:type="dxa"/>
          </w:tcPr>
          <w:p w:rsidR="00735976" w:rsidRPr="00DE2DA3" w:rsidRDefault="00735976" w:rsidP="00DE2DA3">
            <w:pPr>
              <w:jc w:val="center"/>
              <w:rPr>
                <w:rFonts w:ascii="Courier New" w:hAnsi="Courier New" w:cs="Courier New"/>
                <w:color w:val="000000" w:themeColor="text1"/>
              </w:rPr>
            </w:pPr>
          </w:p>
        </w:tc>
        <w:tc>
          <w:tcPr>
            <w:tcW w:w="1417" w:type="dxa"/>
          </w:tcPr>
          <w:p w:rsidR="00735976" w:rsidRPr="00DE2DA3" w:rsidRDefault="00735976" w:rsidP="00DE2DA3">
            <w:pPr>
              <w:jc w:val="center"/>
              <w:rPr>
                <w:rFonts w:ascii="Courier New" w:hAnsi="Courier New" w:cs="Courier New"/>
                <w:color w:val="000000" w:themeColor="text1"/>
              </w:rPr>
            </w:pPr>
          </w:p>
        </w:tc>
        <w:tc>
          <w:tcPr>
            <w:tcW w:w="1276" w:type="dxa"/>
          </w:tcPr>
          <w:p w:rsidR="00735976" w:rsidRPr="00DE2DA3" w:rsidRDefault="00735976" w:rsidP="00DE2DA3">
            <w:pPr>
              <w:jc w:val="center"/>
              <w:rPr>
                <w:rFonts w:ascii="Courier New" w:hAnsi="Courier New" w:cs="Courier New"/>
                <w:color w:val="000000" w:themeColor="text1"/>
              </w:rPr>
            </w:pPr>
          </w:p>
        </w:tc>
        <w:tc>
          <w:tcPr>
            <w:tcW w:w="993"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466" w:type="dxa"/>
          </w:tcPr>
          <w:p w:rsidR="00735976" w:rsidRPr="00DE2DA3" w:rsidRDefault="00735976" w:rsidP="00DE2DA3">
            <w:pPr>
              <w:pStyle w:val="ConsPlusCell"/>
              <w:jc w:val="center"/>
              <w:rPr>
                <w:rFonts w:ascii="Courier New" w:eastAsiaTheme="minorEastAsia" w:hAnsi="Courier New" w:cs="Courier New"/>
                <w:color w:val="000000" w:themeColor="text1"/>
                <w:sz w:val="24"/>
                <w:szCs w:val="24"/>
              </w:rPr>
            </w:pPr>
          </w:p>
        </w:tc>
        <w:tc>
          <w:tcPr>
            <w:tcW w:w="1186" w:type="dxa"/>
            <w:vAlign w:val="center"/>
          </w:tcPr>
          <w:p w:rsidR="00735976" w:rsidRPr="00DE2DA3" w:rsidRDefault="00735976" w:rsidP="00DE2DA3">
            <w:pPr>
              <w:jc w:val="center"/>
              <w:rPr>
                <w:rFonts w:ascii="Courier New" w:hAnsi="Courier New" w:cs="Courier New"/>
                <w:color w:val="000000" w:themeColor="text1"/>
              </w:rPr>
            </w:pPr>
          </w:p>
        </w:tc>
        <w:tc>
          <w:tcPr>
            <w:tcW w:w="782" w:type="dxa"/>
            <w:vAlign w:val="center"/>
          </w:tcPr>
          <w:p w:rsidR="00735976" w:rsidRPr="00DE2DA3" w:rsidRDefault="00735976" w:rsidP="00DE2DA3">
            <w:pPr>
              <w:jc w:val="center"/>
              <w:rPr>
                <w:rFonts w:ascii="Courier New" w:hAnsi="Courier New" w:cs="Courier New"/>
                <w:color w:val="000000" w:themeColor="text1"/>
              </w:rPr>
            </w:pPr>
          </w:p>
        </w:tc>
        <w:tc>
          <w:tcPr>
            <w:tcW w:w="1414" w:type="dxa"/>
            <w:vAlign w:val="center"/>
          </w:tcPr>
          <w:p w:rsidR="00735976" w:rsidRPr="00DE2DA3" w:rsidRDefault="00735976" w:rsidP="00DE2DA3">
            <w:pPr>
              <w:jc w:val="center"/>
              <w:rPr>
                <w:rFonts w:ascii="Courier New" w:hAnsi="Courier New" w:cs="Courier New"/>
                <w:color w:val="000000" w:themeColor="text1"/>
              </w:rPr>
            </w:pPr>
          </w:p>
        </w:tc>
        <w:tc>
          <w:tcPr>
            <w:tcW w:w="1472" w:type="dxa"/>
          </w:tcPr>
          <w:p w:rsidR="00735976" w:rsidRPr="00DE2DA3" w:rsidRDefault="00735976" w:rsidP="00DE2DA3">
            <w:pPr>
              <w:jc w:val="center"/>
              <w:rPr>
                <w:rFonts w:ascii="Courier New" w:hAnsi="Courier New" w:cs="Courier New"/>
                <w:color w:val="000000" w:themeColor="text1"/>
              </w:rPr>
            </w:pPr>
          </w:p>
        </w:tc>
      </w:tr>
    </w:tbl>
    <w:p w:rsidR="00735976" w:rsidRPr="00DE2DA3" w:rsidRDefault="00735976" w:rsidP="00DE2DA3">
      <w:pPr>
        <w:autoSpaceDE w:val="0"/>
        <w:autoSpaceDN w:val="0"/>
        <w:adjustRightInd w:val="0"/>
        <w:rPr>
          <w:rFonts w:ascii="Arial" w:hAnsi="Arial" w:cs="Arial"/>
          <w:color w:val="000000" w:themeColor="text1"/>
        </w:rPr>
      </w:pPr>
    </w:p>
    <w:p w:rsidR="00735976" w:rsidRPr="00DE2DA3" w:rsidRDefault="00735976" w:rsidP="00DE2DA3">
      <w:pPr>
        <w:rPr>
          <w:rFonts w:ascii="Arial" w:hAnsi="Arial" w:cs="Arial"/>
          <w:color w:val="000000" w:themeColor="text1"/>
        </w:rPr>
      </w:pPr>
      <w:r w:rsidRPr="00DE2DA3">
        <w:rPr>
          <w:rFonts w:ascii="Arial" w:hAnsi="Arial" w:cs="Arial"/>
          <w:color w:val="000000" w:themeColor="text1"/>
        </w:rPr>
        <w:t>».</w:t>
      </w:r>
    </w:p>
    <w:p w:rsidR="00510A63" w:rsidRPr="00DE2DA3" w:rsidRDefault="00510A63" w:rsidP="00DE2DA3">
      <w:pPr>
        <w:rPr>
          <w:rFonts w:ascii="Arial" w:hAnsi="Arial" w:cs="Arial"/>
          <w:color w:val="000000" w:themeColor="text1"/>
        </w:rPr>
      </w:pP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РАЗДЕЛ 1. ПАСПОРТ МУНИЦИПАЛЬНОЙ ПРОГРАММЫ</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ЗИМИНСКОГО ГОРОДСКОГО МУНИЦИПАЛЬНОГО ОБРАЗОВАНИЯ</w:t>
      </w:r>
    </w:p>
    <w:p w:rsidR="00735976" w:rsidRPr="00DE2DA3" w:rsidRDefault="00735976" w:rsidP="00DE2DA3">
      <w:pPr>
        <w:jc w:val="center"/>
        <w:rPr>
          <w:rFonts w:ascii="Arial" w:hAnsi="Arial" w:cs="Arial"/>
          <w:b/>
          <w:color w:val="000000" w:themeColor="text1"/>
        </w:rPr>
      </w:pPr>
      <w:r w:rsidRPr="00DE2DA3">
        <w:rPr>
          <w:rFonts w:ascii="Arial" w:hAnsi="Arial" w:cs="Arial"/>
          <w:color w:val="000000" w:themeColor="text1"/>
        </w:rPr>
        <w:t>«Развитие физической культуры и спорта» на 2020-2025 годы</w:t>
      </w:r>
    </w:p>
    <w:tbl>
      <w:tblPr>
        <w:tblStyle w:val="af"/>
        <w:tblpPr w:leftFromText="180" w:rightFromText="180" w:vertAnchor="page" w:horzAnchor="margin" w:tblpY="2401"/>
        <w:tblW w:w="9889" w:type="dxa"/>
        <w:tblLook w:val="04A0"/>
      </w:tblPr>
      <w:tblGrid>
        <w:gridCol w:w="2233"/>
        <w:gridCol w:w="7656"/>
      </w:tblGrid>
      <w:tr w:rsidR="00735976" w:rsidRPr="00DE2DA3" w:rsidTr="007A4C7D">
        <w:trPr>
          <w:trHeight w:val="891"/>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Наименование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Муниципальная программа Зиминского городского муниципального образования «Развитие физической культуры и спорта» на 2020-2025 годы</w:t>
            </w:r>
          </w:p>
        </w:tc>
      </w:tr>
      <w:tr w:rsidR="00735976" w:rsidRPr="00DE2DA3" w:rsidTr="007A4C7D">
        <w:trPr>
          <w:trHeight w:val="1363"/>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Ответственный исполнитель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Отдел по физической культуре и спорту администрацииЗиминского городского муниципального образования.</w:t>
            </w:r>
          </w:p>
        </w:tc>
      </w:tr>
      <w:tr w:rsidR="00735976" w:rsidRPr="00DE2DA3" w:rsidTr="007A4C7D">
        <w:trPr>
          <w:trHeight w:val="283"/>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Соисполнители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919"/>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Участники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 Отдел по физической культуре и спорту администрации Зиминского городского муниципального образования.</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 Комитет по образованию администрации Зиминского городского муниципального образования;</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3. Муниципальное автономное учреждение «Спортивная школа» Зиминского городского муниципального образования;</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4. Зиминское городское муниципальное бюджетное учреждение «Дирекция единого заказчика-застройщика».</w:t>
            </w:r>
          </w:p>
        </w:tc>
      </w:tr>
      <w:tr w:rsidR="00735976" w:rsidRPr="00DE2DA3" w:rsidTr="007A4C7D">
        <w:trPr>
          <w:trHeight w:val="891"/>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Цель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Создание условий, обеспечивающих возможность гражданам систематически заниматься физической культурой и спортом, повышение эффективности подготовки спортсменов.</w:t>
            </w:r>
          </w:p>
        </w:tc>
      </w:tr>
      <w:tr w:rsidR="00735976" w:rsidRPr="00DE2DA3" w:rsidTr="007A4C7D">
        <w:trPr>
          <w:trHeight w:val="891"/>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Задачи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1.Обеспечение условий для развития физической культуры и спорта на территории Зиминскогогородского муниципального образования;</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 xml:space="preserve">2. Развитие инфраструктуры физической культуры и спорта на территории Зиминскогогородского муниципального образования. </w:t>
            </w:r>
          </w:p>
        </w:tc>
      </w:tr>
      <w:tr w:rsidR="00735976" w:rsidRPr="00DE2DA3" w:rsidTr="007A4C7D">
        <w:trPr>
          <w:trHeight w:val="70"/>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xml:space="preserve">Сроки </w:t>
            </w:r>
            <w:r w:rsidRPr="00DE2DA3">
              <w:rPr>
                <w:rFonts w:ascii="Courier New" w:hAnsi="Courier New" w:cs="Courier New"/>
                <w:color w:val="000000" w:themeColor="text1"/>
              </w:rPr>
              <w:lastRenderedPageBreak/>
              <w:t>реализации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lastRenderedPageBreak/>
              <w:t>2020 – 2025 годы.</w:t>
            </w:r>
          </w:p>
        </w:tc>
      </w:tr>
      <w:tr w:rsidR="00735976" w:rsidRPr="00DE2DA3" w:rsidTr="007A4C7D">
        <w:trPr>
          <w:trHeight w:val="891"/>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Целевые показатели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1.Доля населения Зиминского городского муниципального образования, систематически занимающегося физической культурой и спортом, в общей численности населения Зиминского городского муниципального образования в возрасте 3-79 лет;</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 Уровень обеспеченности населения спортивными сооружениями исходя из единовременной пропускной способности объектов спорта.</w:t>
            </w:r>
          </w:p>
        </w:tc>
      </w:tr>
      <w:tr w:rsidR="00735976" w:rsidRPr="00DE2DA3" w:rsidTr="007A4C7D">
        <w:trPr>
          <w:trHeight w:val="132"/>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Подпрограммы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 «Развитие массового спорта и спорта высших достижений» на 2020-2025 годы;</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 «Развитие детско-юношеского спорта»на 2020-2025 годы;</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3. «Развитие спортивной инфраструктуры и материально-технической базы для занятий физической культурой и спортом»на 2020-2025 годы.</w:t>
            </w:r>
          </w:p>
        </w:tc>
      </w:tr>
      <w:tr w:rsidR="00735976" w:rsidRPr="00DE2DA3" w:rsidTr="007A4C7D">
        <w:trPr>
          <w:trHeight w:val="4243"/>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Объёмы и источники финансирования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 xml:space="preserve">Предполагаемый объём финансирования муниципальной программы составляет: </w:t>
            </w:r>
            <w:r w:rsidRPr="00DE2DA3">
              <w:rPr>
                <w:rFonts w:ascii="Courier New" w:hAnsi="Courier New" w:cs="Courier New"/>
                <w:b/>
                <w:color w:val="000000" w:themeColor="text1"/>
              </w:rPr>
              <w:t>411 636,80</w:t>
            </w:r>
            <w:r w:rsidRPr="00DE2DA3">
              <w:rPr>
                <w:rFonts w:ascii="Courier New" w:hAnsi="Courier New" w:cs="Courier New"/>
                <w:color w:val="000000" w:themeColor="text1"/>
              </w:rPr>
              <w:t xml:space="preserve"> тыс. рублей, в том числе:</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местный бюджет</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 xml:space="preserve">всего: </w:t>
            </w:r>
            <w:r w:rsidRPr="00DE2DA3">
              <w:rPr>
                <w:rFonts w:ascii="Courier New" w:hAnsi="Courier New" w:cs="Courier New"/>
                <w:b/>
                <w:color w:val="000000" w:themeColor="text1"/>
              </w:rPr>
              <w:t>170 423,60</w:t>
            </w:r>
            <w:r w:rsidRPr="00DE2DA3">
              <w:rPr>
                <w:rFonts w:ascii="Courier New" w:hAnsi="Courier New" w:cs="Courier New"/>
                <w:color w:val="000000" w:themeColor="text1"/>
              </w:rPr>
              <w:t xml:space="preserve"> тыс. руб., по годам:</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2020 год – 19 947,30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2021 год – 22 059,40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2022 год – 33 543,90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2023 год – 33 174,20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2024 год – 36 787,80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2025 год – 24 911,00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областной бюджет</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 xml:space="preserve">всего: </w:t>
            </w:r>
            <w:r w:rsidRPr="00DE2DA3">
              <w:rPr>
                <w:rFonts w:ascii="Courier New" w:hAnsi="Courier New" w:cs="Courier New"/>
                <w:b/>
                <w:color w:val="000000" w:themeColor="text1"/>
              </w:rPr>
              <w:t>241 213,20</w:t>
            </w:r>
            <w:r w:rsidRPr="00DE2DA3">
              <w:rPr>
                <w:rFonts w:ascii="Courier New" w:hAnsi="Courier New" w:cs="Courier New"/>
                <w:color w:val="000000" w:themeColor="text1"/>
              </w:rPr>
              <w:t xml:space="preserve"> тыс. руб., по годам:</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2020 год – 688,80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2021 год – 483,70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lastRenderedPageBreak/>
              <w:t>2022 год – 56 391,10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2023 год – 110 189,80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2024 год – 73 459,80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2025 год – 0 руб.</w:t>
            </w:r>
          </w:p>
        </w:tc>
      </w:tr>
      <w:tr w:rsidR="00735976" w:rsidRPr="00DE2DA3" w:rsidTr="007A4C7D">
        <w:trPr>
          <w:trHeight w:val="2087"/>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Ожидаемые результаты реализации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5976" w:rsidRPr="00DE2DA3" w:rsidRDefault="00735976" w:rsidP="00DE2DA3">
            <w:pPr>
              <w:ind w:right="158"/>
              <w:jc w:val="both"/>
              <w:rPr>
                <w:rFonts w:ascii="Courier New" w:hAnsi="Courier New" w:cs="Courier New"/>
                <w:color w:val="000000" w:themeColor="text1"/>
              </w:rPr>
            </w:pPr>
            <w:r w:rsidRPr="00DE2DA3">
              <w:rPr>
                <w:rFonts w:ascii="Courier New" w:hAnsi="Courier New" w:cs="Courier New"/>
                <w:color w:val="000000" w:themeColor="text1"/>
              </w:rPr>
              <w:t>1. Увеличение доли населения Зиминского городского муниципального образования, систематически занимающегося физической культурой и спортом, в общей численности населения Зиминского городского муниципального образования в возрасте 3-79 лет до 56</w:t>
            </w:r>
            <w:r w:rsidRPr="00DE2DA3">
              <w:rPr>
                <w:rFonts w:ascii="Courier New" w:hAnsi="Courier New" w:cs="Courier New"/>
                <w:color w:val="000000" w:themeColor="text1"/>
                <w:spacing w:val="-5"/>
              </w:rPr>
              <w:t>%</w:t>
            </w:r>
            <w:r w:rsidRPr="00DE2DA3">
              <w:rPr>
                <w:rFonts w:ascii="Courier New" w:hAnsi="Courier New" w:cs="Courier New"/>
                <w:color w:val="000000" w:themeColor="text1"/>
              </w:rPr>
              <w:t>в 2025 году;</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 Увеличение уровня обеспеченности населения спортивными сооружениями исходя из единовременной пропускной способности объектов спорта до 54% в 2025 году.</w:t>
            </w:r>
          </w:p>
        </w:tc>
      </w:tr>
      <w:tr w:rsidR="00735976" w:rsidRPr="00DE2DA3" w:rsidTr="007A4C7D">
        <w:trPr>
          <w:trHeight w:val="1142"/>
        </w:trPr>
        <w:tc>
          <w:tcPr>
            <w:tcW w:w="19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Система управления и контроля муниципальной программы</w:t>
            </w:r>
          </w:p>
        </w:tc>
        <w:tc>
          <w:tcPr>
            <w:tcW w:w="7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Координацию и организацию исполнения мероприятий муниципальной программы осуществляет отдел по физической культуре и спорту администрации Зиминского городского муниципального образования. Контроль за исполнением муниципальной программы осуществляется заместителем мэра городского округа по социальным вопросам.</w:t>
            </w:r>
          </w:p>
        </w:tc>
      </w:tr>
    </w:tbl>
    <w:p w:rsidR="00735976" w:rsidRPr="00DE2DA3" w:rsidRDefault="00735976" w:rsidP="00DE2DA3">
      <w:pPr>
        <w:rPr>
          <w:rFonts w:ascii="Arial" w:hAnsi="Arial" w:cs="Arial"/>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DE2DA3" w:rsidRDefault="00DE2DA3" w:rsidP="00DE2DA3">
      <w:pPr>
        <w:jc w:val="center"/>
        <w:rPr>
          <w:rFonts w:ascii="Arial" w:hAnsi="Arial" w:cs="Arial"/>
          <w:b/>
          <w:color w:val="000000" w:themeColor="text1"/>
        </w:rPr>
      </w:pP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lastRenderedPageBreak/>
        <w:t>РАЗДЕЛ 2. ХАРАКТЕРИСТИКА ТЕКУЩЕГО СОСТОЯНИЯ СФЕРЫ РЕАЛИЗАЦИИ МУНИЦИПАЛЬНОЙ ПРОГРАММЫ</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Программа«Развитие физической культуры и спорта» на 2020 - 2025 годы разработана в целях реализации государственной политики, проводимой Правительством Иркутской области по развитию физической культуры и спорта, достижения целей и задач, направленных на улучшение состояния здоровья и уровня физической подготовленности населения, создание условий для занятий популярными видами спорта, снижение криминогенной напряженности в молодежной среде, подготовку молодежи к защите отечества.</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Сфера физической культуры и спорта в Зиминском городском муниципальном образовании является одной из приоритетных, обусловлено это тем, что спорт и физическая культура (в т.ч. адаптивная), становится все более востребованы гражданами, а спортсмены города, регулярно, в течение многих лет показывают достойные результаты на соревнованиях различных уровней. Развитие спорта в городе реализуется по таким направлениям, какдетско-юношеский спорт, массовый спорт и спорт высших достижений. В городе активно развиваются олимпийские виды спорта, такие как: тяжелая атлетика, бокс, футбол, вольная борьба, легкая атлетика, лыжные гонки. Также на базе муниципального бюджетного учреждения дополнительного образования «Детско-юношеской спортивной школы имени Г.М. Сергеева» культивируются такие виды спорта, как: волейбол, баскетбол, кикбоксинг, пауэрлифтинг, рукопашный бой, шахматы. В муниципальном бюджетном учреждении дополнительного образования «Зиминский дом детского творчества» развивается туризм. С 2019 года реализацию программ спортивной подготовки осуществляет муниципальное автономное учреждение «Спортивная школа» Зиминского городского муниципального образования, на базе которой также формируются сборные взрослые команды по игровым видам спорта (футбол, волейбол, баскетбол). Физкультурно-спортивная работа в городе проводится во взаимодействии с общественными организациями и объединениями: городским методическим объединением учителей физической культуры Комитета по образованию, военно - спортивным клубом «Русь», спортивным клубом «Эрон» - зиминскимфилиалом ангарской общественной организации «Федерация рукопашного боя и каратэ» г. Ангарска, Зиминским местным отделением «Всероссийского общества слепых», ИП Толстых (секция карате), областным государственным казённым учреждением дополнительного образования ОГКУ ДО Иркутская ДЮСШ «Атланты».</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xml:space="preserve">Большое внимание уделяется развитию массового спорта в городе. Отделом по физической культуре и спорту администрации Зиминского городского муниципального образования ведется активная работа по пропаганде здорового образа жизни и развитию массового спорта в городе. Регулярно проводятся общегородские мероприятия, в которых задействуется основная доля населения различных возрастных групп, поддерживаются всероссийские и всемирные акции. Создаются условия для популяризации физической культуры и спорта среди трудящихся предприятий и организаций города. Традиционно проводится Спартакиада среди трудовых коллективов на кубок мэра города, включающая в себя 13 этапов: хоккей на валенках, лыжные гонки, мини-футбол на снегу, шахматно-шашечный турнир, подледный лов, легкоатлетическая эстафета, туристический слет, сдача норм ГТО, футбол, дартс, пневматическая стрельба, волейбол, баскетбол. Количество команд, участвующих в Спартакиаде с каждым годом увеличивается. С </w:t>
      </w:r>
      <w:r w:rsidRPr="00DE2DA3">
        <w:rPr>
          <w:rFonts w:ascii="Arial" w:hAnsi="Arial" w:cs="Arial"/>
          <w:color w:val="000000" w:themeColor="text1"/>
        </w:rPr>
        <w:lastRenderedPageBreak/>
        <w:t>целью профилактики безнадзорности и правонарушений несовершеннолетних, организации их занятости и пропаганды здорового образа жизни разработана и активно проводится Спартакиада среди несовершеннолетних, состоящих на различного вида учетах и находящихся в социально опасном положении. Спартакиада включает в себя 12 этапов, которые проводятся как в зимнее, так и в летнее время года.</w:t>
      </w:r>
    </w:p>
    <w:p w:rsidR="00735976" w:rsidRPr="00DE2DA3" w:rsidRDefault="00735976" w:rsidP="00DE2DA3">
      <w:pPr>
        <w:pStyle w:val="af5"/>
        <w:spacing w:before="0" w:beforeAutospacing="0" w:after="0" w:afterAutospacing="0"/>
        <w:ind w:firstLine="567"/>
        <w:jc w:val="both"/>
        <w:rPr>
          <w:rFonts w:ascii="Arial" w:hAnsi="Arial" w:cs="Arial"/>
          <w:color w:val="000000" w:themeColor="text1"/>
        </w:rPr>
      </w:pPr>
      <w:r w:rsidRPr="00DE2DA3">
        <w:rPr>
          <w:rFonts w:ascii="Arial" w:hAnsi="Arial" w:cs="Arial"/>
          <w:color w:val="000000" w:themeColor="text1"/>
        </w:rPr>
        <w:t xml:space="preserve">На территории Зиминского городского муниципального образования ведется активная пропаганда и внедрение Всероссийского физкультурно-спортивного комплекса «Готов к труду и обороне» (далее – ВФСК «ГТО»). Проводится ряд мероприятий, направленных на вовлечение всех категорий населения для сдачи норм ГТО. Традиционно, сдача норм ГТО проходит в рамках таких мероприятий, как «Фестиваль спорта, посвященный Дню физкультурника», акция «Займись спортом - стань первым» к празднованию Дня защиты детей. В рамках летней оздоровительной компании среди детей, пребывающих в оздоровительном лагере «Тихоокеанец» проводятся соревнования по выполнению нормативов ГТО, также традиционным стало мероприятие по сдаче нормативов среди дошкольников города – фестиваль «Звездочки ГТО». </w:t>
      </w:r>
    </w:p>
    <w:p w:rsidR="00735976" w:rsidRPr="00DE2DA3" w:rsidRDefault="00735976" w:rsidP="00DE2DA3">
      <w:pPr>
        <w:pStyle w:val="af5"/>
        <w:spacing w:before="0" w:beforeAutospacing="0" w:after="0" w:afterAutospacing="0"/>
        <w:ind w:firstLine="567"/>
        <w:jc w:val="both"/>
        <w:rPr>
          <w:rFonts w:ascii="Arial" w:hAnsi="Arial" w:cs="Arial"/>
          <w:color w:val="000000" w:themeColor="text1"/>
        </w:rPr>
      </w:pPr>
      <w:r w:rsidRPr="00DE2DA3">
        <w:rPr>
          <w:rFonts w:ascii="Arial" w:hAnsi="Arial" w:cs="Arial"/>
          <w:color w:val="000000" w:themeColor="text1"/>
        </w:rPr>
        <w:t>С 2019 года на базе МАУ «Спортивная школа» Зиминского городского муниципального образования действует центр тестирования ГТО. На территории города имеется 3 объекта, на базе которых можно официально сдать нормативы ГТО: МБОУ «СОШ №8», МБОУ «СОШ №9», физкультурно-оздоровительный комплекс «Сибирь».</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xml:space="preserve">Численность граждан Зиминского городского муниципального образования, систематически занимающихся физической культурой и спортом, согласно сведениям статистического отчета за 2019 год составляет - 9972 человека, среди которых население в возрасте от 3-х до 79 лет (30,8% от общей численности населения указанной возрастной категории). В сравнении с предыдущими годами наблюдается увеличение данного показателя (в 2019 году – 9 972 человек (32,4%),в 2020 году – 11 472 человек (37,2%). В плановом расчете к 2025 году необходимо достичь показателя – 40%. Положительная динамика объясняется эффективностью реализации социальной политики Зиминского городского муниципального образования в сфере развития физической культуры и спорта.Развитие спортивной инфраструктуры также является одним из важнейших вопросов в развитии физической культуры и спорта на территории Зиминского городского муниципального образования. За последние годы необходимо отметить появление в городе спортивно-оздоровительного комплекса «Сибирь» со стадионом «Локомотив» (далее – ФОК), что очень благотворно повлияет в будущем на развитие игровых видов спорта в городе, легкой атлетики, а также повысит эффективность реализации ВФСК «ГТО», т.к. ФОК обеспечен для этого всеми необходимыми условиями и материально-технической базой. Открытие спортивного (фитнес) зала по месту жительства «Фаворит» (ул. Трактовая, д. 57) также является положительным событием в вовлеченности населения к занятиям физической культурой и спортом, т.к. необходимость появления подобных объектов по месту жительства существует давно. Появление в городе новых спортивных площадок, а также ремонт и благоустройство действующих (в т. ч. спортивных кортов) благотворно скажется на развитии дворового спорта в городе. В перспективе развития до 2024 года планируется </w:t>
      </w:r>
      <w:r w:rsidRPr="00DE2DA3">
        <w:rPr>
          <w:rFonts w:ascii="Arial" w:hAnsi="Arial" w:cs="Arial"/>
          <w:color w:val="000000" w:themeColor="text1"/>
        </w:rPr>
        <w:lastRenderedPageBreak/>
        <w:t>строительство в городе физкультурно-оздоровительного комплекса с бассейном, а также универсального спортивного зала.</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РАЗДЕЛ 3. СОДЕРЖАНИЕ ПРОБЛЕМЫ И ОБОСНОВАНИЕ НЕОБХОДИМОСТИ ЕЁ РЕШЕНИЯ</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Одним из основных критериев высокого уровня жизни является хорошее состояние здоровья населения. В 21 веке во всех цивилизованных странах здоровье нации признается важнейшей социальной ценностью, определяющей высокий или низкий уровень социального развития государства. В связи с этим проблема обеспечения, укрепления и поддержания здоровья населения является одной из приоритетных в деятельности государственной власти. Систематические занятия физической культурой и спортом являются одним из основных элементов здорового образа жизни и эффективным социальным фактором профилактики негативных явлений общественности, а высокий уровень развития спортивной инфраструктуры обеспечивает полноценный доступ населения к занятиям физической культурой и спортом.</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7 мая2018 года Президентом России был подписан Указ №204 «О национальных целях и стратегических задачах развития Российской Федерации на период до 2024 года». Документом определены основные цели развития страны, среди которых по отрасли физическая культура и спорт определена цель: «увеличение доли граждан, ведущих здоровый образ жизни, а также увеличение до 55 процентов доли граждан, систематически занимающихся физической культурой и спортом» и задача для ее достижения: «создание для всех категорий и групп населения условий для занятия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 в рамках национальной программы в сфере демографической политики Российской Федерации.</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Для достижения планового показателя доли населения, вовлеченного в систематические занятия физической культурой и спортом необходимо решать основные проблемы, препятствующие этому:</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низкая мотивация населения к занятиям физической культурой и спортом;</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недостаточное обеспечение высококвалифицированными кадрами в области физической культуры (в т.ч. адаптивной) и спорта;</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недостаточный уровень обеспечения населения спортивными сооружениямии материально-технической базой объектов спорта.</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xml:space="preserve">Оценить уровень развития инфраструктуры спорта возможно в соответствии с уровнем обеспеченности населения спортивными сооружениями исходя из единовременной пропускной способности объектов спорта.Единовременная пропускная способность объектов спорта в Зиминском городском муниципальном образовании в 2018 году составляет – 1363 человека, что определило уровень фактической обеспеченности населения спортивными учреждениями – 36%.Государственной программой Иркутской области «Развитие физической культуры и спорта» на 2019 - 2024 годы и, соответственно, муниципальной программойЗиминского городского муниципального образования определено прогнозное значение данного показателя в 2025 году и составляет 52,5%.Для достижения </w:t>
      </w:r>
      <w:r w:rsidRPr="00DE2DA3">
        <w:rPr>
          <w:rFonts w:ascii="Arial" w:hAnsi="Arial" w:cs="Arial"/>
          <w:color w:val="000000" w:themeColor="text1"/>
        </w:rPr>
        <w:lastRenderedPageBreak/>
        <w:t>данного значения необходимо решение ряда проблем и связанных с ними задач. Мероприятия муниципальной программы предусматривают до 2024 года строительство физкультурно-оздоровительного комплекса с плавательным бассейном, а также строительство универсального спортивного зала. В перспективе данные мероприятия позволят в достаточной мере повысить уровень обеспеченности населения спортивными сооружениями исходя из единовременной пропускной способности объектов спорта. Следующей проблемой является физический износ материально-технической базы объектов спорта в городе. Состояние спортивных сооружений МБУ ДО «ДЮСШ имени Г.М. Сергеева» требует основательных вложений на проведение капитального ремонта спортивного зала МБУ ДО «ДЮСШ имени Г.М. Сергеева», поскольку это постройка 60-х годов прошлого века.Эффективность их использования – высокая. Спортивные сооружения не в полном объеме соответствуют требованиям проведения массовых мероприятий (спортивный зал ДЮСШ, зал бокса). Зал бокса находится в помещении жилого дома и его площади не позволяют проводить массовые показательные соревнования (только тренировочный процесс).</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xml:space="preserve">Решением данной проблемы являются мероприятия, направленные на развитие инфраструктуры физической культуры и массового спорта и капитальные вложения в неё. </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Положительное решение данных вопросов станет основой для разработки комплекса мероприятий по развитию физической культуры и спорта, предусматривающих объединение усилий государственных органов исполнительной власти, органов местного самоуправления, физкультурно-спортивных общественных объединений и организаций, а также отдельных граждан.</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Без реализации мер по развитию физической культуры и спорта в городе Зиме предполагается:</w:t>
      </w:r>
    </w:p>
    <w:p w:rsidR="00735976" w:rsidRPr="00DE2DA3" w:rsidRDefault="00735976" w:rsidP="00DE2DA3">
      <w:pPr>
        <w:pStyle w:val="af0"/>
        <w:numPr>
          <w:ilvl w:val="0"/>
          <w:numId w:val="3"/>
        </w:numPr>
        <w:tabs>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ограничение возможности реализации большей частью населения города Зимы права на занятия физической культурой и спортом, особенно среди малообеспеченных категорий граждан;</w:t>
      </w:r>
    </w:p>
    <w:p w:rsidR="00735976" w:rsidRPr="00DE2DA3" w:rsidRDefault="00735976" w:rsidP="00DE2DA3">
      <w:pPr>
        <w:pStyle w:val="af0"/>
        <w:numPr>
          <w:ilvl w:val="0"/>
          <w:numId w:val="3"/>
        </w:numPr>
        <w:tabs>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недостаточное привлечение детей и молодёжи к занятиям физической культурой и спортом, что негативно отразится на состоянии здоровья подрастающего поколения, а также приведёт к росту асоциальных явлений в детской и молодёжной среде (алкоголизм, наркомания, преступность).</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Для комплексного решения вышеперечисленных проблем разработана настоящая муниципальная программа, в рамках которой будет обеспечено смещение акцентов с управления расходами на управление результатами и полноценный переход к программно-целевому методу бюджетного планирования.</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В рамках муниципальной программы определяются показатели результативности муниципальной программы, которые позволяют ежегодно оценивать результаты реализации тех или иных мероприятий и вносить соответствующие корректировки;</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РАЗДЕЛ 4. ЦЕЛЬ И ЗАДАЧИ МУНИЦИПАЛЬНОЙ ПРОГРАММЫ</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Целью настоящей муниципальной программы является - создание условий, обеспечивающих возможность гражданам систематически заниматься физической культурой и спортом, повышение эффективности подготовки спортсменов.</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lastRenderedPageBreak/>
        <w:t>Для достижения цели муниципальной программы определены следующие задачи:</w:t>
      </w:r>
    </w:p>
    <w:p w:rsidR="00735976" w:rsidRPr="00DE2DA3" w:rsidRDefault="00735976" w:rsidP="00DE2DA3">
      <w:pPr>
        <w:pStyle w:val="af0"/>
        <w:numPr>
          <w:ilvl w:val="0"/>
          <w:numId w:val="10"/>
        </w:numPr>
        <w:tabs>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обеспечение условий для развития физической культуры и спорта на территории Зиминского городского муниципального образования. Решение данной задачи предполагает развитие в городе массового спорта, детско-юношеского спорта, спорта высших достижений и активную пропаганду здорового образа жизни. Вовлечение различных категорий населения в занятия физической культурой и спортом на территории Зиминского городского муниципального образования осуществляется путем реализации активной социальной политики в области физической культуры и спорта (проведение общегородских мероприятий; поддержка Всероссийских и всемирных акций и проведение на территории города соответствующих мероприятий; разработка и реализация спартакиад для различных категорий населения – трудовых коллективов, детей состоящих на различного вида учетах и находящихся в социально-опасном положении и др.; внедрение на территории муниципального образования Всероссийского физкультурно-спортивного комплекса «Готов к труду и обороне»;развитие дворового спорта; взаимодействие и поддержка общественных организаций и объединений в области физической культуры (в т. ч. адаптивной) и спорта).Для достижения целевых показателей, определенных муниципальной программой требуется эффективная плановая работа по вовлечению населения к систематическим занятиям физической культурой и спортом;</w:t>
      </w:r>
    </w:p>
    <w:p w:rsidR="00735976" w:rsidRPr="00DE2DA3" w:rsidRDefault="00735976" w:rsidP="00DE2DA3">
      <w:pPr>
        <w:pStyle w:val="af0"/>
        <w:numPr>
          <w:ilvl w:val="0"/>
          <w:numId w:val="10"/>
        </w:numPr>
        <w:tabs>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развитие инфраструктуры физической культуры и спорта на территории Зиминского городского муниципального образования.</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Указанные составляющие формируют единую функциональную основу для достижения предусмотренных муниципальной программой показателей развития физической культуры и спорта в Зиминском городском муниципальном образовании.</w:t>
      </w:r>
    </w:p>
    <w:p w:rsidR="00735976" w:rsidRPr="00DE2DA3" w:rsidRDefault="00735976" w:rsidP="00DE2DA3">
      <w:pPr>
        <w:ind w:firstLine="426"/>
        <w:jc w:val="center"/>
        <w:rPr>
          <w:rFonts w:ascii="Arial" w:hAnsi="Arial" w:cs="Arial"/>
          <w:b/>
          <w:color w:val="000000" w:themeColor="text1"/>
        </w:rPr>
      </w:pPr>
      <w:r w:rsidRPr="00DE2DA3">
        <w:rPr>
          <w:rFonts w:ascii="Arial" w:hAnsi="Arial" w:cs="Arial"/>
          <w:b/>
          <w:color w:val="000000" w:themeColor="text1"/>
        </w:rPr>
        <w:t>РАЗДЕЛ 5. ОБОСНОВАНИЕ ВЫДЕЛЕНИЯ ПОДПРОГРАММ</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С целью обеспечения комплексного решения задач муниципальной программы и реализации запланированных ею мероприятий в структуру муниципальной программы включены три подпрограммы:</w:t>
      </w:r>
    </w:p>
    <w:p w:rsidR="00735976" w:rsidRPr="00DE2DA3" w:rsidRDefault="00735976" w:rsidP="00DE2DA3">
      <w:pPr>
        <w:pStyle w:val="af0"/>
        <w:numPr>
          <w:ilvl w:val="0"/>
          <w:numId w:val="4"/>
        </w:numPr>
        <w:tabs>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«Развитие массового спорта и спорта высших достижений»;</w:t>
      </w:r>
    </w:p>
    <w:p w:rsidR="00735976" w:rsidRPr="00DE2DA3" w:rsidRDefault="00735976" w:rsidP="00DE2DA3">
      <w:pPr>
        <w:pStyle w:val="af0"/>
        <w:numPr>
          <w:ilvl w:val="0"/>
          <w:numId w:val="4"/>
        </w:numPr>
        <w:tabs>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«Развитие детско-юношеского спорта»</w:t>
      </w:r>
      <w:r w:rsidRPr="00DE2DA3">
        <w:rPr>
          <w:rFonts w:ascii="Arial" w:hAnsi="Arial" w:cs="Arial"/>
          <w:color w:val="000000" w:themeColor="text1"/>
          <w:sz w:val="24"/>
          <w:szCs w:val="24"/>
          <w:lang w:val="en-US"/>
        </w:rPr>
        <w:t>;</w:t>
      </w:r>
    </w:p>
    <w:p w:rsidR="00735976" w:rsidRPr="00DE2DA3" w:rsidRDefault="00735976" w:rsidP="00DE2DA3">
      <w:pPr>
        <w:pStyle w:val="af0"/>
        <w:numPr>
          <w:ilvl w:val="0"/>
          <w:numId w:val="4"/>
        </w:numPr>
        <w:tabs>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«Развитие спортивной инфраструктуры и материально-технической базы для занятий физической культурой и спортом».</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Подпрограмма 1 направлена на определение путей и способов обеспечения в долгосрочной перспективе развития сферы массового спорта и спорта высших достижений в Зиминском городском муниципальном образовании, выход г. Зимы на ведущие позиции среди городов Иркутской области по направлению массового спорта и продвижение Зиминского городского муниципального образования на межмуниципальном и региональном уровне, успешное выступление спортсменов г. Зимы на спортивных соревнованиях и совершенствование системы подготовки спортивного резерва.</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lastRenderedPageBreak/>
        <w:t>Подпрограмма 2 включает в себя комплекс мероприятий, направленных на создание условий для развития детско-юношеского спорта в Зиминском городском муниципальном образовании, а также повышение результативности спортсменов города на спортивных соревнованиях различного уровня.</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Подпрограмма 3 направлена на создание для различных категорий и групп населения условий, позволяющих им вести здоровый образ жизни, для систематических занятий физической культурой и спортом, обеспечения доступа к развитой спортивной инфраструктуре, а также улучшения материально-технической базы спортивных организаций.</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Указанные составляющие формируют единую функциональную основу для достижения предусмотренных муниципальной программой показателей развития физической культуры и спорта в Зиминском городском муниципальном образовании.</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РАЗДЕЛ 6. СРОКИ РЕАЛИЗАЦИИ И РЕСУРСНОЕ ОБЕСПЕЧЕНИЕ МУНИЦИПАЛЬНОЙ ПРОГРАММЫ</w:t>
      </w: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1</w:t>
      </w:r>
    </w:p>
    <w:p w:rsidR="00735976" w:rsidRPr="00DE2DA3" w:rsidRDefault="00735976" w:rsidP="00DE2DA3">
      <w:pPr>
        <w:jc w:val="center"/>
        <w:rPr>
          <w:rFonts w:ascii="Arial" w:hAnsi="Arial" w:cs="Arial"/>
          <w:i/>
          <w:color w:val="000000" w:themeColor="text1"/>
        </w:rPr>
      </w:pPr>
      <w:r w:rsidRPr="00DE2DA3">
        <w:rPr>
          <w:rFonts w:ascii="Arial" w:hAnsi="Arial" w:cs="Arial"/>
          <w:i/>
          <w:color w:val="000000" w:themeColor="text1"/>
        </w:rPr>
        <w:t>Сроки реализации муниципальной программы на 2020-2025 годы</w:t>
      </w:r>
    </w:p>
    <w:tbl>
      <w:tblPr>
        <w:tblStyle w:val="af"/>
        <w:tblW w:w="10031" w:type="dxa"/>
        <w:tblLayout w:type="fixed"/>
        <w:tblLook w:val="04A0"/>
      </w:tblPr>
      <w:tblGrid>
        <w:gridCol w:w="1809"/>
        <w:gridCol w:w="1276"/>
        <w:gridCol w:w="1084"/>
        <w:gridCol w:w="1192"/>
        <w:gridCol w:w="1190"/>
        <w:gridCol w:w="1296"/>
        <w:gridCol w:w="1141"/>
        <w:gridCol w:w="1043"/>
      </w:tblGrid>
      <w:tr w:rsidR="00735976" w:rsidRPr="00DE2DA3" w:rsidTr="007A4C7D">
        <w:trPr>
          <w:trHeight w:val="327"/>
        </w:trPr>
        <w:tc>
          <w:tcPr>
            <w:tcW w:w="1809"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Сроки реализации</w:t>
            </w:r>
          </w:p>
        </w:tc>
        <w:tc>
          <w:tcPr>
            <w:tcW w:w="1276"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Всего по программе</w:t>
            </w:r>
          </w:p>
        </w:tc>
        <w:tc>
          <w:tcPr>
            <w:tcW w:w="1084"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2020 год</w:t>
            </w:r>
          </w:p>
        </w:tc>
        <w:tc>
          <w:tcPr>
            <w:tcW w:w="1192"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2021 год</w:t>
            </w:r>
          </w:p>
        </w:tc>
        <w:tc>
          <w:tcPr>
            <w:tcW w:w="1190"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2022 год</w:t>
            </w:r>
          </w:p>
        </w:tc>
        <w:tc>
          <w:tcPr>
            <w:tcW w:w="1296"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2023 год</w:t>
            </w:r>
          </w:p>
        </w:tc>
        <w:tc>
          <w:tcPr>
            <w:tcW w:w="1141"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2024 год</w:t>
            </w:r>
          </w:p>
        </w:tc>
        <w:tc>
          <w:tcPr>
            <w:tcW w:w="1043"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2025 год</w:t>
            </w:r>
          </w:p>
        </w:tc>
      </w:tr>
      <w:tr w:rsidR="00735976" w:rsidRPr="00DE2DA3" w:rsidTr="007A4C7D">
        <w:trPr>
          <w:trHeight w:val="508"/>
        </w:trPr>
        <w:tc>
          <w:tcPr>
            <w:tcW w:w="1809"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xml:space="preserve">Общий объем финансирования (тыс. руб.), </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в том числе:</w:t>
            </w:r>
          </w:p>
        </w:tc>
        <w:tc>
          <w:tcPr>
            <w:tcW w:w="1276"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411 636,80</w:t>
            </w:r>
          </w:p>
        </w:tc>
        <w:tc>
          <w:tcPr>
            <w:tcW w:w="108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20 636,1</w:t>
            </w:r>
          </w:p>
        </w:tc>
        <w:tc>
          <w:tcPr>
            <w:tcW w:w="1192"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22 543,10</w:t>
            </w:r>
          </w:p>
        </w:tc>
        <w:tc>
          <w:tcPr>
            <w:tcW w:w="1190"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89 935,00</w:t>
            </w:r>
          </w:p>
        </w:tc>
        <w:tc>
          <w:tcPr>
            <w:tcW w:w="1296"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143 364,00</w:t>
            </w:r>
          </w:p>
        </w:tc>
        <w:tc>
          <w:tcPr>
            <w:tcW w:w="1141"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110 247,60</w:t>
            </w:r>
          </w:p>
        </w:tc>
        <w:tc>
          <w:tcPr>
            <w:tcW w:w="1043"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24 911,00</w:t>
            </w:r>
          </w:p>
        </w:tc>
      </w:tr>
      <w:tr w:rsidR="00735976" w:rsidRPr="00DE2DA3" w:rsidTr="007A4C7D">
        <w:trPr>
          <w:trHeight w:val="508"/>
        </w:trPr>
        <w:tc>
          <w:tcPr>
            <w:tcW w:w="1809"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местный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(тыс. руб.)</w:t>
            </w:r>
          </w:p>
        </w:tc>
        <w:tc>
          <w:tcPr>
            <w:tcW w:w="1276"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170 423,60</w:t>
            </w:r>
          </w:p>
        </w:tc>
        <w:tc>
          <w:tcPr>
            <w:tcW w:w="108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19 947,3</w:t>
            </w:r>
          </w:p>
        </w:tc>
        <w:tc>
          <w:tcPr>
            <w:tcW w:w="1192"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22 059,40</w:t>
            </w:r>
          </w:p>
        </w:tc>
        <w:tc>
          <w:tcPr>
            <w:tcW w:w="1190"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33 543,90</w:t>
            </w:r>
          </w:p>
        </w:tc>
        <w:tc>
          <w:tcPr>
            <w:tcW w:w="1296"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33 174,20</w:t>
            </w:r>
          </w:p>
        </w:tc>
        <w:tc>
          <w:tcPr>
            <w:tcW w:w="1141"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36 787,80</w:t>
            </w:r>
          </w:p>
        </w:tc>
        <w:tc>
          <w:tcPr>
            <w:tcW w:w="1043"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24 911,00</w:t>
            </w:r>
          </w:p>
        </w:tc>
      </w:tr>
      <w:tr w:rsidR="00735976" w:rsidRPr="00DE2DA3" w:rsidTr="007A4C7D">
        <w:trPr>
          <w:trHeight w:val="508"/>
        </w:trPr>
        <w:tc>
          <w:tcPr>
            <w:tcW w:w="1809"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областной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(тыс. руб.)</w:t>
            </w:r>
          </w:p>
        </w:tc>
        <w:tc>
          <w:tcPr>
            <w:tcW w:w="1276"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241 213,20</w:t>
            </w:r>
          </w:p>
        </w:tc>
        <w:tc>
          <w:tcPr>
            <w:tcW w:w="108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w:t>
            </w:r>
          </w:p>
        </w:tc>
        <w:tc>
          <w:tcPr>
            <w:tcW w:w="1192"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483,70</w:t>
            </w:r>
          </w:p>
        </w:tc>
        <w:tc>
          <w:tcPr>
            <w:tcW w:w="1190"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56 391,10</w:t>
            </w:r>
          </w:p>
        </w:tc>
        <w:tc>
          <w:tcPr>
            <w:tcW w:w="1296"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1141"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1043"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r>
      <w:tr w:rsidR="00735976" w:rsidRPr="00DE2DA3" w:rsidTr="007A4C7D">
        <w:trPr>
          <w:trHeight w:val="508"/>
        </w:trPr>
        <w:tc>
          <w:tcPr>
            <w:tcW w:w="1809"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федеральный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(тыс. руб.)</w:t>
            </w:r>
          </w:p>
        </w:tc>
        <w:tc>
          <w:tcPr>
            <w:tcW w:w="1276"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0</w:t>
            </w:r>
          </w:p>
        </w:tc>
        <w:tc>
          <w:tcPr>
            <w:tcW w:w="108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192"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190"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296"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141"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043"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r>
    </w:tbl>
    <w:p w:rsidR="00735976" w:rsidRPr="00DE2DA3" w:rsidRDefault="00735976" w:rsidP="00DE2DA3">
      <w:pPr>
        <w:ind w:firstLine="426"/>
        <w:jc w:val="both"/>
        <w:rPr>
          <w:rFonts w:ascii="Arial" w:hAnsi="Arial" w:cs="Arial"/>
          <w:color w:val="000000" w:themeColor="text1"/>
        </w:rPr>
      </w:pP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lastRenderedPageBreak/>
        <w:t>Достижение цели и решение задач муниципальной программы осуществляются путем скоординированного выполнения взаимоувязанных по срокам, ресурсам и источникам финансового обеспечения мероприятий муниципальной программы.</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Предоставление средств областного бюджета на финансирование строительства объектов спорта, заказчиками-застройщиками по которым являются органы местного самоуправления муниципальных образований Иркутской области, осуществляется в установленном законодательством порядке в рамках соглашений, заключенных с министерством строительства, дорожного хозяйства Иркутской области в порядке межбюджетных отношений в форме субсидий местным бюджетам на основании выписки из местного бюджета на очередной финансовый год, подтверждающей обязательства Зиминского городского муниципального образования пософинансированию строительства объектов спорта за счет средств местного бюджета.</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Ресурсное обеспечение реализации муниципальной программы за счёт средств областного и местного бюджета подлежит ежегодному уточнению в рамках формирования проекта областного и местного бюджета на очередной финансовый год и на плановый период.</w:t>
      </w: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2</w:t>
      </w:r>
    </w:p>
    <w:p w:rsidR="00735976" w:rsidRPr="00DE2DA3" w:rsidRDefault="00735976" w:rsidP="00DE2DA3">
      <w:pPr>
        <w:jc w:val="center"/>
        <w:rPr>
          <w:rFonts w:ascii="Arial" w:hAnsi="Arial" w:cs="Arial"/>
          <w:i/>
          <w:color w:val="000000" w:themeColor="text1"/>
        </w:rPr>
      </w:pPr>
      <w:r w:rsidRPr="00DE2DA3">
        <w:rPr>
          <w:rFonts w:ascii="Arial" w:hAnsi="Arial" w:cs="Arial"/>
          <w:i/>
          <w:color w:val="000000" w:themeColor="text1"/>
        </w:rPr>
        <w:t>Ресурсное обеспечение реализации муниципальной программы за счёт средств местного бюджета в разрезе участников муниципальной программы</w:t>
      </w:r>
    </w:p>
    <w:tbl>
      <w:tblPr>
        <w:tblStyle w:val="af"/>
        <w:tblW w:w="10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0"/>
        <w:gridCol w:w="2100"/>
        <w:gridCol w:w="1406"/>
        <w:gridCol w:w="1134"/>
        <w:gridCol w:w="992"/>
        <w:gridCol w:w="1134"/>
        <w:gridCol w:w="1015"/>
        <w:gridCol w:w="1015"/>
        <w:gridCol w:w="946"/>
      </w:tblGrid>
      <w:tr w:rsidR="00735976" w:rsidRPr="00DE2DA3" w:rsidTr="007A4C7D">
        <w:trPr>
          <w:trHeight w:val="147"/>
        </w:trPr>
        <w:tc>
          <w:tcPr>
            <w:tcW w:w="560" w:type="dxa"/>
            <w:vMerge w:val="restart"/>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 п</w:t>
            </w:r>
            <w:r w:rsidRPr="00DE2DA3">
              <w:rPr>
                <w:rFonts w:ascii="Courier New" w:hAnsi="Courier New" w:cs="Courier New"/>
                <w:b/>
                <w:color w:val="000000" w:themeColor="text1"/>
                <w:lang w:val="en-US"/>
              </w:rPr>
              <w:t>/</w:t>
            </w:r>
            <w:r w:rsidRPr="00DE2DA3">
              <w:rPr>
                <w:rFonts w:ascii="Courier New" w:hAnsi="Courier New" w:cs="Courier New"/>
                <w:b/>
                <w:color w:val="000000" w:themeColor="text1"/>
              </w:rPr>
              <w:t>п</w:t>
            </w:r>
          </w:p>
        </w:tc>
        <w:tc>
          <w:tcPr>
            <w:tcW w:w="2100" w:type="dxa"/>
            <w:vMerge w:val="restart"/>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Участники муниципальной программы</w:t>
            </w:r>
          </w:p>
        </w:tc>
        <w:tc>
          <w:tcPr>
            <w:tcW w:w="7642" w:type="dxa"/>
            <w:gridSpan w:val="7"/>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Затраты (тыс. руб.)</w:t>
            </w:r>
          </w:p>
        </w:tc>
      </w:tr>
      <w:tr w:rsidR="00735976" w:rsidRPr="00DE2DA3" w:rsidTr="007A4C7D">
        <w:trPr>
          <w:trHeight w:val="165"/>
        </w:trPr>
        <w:tc>
          <w:tcPr>
            <w:tcW w:w="560" w:type="dxa"/>
            <w:vMerge/>
            <w:vAlign w:val="center"/>
          </w:tcPr>
          <w:p w:rsidR="00735976" w:rsidRPr="00DE2DA3" w:rsidRDefault="00735976" w:rsidP="00DE2DA3">
            <w:pPr>
              <w:jc w:val="center"/>
              <w:rPr>
                <w:rFonts w:ascii="Courier New" w:hAnsi="Courier New" w:cs="Courier New"/>
                <w:b/>
                <w:color w:val="000000" w:themeColor="text1"/>
              </w:rPr>
            </w:pPr>
          </w:p>
        </w:tc>
        <w:tc>
          <w:tcPr>
            <w:tcW w:w="2100" w:type="dxa"/>
            <w:vMerge/>
            <w:vAlign w:val="center"/>
          </w:tcPr>
          <w:p w:rsidR="00735976" w:rsidRPr="00DE2DA3" w:rsidRDefault="00735976" w:rsidP="00DE2DA3">
            <w:pPr>
              <w:jc w:val="center"/>
              <w:rPr>
                <w:rFonts w:ascii="Courier New" w:hAnsi="Courier New" w:cs="Courier New"/>
                <w:b/>
                <w:color w:val="000000" w:themeColor="text1"/>
              </w:rPr>
            </w:pPr>
          </w:p>
        </w:tc>
        <w:tc>
          <w:tcPr>
            <w:tcW w:w="140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Всего по программе</w:t>
            </w:r>
          </w:p>
        </w:tc>
        <w:tc>
          <w:tcPr>
            <w:tcW w:w="1134"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2020</w:t>
            </w:r>
          </w:p>
        </w:tc>
        <w:tc>
          <w:tcPr>
            <w:tcW w:w="99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2021</w:t>
            </w:r>
          </w:p>
        </w:tc>
        <w:tc>
          <w:tcPr>
            <w:tcW w:w="1134"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2022</w:t>
            </w:r>
          </w:p>
        </w:tc>
        <w:tc>
          <w:tcPr>
            <w:tcW w:w="101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2023</w:t>
            </w:r>
          </w:p>
        </w:tc>
        <w:tc>
          <w:tcPr>
            <w:tcW w:w="101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2024</w:t>
            </w:r>
          </w:p>
        </w:tc>
        <w:tc>
          <w:tcPr>
            <w:tcW w:w="94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2025</w:t>
            </w:r>
          </w:p>
        </w:tc>
      </w:tr>
      <w:tr w:rsidR="00735976" w:rsidRPr="00DE2DA3" w:rsidTr="007A4C7D">
        <w:trPr>
          <w:trHeight w:val="165"/>
        </w:trPr>
        <w:tc>
          <w:tcPr>
            <w:tcW w:w="2660" w:type="dxa"/>
            <w:gridSpan w:val="2"/>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 xml:space="preserve">Общий объем финансирования </w:t>
            </w:r>
          </w:p>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color w:val="000000" w:themeColor="text1"/>
              </w:rPr>
              <w:t>(тыс. руб.)</w:t>
            </w:r>
          </w:p>
        </w:tc>
        <w:tc>
          <w:tcPr>
            <w:tcW w:w="140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170 423,6</w:t>
            </w:r>
          </w:p>
        </w:tc>
        <w:tc>
          <w:tcPr>
            <w:tcW w:w="1134" w:type="dxa"/>
            <w:tcBorders>
              <w:top w:val="single" w:sz="4" w:space="0" w:color="auto"/>
              <w:bottom w:val="single" w:sz="4"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19 947,3</w:t>
            </w:r>
          </w:p>
        </w:tc>
        <w:tc>
          <w:tcPr>
            <w:tcW w:w="992"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22 059,40</w:t>
            </w:r>
          </w:p>
        </w:tc>
        <w:tc>
          <w:tcPr>
            <w:tcW w:w="113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33 543,90</w:t>
            </w:r>
          </w:p>
        </w:tc>
        <w:tc>
          <w:tcPr>
            <w:tcW w:w="1015" w:type="dxa"/>
            <w:tcBorders>
              <w:top w:val="single" w:sz="4" w:space="0" w:color="auto"/>
              <w:bottom w:val="single" w:sz="4"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33 174,20</w:t>
            </w:r>
          </w:p>
        </w:tc>
        <w:tc>
          <w:tcPr>
            <w:tcW w:w="1015"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36 787,80</w:t>
            </w:r>
          </w:p>
        </w:tc>
        <w:tc>
          <w:tcPr>
            <w:tcW w:w="946"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24 911,00</w:t>
            </w:r>
          </w:p>
        </w:tc>
      </w:tr>
      <w:tr w:rsidR="00735976" w:rsidRPr="00DE2DA3" w:rsidTr="007A4C7D">
        <w:trPr>
          <w:trHeight w:val="508"/>
        </w:trPr>
        <w:tc>
          <w:tcPr>
            <w:tcW w:w="56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w:t>
            </w:r>
          </w:p>
        </w:tc>
        <w:tc>
          <w:tcPr>
            <w:tcW w:w="210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Отдел по физической культуре и спорту администрации Зиминского городского муниципального образования</w:t>
            </w:r>
          </w:p>
        </w:tc>
        <w:tc>
          <w:tcPr>
            <w:tcW w:w="1406" w:type="dxa"/>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13 297,20</w:t>
            </w:r>
          </w:p>
        </w:tc>
        <w:tc>
          <w:tcPr>
            <w:tcW w:w="1134"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3 014,00</w:t>
            </w:r>
          </w:p>
        </w:tc>
        <w:tc>
          <w:tcPr>
            <w:tcW w:w="992"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2 830,20</w:t>
            </w:r>
          </w:p>
        </w:tc>
        <w:tc>
          <w:tcPr>
            <w:tcW w:w="1134"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1 667,00</w:t>
            </w:r>
          </w:p>
        </w:tc>
        <w:tc>
          <w:tcPr>
            <w:tcW w:w="1015"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1 824,00</w:t>
            </w:r>
          </w:p>
        </w:tc>
        <w:tc>
          <w:tcPr>
            <w:tcW w:w="1015"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1 981,00</w:t>
            </w:r>
          </w:p>
        </w:tc>
        <w:tc>
          <w:tcPr>
            <w:tcW w:w="946"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1 981,00</w:t>
            </w:r>
          </w:p>
        </w:tc>
      </w:tr>
      <w:tr w:rsidR="00735976" w:rsidRPr="00DE2DA3" w:rsidTr="007A4C7D">
        <w:trPr>
          <w:trHeight w:val="285"/>
        </w:trPr>
        <w:tc>
          <w:tcPr>
            <w:tcW w:w="56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w:t>
            </w:r>
          </w:p>
        </w:tc>
        <w:tc>
          <w:tcPr>
            <w:tcW w:w="210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xml:space="preserve">Муниципальное </w:t>
            </w:r>
            <w:r w:rsidRPr="00DE2DA3">
              <w:rPr>
                <w:rFonts w:ascii="Courier New" w:hAnsi="Courier New" w:cs="Courier New"/>
                <w:color w:val="000000" w:themeColor="text1"/>
              </w:rPr>
              <w:lastRenderedPageBreak/>
              <w:t>автономное учреждение «Спортивная школа»</w:t>
            </w:r>
          </w:p>
        </w:tc>
        <w:tc>
          <w:tcPr>
            <w:tcW w:w="1406" w:type="dxa"/>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129 470,</w:t>
            </w:r>
            <w:r w:rsidRPr="00DE2DA3">
              <w:rPr>
                <w:rFonts w:ascii="Courier New" w:hAnsi="Courier New" w:cs="Courier New"/>
                <w:b/>
                <w:bCs/>
                <w:color w:val="000000" w:themeColor="text1"/>
              </w:rPr>
              <w:lastRenderedPageBreak/>
              <w:t>50</w:t>
            </w:r>
          </w:p>
        </w:tc>
        <w:tc>
          <w:tcPr>
            <w:tcW w:w="1134"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 xml:space="preserve">16 </w:t>
            </w:r>
            <w:r w:rsidRPr="00DE2DA3">
              <w:rPr>
                <w:rFonts w:ascii="Courier New" w:hAnsi="Courier New" w:cs="Courier New"/>
                <w:color w:val="000000" w:themeColor="text1"/>
              </w:rPr>
              <w:lastRenderedPageBreak/>
              <w:t>133,30</w:t>
            </w:r>
          </w:p>
        </w:tc>
        <w:tc>
          <w:tcPr>
            <w:tcW w:w="992"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 xml:space="preserve">18 </w:t>
            </w:r>
            <w:r w:rsidRPr="00DE2DA3">
              <w:rPr>
                <w:rFonts w:ascii="Courier New" w:hAnsi="Courier New" w:cs="Courier New"/>
                <w:color w:val="000000" w:themeColor="text1"/>
              </w:rPr>
              <w:lastRenderedPageBreak/>
              <w:t>495,30</w:t>
            </w:r>
          </w:p>
        </w:tc>
        <w:tc>
          <w:tcPr>
            <w:tcW w:w="1134"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30 606</w:t>
            </w:r>
            <w:r w:rsidRPr="00DE2DA3">
              <w:rPr>
                <w:rFonts w:ascii="Courier New" w:hAnsi="Courier New" w:cs="Courier New"/>
                <w:color w:val="000000" w:themeColor="text1"/>
              </w:rPr>
              <w:lastRenderedPageBreak/>
              <w:t>,90</w:t>
            </w:r>
          </w:p>
        </w:tc>
        <w:tc>
          <w:tcPr>
            <w:tcW w:w="1015"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21 19</w:t>
            </w:r>
            <w:r w:rsidRPr="00DE2DA3">
              <w:rPr>
                <w:rFonts w:ascii="Courier New" w:hAnsi="Courier New" w:cs="Courier New"/>
                <w:color w:val="000000" w:themeColor="text1"/>
              </w:rPr>
              <w:lastRenderedPageBreak/>
              <w:t>5,00</w:t>
            </w:r>
          </w:p>
        </w:tc>
        <w:tc>
          <w:tcPr>
            <w:tcW w:w="1015"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 xml:space="preserve">21 </w:t>
            </w:r>
            <w:r w:rsidRPr="00DE2DA3">
              <w:rPr>
                <w:rFonts w:ascii="Courier New" w:hAnsi="Courier New" w:cs="Courier New"/>
                <w:color w:val="000000" w:themeColor="text1"/>
              </w:rPr>
              <w:lastRenderedPageBreak/>
              <w:t>520,00</w:t>
            </w:r>
          </w:p>
        </w:tc>
        <w:tc>
          <w:tcPr>
            <w:tcW w:w="946"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 xml:space="preserve">21 </w:t>
            </w:r>
            <w:r w:rsidRPr="00DE2DA3">
              <w:rPr>
                <w:rFonts w:ascii="Courier New" w:hAnsi="Courier New" w:cs="Courier New"/>
                <w:color w:val="000000" w:themeColor="text1"/>
              </w:rPr>
              <w:lastRenderedPageBreak/>
              <w:t>520,00</w:t>
            </w:r>
          </w:p>
        </w:tc>
      </w:tr>
      <w:tr w:rsidR="00735976" w:rsidRPr="00DE2DA3" w:rsidTr="007A4C7D">
        <w:trPr>
          <w:trHeight w:val="390"/>
        </w:trPr>
        <w:tc>
          <w:tcPr>
            <w:tcW w:w="56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3</w:t>
            </w:r>
          </w:p>
        </w:tc>
        <w:tc>
          <w:tcPr>
            <w:tcW w:w="210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Комитет по образованию администрации ЗГМО</w:t>
            </w:r>
          </w:p>
        </w:tc>
        <w:tc>
          <w:tcPr>
            <w:tcW w:w="1406" w:type="dxa"/>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1134"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992"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134"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1015"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1015"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946"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r>
      <w:tr w:rsidR="00735976" w:rsidRPr="00DE2DA3" w:rsidTr="007A4C7D">
        <w:trPr>
          <w:trHeight w:val="886"/>
        </w:trPr>
        <w:tc>
          <w:tcPr>
            <w:tcW w:w="56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w:t>
            </w:r>
          </w:p>
        </w:tc>
        <w:tc>
          <w:tcPr>
            <w:tcW w:w="210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xml:space="preserve">ЗГМО БУ «Дирекция единого заказчика-застройщика» </w:t>
            </w:r>
          </w:p>
        </w:tc>
        <w:tc>
          <w:tcPr>
            <w:tcW w:w="1406" w:type="dxa"/>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20 692,00</w:t>
            </w:r>
          </w:p>
        </w:tc>
        <w:tc>
          <w:tcPr>
            <w:tcW w:w="1134" w:type="dxa"/>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992" w:type="dxa"/>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134" w:type="dxa"/>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015"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8 815,20</w:t>
            </w:r>
          </w:p>
        </w:tc>
        <w:tc>
          <w:tcPr>
            <w:tcW w:w="1015" w:type="dxa"/>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946" w:type="dxa"/>
            <w:vAlign w:val="center"/>
          </w:tcPr>
          <w:p w:rsidR="00735976" w:rsidRPr="00DE2DA3" w:rsidRDefault="00735976" w:rsidP="00DE2DA3">
            <w:pPr>
              <w:jc w:val="center"/>
              <w:rPr>
                <w:rFonts w:ascii="Courier New" w:hAnsi="Courier New" w:cs="Courier New"/>
                <w:color w:val="000000" w:themeColor="text1"/>
              </w:rPr>
            </w:pPr>
          </w:p>
        </w:tc>
      </w:tr>
    </w:tbl>
    <w:p w:rsidR="00735976" w:rsidRPr="00DE2DA3" w:rsidRDefault="00735976" w:rsidP="00DE2DA3">
      <w:pPr>
        <w:rPr>
          <w:rFonts w:ascii="Arial" w:hAnsi="Arial" w:cs="Arial"/>
          <w:color w:val="000000" w:themeColor="text1"/>
        </w:rPr>
      </w:pPr>
    </w:p>
    <w:p w:rsidR="00735976" w:rsidRPr="00DE2DA3" w:rsidRDefault="00735976" w:rsidP="00DE2DA3">
      <w:pPr>
        <w:rPr>
          <w:rFonts w:ascii="Arial" w:hAnsi="Arial" w:cs="Arial"/>
          <w:color w:val="000000" w:themeColor="text1"/>
        </w:rPr>
        <w:sectPr w:rsidR="00735976" w:rsidRPr="00DE2DA3" w:rsidSect="00DE2DA3">
          <w:footerReference w:type="default" r:id="rId9"/>
          <w:footerReference w:type="first" r:id="rId10"/>
          <w:pgSz w:w="15840" w:h="12240" w:orient="landscape"/>
          <w:pgMar w:top="1701" w:right="1134" w:bottom="567" w:left="1134" w:header="720" w:footer="720" w:gutter="0"/>
          <w:cols w:space="720"/>
          <w:titlePg/>
          <w:docGrid w:linePitch="326"/>
        </w:sectPr>
      </w:pP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lastRenderedPageBreak/>
        <w:t>РАЗДЕЛ 7. ПЕРЕЧЕНЬ МЕРОПРИЯТИЙ МУНИЦИПАЛЬНОЙ ПРОГРАММЫ</w:t>
      </w:r>
    </w:p>
    <w:tbl>
      <w:tblPr>
        <w:tblStyle w:val="af"/>
        <w:tblW w:w="14301" w:type="dxa"/>
        <w:tblLayout w:type="fixed"/>
        <w:tblLook w:val="04A0"/>
      </w:tblPr>
      <w:tblGrid>
        <w:gridCol w:w="681"/>
        <w:gridCol w:w="3256"/>
        <w:gridCol w:w="2493"/>
        <w:gridCol w:w="2042"/>
        <w:gridCol w:w="1585"/>
        <w:gridCol w:w="2079"/>
        <w:gridCol w:w="2165"/>
      </w:tblGrid>
      <w:tr w:rsidR="00735976" w:rsidRPr="00DE2DA3" w:rsidTr="007A4C7D">
        <w:trPr>
          <w:trHeight w:val="108"/>
        </w:trPr>
        <w:tc>
          <w:tcPr>
            <w:tcW w:w="681"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п/п</w:t>
            </w:r>
          </w:p>
        </w:tc>
        <w:tc>
          <w:tcPr>
            <w:tcW w:w="3256"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Наименование программы</w:t>
            </w:r>
          </w:p>
        </w:tc>
        <w:tc>
          <w:tcPr>
            <w:tcW w:w="2493" w:type="dxa"/>
            <w:vMerge w:val="restart"/>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Срок исполнения</w:t>
            </w:r>
          </w:p>
        </w:tc>
        <w:tc>
          <w:tcPr>
            <w:tcW w:w="2042" w:type="dxa"/>
            <w:vMerge w:val="restart"/>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Объём финансирования</w:t>
            </w:r>
          </w:p>
        </w:tc>
        <w:tc>
          <w:tcPr>
            <w:tcW w:w="5829" w:type="dxa"/>
            <w:gridSpan w:val="3"/>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Средства финансирования (тыс. руб.)</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vMerge/>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042" w:type="dxa"/>
            <w:vMerge/>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85" w:type="dxa"/>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Местный бюджет</w:t>
            </w:r>
          </w:p>
        </w:tc>
        <w:tc>
          <w:tcPr>
            <w:tcW w:w="2079" w:type="dxa"/>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Областной бюджет</w:t>
            </w:r>
          </w:p>
        </w:tc>
        <w:tc>
          <w:tcPr>
            <w:tcW w:w="2165" w:type="dxa"/>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Федеральный бюджет</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val="restart"/>
            <w:tcBorders>
              <w:left w:val="single" w:sz="4" w:space="0" w:color="auto"/>
            </w:tcBorders>
            <w:vAlign w:val="center"/>
          </w:tcPr>
          <w:p w:rsidR="00735976" w:rsidRPr="00DE2DA3" w:rsidRDefault="00735976" w:rsidP="00DE2DA3">
            <w:pPr>
              <w:contextualSpacing/>
              <w:rPr>
                <w:rFonts w:ascii="Courier New" w:hAnsi="Courier New" w:cs="Courier New"/>
                <w:color w:val="000000" w:themeColor="text1"/>
              </w:rPr>
            </w:pPr>
            <w:r w:rsidRPr="00DE2DA3">
              <w:rPr>
                <w:rFonts w:ascii="Courier New" w:hAnsi="Courier New" w:cs="Courier New"/>
                <w:b/>
                <w:color w:val="000000" w:themeColor="text1"/>
              </w:rPr>
              <w:t xml:space="preserve">Муниципальная программа </w:t>
            </w:r>
            <w:r w:rsidRPr="00DE2DA3">
              <w:rPr>
                <w:rFonts w:ascii="Courier New" w:hAnsi="Courier New" w:cs="Courier New"/>
                <w:color w:val="000000" w:themeColor="text1"/>
              </w:rPr>
              <w:t xml:space="preserve">Зиминского городского муниципального образования </w:t>
            </w:r>
          </w:p>
          <w:p w:rsidR="00735976" w:rsidRPr="00DE2DA3" w:rsidRDefault="00735976" w:rsidP="00DE2DA3">
            <w:pPr>
              <w:contextualSpacing/>
              <w:rPr>
                <w:rFonts w:ascii="Courier New" w:hAnsi="Courier New" w:cs="Courier New"/>
                <w:color w:val="000000" w:themeColor="text1"/>
              </w:rPr>
            </w:pPr>
            <w:r w:rsidRPr="00DE2DA3">
              <w:rPr>
                <w:rFonts w:ascii="Courier New" w:hAnsi="Courier New" w:cs="Courier New"/>
                <w:color w:val="000000" w:themeColor="text1"/>
              </w:rPr>
              <w:t>«Развитие физической культуры и спорта» на 2020-2025 годы</w:t>
            </w:r>
          </w:p>
        </w:tc>
        <w:tc>
          <w:tcPr>
            <w:tcW w:w="2493" w:type="dxa"/>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411 636,80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170 423,60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241 213,20</w:t>
            </w:r>
          </w:p>
        </w:tc>
        <w:tc>
          <w:tcPr>
            <w:tcW w:w="2165" w:type="dxa"/>
            <w:tcBorders>
              <w:top w:val="nil"/>
              <w:left w:val="single" w:sz="4" w:space="0" w:color="auto"/>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contextualSpacing/>
              <w:rPr>
                <w:rFonts w:ascii="Courier New" w:hAnsi="Courier New" w:cs="Courier New"/>
                <w:color w:val="000000" w:themeColor="text1"/>
              </w:rPr>
            </w:pPr>
          </w:p>
        </w:tc>
        <w:tc>
          <w:tcPr>
            <w:tcW w:w="2493" w:type="dxa"/>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20 636,10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19 947,30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688,80</w:t>
            </w:r>
          </w:p>
        </w:tc>
        <w:tc>
          <w:tcPr>
            <w:tcW w:w="2165" w:type="dxa"/>
            <w:tcBorders>
              <w:top w:val="nil"/>
              <w:left w:val="single" w:sz="4" w:space="0" w:color="auto"/>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contextualSpacing/>
              <w:rPr>
                <w:rFonts w:ascii="Courier New" w:hAnsi="Courier New" w:cs="Courier New"/>
                <w:color w:val="000000" w:themeColor="text1"/>
              </w:rPr>
            </w:pPr>
          </w:p>
        </w:tc>
        <w:tc>
          <w:tcPr>
            <w:tcW w:w="2493" w:type="dxa"/>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22 543,10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22 059,40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483,70</w:t>
            </w:r>
          </w:p>
        </w:tc>
        <w:tc>
          <w:tcPr>
            <w:tcW w:w="2165" w:type="dxa"/>
            <w:tcBorders>
              <w:top w:val="nil"/>
              <w:left w:val="single" w:sz="4" w:space="0" w:color="auto"/>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contextualSpacing/>
              <w:rPr>
                <w:rFonts w:ascii="Courier New" w:hAnsi="Courier New" w:cs="Courier New"/>
                <w:color w:val="000000" w:themeColor="text1"/>
              </w:rPr>
            </w:pPr>
          </w:p>
        </w:tc>
        <w:tc>
          <w:tcPr>
            <w:tcW w:w="2493" w:type="dxa"/>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89 935,00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33 543,90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56 391,10</w:t>
            </w:r>
          </w:p>
        </w:tc>
        <w:tc>
          <w:tcPr>
            <w:tcW w:w="2165" w:type="dxa"/>
            <w:tcBorders>
              <w:top w:val="nil"/>
              <w:left w:val="single" w:sz="4" w:space="0" w:color="auto"/>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contextualSpacing/>
              <w:rPr>
                <w:rFonts w:ascii="Courier New" w:hAnsi="Courier New" w:cs="Courier New"/>
                <w:color w:val="000000" w:themeColor="text1"/>
              </w:rPr>
            </w:pPr>
          </w:p>
        </w:tc>
        <w:tc>
          <w:tcPr>
            <w:tcW w:w="2493" w:type="dxa"/>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143 364,00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33 174,20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2165" w:type="dxa"/>
            <w:tcBorders>
              <w:top w:val="nil"/>
              <w:left w:val="single" w:sz="4" w:space="0" w:color="auto"/>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contextualSpacing/>
              <w:rPr>
                <w:rFonts w:ascii="Courier New" w:hAnsi="Courier New" w:cs="Courier New"/>
                <w:color w:val="000000" w:themeColor="text1"/>
              </w:rPr>
            </w:pPr>
          </w:p>
        </w:tc>
        <w:tc>
          <w:tcPr>
            <w:tcW w:w="2493" w:type="dxa"/>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110 247,60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36 787,80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2165" w:type="dxa"/>
            <w:tcBorders>
              <w:top w:val="nil"/>
              <w:left w:val="single" w:sz="4" w:space="0" w:color="auto"/>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81"/>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contextualSpacing/>
              <w:rPr>
                <w:rFonts w:ascii="Courier New" w:hAnsi="Courier New" w:cs="Courier New"/>
                <w:color w:val="000000" w:themeColor="text1"/>
              </w:rPr>
            </w:pPr>
          </w:p>
        </w:tc>
        <w:tc>
          <w:tcPr>
            <w:tcW w:w="2493" w:type="dxa"/>
            <w:tcBorders>
              <w:top w:val="nil"/>
              <w:left w:val="nil"/>
              <w:bottom w:val="single" w:sz="8" w:space="0" w:color="000000"/>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24 911,00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24 911,00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single" w:sz="4" w:space="0" w:color="auto"/>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val="restart"/>
            <w:tcBorders>
              <w:top w:val="single" w:sz="4" w:space="0" w:color="auto"/>
              <w:left w:val="single" w:sz="4" w:space="0" w:color="auto"/>
            </w:tcBorders>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b/>
                <w:color w:val="000000" w:themeColor="text1"/>
              </w:rPr>
              <w:t xml:space="preserve">Подпрограмма 1: </w:t>
            </w:r>
            <w:r w:rsidRPr="00DE2DA3">
              <w:rPr>
                <w:rFonts w:ascii="Courier New" w:hAnsi="Courier New" w:cs="Courier New"/>
                <w:color w:val="000000" w:themeColor="text1"/>
              </w:rPr>
              <w:t>«Развитие массового спорта и спорта высших достижений» на 2020-2025 годы</w:t>
            </w:r>
          </w:p>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135 144,50</w:t>
            </w:r>
          </w:p>
        </w:tc>
        <w:tc>
          <w:tcPr>
            <w:tcW w:w="1585"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133 404,50</w:t>
            </w:r>
          </w:p>
        </w:tc>
        <w:tc>
          <w:tcPr>
            <w:tcW w:w="2079"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1 740,00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17 595,40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16 906,60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19 423,60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18 939,90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483,70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28 104,50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27 537,00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567,5</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23 019,00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23 019,00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8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Обеспечение максимальной вовлечённости населения в систематические занятия физкультурой и спортом и развитие спорта высших достижений</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6 704,10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6 704,10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651,90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651,90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339,20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339,20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1 307,00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1 307,00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1 404,00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1 404,00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Физкультурно-спортивные мероприятия</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5 749,00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5 749,00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395,60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395,60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170,40</w:t>
            </w:r>
          </w:p>
        </w:tc>
        <w:tc>
          <w:tcPr>
            <w:tcW w:w="1585"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1 187,00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1 187,00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1 274,00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1 274,00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Мероприятия Всероссийского физкультурно-спортивного комплекса «Готов к труду и обороне» (ГТО) (изготовление пропагандистских материалов; приобретение наградной продукции)</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24,10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24,10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42"/>
        </w:trPr>
        <w:tc>
          <w:tcPr>
            <w:tcW w:w="681" w:type="dxa"/>
            <w:vMerge/>
            <w:tcBorders>
              <w:bottom w:val="single" w:sz="4" w:space="0" w:color="000000" w:themeColor="text1"/>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000000" w:themeColor="text1"/>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38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Мероприятия Всероссийского общества слепых</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14,40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14,40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w:t>
            </w:r>
          </w:p>
        </w:tc>
        <w:tc>
          <w:tcPr>
            <w:tcW w:w="3256" w:type="dxa"/>
            <w:vMerge w:val="restart"/>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Оказание органами местного самоуправления поддержки социально ориентированным некоммерческим организациям при осуществлении деятельности в области физической культуры и спорта и </w:t>
            </w:r>
            <w:r w:rsidRPr="00DE2DA3">
              <w:rPr>
                <w:rFonts w:ascii="Courier New" w:hAnsi="Courier New" w:cs="Courier New"/>
                <w:color w:val="000000" w:themeColor="text1"/>
              </w:rPr>
              <w:lastRenderedPageBreak/>
              <w:t>содействие указанной деятельности:</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ВСК «Русь»; АОФРБ «ЭРОН»</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584,70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584,70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1.5</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наградной продукции</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131,10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131,10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131,10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131,10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Медицинское обслуживание</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Премирование спортсменов по результатам участия в соревнованиях</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155,80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155,80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155,80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155,80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Мероприятия МАУ СШ ЗГМО (реализация программ спортивной подготовки)</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124 872,50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124 733,60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138,90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16 133,30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16 133,30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18 534,20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18 495,30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38,90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25 970,00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25 870,00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21 195,00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21 195,00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Участие в спортивных мероприятиях</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3 237,70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3 237,70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254,00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254,00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793,70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793,70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Командирование спортсменов на учебно-тренировочные сборы и крупные спортивные мероприятия</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969,10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969,10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29,10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29,10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76"/>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спортинвентаря</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825,40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686,50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138,90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94,70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38,90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фармакологической продукции</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329,90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329,90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373"/>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Медицинское </w:t>
            </w:r>
            <w:r w:rsidRPr="00DE2DA3">
              <w:rPr>
                <w:rFonts w:ascii="Courier New" w:hAnsi="Courier New" w:cs="Courier New"/>
                <w:color w:val="000000" w:themeColor="text1"/>
              </w:rPr>
              <w:lastRenderedPageBreak/>
              <w:t>обслуживание</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786,40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786,40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91,40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91,40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2.6</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Транспортные расходы</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Содержание спортивных сооружений</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13 030,00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13 030,00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923,90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923,90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3 406,10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3 406,10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5 050,00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5 050,00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Заработная плата</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99 945,1</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99 945,1</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14 403,00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14 403,00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12 642,10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12 642,10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18 100,00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18 100,00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18 200,00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18 200,00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2.9</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канцелярских товаров</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152,00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152,00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99"/>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2.10</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Реализация гражданско-правовых договоренностей в вопросах развития физической культуры и спорта</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5 207,60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5 207,60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445,70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445,70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1 311,90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1 311,90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Обучение, профессиональная подготовка, профессиональная переподготовка, курсы повышения квалификации, налоги, пошлины, сборы, в том числе страховые</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19,30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19,30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96"/>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Расширение материально технической базы для занятий физической культурой и спортом</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3 567,90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1 966,80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1 601,10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810,20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121,40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550,20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105,40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444,80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827,50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467,5</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8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спортивного инвентаря для общегородских мероприятий</w:t>
            </w:r>
          </w:p>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2 280,4</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679,30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1 601,1</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749,20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483,70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38,90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444,80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587,5</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467,5</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305"/>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Содержание и ремонт спортивных объектов</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1 287,50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1 287,50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66,50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66,50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301"/>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val="restart"/>
            <w:tcBorders>
              <w:top w:val="single" w:sz="4" w:space="0" w:color="auto"/>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 xml:space="preserve">Подпрограмма 2: </w:t>
            </w:r>
            <w:r w:rsidRPr="00DE2DA3">
              <w:rPr>
                <w:rFonts w:ascii="Courier New" w:hAnsi="Courier New" w:cs="Courier New"/>
                <w:color w:val="000000" w:themeColor="text1"/>
              </w:rPr>
              <w:t>«Развитие детско-юношеского спорта» на 2020-2025 годы</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87"/>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Мероприятия МБУ ДО «ДЮСШ имени Г.М. Сергеева»</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74"/>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Участие спортсменов г. Зимы на международных, всероссийских, межрегиональных и областных соревнованиях</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5 267,60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5 267,60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683,70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683,70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60"/>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Приобретение спортинвентаря и </w:t>
            </w:r>
            <w:r w:rsidRPr="00DE2DA3">
              <w:rPr>
                <w:rFonts w:ascii="Courier New" w:hAnsi="Courier New" w:cs="Courier New"/>
                <w:color w:val="000000" w:themeColor="text1"/>
              </w:rPr>
              <w:lastRenderedPageBreak/>
              <w:t>экипировки МБУ ДО «ДЮСШ имени Г.М. Сергеева»</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979,30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979,30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89,30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89,30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Транспортные расходы</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717,00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717,00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Подпрограмма 3:</w:t>
            </w:r>
            <w:r w:rsidRPr="00DE2DA3">
              <w:rPr>
                <w:rFonts w:ascii="Courier New" w:hAnsi="Courier New" w:cs="Courier New"/>
                <w:color w:val="000000" w:themeColor="text1"/>
              </w:rPr>
              <w:t xml:space="preserve"> «Развитие спортивной инфраструктуры и материально-технической базы для занятий физической культурой и спортом» на 2020-2025 годы</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269 528,40</w:t>
            </w:r>
          </w:p>
        </w:tc>
        <w:tc>
          <w:tcPr>
            <w:tcW w:w="1585" w:type="dxa"/>
            <w:tcBorders>
              <w:top w:val="nil"/>
              <w:left w:val="nil"/>
              <w:bottom w:val="single" w:sz="8" w:space="0" w:color="000000"/>
              <w:right w:val="single" w:sz="8"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30 055,20</w:t>
            </w:r>
          </w:p>
        </w:tc>
        <w:tc>
          <w:tcPr>
            <w:tcW w:w="2079" w:type="dxa"/>
            <w:tcBorders>
              <w:top w:val="nil"/>
              <w:left w:val="nil"/>
              <w:bottom w:val="single" w:sz="8" w:space="0" w:color="000000"/>
              <w:right w:val="single" w:sz="8"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239 473,20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60 560,5</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55 823,60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119 005,00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85 336,60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4" w:space="0" w:color="auto"/>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4" w:space="0" w:color="auto"/>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4" w:space="0" w:color="auto"/>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b/>
                <w:color w:val="000000" w:themeColor="text1"/>
              </w:rPr>
              <w:t>Строительство и капитальный ремонт спортивных сооружений</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269 528,40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30 055,20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239 473,20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60 560,5</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55 823,60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119 005,00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85 336,60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Строительство физкультурно-оздоровительного комплекса с плавательным </w:t>
            </w:r>
            <w:r w:rsidRPr="00DE2DA3">
              <w:rPr>
                <w:rFonts w:ascii="Courier New" w:hAnsi="Courier New" w:cs="Courier New"/>
                <w:color w:val="000000" w:themeColor="text1"/>
              </w:rPr>
              <w:lastRenderedPageBreak/>
              <w:t>бассейном 25х8.5 по адресу: Иркутская область, г. Зима, ул. Ленина, 62</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2020-2025 гг.</w:t>
            </w:r>
          </w:p>
        </w:tc>
        <w:tc>
          <w:tcPr>
            <w:tcW w:w="2042"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204 341,60</w:t>
            </w:r>
          </w:p>
        </w:tc>
        <w:tc>
          <w:tcPr>
            <w:tcW w:w="1585"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20 692,00</w:t>
            </w:r>
          </w:p>
        </w:tc>
        <w:tc>
          <w:tcPr>
            <w:tcW w:w="2079"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183 649,60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119 005,00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85 336,60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303"/>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Строительство универсального спортивного зала</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Капитальный ремонт: «Спорткомплекс» МАУ «Спортивная школа» Зиминского городского муниципального образования по адресу: г. Зима, ул. Григорьева, 16</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60 560,5</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4 736,9</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55 823,60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60 560,5</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55 823,60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Проектно-сметная документация</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4 626,30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4 626,30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bl>
    <w:p w:rsidR="00735976" w:rsidRPr="00DE2DA3" w:rsidRDefault="00735976" w:rsidP="00DE2DA3">
      <w:pPr>
        <w:widowControl w:val="0"/>
        <w:tabs>
          <w:tab w:val="left" w:pos="567"/>
        </w:tabs>
        <w:ind w:firstLine="426"/>
        <w:jc w:val="both"/>
        <w:rPr>
          <w:rFonts w:ascii="Arial" w:hAnsi="Arial" w:cs="Arial"/>
          <w:color w:val="000000" w:themeColor="text1"/>
        </w:rPr>
      </w:pPr>
    </w:p>
    <w:p w:rsidR="00735976" w:rsidRPr="00DE2DA3" w:rsidRDefault="00735976" w:rsidP="00DE2DA3">
      <w:pPr>
        <w:ind w:firstLine="708"/>
        <w:jc w:val="both"/>
        <w:rPr>
          <w:rFonts w:ascii="Arial" w:hAnsi="Arial" w:cs="Arial"/>
          <w:color w:val="000000" w:themeColor="text1"/>
        </w:rPr>
      </w:pPr>
      <w:r w:rsidRPr="00DE2DA3">
        <w:rPr>
          <w:rFonts w:ascii="Arial" w:hAnsi="Arial" w:cs="Arial"/>
          <w:color w:val="000000" w:themeColor="text1"/>
        </w:rPr>
        <w:t>Система программных мероприятий в разрезе участников (исполнителей мероприятий) муниципальной программы приведена в приложении 1 к настоящей муниципальной программе.</w:t>
      </w:r>
    </w:p>
    <w:p w:rsidR="00735976" w:rsidRPr="00DE2DA3" w:rsidRDefault="00735976" w:rsidP="00DE2DA3">
      <w:pPr>
        <w:ind w:firstLine="708"/>
        <w:rPr>
          <w:rFonts w:ascii="Arial" w:hAnsi="Arial" w:cs="Arial"/>
          <w:color w:val="000000" w:themeColor="text1"/>
        </w:rPr>
      </w:pPr>
    </w:p>
    <w:p w:rsidR="00735976" w:rsidRPr="00DE2DA3" w:rsidRDefault="00735976" w:rsidP="00DE2DA3">
      <w:pPr>
        <w:ind w:firstLine="708"/>
        <w:rPr>
          <w:rFonts w:ascii="Arial" w:hAnsi="Arial" w:cs="Arial"/>
          <w:color w:val="000000" w:themeColor="text1"/>
        </w:rPr>
        <w:sectPr w:rsidR="00735976" w:rsidRPr="00DE2DA3" w:rsidSect="00D7713F">
          <w:pgSz w:w="15840" w:h="12240" w:orient="landscape"/>
          <w:pgMar w:top="1701" w:right="1134" w:bottom="850" w:left="1134" w:header="720" w:footer="720" w:gutter="0"/>
          <w:cols w:space="720"/>
          <w:docGrid w:linePitch="299"/>
        </w:sectPr>
      </w:pPr>
    </w:p>
    <w:p w:rsidR="00735976" w:rsidRPr="00DE2DA3" w:rsidRDefault="00735976" w:rsidP="00DE2DA3">
      <w:pPr>
        <w:jc w:val="center"/>
        <w:outlineLvl w:val="0"/>
        <w:rPr>
          <w:rFonts w:ascii="Arial" w:hAnsi="Arial" w:cs="Arial"/>
          <w:b/>
          <w:color w:val="000000" w:themeColor="text1"/>
        </w:rPr>
      </w:pPr>
      <w:r w:rsidRPr="00DE2DA3">
        <w:rPr>
          <w:rFonts w:ascii="Arial" w:hAnsi="Arial" w:cs="Arial"/>
          <w:b/>
          <w:color w:val="000000" w:themeColor="text1"/>
        </w:rPr>
        <w:lastRenderedPageBreak/>
        <w:t>РАЗДЕЛ 8. ЦЕЛЕВЫЕ ПОКАЗАТЕЛИ МУНИЦИПАЛЬНОЙ ПРОГРАММЫ</w:t>
      </w:r>
    </w:p>
    <w:p w:rsidR="00735976" w:rsidRPr="00DE2DA3" w:rsidRDefault="00735976" w:rsidP="00DE2DA3">
      <w:pPr>
        <w:widowControl w:val="0"/>
        <w:tabs>
          <w:tab w:val="left" w:pos="567"/>
        </w:tabs>
        <w:ind w:firstLine="567"/>
        <w:jc w:val="both"/>
        <w:rPr>
          <w:rFonts w:ascii="Arial" w:hAnsi="Arial" w:cs="Arial"/>
          <w:color w:val="000000" w:themeColor="text1"/>
        </w:rPr>
      </w:pPr>
      <w:r w:rsidRPr="00DE2DA3">
        <w:rPr>
          <w:rFonts w:ascii="Arial" w:hAnsi="Arial" w:cs="Arial"/>
          <w:color w:val="000000" w:themeColor="text1"/>
        </w:rPr>
        <w:t xml:space="preserve">Реализация муниципальной программыпозволит обеспечить благоприятные условия, способствующие населению города Зимы систематически заниматься физической культурой и массовым спортом, повысить интерес населения к занятиям физической культурой и массовым спортом, а также развивать спорт высших достижений и обеспечить развитие системы проведения официальных физкультурно-оздоровительных и спортивно-массовых мероприятий, </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xml:space="preserve">Программа предусматривает достижение к 2025 году следующих значений целевых показателей результативности: </w:t>
      </w:r>
    </w:p>
    <w:p w:rsidR="00735976" w:rsidRPr="00DE2DA3" w:rsidRDefault="00735976" w:rsidP="00DE2DA3">
      <w:pPr>
        <w:ind w:right="158" w:firstLine="567"/>
        <w:jc w:val="both"/>
        <w:rPr>
          <w:rFonts w:ascii="Arial" w:hAnsi="Arial" w:cs="Arial"/>
          <w:color w:val="000000" w:themeColor="text1"/>
        </w:rPr>
      </w:pPr>
      <w:r w:rsidRPr="00DE2DA3">
        <w:rPr>
          <w:rFonts w:ascii="Arial" w:hAnsi="Arial" w:cs="Arial"/>
          <w:color w:val="000000" w:themeColor="text1"/>
        </w:rPr>
        <w:t>1)Увеличение доли населения Зиминского городского муниципального образования, систематически занимающегося физической культурой и спортом, в общей численности населения Зиминского городского муниципального образования в возрасте 3-79 лет до 56</w:t>
      </w:r>
      <w:r w:rsidRPr="00DE2DA3">
        <w:rPr>
          <w:rFonts w:ascii="Arial" w:hAnsi="Arial" w:cs="Arial"/>
          <w:color w:val="000000" w:themeColor="text1"/>
          <w:spacing w:val="-5"/>
        </w:rPr>
        <w:t>%</w:t>
      </w:r>
      <w:r w:rsidRPr="00DE2DA3">
        <w:rPr>
          <w:rFonts w:ascii="Arial" w:hAnsi="Arial" w:cs="Arial"/>
          <w:color w:val="000000" w:themeColor="text1"/>
        </w:rPr>
        <w:t>в 2025 году;</w:t>
      </w:r>
    </w:p>
    <w:p w:rsidR="00735976" w:rsidRPr="00DE2DA3" w:rsidRDefault="00735976" w:rsidP="00DE2DA3">
      <w:pPr>
        <w:pStyle w:val="af0"/>
        <w:ind w:left="0" w:firstLine="567"/>
        <w:rPr>
          <w:rFonts w:ascii="Arial" w:hAnsi="Arial" w:cs="Arial"/>
          <w:color w:val="000000" w:themeColor="text1"/>
          <w:sz w:val="24"/>
          <w:szCs w:val="24"/>
        </w:rPr>
      </w:pPr>
      <w:r w:rsidRPr="00DE2DA3">
        <w:rPr>
          <w:rFonts w:ascii="Arial" w:hAnsi="Arial" w:cs="Arial"/>
          <w:color w:val="000000" w:themeColor="text1"/>
          <w:sz w:val="24"/>
          <w:szCs w:val="24"/>
        </w:rPr>
        <w:t>2)Увеличение уровня обеспеченности населения спортивными сооружениями исходя из единовременной пропускной способности объектов спорта до 54 % в 2025 году;</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Динамика развития целевых показателей результативности муниципальной программы по годам реализации приведена в таблице 3.</w:t>
      </w:r>
    </w:p>
    <w:p w:rsidR="00735976" w:rsidRPr="00DE2DA3" w:rsidRDefault="00735976" w:rsidP="00DE2DA3">
      <w:pPr>
        <w:pStyle w:val="af0"/>
        <w:ind w:left="0" w:firstLine="567"/>
        <w:rPr>
          <w:rFonts w:ascii="Arial" w:hAnsi="Arial" w:cs="Arial"/>
          <w:color w:val="000000" w:themeColor="text1"/>
          <w:sz w:val="24"/>
          <w:szCs w:val="24"/>
        </w:rPr>
      </w:pPr>
      <w:r w:rsidRPr="00DE2DA3">
        <w:rPr>
          <w:rFonts w:ascii="Arial" w:hAnsi="Arial" w:cs="Arial"/>
          <w:color w:val="000000" w:themeColor="text1"/>
          <w:sz w:val="24"/>
          <w:szCs w:val="24"/>
        </w:rPr>
        <w:t>Исходными данными для расчета целевых показателей результативности будет являтьсяследующая информация:</w:t>
      </w:r>
    </w:p>
    <w:p w:rsidR="00735976" w:rsidRPr="00DE2DA3" w:rsidRDefault="00735976" w:rsidP="00DE2DA3">
      <w:pPr>
        <w:pStyle w:val="af0"/>
        <w:ind w:left="0" w:firstLine="567"/>
        <w:rPr>
          <w:rFonts w:ascii="Arial" w:hAnsi="Arial" w:cs="Arial"/>
          <w:color w:val="000000" w:themeColor="text1"/>
          <w:sz w:val="24"/>
          <w:szCs w:val="24"/>
        </w:rPr>
      </w:pPr>
      <w:r w:rsidRPr="00DE2DA3">
        <w:rPr>
          <w:rFonts w:ascii="Arial" w:hAnsi="Arial" w:cs="Arial"/>
          <w:color w:val="000000" w:themeColor="text1"/>
          <w:sz w:val="24"/>
          <w:szCs w:val="24"/>
        </w:rPr>
        <w:t>1)Исходными данными для расчета показателя результативности муниципальной программы «Доля населения Зиминского городского муниципального образования, систематически занимающегося физической культурой и спортом, в общей численности населения Зиминского городского муниципального образования в возрасте 3-79 лет», является информация о численности занимающихся физической культурой и спортом, отраженная в разделе II «Физкультурно-оздоровительная работа» формы № 1-ФК федерального статистического наблюдения «Сведения о физической культуре и спорту».</w:t>
      </w:r>
    </w:p>
    <w:p w:rsidR="00735976" w:rsidRPr="00DE2DA3" w:rsidRDefault="00735976" w:rsidP="00DE2DA3">
      <w:pPr>
        <w:ind w:firstLine="567"/>
        <w:jc w:val="both"/>
        <w:outlineLvl w:val="0"/>
        <w:rPr>
          <w:rFonts w:ascii="Arial" w:hAnsi="Arial" w:cs="Arial"/>
          <w:color w:val="000000" w:themeColor="text1"/>
        </w:rPr>
      </w:pPr>
      <w:r w:rsidRPr="00DE2DA3">
        <w:rPr>
          <w:rFonts w:ascii="Arial" w:hAnsi="Arial" w:cs="Arial"/>
          <w:color w:val="000000" w:themeColor="text1"/>
        </w:rPr>
        <w:t xml:space="preserve">2) Исходными данными для расчета показателя результативности муниципальной программы «Уровень обеспеченности населения спортивными сооружениями исходя из единовременной пропускной способности объектов спорта», является информация оединовременной пропускной способности объектов спорта в городе Зиме и связанных с ними расчетов. Данная информация содержитсяв разделе </w:t>
      </w:r>
      <w:r w:rsidRPr="00DE2DA3">
        <w:rPr>
          <w:rFonts w:ascii="Arial" w:hAnsi="Arial" w:cs="Arial"/>
          <w:color w:val="000000" w:themeColor="text1"/>
          <w:lang w:val="en-US"/>
        </w:rPr>
        <w:t>III</w:t>
      </w:r>
      <w:r w:rsidRPr="00DE2DA3">
        <w:rPr>
          <w:rFonts w:ascii="Arial" w:hAnsi="Arial" w:cs="Arial"/>
          <w:color w:val="000000" w:themeColor="text1"/>
        </w:rPr>
        <w:t xml:space="preserve"> «Спортивные сооружения» формы № 1-ФК федерального статистического наблюдения «Сведения о физической культуре и спорту».</w:t>
      </w: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3</w:t>
      </w:r>
    </w:p>
    <w:p w:rsidR="00735976" w:rsidRPr="00DE2DA3" w:rsidRDefault="00735976" w:rsidP="00DE2DA3">
      <w:pPr>
        <w:jc w:val="center"/>
        <w:outlineLvl w:val="0"/>
        <w:rPr>
          <w:rFonts w:ascii="Arial" w:hAnsi="Arial" w:cs="Arial"/>
          <w:i/>
          <w:color w:val="000000" w:themeColor="text1"/>
        </w:rPr>
      </w:pPr>
      <w:r w:rsidRPr="00DE2DA3">
        <w:rPr>
          <w:rFonts w:ascii="Arial" w:hAnsi="Arial" w:cs="Arial"/>
          <w:i/>
          <w:color w:val="000000" w:themeColor="text1"/>
        </w:rPr>
        <w:t>Динамика развития целевых показателей результативности муниципальной программы</w:t>
      </w:r>
    </w:p>
    <w:p w:rsidR="00735976" w:rsidRPr="00DE2DA3" w:rsidRDefault="00735976" w:rsidP="00DE2DA3">
      <w:pPr>
        <w:jc w:val="both"/>
        <w:outlineLvl w:val="0"/>
        <w:rPr>
          <w:rFonts w:ascii="Arial" w:hAnsi="Arial" w:cs="Arial"/>
          <w:i/>
          <w:color w:val="000000" w:themeColor="text1"/>
        </w:rPr>
      </w:pPr>
    </w:p>
    <w:tbl>
      <w:tblPr>
        <w:tblStyle w:val="af"/>
        <w:tblW w:w="0" w:type="auto"/>
        <w:tblLook w:val="04A0"/>
      </w:tblPr>
      <w:tblGrid>
        <w:gridCol w:w="553"/>
        <w:gridCol w:w="2012"/>
        <w:gridCol w:w="1227"/>
        <w:gridCol w:w="1115"/>
        <w:gridCol w:w="1002"/>
        <w:gridCol w:w="666"/>
        <w:gridCol w:w="666"/>
        <w:gridCol w:w="666"/>
        <w:gridCol w:w="666"/>
        <w:gridCol w:w="666"/>
        <w:gridCol w:w="666"/>
      </w:tblGrid>
      <w:tr w:rsidR="00735976" w:rsidRPr="00DE2DA3" w:rsidTr="007A4C7D">
        <w:tc>
          <w:tcPr>
            <w:tcW w:w="9905" w:type="dxa"/>
            <w:gridSpan w:val="11"/>
          </w:tcPr>
          <w:p w:rsidR="00735976" w:rsidRPr="00DE2DA3" w:rsidRDefault="00735976" w:rsidP="00DE2DA3">
            <w:pPr>
              <w:jc w:val="right"/>
              <w:outlineLvl w:val="0"/>
              <w:rPr>
                <w:rFonts w:ascii="Courier New" w:hAnsi="Courier New" w:cs="Courier New"/>
                <w:color w:val="000000" w:themeColor="text1"/>
              </w:rPr>
            </w:pPr>
            <w:r w:rsidRPr="00DE2DA3">
              <w:rPr>
                <w:rFonts w:ascii="Courier New" w:hAnsi="Courier New" w:cs="Courier New"/>
                <w:color w:val="000000" w:themeColor="text1"/>
              </w:rPr>
              <w:t xml:space="preserve">Муниципальная программа Зиминского городского муниципального образования </w:t>
            </w:r>
          </w:p>
          <w:p w:rsidR="00735976" w:rsidRPr="00DE2DA3" w:rsidRDefault="00735976" w:rsidP="00DE2DA3">
            <w:pPr>
              <w:jc w:val="both"/>
              <w:outlineLvl w:val="0"/>
              <w:rPr>
                <w:rFonts w:ascii="Courier New" w:hAnsi="Courier New" w:cs="Courier New"/>
                <w:i/>
                <w:color w:val="000000" w:themeColor="text1"/>
              </w:rPr>
            </w:pPr>
            <w:r w:rsidRPr="00DE2DA3">
              <w:rPr>
                <w:rFonts w:ascii="Courier New" w:hAnsi="Courier New" w:cs="Courier New"/>
                <w:color w:val="000000" w:themeColor="text1"/>
              </w:rPr>
              <w:t>«Развитие физической культуры и спорта» на 2020-2025 годы</w:t>
            </w:r>
          </w:p>
        </w:tc>
      </w:tr>
      <w:tr w:rsidR="00735976" w:rsidRPr="00DE2DA3" w:rsidTr="007A4C7D">
        <w:tc>
          <w:tcPr>
            <w:tcW w:w="670" w:type="dxa"/>
            <w:vMerge w:val="restart"/>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 п</w:t>
            </w:r>
            <w:r w:rsidRPr="00DE2DA3">
              <w:rPr>
                <w:rFonts w:ascii="Courier New" w:hAnsi="Courier New" w:cs="Courier New"/>
                <w:color w:val="000000" w:themeColor="text1"/>
                <w:lang w:val="en-US"/>
              </w:rPr>
              <w:t>/</w:t>
            </w:r>
            <w:r w:rsidRPr="00DE2DA3">
              <w:rPr>
                <w:rFonts w:ascii="Courier New" w:hAnsi="Courier New" w:cs="Courier New"/>
                <w:color w:val="000000" w:themeColor="text1"/>
              </w:rPr>
              <w:t>п</w:t>
            </w:r>
          </w:p>
        </w:tc>
        <w:tc>
          <w:tcPr>
            <w:tcW w:w="1731" w:type="dxa"/>
            <w:vMerge w:val="restart"/>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 xml:space="preserve">Наименование </w:t>
            </w:r>
          </w:p>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целевого</w:t>
            </w:r>
          </w:p>
          <w:p w:rsidR="00735976" w:rsidRPr="00DE2DA3" w:rsidRDefault="00735976" w:rsidP="00DE2DA3">
            <w:pPr>
              <w:autoSpaceDE w:val="0"/>
              <w:snapToGrid w:val="0"/>
              <w:jc w:val="center"/>
              <w:rPr>
                <w:rFonts w:ascii="Courier New" w:hAnsi="Courier New" w:cs="Courier New"/>
                <w:i/>
                <w:color w:val="000000" w:themeColor="text1"/>
              </w:rPr>
            </w:pPr>
            <w:r w:rsidRPr="00DE2DA3">
              <w:rPr>
                <w:rFonts w:ascii="Courier New" w:hAnsi="Courier New" w:cs="Courier New"/>
                <w:color w:val="000000" w:themeColor="text1"/>
              </w:rPr>
              <w:t>показателя результативности</w:t>
            </w:r>
          </w:p>
        </w:tc>
        <w:tc>
          <w:tcPr>
            <w:tcW w:w="1113" w:type="dxa"/>
            <w:vMerge w:val="restart"/>
          </w:tcPr>
          <w:p w:rsidR="00735976" w:rsidRPr="00DE2DA3" w:rsidRDefault="00735976" w:rsidP="00DE2DA3">
            <w:pPr>
              <w:jc w:val="center"/>
              <w:outlineLvl w:val="0"/>
              <w:rPr>
                <w:rFonts w:ascii="Courier New" w:hAnsi="Courier New" w:cs="Courier New"/>
                <w:i/>
                <w:color w:val="000000" w:themeColor="text1"/>
              </w:rPr>
            </w:pPr>
            <w:r w:rsidRPr="00DE2DA3">
              <w:rPr>
                <w:rFonts w:ascii="Courier New" w:hAnsi="Courier New" w:cs="Courier New"/>
                <w:color w:val="000000" w:themeColor="text1"/>
              </w:rPr>
              <w:t>Единица измерения</w:t>
            </w:r>
          </w:p>
        </w:tc>
        <w:tc>
          <w:tcPr>
            <w:tcW w:w="1074" w:type="dxa"/>
            <w:vMerge w:val="restart"/>
          </w:tcPr>
          <w:p w:rsidR="00735976" w:rsidRPr="00DE2DA3" w:rsidRDefault="00735976" w:rsidP="00DE2DA3">
            <w:pPr>
              <w:jc w:val="center"/>
              <w:outlineLvl w:val="0"/>
              <w:rPr>
                <w:rFonts w:ascii="Courier New" w:hAnsi="Courier New" w:cs="Courier New"/>
                <w:i/>
                <w:color w:val="000000" w:themeColor="text1"/>
              </w:rPr>
            </w:pPr>
            <w:r w:rsidRPr="00DE2DA3">
              <w:rPr>
                <w:rFonts w:ascii="Courier New" w:hAnsi="Courier New" w:cs="Courier New"/>
                <w:color w:val="000000" w:themeColor="text1"/>
              </w:rPr>
              <w:t>Отчетный период</w:t>
            </w:r>
          </w:p>
        </w:tc>
        <w:tc>
          <w:tcPr>
            <w:tcW w:w="5317" w:type="dxa"/>
            <w:gridSpan w:val="7"/>
          </w:tcPr>
          <w:p w:rsidR="00735976" w:rsidRPr="00DE2DA3" w:rsidRDefault="00735976" w:rsidP="00DE2DA3">
            <w:pPr>
              <w:jc w:val="center"/>
              <w:outlineLvl w:val="0"/>
              <w:rPr>
                <w:rFonts w:ascii="Courier New" w:hAnsi="Courier New" w:cs="Courier New"/>
                <w:i/>
                <w:color w:val="000000" w:themeColor="text1"/>
              </w:rPr>
            </w:pPr>
            <w:r w:rsidRPr="00DE2DA3">
              <w:rPr>
                <w:rFonts w:ascii="Courier New" w:hAnsi="Courier New" w:cs="Courier New"/>
                <w:color w:val="000000" w:themeColor="text1"/>
              </w:rPr>
              <w:t>Значение целевого показателя</w:t>
            </w:r>
          </w:p>
        </w:tc>
      </w:tr>
      <w:tr w:rsidR="00735976" w:rsidRPr="00DE2DA3" w:rsidTr="007A4C7D">
        <w:tc>
          <w:tcPr>
            <w:tcW w:w="670" w:type="dxa"/>
            <w:vMerge/>
            <w:vAlign w:val="center"/>
          </w:tcPr>
          <w:p w:rsidR="00735976" w:rsidRPr="00DE2DA3" w:rsidRDefault="00735976" w:rsidP="00DE2DA3">
            <w:pPr>
              <w:jc w:val="center"/>
              <w:outlineLvl w:val="0"/>
              <w:rPr>
                <w:rFonts w:ascii="Courier New" w:hAnsi="Courier New" w:cs="Courier New"/>
                <w:color w:val="000000" w:themeColor="text1"/>
                <w:lang w:val="en-US"/>
              </w:rPr>
            </w:pPr>
          </w:p>
        </w:tc>
        <w:tc>
          <w:tcPr>
            <w:tcW w:w="1731" w:type="dxa"/>
            <w:vMerge/>
            <w:vAlign w:val="center"/>
          </w:tcPr>
          <w:p w:rsidR="00735976" w:rsidRPr="00DE2DA3" w:rsidRDefault="00735976" w:rsidP="00DE2DA3">
            <w:pPr>
              <w:autoSpaceDE w:val="0"/>
              <w:snapToGrid w:val="0"/>
              <w:jc w:val="center"/>
              <w:rPr>
                <w:rFonts w:ascii="Courier New" w:hAnsi="Courier New" w:cs="Courier New"/>
                <w:color w:val="000000" w:themeColor="text1"/>
                <w:lang w:val="en-US"/>
              </w:rPr>
            </w:pPr>
          </w:p>
        </w:tc>
        <w:tc>
          <w:tcPr>
            <w:tcW w:w="1113"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1074"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1145"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Текущий период</w:t>
            </w:r>
          </w:p>
        </w:tc>
        <w:tc>
          <w:tcPr>
            <w:tcW w:w="4172" w:type="dxa"/>
            <w:gridSpan w:val="6"/>
            <w:vAlign w:val="center"/>
          </w:tcPr>
          <w:p w:rsidR="00735976" w:rsidRPr="00DE2DA3" w:rsidRDefault="00735976" w:rsidP="00DE2DA3">
            <w:pPr>
              <w:jc w:val="center"/>
              <w:outlineLvl w:val="0"/>
              <w:rPr>
                <w:rFonts w:ascii="Courier New" w:hAnsi="Courier New" w:cs="Courier New"/>
                <w:i/>
                <w:color w:val="000000" w:themeColor="text1"/>
              </w:rPr>
            </w:pPr>
            <w:r w:rsidRPr="00DE2DA3">
              <w:rPr>
                <w:rFonts w:ascii="Courier New" w:hAnsi="Courier New" w:cs="Courier New"/>
                <w:color w:val="000000" w:themeColor="text1"/>
              </w:rPr>
              <w:t>Плановый период</w:t>
            </w:r>
          </w:p>
        </w:tc>
      </w:tr>
      <w:tr w:rsidR="00735976" w:rsidRPr="00DE2DA3" w:rsidTr="007A4C7D">
        <w:tc>
          <w:tcPr>
            <w:tcW w:w="670"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1731" w:type="dxa"/>
            <w:vMerge/>
            <w:vAlign w:val="center"/>
          </w:tcPr>
          <w:p w:rsidR="00735976" w:rsidRPr="00DE2DA3" w:rsidRDefault="00735976" w:rsidP="00DE2DA3">
            <w:pPr>
              <w:autoSpaceDE w:val="0"/>
              <w:snapToGrid w:val="0"/>
              <w:jc w:val="center"/>
              <w:rPr>
                <w:rFonts w:ascii="Courier New" w:hAnsi="Courier New" w:cs="Courier New"/>
                <w:color w:val="000000" w:themeColor="text1"/>
              </w:rPr>
            </w:pPr>
          </w:p>
        </w:tc>
        <w:tc>
          <w:tcPr>
            <w:tcW w:w="1113"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1074"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2018</w:t>
            </w:r>
          </w:p>
        </w:tc>
        <w:tc>
          <w:tcPr>
            <w:tcW w:w="1145"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2019</w:t>
            </w:r>
          </w:p>
        </w:tc>
        <w:tc>
          <w:tcPr>
            <w:tcW w:w="1092"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w:t>
            </w:r>
            <w:r w:rsidRPr="00DE2DA3">
              <w:rPr>
                <w:rFonts w:ascii="Courier New" w:hAnsi="Courier New" w:cs="Courier New"/>
                <w:color w:val="000000" w:themeColor="text1"/>
              </w:rPr>
              <w:lastRenderedPageBreak/>
              <w:t>0</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202</w:t>
            </w:r>
            <w:r w:rsidRPr="00DE2DA3">
              <w:rPr>
                <w:rFonts w:ascii="Courier New" w:hAnsi="Courier New" w:cs="Courier New"/>
                <w:color w:val="000000" w:themeColor="text1"/>
              </w:rPr>
              <w:lastRenderedPageBreak/>
              <w:t>1</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202</w:t>
            </w:r>
            <w:r w:rsidRPr="00DE2DA3">
              <w:rPr>
                <w:rFonts w:ascii="Courier New" w:hAnsi="Courier New" w:cs="Courier New"/>
                <w:color w:val="000000" w:themeColor="text1"/>
              </w:rPr>
              <w:lastRenderedPageBreak/>
              <w:t>2</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202</w:t>
            </w:r>
            <w:r w:rsidRPr="00DE2DA3">
              <w:rPr>
                <w:rFonts w:ascii="Courier New" w:hAnsi="Courier New" w:cs="Courier New"/>
                <w:color w:val="000000" w:themeColor="text1"/>
              </w:rPr>
              <w:lastRenderedPageBreak/>
              <w:t>3</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202</w:t>
            </w:r>
            <w:r w:rsidRPr="00DE2DA3">
              <w:rPr>
                <w:rFonts w:ascii="Courier New" w:hAnsi="Courier New" w:cs="Courier New"/>
                <w:color w:val="000000" w:themeColor="text1"/>
              </w:rPr>
              <w:lastRenderedPageBreak/>
              <w:t>4</w:t>
            </w:r>
          </w:p>
        </w:tc>
        <w:tc>
          <w:tcPr>
            <w:tcW w:w="616" w:type="dxa"/>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202</w:t>
            </w:r>
            <w:r w:rsidRPr="00DE2DA3">
              <w:rPr>
                <w:rFonts w:ascii="Courier New" w:hAnsi="Courier New" w:cs="Courier New"/>
                <w:color w:val="000000" w:themeColor="text1"/>
              </w:rPr>
              <w:lastRenderedPageBreak/>
              <w:t>5</w:t>
            </w:r>
          </w:p>
        </w:tc>
      </w:tr>
      <w:tr w:rsidR="00735976" w:rsidRPr="00DE2DA3" w:rsidTr="007A4C7D">
        <w:tc>
          <w:tcPr>
            <w:tcW w:w="670"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1</w:t>
            </w:r>
          </w:p>
        </w:tc>
        <w:tc>
          <w:tcPr>
            <w:tcW w:w="1731"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Доля населения Зиминского городского муниципального образования, систематически занимающегося физической культурой и спортом, в общей численности населения Зиминского городского муниципального образования в возрасте 3-79 лет</w:t>
            </w:r>
          </w:p>
        </w:tc>
        <w:tc>
          <w:tcPr>
            <w:tcW w:w="111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p>
        </w:tc>
        <w:tc>
          <w:tcPr>
            <w:tcW w:w="1074"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30,8</w:t>
            </w:r>
          </w:p>
        </w:tc>
        <w:tc>
          <w:tcPr>
            <w:tcW w:w="1145"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31,5</w:t>
            </w:r>
          </w:p>
        </w:tc>
        <w:tc>
          <w:tcPr>
            <w:tcW w:w="1092" w:type="dxa"/>
            <w:tcBorders>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40</w:t>
            </w:r>
          </w:p>
        </w:tc>
        <w:tc>
          <w:tcPr>
            <w:tcW w:w="616" w:type="dxa"/>
            <w:tcBorders>
              <w:lef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44</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46</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50</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55</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56</w:t>
            </w:r>
          </w:p>
        </w:tc>
      </w:tr>
      <w:tr w:rsidR="00735976" w:rsidRPr="00DE2DA3" w:rsidTr="007A4C7D">
        <w:tc>
          <w:tcPr>
            <w:tcW w:w="670" w:type="dxa"/>
            <w:vAlign w:val="center"/>
          </w:tcPr>
          <w:p w:rsidR="00735976" w:rsidRPr="00DE2DA3" w:rsidRDefault="00735976" w:rsidP="00DE2DA3">
            <w:pPr>
              <w:jc w:val="center"/>
              <w:outlineLvl w:val="0"/>
              <w:rPr>
                <w:rFonts w:ascii="Courier New" w:hAnsi="Courier New" w:cs="Courier New"/>
                <w:i/>
                <w:color w:val="000000" w:themeColor="text1"/>
              </w:rPr>
            </w:pPr>
            <w:r w:rsidRPr="00DE2DA3">
              <w:rPr>
                <w:rFonts w:ascii="Courier New" w:hAnsi="Courier New" w:cs="Courier New"/>
                <w:color w:val="000000" w:themeColor="text1"/>
              </w:rPr>
              <w:t>2</w:t>
            </w:r>
          </w:p>
        </w:tc>
        <w:tc>
          <w:tcPr>
            <w:tcW w:w="1731"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Уровень обеспеченности населения спортивными сооружениями исходя из единовременной пропускной способности объектов спорта</w:t>
            </w:r>
          </w:p>
        </w:tc>
        <w:tc>
          <w:tcPr>
            <w:tcW w:w="111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p>
        </w:tc>
        <w:tc>
          <w:tcPr>
            <w:tcW w:w="1074"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36,0</w:t>
            </w:r>
          </w:p>
        </w:tc>
        <w:tc>
          <w:tcPr>
            <w:tcW w:w="1145"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43,5</w:t>
            </w:r>
          </w:p>
        </w:tc>
        <w:tc>
          <w:tcPr>
            <w:tcW w:w="1092" w:type="dxa"/>
            <w:tcBorders>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44</w:t>
            </w:r>
          </w:p>
        </w:tc>
        <w:tc>
          <w:tcPr>
            <w:tcW w:w="616" w:type="dxa"/>
            <w:tcBorders>
              <w:lef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46</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48</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50</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52</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54</w:t>
            </w:r>
          </w:p>
        </w:tc>
      </w:tr>
    </w:tbl>
    <w:p w:rsidR="00735976" w:rsidRPr="00DE2DA3" w:rsidRDefault="00735976" w:rsidP="00DE2DA3">
      <w:pPr>
        <w:jc w:val="both"/>
        <w:outlineLvl w:val="0"/>
        <w:rPr>
          <w:rFonts w:ascii="Arial" w:hAnsi="Arial" w:cs="Arial"/>
          <w:i/>
          <w:color w:val="000000" w:themeColor="text1"/>
        </w:rPr>
      </w:pPr>
    </w:p>
    <w:p w:rsidR="00735976" w:rsidRPr="00DE2DA3" w:rsidRDefault="00735976" w:rsidP="00DE2DA3">
      <w:pPr>
        <w:jc w:val="center"/>
        <w:outlineLvl w:val="0"/>
        <w:rPr>
          <w:rFonts w:ascii="Arial" w:hAnsi="Arial" w:cs="Arial"/>
          <w:b/>
          <w:color w:val="000000" w:themeColor="text1"/>
        </w:rPr>
      </w:pPr>
      <w:r w:rsidRPr="00DE2DA3">
        <w:rPr>
          <w:rFonts w:ascii="Arial" w:hAnsi="Arial" w:cs="Arial"/>
          <w:b/>
          <w:color w:val="000000" w:themeColor="text1"/>
        </w:rPr>
        <w:t>РАЗДЕЛ 9. МЕХАНИЗМ РЕАЛИЗАЦИИ МУНИЦИПАЛЬНОЙ ПРОГРАММЫ И КОНТРОЛЬ ЗА ХОДОМ ЕЁ РЕАЛИЗАЦИИ</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Ответственным исполнителеммуниципальной программы (осуществляет текущее управление реализацией муниципальной программы) является комитет по физической культуре, спорту и молодежной политике администрации Зиминского городского муниципального образования.</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xml:space="preserve">Ответственный исполнитель муниципальной программы: </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xml:space="preserve">- организует реализацию мероприятий муниципальной программы, координирует и контролирует действия участников муниципальной программы; </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xml:space="preserve">- проводит оценку эффективности реализации муниципальной программы и готовит отчеты о реализации муниципальной программы, представляет их в управление экономической и инвестиционной политики администрацииЗиминского </w:t>
      </w:r>
      <w:r w:rsidRPr="00DE2DA3">
        <w:rPr>
          <w:rFonts w:ascii="Arial" w:hAnsi="Arial" w:cs="Arial"/>
          <w:color w:val="000000" w:themeColor="text1"/>
        </w:rPr>
        <w:lastRenderedPageBreak/>
        <w:t>городского муниципального образования и в Управление по финансам и налогам администрации Зиминского городского муниципального образования;</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разрабатывает меры по привлечению средств из федерального, областного бюджетов и иных источников в соответствии с законодательством для реализации мероприятий муниципальной 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принимает (в случае необходимости) решение о внесении изменений в муниципальную программу;</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осуществляет текущий контроль, мониторинг и оценку эффективности реализации муниципальной 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несет ответственность за достижение целевых показателей муниципальной программы, а также задостижение ожидаемых конечныхрезультатов ее реализации;</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Участники муниципальной 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-осуществляют реализацию основных мероприятий;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несут ответственность за достижение целевых показателей основных мероприятий;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-согласовывают проект изменений в муниципальную программу в части основных мероприятий;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-формируют предложения по разработке проекта муниципальной программы, внесению изменений в муниципальную программу, направляют их ответственному исполнителю;</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-разрабатывают и представляют ответственному исполнителю отчеты о реализации основных мероприятий.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-представляют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в рамках реализации подпрограмм.</w:t>
      </w:r>
    </w:p>
    <w:p w:rsidR="00735976" w:rsidRPr="00DE2DA3" w:rsidRDefault="00735976" w:rsidP="00DE2DA3">
      <w:pPr>
        <w:autoSpaceDE w:val="0"/>
        <w:autoSpaceDN w:val="0"/>
        <w:adjustRightInd w:val="0"/>
        <w:ind w:firstLine="425"/>
        <w:jc w:val="both"/>
        <w:rPr>
          <w:rFonts w:ascii="Arial" w:hAnsi="Arial" w:cs="Arial"/>
          <w:color w:val="000000" w:themeColor="text1"/>
        </w:rPr>
      </w:pPr>
      <w:r w:rsidRPr="00DE2DA3">
        <w:rPr>
          <w:rFonts w:ascii="Arial" w:hAnsi="Arial" w:cs="Arial"/>
          <w:color w:val="000000" w:themeColor="text1"/>
        </w:rPr>
        <w:t xml:space="preserve">Ответственный исполнитель муниципальной программы в срок до 1 марта года, следующего за отчетным, а также по окончании срока реализации муниципальной программы подготавливает и представляет в Управление по финансам и налогам и в управление по экономической и инвестиционной политике администрации ЗГМО отчет о ходе реализации муниципальной программы, в соответствии с разделом 6 Положения о порядке принятия решения о разработке, формировании и реализации муниципальных программЗиминского городского муниципального образования. </w:t>
      </w:r>
    </w:p>
    <w:p w:rsidR="00735976" w:rsidRPr="00DE2DA3" w:rsidRDefault="00735976" w:rsidP="00DE2DA3">
      <w:pPr>
        <w:autoSpaceDE w:val="0"/>
        <w:autoSpaceDN w:val="0"/>
        <w:adjustRightInd w:val="0"/>
        <w:ind w:firstLine="425"/>
        <w:jc w:val="both"/>
        <w:rPr>
          <w:rFonts w:ascii="Arial" w:hAnsi="Arial" w:cs="Arial"/>
          <w:color w:val="000000" w:themeColor="text1"/>
        </w:rPr>
      </w:pPr>
      <w:r w:rsidRPr="00DE2DA3">
        <w:rPr>
          <w:rFonts w:ascii="Arial" w:hAnsi="Arial" w:cs="Arial"/>
          <w:color w:val="000000" w:themeColor="text1"/>
        </w:rPr>
        <w:t>Реализация исполнителем муниципальной программы отдельных мероприятий, предусматривающих содействие в улучшении материально-технического обеспечения муниципальных учреждений города Зимы, осуществляющих подготовку спортивного резерва для спортивных сборных команд г.Зимы и Иркутской области, осуществляется в установленном законодательством порядке в соответствии с перечнем инвентаря и оборудования.</w:t>
      </w:r>
    </w:p>
    <w:p w:rsidR="00735976" w:rsidRPr="00DE2DA3" w:rsidRDefault="00735976" w:rsidP="00DE2DA3">
      <w:pPr>
        <w:jc w:val="center"/>
        <w:outlineLvl w:val="0"/>
        <w:rPr>
          <w:rFonts w:ascii="Arial" w:hAnsi="Arial" w:cs="Arial"/>
          <w:b/>
          <w:color w:val="000000" w:themeColor="text1"/>
        </w:rPr>
      </w:pPr>
      <w:r w:rsidRPr="00DE2DA3">
        <w:rPr>
          <w:rFonts w:ascii="Arial" w:hAnsi="Arial" w:cs="Arial"/>
          <w:b/>
          <w:color w:val="000000" w:themeColor="text1"/>
        </w:rPr>
        <w:t>РАЗДЕЛ 10. ОЦЕНКА ЭФФЕКТИВНОСТИ РЕАЛИЗАЦИИ МУНИЦИПАЛЬНОЙ ПРОГРАММЫ</w:t>
      </w:r>
    </w:p>
    <w:p w:rsidR="00735976" w:rsidRPr="00DE2DA3" w:rsidRDefault="00735976" w:rsidP="00DE2DA3">
      <w:pPr>
        <w:autoSpaceDE w:val="0"/>
        <w:autoSpaceDN w:val="0"/>
        <w:adjustRightInd w:val="0"/>
        <w:ind w:firstLine="425"/>
        <w:jc w:val="both"/>
        <w:rPr>
          <w:rFonts w:ascii="Arial" w:hAnsi="Arial" w:cs="Arial"/>
          <w:color w:val="000000" w:themeColor="text1"/>
        </w:rPr>
      </w:pPr>
      <w:r w:rsidRPr="00DE2DA3">
        <w:rPr>
          <w:rFonts w:ascii="Arial" w:hAnsi="Arial" w:cs="Arial"/>
          <w:color w:val="000000" w:themeColor="text1"/>
        </w:rPr>
        <w:t>Критериями оценки эффективности реализации муниципальной программы являются:</w:t>
      </w:r>
    </w:p>
    <w:p w:rsidR="00735976" w:rsidRPr="00DE2DA3" w:rsidRDefault="00735976" w:rsidP="00DE2DA3">
      <w:pPr>
        <w:autoSpaceDE w:val="0"/>
        <w:autoSpaceDN w:val="0"/>
        <w:adjustRightInd w:val="0"/>
        <w:ind w:firstLine="425"/>
        <w:jc w:val="both"/>
        <w:rPr>
          <w:rFonts w:ascii="Arial" w:hAnsi="Arial" w:cs="Arial"/>
          <w:color w:val="000000" w:themeColor="text1"/>
        </w:rPr>
      </w:pPr>
      <w:r w:rsidRPr="00DE2DA3">
        <w:rPr>
          <w:rFonts w:ascii="Arial" w:hAnsi="Arial" w:cs="Arial"/>
          <w:color w:val="000000" w:themeColor="text1"/>
        </w:rPr>
        <w:t>1) степень достижения запланированных результатов реализации муниципальной 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lastRenderedPageBreak/>
        <w:t>2) процент отклонения достигнутых значений показателей результативности от плановых значений;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3) динамика расходов на реализацию муниципальной 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4) динамика показателей эффективности и результативности реализации муниципальной 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Для выявления степени достижения запланированных результатов реализации муниципальной программы фактические значения целевых показателей и показателей результативности сопоставляются с их плановыми значениями, формируются абсолютные и относительные отклонения.</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Для каждой группы факторов, внутренних и внешних, оценивается их влияние на отклонение показателя от плановых значений.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Оценка эффективности реализации муниципальной программы осуществляется с учетом особенностей муниципальной программы и представляет собой сопоставление достигнутых результатов (социальных, экономических, бюджетных и иных) и фактических объемов расходов на их достижение.</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Социальная эффективность определяется как отношение полученных благоприятных социальных результатов к затратам на их достижение.</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Бюджетная эффективность реализации муниципальной программы будет исходить из оценки достижения заданных результатов с использованием определенного бюджетом муниципальной программы объема средств.</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Социально-экономическая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муниципальной программы как соотношение достигнутых и планируемых результатов.</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Оценка эффективности реализации муниципальной программы и расходования бюджетных средств осуществляется в соответствии с формами, представленными в приложении 2 к настоящей муниципальной программе.</w:t>
      </w:r>
    </w:p>
    <w:p w:rsidR="00735976" w:rsidRPr="00DE2DA3" w:rsidRDefault="00735976" w:rsidP="00DE2DA3">
      <w:pPr>
        <w:autoSpaceDE w:val="0"/>
        <w:autoSpaceDN w:val="0"/>
        <w:adjustRightInd w:val="0"/>
        <w:ind w:firstLine="426"/>
        <w:jc w:val="both"/>
        <w:rPr>
          <w:rFonts w:ascii="Arial" w:hAnsi="Arial" w:cs="Arial"/>
          <w:color w:val="000000" w:themeColor="text1"/>
        </w:rPr>
      </w:pPr>
    </w:p>
    <w:p w:rsidR="00735976" w:rsidRPr="00DE2DA3" w:rsidRDefault="00735976" w:rsidP="00DE2DA3">
      <w:pPr>
        <w:rPr>
          <w:rFonts w:ascii="Arial" w:hAnsi="Arial" w:cs="Arial"/>
          <w:color w:val="000000" w:themeColor="text1"/>
        </w:rPr>
      </w:pPr>
      <w:r w:rsidRPr="00DE2DA3">
        <w:rPr>
          <w:rFonts w:ascii="Arial" w:hAnsi="Arial" w:cs="Arial"/>
          <w:color w:val="000000" w:themeColor="text1"/>
        </w:rPr>
        <w:br w:type="page"/>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lastRenderedPageBreak/>
        <w:t>РАЗДЕЛ 11. ПОДПРОГРАММЫ МУНИЦИПАЛЬНОЙ ПРОГРАММЫ.</w:t>
      </w:r>
    </w:p>
    <w:p w:rsidR="00735976" w:rsidRPr="00DE2DA3" w:rsidRDefault="00735976" w:rsidP="00DE2DA3">
      <w:pPr>
        <w:jc w:val="center"/>
        <w:rPr>
          <w:rFonts w:ascii="Arial" w:hAnsi="Arial" w:cs="Arial"/>
          <w:color w:val="000000" w:themeColor="text1"/>
        </w:rPr>
      </w:pP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 xml:space="preserve">11.1. ПОДПРОГРАММА 1 </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 xml:space="preserve">«РАЗВИТИЕ МАССОВОГО СПОРТА И СПОРТА </w:t>
      </w:r>
    </w:p>
    <w:p w:rsidR="00735976" w:rsidRPr="00DE2DA3" w:rsidRDefault="00735976" w:rsidP="00DE2DA3">
      <w:pPr>
        <w:jc w:val="center"/>
        <w:rPr>
          <w:rFonts w:ascii="Arial" w:hAnsi="Arial" w:cs="Arial"/>
          <w:color w:val="000000" w:themeColor="text1"/>
        </w:rPr>
      </w:pPr>
      <w:r w:rsidRPr="00DE2DA3">
        <w:rPr>
          <w:rFonts w:ascii="Arial" w:hAnsi="Arial" w:cs="Arial"/>
          <w:b/>
          <w:color w:val="000000" w:themeColor="text1"/>
        </w:rPr>
        <w:t>ВЫСШИХ ДОСТИЖЕНИЙ» НА 2020-2025 ГОДЫ</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 xml:space="preserve">МУНИЦИПАЛЬНОЙ ПРОГРАММЫ ЗИМИНСКОГО ГОРОДСКОГО </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 xml:space="preserve">МУНИЦИПАЛЬНОГО ОБРАЗОВАНИЯ </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«РАЗВИТИЕ ФИЗИЧЕСКОЙ КУЛЬТУРЫ И СПОРТА» НА 2020-2025 ГОДЫ</w:t>
      </w:r>
    </w:p>
    <w:p w:rsidR="00735976" w:rsidRPr="00DE2DA3" w:rsidRDefault="00735976" w:rsidP="00DE2DA3">
      <w:pPr>
        <w:jc w:val="center"/>
        <w:rPr>
          <w:rFonts w:ascii="Arial" w:hAnsi="Arial" w:cs="Arial"/>
          <w:color w:val="000000" w:themeColor="text1"/>
        </w:rPr>
      </w:pP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РАЗДЕЛ 1. ПАСПОРТ ПОДПРОГРАММЫ</w:t>
      </w:r>
    </w:p>
    <w:p w:rsidR="00735976" w:rsidRPr="00DE2DA3" w:rsidRDefault="00735976" w:rsidP="00DE2DA3">
      <w:pPr>
        <w:jc w:val="center"/>
        <w:rPr>
          <w:rFonts w:ascii="Arial" w:hAnsi="Arial" w:cs="Arial"/>
          <w:b/>
          <w:color w:val="000000" w:themeColor="text1"/>
        </w:rPr>
      </w:pPr>
    </w:p>
    <w:tbl>
      <w:tblPr>
        <w:tblStyle w:val="af"/>
        <w:tblpPr w:leftFromText="181" w:rightFromText="181" w:vertAnchor="text" w:horzAnchor="page" w:tblpX="1736" w:tblpY="1"/>
        <w:tblW w:w="9689" w:type="dxa"/>
        <w:tblLook w:val="04A0"/>
      </w:tblPr>
      <w:tblGrid>
        <w:gridCol w:w="2824"/>
        <w:gridCol w:w="6865"/>
      </w:tblGrid>
      <w:tr w:rsidR="00735976" w:rsidRPr="00DE2DA3" w:rsidTr="007A4C7D">
        <w:trPr>
          <w:trHeight w:val="429"/>
        </w:trPr>
        <w:tc>
          <w:tcPr>
            <w:tcW w:w="2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Наименование подпрограммы</w:t>
            </w:r>
          </w:p>
        </w:tc>
        <w:tc>
          <w:tcPr>
            <w:tcW w:w="68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«Развитие массового спорта и спорта высших достижений» на 2020-2025 годы</w:t>
            </w:r>
          </w:p>
        </w:tc>
      </w:tr>
      <w:tr w:rsidR="00735976" w:rsidRPr="00DE2DA3" w:rsidTr="007A4C7D">
        <w:trPr>
          <w:trHeight w:val="851"/>
        </w:trPr>
        <w:tc>
          <w:tcPr>
            <w:tcW w:w="2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Ответственный исполнитель подпрограммы</w:t>
            </w:r>
          </w:p>
        </w:tc>
        <w:tc>
          <w:tcPr>
            <w:tcW w:w="68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Отдел по физической культуре и спорту администрации Зиминского городского муниципального образования</w:t>
            </w:r>
          </w:p>
        </w:tc>
      </w:tr>
      <w:tr w:rsidR="00735976" w:rsidRPr="00DE2DA3" w:rsidTr="007A4C7D">
        <w:trPr>
          <w:trHeight w:val="919"/>
        </w:trPr>
        <w:tc>
          <w:tcPr>
            <w:tcW w:w="2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Участники подпрограммы</w:t>
            </w:r>
          </w:p>
        </w:tc>
        <w:tc>
          <w:tcPr>
            <w:tcW w:w="68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 Отдел по физической культуре и спорту администрации Зиминского городского муниципального образованияадминистрации;</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 Муниципальное автономное учреждение «Спортивная школа» Зиминского городского муниципального образования.</w:t>
            </w:r>
          </w:p>
        </w:tc>
      </w:tr>
      <w:tr w:rsidR="00735976" w:rsidRPr="00DE2DA3" w:rsidTr="007A4C7D">
        <w:trPr>
          <w:trHeight w:val="97"/>
        </w:trPr>
        <w:tc>
          <w:tcPr>
            <w:tcW w:w="2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Цель подпрограммы</w:t>
            </w:r>
          </w:p>
        </w:tc>
        <w:tc>
          <w:tcPr>
            <w:tcW w:w="68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Обеспечение условий для развития физической культуры, массового спорта и спорта высших достижений на территории Зиминского городского муниципального образования.</w:t>
            </w:r>
          </w:p>
        </w:tc>
      </w:tr>
      <w:tr w:rsidR="00735976" w:rsidRPr="00DE2DA3" w:rsidTr="007A4C7D">
        <w:trPr>
          <w:trHeight w:val="186"/>
        </w:trPr>
        <w:tc>
          <w:tcPr>
            <w:tcW w:w="2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Задачи подпрограммы</w:t>
            </w:r>
          </w:p>
        </w:tc>
        <w:tc>
          <w:tcPr>
            <w:tcW w:w="68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 Развитие устойчивой потребности всех категорий населения Зиминского городского муниципального образования в здоровом образе жизни и формирование мотивации к занятиям физической культурой и спортом;</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 Максимальное вовлечение инвалидов и лиц с ограниченными возможностями здоровья в регулярные занятия физической культурой и спортом;</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3. Создание условий для формирования, подготовки и сохранения спортивного резерва.</w:t>
            </w:r>
          </w:p>
        </w:tc>
      </w:tr>
      <w:tr w:rsidR="00735976" w:rsidRPr="00DE2DA3" w:rsidTr="007A4C7D">
        <w:trPr>
          <w:trHeight w:val="77"/>
        </w:trPr>
        <w:tc>
          <w:tcPr>
            <w:tcW w:w="2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Сроки реализации подпрограммы</w:t>
            </w:r>
          </w:p>
        </w:tc>
        <w:tc>
          <w:tcPr>
            <w:tcW w:w="68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2020 – 2025 годы.</w:t>
            </w:r>
          </w:p>
        </w:tc>
      </w:tr>
      <w:tr w:rsidR="00735976" w:rsidRPr="00DE2DA3" w:rsidTr="007A4C7D">
        <w:trPr>
          <w:trHeight w:val="338"/>
        </w:trPr>
        <w:tc>
          <w:tcPr>
            <w:tcW w:w="2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Целевые показатели подпрограммы</w:t>
            </w:r>
          </w:p>
        </w:tc>
        <w:tc>
          <w:tcPr>
            <w:tcW w:w="68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autoSpaceDE w:val="0"/>
              <w:autoSpaceDN w:val="0"/>
              <w:adjustRightInd w:val="0"/>
              <w:jc w:val="both"/>
              <w:rPr>
                <w:rFonts w:ascii="Courier New" w:hAnsi="Courier New" w:cs="Courier New"/>
                <w:color w:val="000000" w:themeColor="text1"/>
              </w:rPr>
            </w:pPr>
            <w:r w:rsidRPr="00DE2DA3">
              <w:rPr>
                <w:rFonts w:ascii="Courier New" w:hAnsi="Courier New" w:cs="Courier New"/>
                <w:color w:val="000000" w:themeColor="text1"/>
              </w:rPr>
              <w:t>1.Доля детей и молодежи (возраст 3 - 29 лет), систематически занимающихсяфизической культурой и спортом, в общей численности детей и молодежи;</w:t>
            </w:r>
          </w:p>
          <w:p w:rsidR="00735976" w:rsidRPr="00DE2DA3" w:rsidRDefault="00735976" w:rsidP="00DE2DA3">
            <w:pPr>
              <w:autoSpaceDE w:val="0"/>
              <w:autoSpaceDN w:val="0"/>
              <w:adjustRightInd w:val="0"/>
              <w:jc w:val="both"/>
              <w:rPr>
                <w:rFonts w:ascii="Courier New" w:hAnsi="Courier New" w:cs="Courier New"/>
                <w:color w:val="000000" w:themeColor="text1"/>
              </w:rPr>
            </w:pPr>
            <w:r w:rsidRPr="00DE2DA3">
              <w:rPr>
                <w:rFonts w:ascii="Courier New" w:hAnsi="Courier New" w:cs="Courier New"/>
                <w:color w:val="000000" w:themeColor="text1"/>
              </w:rPr>
              <w:t>2. Доля граждан среднего возраста (женщины: 30 - 54 года; мужчины: 30 - 59 лет),систематически занимающихся физической культурой и спортом, в общей численности граждансреднего возраста;</w:t>
            </w:r>
          </w:p>
          <w:p w:rsidR="00735976" w:rsidRPr="00DE2DA3" w:rsidRDefault="00735976" w:rsidP="00DE2DA3">
            <w:pPr>
              <w:autoSpaceDE w:val="0"/>
              <w:autoSpaceDN w:val="0"/>
              <w:adjustRightInd w:val="0"/>
              <w:jc w:val="both"/>
              <w:rPr>
                <w:rFonts w:ascii="Courier New" w:hAnsi="Courier New" w:cs="Courier New"/>
                <w:color w:val="000000" w:themeColor="text1"/>
              </w:rPr>
            </w:pPr>
            <w:r w:rsidRPr="00DE2DA3">
              <w:rPr>
                <w:rFonts w:ascii="Courier New" w:hAnsi="Courier New" w:cs="Courier New"/>
                <w:color w:val="000000" w:themeColor="text1"/>
              </w:rPr>
              <w:lastRenderedPageBreak/>
              <w:t>3. Доля граждан старшего возраста (женщины: 55 - 79 лет; мужчины: 60 - 79 лет),систематически занимающихся физической культурой и спортом в общей численности гражданстаршего возраста;</w:t>
            </w:r>
          </w:p>
          <w:p w:rsidR="00735976" w:rsidRPr="00DE2DA3" w:rsidRDefault="00735976" w:rsidP="00DE2DA3">
            <w:pPr>
              <w:autoSpaceDE w:val="0"/>
              <w:autoSpaceDN w:val="0"/>
              <w:adjustRightInd w:val="0"/>
              <w:jc w:val="both"/>
              <w:rPr>
                <w:rFonts w:ascii="Courier New" w:hAnsi="Courier New" w:cs="Courier New"/>
                <w:color w:val="000000" w:themeColor="text1"/>
              </w:rPr>
            </w:pPr>
            <w:r w:rsidRPr="00DE2DA3">
              <w:rPr>
                <w:rFonts w:ascii="Courier New" w:hAnsi="Courier New" w:cs="Courier New"/>
                <w:color w:val="000000" w:themeColor="text1"/>
              </w:rPr>
              <w:t>4. Доля занимающихся, имеющих спортивные разряды и звания, в организациях, осуществляющих спортивную подготовку, в общей численности занимающихся в организациях, осуществляющих спортивную подготовку.</w:t>
            </w:r>
          </w:p>
        </w:tc>
      </w:tr>
      <w:tr w:rsidR="00735976" w:rsidRPr="00DE2DA3" w:rsidTr="007A4C7D">
        <w:trPr>
          <w:trHeight w:val="1363"/>
        </w:trPr>
        <w:tc>
          <w:tcPr>
            <w:tcW w:w="2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Объемы и источники финансирования подпрограммы</w:t>
            </w:r>
          </w:p>
        </w:tc>
        <w:tc>
          <w:tcPr>
            <w:tcW w:w="6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 xml:space="preserve">Предполагаемый объём финансирования подпрограммы составляет: </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135 144,50 тыс. рублей, в том числе:</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 xml:space="preserve">местный бюджет </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всего: 133404,50 тыс. руб., по годам:</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2020 год – 16 906,6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2021 год – 18 939,90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2022 год – 27 537,00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2023 год – 23 019,00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2024 год – 23 501,00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2025 год – 23 501,00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областной бюджет</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всего: 1 740,00 тыс. руб., по годам:</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2020 год – 688,8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2021 год – 483,70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2022 год –567,50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2023 год - 0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2024 год - 0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2025 год - 0 тыс. руб.</w:t>
            </w:r>
          </w:p>
        </w:tc>
      </w:tr>
      <w:tr w:rsidR="00735976" w:rsidRPr="00DE2DA3" w:rsidTr="007A4C7D">
        <w:trPr>
          <w:trHeight w:val="497"/>
        </w:trPr>
        <w:tc>
          <w:tcPr>
            <w:tcW w:w="2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Ожидаемые конечные результаты реализации подпрограммы</w:t>
            </w:r>
          </w:p>
        </w:tc>
        <w:tc>
          <w:tcPr>
            <w:tcW w:w="68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 Увеличение доли детей и молодежи (возраст 3 - 29 лет), систематически занимающихся физической культурой и спортом, в общей численности детей и молодежидо 86% в 2025 году;</w:t>
            </w:r>
          </w:p>
          <w:p w:rsidR="00735976" w:rsidRPr="00DE2DA3" w:rsidRDefault="00735976" w:rsidP="00DE2DA3">
            <w:pPr>
              <w:autoSpaceDE w:val="0"/>
              <w:autoSpaceDN w:val="0"/>
              <w:adjustRightInd w:val="0"/>
              <w:jc w:val="both"/>
              <w:rPr>
                <w:rFonts w:ascii="Courier New" w:hAnsi="Courier New" w:cs="Courier New"/>
                <w:color w:val="000000" w:themeColor="text1"/>
              </w:rPr>
            </w:pPr>
            <w:r w:rsidRPr="00DE2DA3">
              <w:rPr>
                <w:rFonts w:ascii="Courier New" w:hAnsi="Courier New" w:cs="Courier New"/>
                <w:color w:val="000000" w:themeColor="text1"/>
              </w:rPr>
              <w:t>2. Увеличение доли граждан среднего возраста (женщины: 30 - 54 года; мужчины: 30 - 59 лет), систематически занимающихся физической культурой и спортом, в общей численности граждансреднего возраста до40,8% в 2025 году;</w:t>
            </w:r>
          </w:p>
          <w:p w:rsidR="00735976" w:rsidRPr="00DE2DA3" w:rsidRDefault="00735976" w:rsidP="00DE2DA3">
            <w:pPr>
              <w:autoSpaceDE w:val="0"/>
              <w:autoSpaceDN w:val="0"/>
              <w:adjustRightInd w:val="0"/>
              <w:jc w:val="both"/>
              <w:rPr>
                <w:rFonts w:ascii="Courier New" w:hAnsi="Courier New" w:cs="Courier New"/>
                <w:color w:val="000000" w:themeColor="text1"/>
              </w:rPr>
            </w:pPr>
            <w:r w:rsidRPr="00DE2DA3">
              <w:rPr>
                <w:rFonts w:ascii="Courier New" w:hAnsi="Courier New" w:cs="Courier New"/>
                <w:color w:val="000000" w:themeColor="text1"/>
              </w:rPr>
              <w:t>3. Увеличение доли граждан старшего возраста (женщины: 55 - 79 лет; мужчины: 60 - 79 лет), систематически занимающихся физической культурой и спортом в общей численности гражданстаршего возраста до 10,6% в 2025 году;</w:t>
            </w:r>
          </w:p>
          <w:p w:rsidR="00735976" w:rsidRPr="00DE2DA3" w:rsidRDefault="00735976" w:rsidP="00DE2DA3">
            <w:pPr>
              <w:keepNext/>
              <w:jc w:val="both"/>
              <w:rPr>
                <w:rFonts w:ascii="Courier New" w:hAnsi="Courier New" w:cs="Courier New"/>
                <w:color w:val="000000" w:themeColor="text1"/>
              </w:rPr>
            </w:pPr>
            <w:r w:rsidRPr="00DE2DA3">
              <w:rPr>
                <w:rFonts w:ascii="Courier New" w:hAnsi="Courier New" w:cs="Courier New"/>
                <w:color w:val="000000" w:themeColor="text1"/>
              </w:rPr>
              <w:t>4. Увеличение доли занимающихся, имеющих спортивные разряды и звания, в организациях, осуществляющих спортивную подготовку, в общей численности занимающихся в организациях, осуществляющих спортивную подготовку,до 41% в 2024 году.</w:t>
            </w:r>
          </w:p>
        </w:tc>
      </w:tr>
      <w:tr w:rsidR="00735976" w:rsidRPr="00DE2DA3" w:rsidTr="007A4C7D">
        <w:trPr>
          <w:trHeight w:val="497"/>
        </w:trPr>
        <w:tc>
          <w:tcPr>
            <w:tcW w:w="2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Система управления и контроля подпрограммы</w:t>
            </w:r>
          </w:p>
        </w:tc>
        <w:tc>
          <w:tcPr>
            <w:tcW w:w="68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Координацию и организацию исполнения мероприятий муниципальной подпрограммы осуществляет отдел по физической культуре и спорту администрации Зиминского городского муниципального образования. Контроль за исполнением муниципальной подпрограммы осуществляет заместитель мэра Зиминского городского округа по социальным вопросам.</w:t>
            </w:r>
          </w:p>
        </w:tc>
      </w:tr>
    </w:tbl>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РАЗДЕЛ 2. ХАРАКТЕРИСТИКА ТЕКУЩЕГО СОСТОЯНИЯ СФЕРЫ РЕАЛИЗАЦИИ ПОДПРОГРАММЫ</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Подпрограмма «Развитие массового спорта и спорта высших достижений» на 2020-2025 годы(далее – Подпрограмма 1) разработана в рамках муниципальной программы Зиминского городского муниципального образования«Развитие физической культуры и спорта» на 2020-2025 годы с целью реализации социальной политики муниципального образования по обеспечению условий для развития физической культуры, массового спорта и спорта высших достижений на территории Зиминского городского муниципального образования.</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Массовый спорт является одним из приоритетных вопросов развития физической культуры и спорта в городе. По данным отчетного периода 2018 года уровень вовлеченности населения в систематические занятия физической культурой и спортом в Зиминском городском муниципальном образовании можно охарактеризовать как близкий к удовлетворительному (доля населения, систематически занимающегося физической культурой и спортом, в общей численности населения в возрасте 3-79 летсоставил 30,8%).</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Доля детей и молодежи (возраст 3 - 29 лет), систематически занимающихся физической культурой и спортом, в общей численности детей и молодежи составил50,6 процентов;</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Доля граждан среднего возраста (женщины: 30 - 54 года; мужчины: 30 - 59 лет),систематически занимающихся физической культурой и спортом, в общей численности граждансоставил 25 процентов;</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Доля граждан старшего возраста (женщины: 55 - 79 лет; мужчины: 60 - 79 лет),систематически занимающихся физической культурой и спортом в общей численности граждан старшего возрастасоставил 3,6 процентов;</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Доля занимающихся, имеющих спортивные разряды и звания, в организациях, осуществляющих спортивную подготовку, в общей численности занимающихся в организациях, осуществляющих спортивную подготовку составил 70,5 процентов.</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В соответствии с Указом Президента РФ№204 от 7 мая 2018 года,а также национальным проектом «Спорт – норма жизни» до 2025 года планируется достигнуть необходимые значения целевых показателей:</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Доля населения, систематически занимающегося физической культурой и спортом, в общей численности населения в возрасте 3-79 лет-55 процентов;</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Доля детей и молодежи (возраст 3 - 29 лет), систематически занимающихся физической культурой и спортом, в общей численности детей и молодежи86 процентов;</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Доля граждан среднего возраста (женщины: 30 - 54 года; мужчины: 30 - 59 лет),систематически занимающихся физической культурой и спортом, в общей численности граждан40,8 процентов;</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lastRenderedPageBreak/>
        <w:t>Доля граждан старшего возраста (женщины: 55 - 79 лет; мужчины: 60 - 79 лет),систематически занимающихся физической культурой и спортом в общей численности граждан старшего возраста10,6 процентов;</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Доля занимающихся, имеющих спортивные разряды и звания в организациях, осуществляющих спортивную подготовку, в общей численности занимающихся в организациях, осуществляющих спортивную подготовку41процент.</w:t>
      </w:r>
    </w:p>
    <w:p w:rsidR="00735976" w:rsidRPr="00DE2DA3" w:rsidRDefault="00735976" w:rsidP="00DE2DA3">
      <w:pPr>
        <w:ind w:firstLine="708"/>
        <w:jc w:val="center"/>
        <w:rPr>
          <w:rFonts w:ascii="Arial" w:hAnsi="Arial" w:cs="Arial"/>
          <w:color w:val="000000" w:themeColor="text1"/>
        </w:rPr>
      </w:pPr>
      <w:r w:rsidRPr="00DE2DA3">
        <w:rPr>
          <w:rFonts w:ascii="Arial" w:hAnsi="Arial" w:cs="Arial"/>
          <w:color w:val="000000" w:themeColor="text1"/>
        </w:rPr>
        <w:t>РАЗДЕЛ 3. СОДЕРЖАНИЕ ПРОБЛЕМЫ И ОБОСНОВАНИЕ НЕОБХОДИМОСТИ ЕЁ РЕШЕНИЯ</w:t>
      </w:r>
    </w:p>
    <w:p w:rsidR="00735976" w:rsidRPr="00DE2DA3" w:rsidRDefault="00735976" w:rsidP="00DE2DA3">
      <w:pPr>
        <w:ind w:firstLine="708"/>
        <w:jc w:val="center"/>
        <w:rPr>
          <w:rFonts w:ascii="Arial" w:hAnsi="Arial" w:cs="Arial"/>
          <w:color w:val="000000" w:themeColor="text1"/>
        </w:rPr>
      </w:pP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В рамках реализации мероприятий подпрограммы 1 достигается решение задачи муниципальной программы по обеспечению условий для развития массового спорта и спорта высших достижений на территории Зиминского городского муниципального образования.</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Подпрограмма 1 направлена на определение путей и способов обеспечения в долгосрочной перспективе развития сферы массового спорта и спорта высших достижений в Зиминском городском муниципальном образовании, выход г. Зимы на ведущие позиции среди городов Иркутской области по направлению массового спорта и продвижение Зиминского городского муниципального образования на межмуниципальном и региональном уровне, успешное выступление спортсменов г. Зимы на спортивных соревнованиях и совершенствование системы подготовки спортивного резерва.</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Важнейшим фактором общего качества и уровня комфортности среды проживания людей является уровень физической культуры и массового спорта вне зависимости от места проживания или уровня доходов граждан Зиминского городского муниципального образования. В этом отношении ситуация в г. Зиме далека от оптимальной.</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Основной предпосылкой для серьезных перемен в спортивной сфере стало усиленное внимание государства к улучшению качества жизни и благосостоянию россиян, укреплению здоровья, физического развития детей, духовному воспитанию молодежи, к повышенной значимости физической культуры и массового спорта как инструмента для решения социальных и экономических задач. Также в последние годы государство особое внимание уделяют развитию адаптивной физической культуры и спорта инвалидов, как одному из важнейших приоритетов в области развития человеческого потенциала. Адаптивный спорт является важным, а в ряде случаев единственным методом реабилитации инвалидов, обеспечивающим их социальную адаптацию и интеграцию в современное общество.</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Общая ситуация в сфере физической культуры и массового спорта в Зиминском городском муниципальном образовании с учетом накопившихся проблем характеризуется:</w:t>
      </w:r>
    </w:p>
    <w:p w:rsidR="00735976" w:rsidRPr="00DE2DA3" w:rsidRDefault="00735976" w:rsidP="00DE2DA3">
      <w:pPr>
        <w:pStyle w:val="af0"/>
        <w:numPr>
          <w:ilvl w:val="0"/>
          <w:numId w:val="5"/>
        </w:numPr>
        <w:jc w:val="both"/>
        <w:rPr>
          <w:rFonts w:ascii="Arial" w:hAnsi="Arial" w:cs="Arial"/>
          <w:color w:val="000000" w:themeColor="text1"/>
          <w:sz w:val="24"/>
          <w:szCs w:val="24"/>
        </w:rPr>
      </w:pPr>
      <w:r w:rsidRPr="00DE2DA3">
        <w:rPr>
          <w:rFonts w:ascii="Arial" w:hAnsi="Arial" w:cs="Arial"/>
          <w:color w:val="000000" w:themeColor="text1"/>
          <w:sz w:val="24"/>
          <w:szCs w:val="24"/>
        </w:rPr>
        <w:t>недостаточно высоким процентом занимающихся физической культурой и массовым спортом, в том числе среди обучающихся образовательных учреждений и инвалидов;</w:t>
      </w:r>
    </w:p>
    <w:p w:rsidR="00735976" w:rsidRPr="00DE2DA3" w:rsidRDefault="00735976" w:rsidP="00DE2DA3">
      <w:pPr>
        <w:pStyle w:val="af0"/>
        <w:numPr>
          <w:ilvl w:val="0"/>
          <w:numId w:val="5"/>
        </w:numPr>
        <w:jc w:val="both"/>
        <w:rPr>
          <w:rFonts w:ascii="Arial" w:hAnsi="Arial" w:cs="Arial"/>
          <w:color w:val="000000" w:themeColor="text1"/>
          <w:sz w:val="24"/>
          <w:szCs w:val="24"/>
        </w:rPr>
      </w:pPr>
      <w:r w:rsidRPr="00DE2DA3">
        <w:rPr>
          <w:rFonts w:ascii="Arial" w:hAnsi="Arial" w:cs="Arial"/>
          <w:color w:val="000000" w:themeColor="text1"/>
          <w:sz w:val="24"/>
          <w:szCs w:val="24"/>
        </w:rPr>
        <w:t>недостаточным количеством проводимых физкультурных и спортивно-массовых мероприятий;</w:t>
      </w:r>
    </w:p>
    <w:p w:rsidR="00735976" w:rsidRPr="00DE2DA3" w:rsidRDefault="00735976" w:rsidP="00DE2DA3">
      <w:pPr>
        <w:ind w:left="426"/>
        <w:jc w:val="both"/>
        <w:rPr>
          <w:rFonts w:ascii="Arial" w:hAnsi="Arial" w:cs="Arial"/>
          <w:color w:val="000000" w:themeColor="text1"/>
        </w:rPr>
      </w:pPr>
      <w:r w:rsidRPr="00DE2DA3">
        <w:rPr>
          <w:rFonts w:ascii="Arial" w:hAnsi="Arial" w:cs="Arial"/>
          <w:color w:val="000000" w:themeColor="text1"/>
        </w:rPr>
        <w:t>В сфере физической культуры и массового спорта в г. Зиме существует ряд проблем:</w:t>
      </w:r>
    </w:p>
    <w:p w:rsidR="00735976" w:rsidRPr="00DE2DA3" w:rsidRDefault="00735976" w:rsidP="00DE2DA3">
      <w:pPr>
        <w:pStyle w:val="af0"/>
        <w:numPr>
          <w:ilvl w:val="0"/>
          <w:numId w:val="6"/>
        </w:numPr>
        <w:jc w:val="both"/>
        <w:rPr>
          <w:rFonts w:ascii="Arial" w:hAnsi="Arial" w:cs="Arial"/>
          <w:color w:val="000000" w:themeColor="text1"/>
          <w:sz w:val="24"/>
          <w:szCs w:val="24"/>
        </w:rPr>
      </w:pPr>
      <w:r w:rsidRPr="00DE2DA3">
        <w:rPr>
          <w:rFonts w:ascii="Arial" w:hAnsi="Arial" w:cs="Arial"/>
          <w:color w:val="000000" w:themeColor="text1"/>
          <w:sz w:val="24"/>
          <w:szCs w:val="24"/>
        </w:rPr>
        <w:lastRenderedPageBreak/>
        <w:t>снижение доступности занятий физической культурой и спортом большей части населения Зиминского городского муниципального образования, особенно среды малообеспеченных категорий граждан;</w:t>
      </w:r>
    </w:p>
    <w:p w:rsidR="00735976" w:rsidRPr="00DE2DA3" w:rsidRDefault="00735976" w:rsidP="00DE2DA3">
      <w:pPr>
        <w:pStyle w:val="af0"/>
        <w:numPr>
          <w:ilvl w:val="0"/>
          <w:numId w:val="6"/>
        </w:numPr>
        <w:jc w:val="both"/>
        <w:rPr>
          <w:rFonts w:ascii="Arial" w:hAnsi="Arial" w:cs="Arial"/>
          <w:color w:val="000000" w:themeColor="text1"/>
          <w:sz w:val="24"/>
          <w:szCs w:val="24"/>
        </w:rPr>
      </w:pPr>
      <w:r w:rsidRPr="00DE2DA3">
        <w:rPr>
          <w:rFonts w:ascii="Arial" w:hAnsi="Arial" w:cs="Arial"/>
          <w:color w:val="000000" w:themeColor="text1"/>
          <w:sz w:val="24"/>
          <w:szCs w:val="24"/>
        </w:rPr>
        <w:t>недостаточный уровень привлечения детей и молодежи к занятиям физической культурой и массовому спорту;</w:t>
      </w:r>
    </w:p>
    <w:p w:rsidR="00735976" w:rsidRPr="00DE2DA3" w:rsidRDefault="00735976" w:rsidP="00DE2DA3">
      <w:pPr>
        <w:pStyle w:val="af0"/>
        <w:numPr>
          <w:ilvl w:val="0"/>
          <w:numId w:val="6"/>
        </w:numPr>
        <w:jc w:val="both"/>
        <w:rPr>
          <w:rFonts w:ascii="Arial" w:hAnsi="Arial" w:cs="Arial"/>
          <w:color w:val="000000" w:themeColor="text1"/>
          <w:sz w:val="24"/>
          <w:szCs w:val="24"/>
        </w:rPr>
      </w:pPr>
      <w:r w:rsidRPr="00DE2DA3">
        <w:rPr>
          <w:rFonts w:ascii="Arial" w:hAnsi="Arial" w:cs="Arial"/>
          <w:color w:val="000000" w:themeColor="text1"/>
          <w:sz w:val="24"/>
          <w:szCs w:val="24"/>
        </w:rPr>
        <w:t>недостаточный уровень финансовых средств в муниципальном образовании на организацию и проведение спортивных мероприятий для инвалидов;</w:t>
      </w:r>
    </w:p>
    <w:p w:rsidR="00735976" w:rsidRPr="00DE2DA3" w:rsidRDefault="00735976" w:rsidP="00DE2DA3">
      <w:pPr>
        <w:pStyle w:val="af0"/>
        <w:numPr>
          <w:ilvl w:val="0"/>
          <w:numId w:val="6"/>
        </w:numPr>
        <w:jc w:val="both"/>
        <w:rPr>
          <w:rFonts w:ascii="Arial" w:hAnsi="Arial" w:cs="Arial"/>
          <w:color w:val="000000" w:themeColor="text1"/>
          <w:sz w:val="24"/>
          <w:szCs w:val="24"/>
        </w:rPr>
      </w:pPr>
      <w:r w:rsidRPr="00DE2DA3">
        <w:rPr>
          <w:rFonts w:ascii="Arial" w:hAnsi="Arial" w:cs="Arial"/>
          <w:color w:val="000000" w:themeColor="text1"/>
          <w:sz w:val="24"/>
          <w:szCs w:val="24"/>
        </w:rPr>
        <w:t>недостаточная адаптация спортивных сооружений к занятиям адаптивной физической культурой и спортом для инвалидов, нехватка профессиональных кадров;</w:t>
      </w:r>
    </w:p>
    <w:p w:rsidR="00735976" w:rsidRPr="00DE2DA3" w:rsidRDefault="00735976" w:rsidP="00DE2DA3">
      <w:pPr>
        <w:pStyle w:val="af0"/>
        <w:numPr>
          <w:ilvl w:val="0"/>
          <w:numId w:val="6"/>
        </w:numPr>
        <w:jc w:val="both"/>
        <w:rPr>
          <w:rFonts w:ascii="Arial" w:hAnsi="Arial" w:cs="Arial"/>
          <w:color w:val="000000" w:themeColor="text1"/>
          <w:sz w:val="24"/>
          <w:szCs w:val="24"/>
        </w:rPr>
      </w:pPr>
      <w:r w:rsidRPr="00DE2DA3">
        <w:rPr>
          <w:rFonts w:ascii="Arial" w:hAnsi="Arial" w:cs="Arial"/>
          <w:color w:val="000000" w:themeColor="text1"/>
          <w:sz w:val="24"/>
          <w:szCs w:val="24"/>
        </w:rPr>
        <w:t>недостаточная материально-техническая база для занятий инвалидов спортом, слабая техническая оснащенность общественных организаций, непосредственно занимающихся организацией работы с инвалидами среди лиц с нарушением опорно-двигательного аппарата, с нарушением зрения, с нарушением слуха, с нарушением интеллектуального развития.</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Для обеспечения активного участия спортсменов г. Зимы в соревновательной деятельности для достижения результатов на уровне спортивных сборных команд Иркутской области и Российской Федерации необходима организация научно-методического обеспечения тренировочного процесса.</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Недостаточное количество современных спортивных сооружений для развития на территории Зиминского городского муниципального образования базовых олимпийских и видов спорта, определенных приказом Министерства спорта Российской Федерации от 25 апреля 2018 года № 399 «Об утверждении перечня базовых видов спорта на 2018 – 2022 годы» (далее – базовые виды спорта), не позволяет в полной мере тренерам и спортсменам осуществлять качественный и полноценный тренировочный процесс.</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В сфере подготовки спортивного резерва для спортивных сборных команд Иркутской области, развития спорта высших достижений существует ряд проблем:</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недостаточное количество спортивных сооружений необходимого уровня для подготовки спортсменов по отдельным видам спорта;</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дефицит кадров (тренеров, спортивных врачей, психологов и других специалистов);</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недостаточное количество тренировочных мероприятий.</w:t>
      </w:r>
    </w:p>
    <w:p w:rsidR="00735976" w:rsidRPr="00DE2DA3" w:rsidRDefault="00735976" w:rsidP="00DE2DA3">
      <w:pPr>
        <w:ind w:firstLine="425"/>
        <w:jc w:val="both"/>
        <w:rPr>
          <w:rFonts w:ascii="Arial" w:hAnsi="Arial" w:cs="Arial"/>
          <w:color w:val="000000" w:themeColor="text1"/>
        </w:rPr>
      </w:pPr>
      <w:r w:rsidRPr="00DE2DA3">
        <w:rPr>
          <w:rFonts w:ascii="Arial" w:hAnsi="Arial" w:cs="Arial"/>
          <w:color w:val="000000" w:themeColor="text1"/>
        </w:rPr>
        <w:t>В связи с этим необходима разработка комплекса мероприятий по развитию физической культуры и спорта, предусматривающих объединение усилий органов местного управления и органов государственной власти Иркутской области, физкультурно-спортивных общественных объединений и организаций, а также отдельных граждан.</w:t>
      </w:r>
    </w:p>
    <w:p w:rsidR="00735976" w:rsidRPr="00DE2DA3" w:rsidRDefault="00735976" w:rsidP="00DE2DA3">
      <w:pPr>
        <w:ind w:firstLine="425"/>
        <w:jc w:val="both"/>
        <w:rPr>
          <w:rFonts w:ascii="Arial" w:hAnsi="Arial" w:cs="Arial"/>
          <w:color w:val="000000" w:themeColor="text1"/>
        </w:rPr>
      </w:pPr>
      <w:r w:rsidRPr="00DE2DA3">
        <w:rPr>
          <w:rFonts w:ascii="Arial" w:hAnsi="Arial" w:cs="Arial"/>
          <w:color w:val="000000" w:themeColor="text1"/>
        </w:rPr>
        <w:t xml:space="preserve">Необходимость широкого взаимодействия в решении указанных проблем исполнительных органов государственной власти всех уровней, государственных и негосударственных физкультурных и образовательных организаций и общественных объединений обусловливает необходимость решения данных проблем в рамках Подпрограммы 1. Подпрограмма 1 обеспечивает консолидацию организационных и финансовых ресурсов, достаточно высокий уровень межведомственной координации, является инструментом налаживания взаимодействия при выработке эффективных путей решения проблем. Решение обозначенных в Подпрограмме 1 проблем подготовки спортивного резерва для спортивных сборных команд Иркутской </w:t>
      </w:r>
      <w:r w:rsidRPr="00DE2DA3">
        <w:rPr>
          <w:rFonts w:ascii="Arial" w:hAnsi="Arial" w:cs="Arial"/>
          <w:color w:val="000000" w:themeColor="text1"/>
        </w:rPr>
        <w:lastRenderedPageBreak/>
        <w:t>области и развития спорта высших достижений позволит создать необходимые условия для достижения спортсменами г. Зимы наивысших спортивных результатов.</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РАЗДЕЛ 4. ЦЕЛЬ И ЗАДАЧИ ПОДПРОГРАММЫ</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Целью подпрограммы «Развитие массового спорта и спорта высших достижений» на 2020-2025 годы» является - обеспечение условий для развития физической культуры, массового спорта и спорта высших достижений на территории Зиминского городского муниципального образования. Для достижения поставленной цели обозначены следующие задачи:</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1. Развитие устойчивой потребности всех категорий населения Зиминского городского муниципального образования в здоровом образе жизни и формирование мотивации к занятиям физической культурой и спортом;</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2. Максимальное вовлечение инвалидов и лиц с ограниченными возможностями здоровья в регулярные занятия физической культурой и спортом;</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3. Создание условий для формирования, подготовки и сохранения спортивного резерва.</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Реализация мероприятий подпрограммы позволит сформировать положительную динамику развития физической культуры, массового спорта и спорта высших достижений на территории, создать эффективные условия для максимальной вовлеченности населения города Зимы в систематические занятия физической культурой и спортом.</w:t>
      </w:r>
    </w:p>
    <w:p w:rsidR="00735976" w:rsidRPr="00DE2DA3" w:rsidRDefault="00735976" w:rsidP="00DE2DA3">
      <w:pPr>
        <w:ind w:firstLine="426"/>
        <w:jc w:val="both"/>
        <w:rPr>
          <w:rFonts w:ascii="Arial" w:hAnsi="Arial" w:cs="Arial"/>
          <w:color w:val="000000" w:themeColor="text1"/>
        </w:rPr>
      </w:pP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РАЗДЕЛ 5. СРОКИ РЕАЛИЗАЦИИ И РЕСУРСНОЕ ОБЕСПЕЧЕНИЕ ПОДПРОГРАММЫ</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Достижение цели и решение задач подпрограммы осуществляются путем скоординированного выполнения взаимоувязанных по срокам, ресурсам и источникам финансового обеспечения мероприятий муниципальной программы.</w:t>
      </w: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1</w:t>
      </w:r>
    </w:p>
    <w:p w:rsidR="00735976" w:rsidRPr="00DE2DA3" w:rsidRDefault="00735976" w:rsidP="00DE2DA3">
      <w:pPr>
        <w:jc w:val="center"/>
        <w:rPr>
          <w:rFonts w:ascii="Arial" w:hAnsi="Arial" w:cs="Arial"/>
          <w:i/>
          <w:color w:val="000000" w:themeColor="text1"/>
        </w:rPr>
      </w:pPr>
      <w:r w:rsidRPr="00DE2DA3">
        <w:rPr>
          <w:rFonts w:ascii="Arial" w:hAnsi="Arial" w:cs="Arial"/>
          <w:i/>
          <w:color w:val="000000" w:themeColor="text1"/>
        </w:rPr>
        <w:t>Сроки реализации подпрограммы на 2020-2025 годы</w:t>
      </w:r>
    </w:p>
    <w:tbl>
      <w:tblPr>
        <w:tblStyle w:val="af"/>
        <w:tblW w:w="9986" w:type="dxa"/>
        <w:jc w:val="center"/>
        <w:tblLayout w:type="fixed"/>
        <w:tblLook w:val="04A0"/>
      </w:tblPr>
      <w:tblGrid>
        <w:gridCol w:w="1960"/>
        <w:gridCol w:w="1209"/>
        <w:gridCol w:w="1134"/>
        <w:gridCol w:w="1225"/>
        <w:gridCol w:w="1134"/>
        <w:gridCol w:w="1045"/>
        <w:gridCol w:w="1164"/>
        <w:gridCol w:w="1115"/>
      </w:tblGrid>
      <w:tr w:rsidR="00735976" w:rsidRPr="00DE2DA3" w:rsidTr="007A4C7D">
        <w:trPr>
          <w:trHeight w:val="327"/>
          <w:jc w:val="center"/>
        </w:trPr>
        <w:tc>
          <w:tcPr>
            <w:tcW w:w="1960" w:type="dxa"/>
            <w:tcBorders>
              <w:top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Сроки реализации</w:t>
            </w:r>
          </w:p>
        </w:tc>
        <w:tc>
          <w:tcPr>
            <w:tcW w:w="1209" w:type="dxa"/>
            <w:tcBorders>
              <w:top w:val="single" w:sz="4" w:space="0" w:color="auto"/>
              <w:left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Всего по подпрограмме</w:t>
            </w:r>
          </w:p>
        </w:tc>
        <w:tc>
          <w:tcPr>
            <w:tcW w:w="1134"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2020 год</w:t>
            </w:r>
          </w:p>
        </w:tc>
        <w:tc>
          <w:tcPr>
            <w:tcW w:w="1225"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2021 год</w:t>
            </w:r>
          </w:p>
        </w:tc>
        <w:tc>
          <w:tcPr>
            <w:tcW w:w="1134"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2022 год</w:t>
            </w:r>
          </w:p>
        </w:tc>
        <w:tc>
          <w:tcPr>
            <w:tcW w:w="1045"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2023 год</w:t>
            </w:r>
          </w:p>
        </w:tc>
        <w:tc>
          <w:tcPr>
            <w:tcW w:w="1164"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2024 год</w:t>
            </w:r>
          </w:p>
        </w:tc>
        <w:tc>
          <w:tcPr>
            <w:tcW w:w="1115" w:type="dxa"/>
            <w:tcBorders>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2025 год</w:t>
            </w:r>
          </w:p>
        </w:tc>
      </w:tr>
      <w:tr w:rsidR="00735976" w:rsidRPr="00DE2DA3" w:rsidTr="007A4C7D">
        <w:trPr>
          <w:trHeight w:val="508"/>
          <w:jc w:val="center"/>
        </w:trPr>
        <w:tc>
          <w:tcPr>
            <w:tcW w:w="1960" w:type="dxa"/>
            <w:tcBorders>
              <w:top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xml:space="preserve">Общий объем финансирования (тыс. руб.), </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в том числе:</w:t>
            </w:r>
          </w:p>
        </w:tc>
        <w:tc>
          <w:tcPr>
            <w:tcW w:w="1209" w:type="dxa"/>
            <w:tcBorders>
              <w:top w:val="single" w:sz="4" w:space="0" w:color="auto"/>
              <w:left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135 144,50</w:t>
            </w:r>
          </w:p>
        </w:tc>
        <w:tc>
          <w:tcPr>
            <w:tcW w:w="113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17 595,4</w:t>
            </w:r>
          </w:p>
        </w:tc>
        <w:tc>
          <w:tcPr>
            <w:tcW w:w="1225"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19 423,60</w:t>
            </w:r>
          </w:p>
        </w:tc>
        <w:tc>
          <w:tcPr>
            <w:tcW w:w="113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28 104,50</w:t>
            </w:r>
          </w:p>
        </w:tc>
        <w:tc>
          <w:tcPr>
            <w:tcW w:w="1045"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23 019,00</w:t>
            </w:r>
          </w:p>
        </w:tc>
        <w:tc>
          <w:tcPr>
            <w:tcW w:w="116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1115"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r>
      <w:tr w:rsidR="00735976" w:rsidRPr="00DE2DA3" w:rsidTr="007A4C7D">
        <w:trPr>
          <w:trHeight w:val="508"/>
          <w:jc w:val="center"/>
        </w:trPr>
        <w:tc>
          <w:tcPr>
            <w:tcW w:w="1960" w:type="dxa"/>
            <w:tcBorders>
              <w:top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местный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(тыс. руб.)</w:t>
            </w:r>
          </w:p>
        </w:tc>
        <w:tc>
          <w:tcPr>
            <w:tcW w:w="1209" w:type="dxa"/>
            <w:tcBorders>
              <w:top w:val="single" w:sz="4" w:space="0" w:color="auto"/>
              <w:left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133 404,50</w:t>
            </w:r>
          </w:p>
        </w:tc>
        <w:tc>
          <w:tcPr>
            <w:tcW w:w="113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16 906,6</w:t>
            </w:r>
          </w:p>
        </w:tc>
        <w:tc>
          <w:tcPr>
            <w:tcW w:w="1225"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18 939,90</w:t>
            </w:r>
          </w:p>
        </w:tc>
        <w:tc>
          <w:tcPr>
            <w:tcW w:w="113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27 537,00</w:t>
            </w:r>
          </w:p>
        </w:tc>
        <w:tc>
          <w:tcPr>
            <w:tcW w:w="1045"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23 019,00</w:t>
            </w:r>
          </w:p>
        </w:tc>
        <w:tc>
          <w:tcPr>
            <w:tcW w:w="116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1115"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r>
      <w:tr w:rsidR="00735976" w:rsidRPr="00DE2DA3" w:rsidTr="007A4C7D">
        <w:trPr>
          <w:trHeight w:val="278"/>
          <w:jc w:val="center"/>
        </w:trPr>
        <w:tc>
          <w:tcPr>
            <w:tcW w:w="1960" w:type="dxa"/>
            <w:tcBorders>
              <w:top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областной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(тыс. руб.)</w:t>
            </w:r>
          </w:p>
        </w:tc>
        <w:tc>
          <w:tcPr>
            <w:tcW w:w="1209" w:type="dxa"/>
            <w:tcBorders>
              <w:top w:val="single" w:sz="4" w:space="0" w:color="auto"/>
              <w:left w:val="single" w:sz="4" w:space="0" w:color="auto"/>
              <w:bottom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1 740,00</w:t>
            </w:r>
          </w:p>
        </w:tc>
        <w:tc>
          <w:tcPr>
            <w:tcW w:w="113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w:t>
            </w:r>
          </w:p>
        </w:tc>
        <w:tc>
          <w:tcPr>
            <w:tcW w:w="1225"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483,70</w:t>
            </w:r>
          </w:p>
        </w:tc>
        <w:tc>
          <w:tcPr>
            <w:tcW w:w="113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567,5</w:t>
            </w:r>
          </w:p>
        </w:tc>
        <w:tc>
          <w:tcPr>
            <w:tcW w:w="1045"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164"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115" w:type="dxa"/>
            <w:tcBorders>
              <w:top w:val="single" w:sz="4" w:space="0" w:color="auto"/>
              <w:bottom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r>
      <w:tr w:rsidR="00735976" w:rsidRPr="00DE2DA3" w:rsidTr="007A4C7D">
        <w:trPr>
          <w:trHeight w:val="70"/>
          <w:jc w:val="center"/>
        </w:trPr>
        <w:tc>
          <w:tcPr>
            <w:tcW w:w="1960" w:type="dxa"/>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федеральный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(тыс. руб.)</w:t>
            </w:r>
          </w:p>
        </w:tc>
        <w:tc>
          <w:tcPr>
            <w:tcW w:w="1209" w:type="dxa"/>
            <w:tcBorders>
              <w:top w:val="single" w:sz="4" w:space="0" w:color="auto"/>
              <w:lef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0</w:t>
            </w:r>
          </w:p>
        </w:tc>
        <w:tc>
          <w:tcPr>
            <w:tcW w:w="1134"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225"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134"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045"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164"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115" w:type="dxa"/>
            <w:tcBorders>
              <w:top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r>
    </w:tbl>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2</w:t>
      </w:r>
    </w:p>
    <w:p w:rsidR="00735976" w:rsidRPr="00DE2DA3" w:rsidRDefault="00735976" w:rsidP="00DE2DA3">
      <w:pPr>
        <w:jc w:val="center"/>
        <w:rPr>
          <w:rFonts w:ascii="Arial" w:hAnsi="Arial" w:cs="Arial"/>
          <w:i/>
          <w:color w:val="000000" w:themeColor="text1"/>
        </w:rPr>
      </w:pPr>
      <w:r w:rsidRPr="00DE2DA3">
        <w:rPr>
          <w:rFonts w:ascii="Arial" w:hAnsi="Arial" w:cs="Arial"/>
          <w:i/>
          <w:color w:val="000000" w:themeColor="text1"/>
        </w:rPr>
        <w:lastRenderedPageBreak/>
        <w:t>Ресурсное обеспечение реализации подпрограммы за счёт средств местного бюджета в разрезе участников подпрограммы</w:t>
      </w:r>
    </w:p>
    <w:tbl>
      <w:tblPr>
        <w:tblStyle w:val="af"/>
        <w:tblW w:w="10490" w:type="dxa"/>
        <w:tblInd w:w="-34" w:type="dxa"/>
        <w:tblLayout w:type="fixed"/>
        <w:tblLook w:val="04A0"/>
      </w:tblPr>
      <w:tblGrid>
        <w:gridCol w:w="649"/>
        <w:gridCol w:w="2089"/>
        <w:gridCol w:w="1945"/>
        <w:gridCol w:w="1369"/>
        <w:gridCol w:w="611"/>
        <w:gridCol w:w="1134"/>
        <w:gridCol w:w="850"/>
        <w:gridCol w:w="993"/>
        <w:gridCol w:w="850"/>
      </w:tblGrid>
      <w:tr w:rsidR="00735976" w:rsidRPr="00DE2DA3" w:rsidTr="00DE2DA3">
        <w:tc>
          <w:tcPr>
            <w:tcW w:w="649" w:type="dxa"/>
            <w:vMerge w:val="restart"/>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 п</w:t>
            </w:r>
            <w:r w:rsidRPr="00DE2DA3">
              <w:rPr>
                <w:rFonts w:ascii="Courier New" w:hAnsi="Courier New" w:cs="Courier New"/>
                <w:b/>
                <w:color w:val="000000" w:themeColor="text1"/>
                <w:lang w:val="en-US"/>
              </w:rPr>
              <w:t>/</w:t>
            </w:r>
            <w:r w:rsidRPr="00DE2DA3">
              <w:rPr>
                <w:rFonts w:ascii="Courier New" w:hAnsi="Courier New" w:cs="Courier New"/>
                <w:b/>
                <w:color w:val="000000" w:themeColor="text1"/>
              </w:rPr>
              <w:t>п</w:t>
            </w:r>
          </w:p>
        </w:tc>
        <w:tc>
          <w:tcPr>
            <w:tcW w:w="2089" w:type="dxa"/>
            <w:vMerge w:val="restart"/>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Участники муниципальной программы</w:t>
            </w:r>
          </w:p>
        </w:tc>
        <w:tc>
          <w:tcPr>
            <w:tcW w:w="7752" w:type="dxa"/>
            <w:gridSpan w:val="7"/>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b/>
                <w:color w:val="000000" w:themeColor="text1"/>
              </w:rPr>
              <w:t>Затраты (тыс. руб.)</w:t>
            </w:r>
          </w:p>
        </w:tc>
      </w:tr>
      <w:tr w:rsidR="00735976" w:rsidRPr="00DE2DA3" w:rsidTr="00DE2DA3">
        <w:tc>
          <w:tcPr>
            <w:tcW w:w="649" w:type="dxa"/>
            <w:vMerge/>
            <w:vAlign w:val="center"/>
          </w:tcPr>
          <w:p w:rsidR="00735976" w:rsidRPr="00DE2DA3" w:rsidRDefault="00735976" w:rsidP="00DE2DA3">
            <w:pPr>
              <w:jc w:val="center"/>
              <w:rPr>
                <w:rFonts w:ascii="Courier New" w:hAnsi="Courier New" w:cs="Courier New"/>
                <w:b/>
                <w:color w:val="000000" w:themeColor="text1"/>
              </w:rPr>
            </w:pPr>
          </w:p>
        </w:tc>
        <w:tc>
          <w:tcPr>
            <w:tcW w:w="2089" w:type="dxa"/>
            <w:vMerge/>
            <w:vAlign w:val="center"/>
          </w:tcPr>
          <w:p w:rsidR="00735976" w:rsidRPr="00DE2DA3" w:rsidRDefault="00735976" w:rsidP="00DE2DA3">
            <w:pPr>
              <w:jc w:val="center"/>
              <w:rPr>
                <w:rFonts w:ascii="Courier New" w:hAnsi="Courier New" w:cs="Courier New"/>
                <w:b/>
                <w:color w:val="000000" w:themeColor="text1"/>
              </w:rPr>
            </w:pPr>
          </w:p>
        </w:tc>
        <w:tc>
          <w:tcPr>
            <w:tcW w:w="194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Всего по подпрограмме</w:t>
            </w:r>
          </w:p>
        </w:tc>
        <w:tc>
          <w:tcPr>
            <w:tcW w:w="1369"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2020</w:t>
            </w:r>
          </w:p>
        </w:tc>
        <w:tc>
          <w:tcPr>
            <w:tcW w:w="611"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2021</w:t>
            </w:r>
          </w:p>
        </w:tc>
        <w:tc>
          <w:tcPr>
            <w:tcW w:w="1134"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2022</w:t>
            </w:r>
          </w:p>
        </w:tc>
        <w:tc>
          <w:tcPr>
            <w:tcW w:w="850"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2023</w:t>
            </w:r>
          </w:p>
        </w:tc>
        <w:tc>
          <w:tcPr>
            <w:tcW w:w="993"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2024</w:t>
            </w:r>
          </w:p>
        </w:tc>
        <w:tc>
          <w:tcPr>
            <w:tcW w:w="850"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2025</w:t>
            </w:r>
          </w:p>
        </w:tc>
      </w:tr>
      <w:tr w:rsidR="00735976" w:rsidRPr="00DE2DA3" w:rsidTr="00DE2DA3">
        <w:tc>
          <w:tcPr>
            <w:tcW w:w="2738" w:type="dxa"/>
            <w:gridSpan w:val="2"/>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 xml:space="preserve">Общий объем финансирования </w:t>
            </w:r>
          </w:p>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color w:val="000000" w:themeColor="text1"/>
              </w:rPr>
              <w:t>(тыс. руб.)</w:t>
            </w:r>
          </w:p>
        </w:tc>
        <w:tc>
          <w:tcPr>
            <w:tcW w:w="194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133 404,55</w:t>
            </w:r>
          </w:p>
        </w:tc>
        <w:tc>
          <w:tcPr>
            <w:tcW w:w="1369"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16 906,6</w:t>
            </w:r>
          </w:p>
        </w:tc>
        <w:tc>
          <w:tcPr>
            <w:tcW w:w="611"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18 939,9</w:t>
            </w:r>
          </w:p>
        </w:tc>
        <w:tc>
          <w:tcPr>
            <w:tcW w:w="1134"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27 537,00</w:t>
            </w:r>
          </w:p>
        </w:tc>
        <w:tc>
          <w:tcPr>
            <w:tcW w:w="850"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23 019,0</w:t>
            </w:r>
          </w:p>
        </w:tc>
        <w:tc>
          <w:tcPr>
            <w:tcW w:w="993"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23 501,00</w:t>
            </w:r>
          </w:p>
        </w:tc>
        <w:tc>
          <w:tcPr>
            <w:tcW w:w="850"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23 501,00</w:t>
            </w:r>
          </w:p>
        </w:tc>
      </w:tr>
      <w:tr w:rsidR="00735976" w:rsidRPr="00DE2DA3" w:rsidTr="00DE2DA3">
        <w:tc>
          <w:tcPr>
            <w:tcW w:w="649"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w:t>
            </w:r>
          </w:p>
        </w:tc>
        <w:tc>
          <w:tcPr>
            <w:tcW w:w="2089"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color w:val="000000" w:themeColor="text1"/>
              </w:rPr>
              <w:t>Отдел по физической культуре и спорту администрации ЗГМО</w:t>
            </w:r>
          </w:p>
        </w:tc>
        <w:tc>
          <w:tcPr>
            <w:tcW w:w="194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8 670,9</w:t>
            </w:r>
          </w:p>
        </w:tc>
        <w:tc>
          <w:tcPr>
            <w:tcW w:w="1369"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773,3</w:t>
            </w:r>
          </w:p>
        </w:tc>
        <w:tc>
          <w:tcPr>
            <w:tcW w:w="611"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444,6</w:t>
            </w:r>
          </w:p>
        </w:tc>
        <w:tc>
          <w:tcPr>
            <w:tcW w:w="1134"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1 667,00</w:t>
            </w:r>
          </w:p>
        </w:tc>
        <w:tc>
          <w:tcPr>
            <w:tcW w:w="85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1 824,00</w:t>
            </w:r>
          </w:p>
        </w:tc>
        <w:tc>
          <w:tcPr>
            <w:tcW w:w="993"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1 981,00</w:t>
            </w:r>
          </w:p>
        </w:tc>
        <w:tc>
          <w:tcPr>
            <w:tcW w:w="85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1 981,00</w:t>
            </w:r>
          </w:p>
        </w:tc>
      </w:tr>
      <w:tr w:rsidR="00735976" w:rsidRPr="00DE2DA3" w:rsidTr="00DE2DA3">
        <w:tc>
          <w:tcPr>
            <w:tcW w:w="649"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w:t>
            </w:r>
          </w:p>
        </w:tc>
        <w:tc>
          <w:tcPr>
            <w:tcW w:w="2089"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Муниципальное автономное учреждение «Спортивная школа»</w:t>
            </w:r>
          </w:p>
        </w:tc>
        <w:tc>
          <w:tcPr>
            <w:tcW w:w="194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124 733,60</w:t>
            </w:r>
          </w:p>
        </w:tc>
        <w:tc>
          <w:tcPr>
            <w:tcW w:w="1369"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16 133,3</w:t>
            </w:r>
          </w:p>
        </w:tc>
        <w:tc>
          <w:tcPr>
            <w:tcW w:w="611"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18 495,30</w:t>
            </w:r>
          </w:p>
        </w:tc>
        <w:tc>
          <w:tcPr>
            <w:tcW w:w="1134"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25 870,00</w:t>
            </w:r>
          </w:p>
        </w:tc>
        <w:tc>
          <w:tcPr>
            <w:tcW w:w="85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21 195,00</w:t>
            </w:r>
          </w:p>
        </w:tc>
        <w:tc>
          <w:tcPr>
            <w:tcW w:w="993"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85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r>
    </w:tbl>
    <w:p w:rsidR="00735976" w:rsidRPr="00DE2DA3" w:rsidRDefault="00735976" w:rsidP="00DE2DA3">
      <w:pPr>
        <w:rPr>
          <w:rFonts w:ascii="Arial" w:hAnsi="Arial" w:cs="Arial"/>
          <w:color w:val="000000" w:themeColor="text1"/>
        </w:rPr>
      </w:pPr>
    </w:p>
    <w:p w:rsidR="00735976" w:rsidRPr="00DE2DA3" w:rsidRDefault="00735976" w:rsidP="00DE2DA3">
      <w:pPr>
        <w:rPr>
          <w:rFonts w:ascii="Arial" w:hAnsi="Arial" w:cs="Arial"/>
          <w:color w:val="000000" w:themeColor="text1"/>
        </w:rPr>
        <w:sectPr w:rsidR="00735976" w:rsidRPr="00DE2DA3" w:rsidSect="00F7528C">
          <w:footerReference w:type="default" r:id="rId11"/>
          <w:pgSz w:w="12240" w:h="15840"/>
          <w:pgMar w:top="1134" w:right="850" w:bottom="1134" w:left="1701" w:header="720" w:footer="720" w:gutter="0"/>
          <w:cols w:space="720"/>
          <w:titlePg/>
          <w:docGrid w:linePitch="299"/>
        </w:sectPr>
      </w:pP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lastRenderedPageBreak/>
        <w:t>РАЗДЕЛ 6. ПЕРЕЧЕНЬ МЕРОПРИЯТИЙ ПОДПРОГРАММЫ 1</w:t>
      </w: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3</w:t>
      </w:r>
    </w:p>
    <w:p w:rsidR="00735976" w:rsidRPr="00DE2DA3" w:rsidRDefault="00735976" w:rsidP="00DE2DA3">
      <w:pPr>
        <w:jc w:val="center"/>
        <w:rPr>
          <w:rFonts w:ascii="Arial" w:hAnsi="Arial" w:cs="Arial"/>
          <w:i/>
          <w:color w:val="000000" w:themeColor="text1"/>
        </w:rPr>
      </w:pPr>
      <w:r w:rsidRPr="00DE2DA3">
        <w:rPr>
          <w:rFonts w:ascii="Arial" w:hAnsi="Arial" w:cs="Arial"/>
          <w:i/>
          <w:color w:val="000000" w:themeColor="text1"/>
        </w:rPr>
        <w:t>Система программных мероприятий подпрограммы 1</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РАЗДЕЛ 7. ПЕРЕЧЕНЬ МЕРОПРИЯТИЙ МУНИЦИПАЛЬНОЙ ПРОГРАММЫ</w:t>
      </w:r>
    </w:p>
    <w:tbl>
      <w:tblPr>
        <w:tblStyle w:val="af"/>
        <w:tblW w:w="14566" w:type="dxa"/>
        <w:tblLayout w:type="fixed"/>
        <w:tblLook w:val="04A0"/>
      </w:tblPr>
      <w:tblGrid>
        <w:gridCol w:w="681"/>
        <w:gridCol w:w="3822"/>
        <w:gridCol w:w="2493"/>
        <w:gridCol w:w="2042"/>
        <w:gridCol w:w="1585"/>
        <w:gridCol w:w="2079"/>
        <w:gridCol w:w="1864"/>
      </w:tblGrid>
      <w:tr w:rsidR="00735976" w:rsidRPr="00DE2DA3" w:rsidTr="007A4C7D">
        <w:trPr>
          <w:trHeight w:val="108"/>
        </w:trPr>
        <w:tc>
          <w:tcPr>
            <w:tcW w:w="681"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п/п</w:t>
            </w:r>
          </w:p>
        </w:tc>
        <w:tc>
          <w:tcPr>
            <w:tcW w:w="3822"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Наименование программы</w:t>
            </w:r>
          </w:p>
        </w:tc>
        <w:tc>
          <w:tcPr>
            <w:tcW w:w="2493" w:type="dxa"/>
            <w:vMerge w:val="restart"/>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Срок исполнения</w:t>
            </w:r>
          </w:p>
        </w:tc>
        <w:tc>
          <w:tcPr>
            <w:tcW w:w="2042" w:type="dxa"/>
            <w:vMerge w:val="restart"/>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Объём финансирования</w:t>
            </w:r>
          </w:p>
        </w:tc>
        <w:tc>
          <w:tcPr>
            <w:tcW w:w="5528" w:type="dxa"/>
            <w:gridSpan w:val="3"/>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Средства финансирования (тыс. руб.)</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vMerge/>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042" w:type="dxa"/>
            <w:vMerge/>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85" w:type="dxa"/>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Местный бюджет</w:t>
            </w:r>
          </w:p>
        </w:tc>
        <w:tc>
          <w:tcPr>
            <w:tcW w:w="2079" w:type="dxa"/>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Областной бюджет</w:t>
            </w:r>
          </w:p>
        </w:tc>
        <w:tc>
          <w:tcPr>
            <w:tcW w:w="1864" w:type="dxa"/>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Федеральный бюджет</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val="restart"/>
            <w:tcBorders>
              <w:top w:val="single" w:sz="4" w:space="0" w:color="auto"/>
              <w:left w:val="single" w:sz="4" w:space="0" w:color="auto"/>
            </w:tcBorders>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b/>
                <w:color w:val="000000" w:themeColor="text1"/>
              </w:rPr>
              <w:t xml:space="preserve">Подпрограмма 1: </w:t>
            </w:r>
            <w:r w:rsidRPr="00DE2DA3">
              <w:rPr>
                <w:rFonts w:ascii="Courier New" w:hAnsi="Courier New" w:cs="Courier New"/>
                <w:color w:val="000000" w:themeColor="text1"/>
              </w:rPr>
              <w:t>«Развитие массового спорта и спорта высших достижений» на 2020-2025 годы</w:t>
            </w:r>
          </w:p>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135 144,50</w:t>
            </w:r>
          </w:p>
        </w:tc>
        <w:tc>
          <w:tcPr>
            <w:tcW w:w="1585"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133 404,50</w:t>
            </w:r>
          </w:p>
        </w:tc>
        <w:tc>
          <w:tcPr>
            <w:tcW w:w="2079"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1 740,00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17 595,40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16 906,60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19 423,60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18 939,90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483,70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28 104,50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27 537,00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567,5</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23 019,00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23 019,00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23 501,00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8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Обеспечение максимальной вовлечённости населения в систематические занятия физкультурой и спортом и развитие спорта высших достижений</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6 704,10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6 704,10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651,90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651,90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339,20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339,20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1 307,00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1 307,00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1 404,00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1 404,00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1 501,00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Физкультурно-спортивные мероприятия</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5 749,00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5 749,00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395,60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395,60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170,40</w:t>
            </w:r>
          </w:p>
        </w:tc>
        <w:tc>
          <w:tcPr>
            <w:tcW w:w="1585"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1 187,00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1 187,00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1 274,00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1 274,00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1 361,00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Мероприятия Всероссийского физкультурно-спортивного </w:t>
            </w:r>
            <w:r w:rsidRPr="00DE2DA3">
              <w:rPr>
                <w:rFonts w:ascii="Courier New" w:hAnsi="Courier New" w:cs="Courier New"/>
                <w:color w:val="000000" w:themeColor="text1"/>
              </w:rPr>
              <w:lastRenderedPageBreak/>
              <w:t>комплекса «Готов к труду и обороне» (ГТО) (изготовление пропагандистских материалов; приобретение наградной продукции)</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24,10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24,10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42"/>
        </w:trPr>
        <w:tc>
          <w:tcPr>
            <w:tcW w:w="681" w:type="dxa"/>
            <w:vMerge/>
            <w:tcBorders>
              <w:bottom w:val="single" w:sz="4" w:space="0" w:color="000000" w:themeColor="text1"/>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000000" w:themeColor="text1"/>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38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Мероприятия Всероссийского общества слепых</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14,40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14,40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w:t>
            </w:r>
          </w:p>
        </w:tc>
        <w:tc>
          <w:tcPr>
            <w:tcW w:w="3822" w:type="dxa"/>
            <w:vMerge w:val="restart"/>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Оказание органами местного самоуправления поддержки социально ориентированным некоммерческим организациям при осуществлении деятельности в области физической культуры и спорта и содействие указанной деятельности:</w:t>
            </w:r>
          </w:p>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ВСК «Русь»; АОФРБ «ЭРОН»</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584,70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584,70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p>
        </w:tc>
      </w:tr>
      <w:tr w:rsidR="00735976" w:rsidRPr="00DE2DA3" w:rsidTr="007A4C7D">
        <w:trPr>
          <w:trHeight w:val="108"/>
        </w:trPr>
        <w:tc>
          <w:tcPr>
            <w:tcW w:w="681" w:type="dxa"/>
            <w:vMerge/>
            <w:tcBorders>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shd w:val="clear" w:color="auto" w:fill="auto"/>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1.5</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наградной продукции</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131,10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131,10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131,10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131,10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Медицинское обслуживание</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Премирование спортсменов по результатам участия в соревнованиях</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155,80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155,80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155,80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155,80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Мероприятия МАУ СШ ЗГМО (реализация программ спортивной подготовки)</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124 872,50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124 733,60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138,90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16 133,30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16 133,30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18 534,20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18 495,30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38,90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25 970,00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25 870,00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21 195,00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21 195,00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21 520,00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Участие в спортивных мероприятиях</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3 237,70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3 237,70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254,00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254,00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793,70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793,70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Командирование </w:t>
            </w:r>
            <w:r w:rsidRPr="00DE2DA3">
              <w:rPr>
                <w:rFonts w:ascii="Courier New" w:hAnsi="Courier New" w:cs="Courier New"/>
                <w:color w:val="000000" w:themeColor="text1"/>
              </w:rPr>
              <w:lastRenderedPageBreak/>
              <w:t>спортсменов на учебно-тренировочные сборы и крупные спортивные мероприятия</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969,10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969,10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29,10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29,10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76"/>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спортинвентаря</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825,40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686,50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138,90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94,70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38,90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фармакологической продукции</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329,90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329,90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373"/>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2.5</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Медицинское обслуживание</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786,40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786,40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91,40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91,40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2.6</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Транспортные расходы</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Содержание спортивных сооружений</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13 030,00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13 030,00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923,90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923,90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3 406,10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3 406,10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5 050,00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5 050,00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1 150,00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Заработная плата</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99 945,1</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99 945,1</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14 403,00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14 403,00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12 642,10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12 642,10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18 100,00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18 100,00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18 200,00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18 200,00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18 300,00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2.9</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канцелярских товаров</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152,00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152,00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35,00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99"/>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2.10</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Реализация гражданско-правовых договоренностей в вопросах развития физической культуры и спорта</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5 207,60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5 207,60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445,70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445,70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1 311,90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1 311,90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1 550,00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2.11</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Обучение, профессиональная подготовка, профессиональная переподготовка, курсы повышения квалификации, налоги, пошлины, сборы, в том числе страховые</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19,30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19,30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000000" w:fill="FFFFFF"/>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19,30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96"/>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Расширение материально технической базы для занятий физической культурой и спортом</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3 567,90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1 966,80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1 601,10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810,20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121,40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550,20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105,40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444,80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827,50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467,5</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8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3.1</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Приобретение спортивного инвентаря для общегородских мероприятий</w:t>
            </w:r>
          </w:p>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2 280,4</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679,30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1 601,1</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749,20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60,40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688,80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483,70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38,90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444,80</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587,5</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467,5</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305"/>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w:t>
            </w:r>
          </w:p>
        </w:tc>
        <w:tc>
          <w:tcPr>
            <w:tcW w:w="3822"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Содержание и ремонт спортивных объектов</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1 287,50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1 287,50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61,00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61,00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66,50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66,50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822" w:type="dxa"/>
            <w:vMerge/>
            <w:tcBorders>
              <w:left w:val="single" w:sz="4" w:space="0" w:color="auto"/>
              <w:bottom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864"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bl>
    <w:p w:rsidR="00735976" w:rsidRPr="00DE2DA3" w:rsidRDefault="00735976" w:rsidP="00DE2DA3">
      <w:pPr>
        <w:widowControl w:val="0"/>
        <w:tabs>
          <w:tab w:val="left" w:pos="567"/>
        </w:tabs>
        <w:ind w:firstLine="426"/>
        <w:jc w:val="both"/>
        <w:rPr>
          <w:rFonts w:ascii="Arial" w:hAnsi="Arial" w:cs="Arial"/>
          <w:color w:val="000000" w:themeColor="text1"/>
        </w:rPr>
      </w:pPr>
    </w:p>
    <w:p w:rsidR="00735976" w:rsidRPr="00DE2DA3" w:rsidRDefault="00735976" w:rsidP="00DE2DA3">
      <w:pPr>
        <w:ind w:firstLine="709"/>
        <w:jc w:val="both"/>
        <w:rPr>
          <w:rFonts w:ascii="Arial" w:hAnsi="Arial" w:cs="Arial"/>
          <w:color w:val="000000" w:themeColor="text1"/>
        </w:rPr>
      </w:pPr>
      <w:r w:rsidRPr="00DE2DA3">
        <w:rPr>
          <w:rFonts w:ascii="Arial" w:hAnsi="Arial" w:cs="Arial"/>
          <w:color w:val="000000" w:themeColor="text1"/>
        </w:rPr>
        <w:t>Система мероприятий в разрезе участников подпрограммы (исполнителей мероприятий) приведена в приложении 1 к настоящей муниципальной программе.</w:t>
      </w:r>
    </w:p>
    <w:p w:rsidR="00735976" w:rsidRPr="00DE2DA3" w:rsidRDefault="00735976" w:rsidP="00DE2DA3">
      <w:pPr>
        <w:ind w:firstLine="708"/>
        <w:jc w:val="center"/>
        <w:rPr>
          <w:rFonts w:ascii="Arial" w:hAnsi="Arial" w:cs="Arial"/>
          <w:color w:val="000000" w:themeColor="text1"/>
        </w:rPr>
        <w:sectPr w:rsidR="00735976" w:rsidRPr="00DE2DA3" w:rsidSect="00D7713F">
          <w:pgSz w:w="15840" w:h="12240" w:orient="landscape"/>
          <w:pgMar w:top="1701" w:right="1134" w:bottom="850" w:left="1134" w:header="720" w:footer="720" w:gutter="0"/>
          <w:cols w:space="720"/>
          <w:docGrid w:linePitch="299"/>
        </w:sectPr>
      </w:pPr>
    </w:p>
    <w:p w:rsidR="00735976" w:rsidRPr="00DE2DA3" w:rsidRDefault="00735976" w:rsidP="00DE2DA3">
      <w:pPr>
        <w:jc w:val="center"/>
        <w:outlineLvl w:val="0"/>
        <w:rPr>
          <w:rFonts w:ascii="Arial" w:hAnsi="Arial" w:cs="Arial"/>
          <w:color w:val="000000" w:themeColor="text1"/>
        </w:rPr>
      </w:pPr>
      <w:r w:rsidRPr="00DE2DA3">
        <w:rPr>
          <w:rFonts w:ascii="Arial" w:hAnsi="Arial" w:cs="Arial"/>
          <w:color w:val="000000" w:themeColor="text1"/>
        </w:rPr>
        <w:lastRenderedPageBreak/>
        <w:t>РАЗДЕЛ 7. ЦЕЛЕВЫЕ ПОКАЗАТЕЛИ ПОДПРОГРАММЫ</w:t>
      </w:r>
    </w:p>
    <w:p w:rsidR="00735976" w:rsidRPr="00DE2DA3" w:rsidRDefault="00735976" w:rsidP="00DE2DA3">
      <w:pPr>
        <w:widowControl w:val="0"/>
        <w:tabs>
          <w:tab w:val="left" w:pos="567"/>
        </w:tabs>
        <w:ind w:firstLine="567"/>
        <w:jc w:val="both"/>
        <w:rPr>
          <w:rFonts w:ascii="Arial" w:hAnsi="Arial" w:cs="Arial"/>
          <w:color w:val="000000" w:themeColor="text1"/>
        </w:rPr>
      </w:pPr>
      <w:r w:rsidRPr="00DE2DA3">
        <w:rPr>
          <w:rFonts w:ascii="Arial" w:hAnsi="Arial" w:cs="Arial"/>
          <w:color w:val="000000" w:themeColor="text1"/>
        </w:rPr>
        <w:t>Реализация подпрограммы позволит обеспечить условия для развития физической культуры, массового спорта и спорта высших достижений на территории Зиминского городского муниципального образования.</w:t>
      </w:r>
    </w:p>
    <w:p w:rsidR="00735976" w:rsidRPr="00DE2DA3" w:rsidRDefault="00735976" w:rsidP="00DE2DA3">
      <w:pPr>
        <w:widowControl w:val="0"/>
        <w:tabs>
          <w:tab w:val="left" w:pos="567"/>
        </w:tabs>
        <w:ind w:firstLine="567"/>
        <w:jc w:val="both"/>
        <w:rPr>
          <w:rFonts w:ascii="Arial" w:hAnsi="Arial" w:cs="Arial"/>
          <w:color w:val="000000" w:themeColor="text1"/>
        </w:rPr>
      </w:pPr>
      <w:r w:rsidRPr="00DE2DA3">
        <w:rPr>
          <w:rFonts w:ascii="Arial" w:hAnsi="Arial" w:cs="Arial"/>
          <w:color w:val="000000" w:themeColor="text1"/>
        </w:rPr>
        <w:t xml:space="preserve">Программа предусматривает достижение к 2024 году следующих значений целевых показателей результативности: </w:t>
      </w:r>
    </w:p>
    <w:p w:rsidR="00735976" w:rsidRPr="00DE2DA3" w:rsidRDefault="00735976" w:rsidP="00DE2DA3">
      <w:pPr>
        <w:ind w:right="158" w:firstLine="567"/>
        <w:jc w:val="both"/>
        <w:rPr>
          <w:rFonts w:ascii="Arial" w:hAnsi="Arial" w:cs="Arial"/>
          <w:color w:val="000000" w:themeColor="text1"/>
        </w:rPr>
      </w:pPr>
      <w:r w:rsidRPr="00DE2DA3">
        <w:rPr>
          <w:rFonts w:ascii="Arial" w:hAnsi="Arial" w:cs="Arial"/>
          <w:color w:val="000000" w:themeColor="text1"/>
        </w:rPr>
        <w:t>1)Увеличение доли детей и молодежи (возраст 3 - 29 лет), систематически занимающихся физической культурой и спортом, в общей численности детей и молодежи до 86% в 2025 году;</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2) Увеличение доли граждан среднего возраста (женщины: 30 - 54 года; мужчины: 30 - 59 лет), систематически занимающихся физической культурой и спортом, в общей численности граждан среднего возраста до 40,8% в 2025 году;</w:t>
      </w:r>
    </w:p>
    <w:p w:rsidR="00735976" w:rsidRPr="00DE2DA3" w:rsidRDefault="00735976" w:rsidP="00DE2DA3">
      <w:pPr>
        <w:autoSpaceDE w:val="0"/>
        <w:autoSpaceDN w:val="0"/>
        <w:adjustRightInd w:val="0"/>
        <w:ind w:firstLine="567"/>
        <w:rPr>
          <w:rFonts w:ascii="Arial" w:hAnsi="Arial" w:cs="Arial"/>
          <w:color w:val="000000" w:themeColor="text1"/>
        </w:rPr>
      </w:pPr>
      <w:r w:rsidRPr="00DE2DA3">
        <w:rPr>
          <w:rFonts w:ascii="Arial" w:hAnsi="Arial" w:cs="Arial"/>
          <w:color w:val="000000" w:themeColor="text1"/>
        </w:rPr>
        <w:t>3) Увеличение доли граждан старшего возраста (женщины: 55 - 79 лет; мужчины: 60 - 79 лет), систематически занимающихся физической культурой и спортом в общей численности граждан старшего возраста до 10,6% в 2025 году;</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4) Увеличение доли занимающихся, имеющих спортивные разряды и звания, в организациях, осуществляющих спортивную подготовку, в общей численности занимающихся в организациях, осуществляющих спортивную подготовкудо85,5 % в 2025 году.</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Указанные составляющие формируют единую функциональную основу для достижения предусмотренных подпрограммой показателей развития физической культуры, массового спорта и спорта высших достижений в городе Зиме.</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Динамика развития целевых показателей результативности подпрограммы по годам реализации приведена в таблице 4 настоящей подпрограммы.</w:t>
      </w:r>
    </w:p>
    <w:p w:rsidR="00735976" w:rsidRPr="00DE2DA3" w:rsidRDefault="00735976" w:rsidP="00DE2DA3">
      <w:pPr>
        <w:pStyle w:val="af0"/>
        <w:ind w:left="0" w:firstLine="567"/>
        <w:rPr>
          <w:rFonts w:ascii="Arial" w:hAnsi="Arial" w:cs="Arial"/>
          <w:color w:val="000000" w:themeColor="text1"/>
          <w:sz w:val="24"/>
          <w:szCs w:val="24"/>
        </w:rPr>
      </w:pPr>
      <w:r w:rsidRPr="00DE2DA3">
        <w:rPr>
          <w:rFonts w:ascii="Arial" w:hAnsi="Arial" w:cs="Arial"/>
          <w:color w:val="000000" w:themeColor="text1"/>
          <w:sz w:val="24"/>
          <w:szCs w:val="24"/>
        </w:rPr>
        <w:t>Исходными данными для расчетов целевых показателей результативности будет являться следующая информация:</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1) Исходными данными для расчета показателей результативности муниципальной программы «Доля детей и молодежи (возраст 3 - 29 лет), систематически занимающихся физической культурой и спортом, в общей численности детей и молодежи», «Доля граждан среднего возраста (женщины: 30 - 54 года; мужчины: 30 - 59 лет), систематически занимающихся физической культурой и спортом, в общей численности граждан среднего возраста», «Доля граждан старшего возраста (женщины: 55 - 79 лет; мужчины: 60 - 79 лет), систематически занимающихся физической культурой и спортом в общей численности граждан старшего возраста», является информация о численности занимающихся физической культурой и спортом, отраженная в разделе II «Физкультурно-оздоровительная работа» формы № 1-ФК федерального статистического наблюдения «Сведения о физической культуре и спорту».</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xml:space="preserve">2) Исходными данными для расчета показателей результативности муниципальной программы «Доля занимающихся, имеющих спортивные разряды и звания, в организациях, осуществляющих спортивную подготовку, в общей численности занимающихся в организациях, осуществляющих спортивную подготовку», является информация о присвоенных спортивных званиях и разрядов, отраженная в разделе </w:t>
      </w:r>
      <w:r w:rsidRPr="00DE2DA3">
        <w:rPr>
          <w:rFonts w:ascii="Arial" w:hAnsi="Arial" w:cs="Arial"/>
          <w:color w:val="000000" w:themeColor="text1"/>
          <w:lang w:val="en-US"/>
        </w:rPr>
        <w:t>VI</w:t>
      </w:r>
      <w:r w:rsidRPr="00DE2DA3">
        <w:rPr>
          <w:rFonts w:ascii="Arial" w:hAnsi="Arial" w:cs="Arial"/>
          <w:color w:val="000000" w:themeColor="text1"/>
        </w:rPr>
        <w:t xml:space="preserve"> «Спортивное мастерство» формы № 1-ФК федерального статистического наблюдения «Сведения о физической культуре и спорту».</w:t>
      </w: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4</w:t>
      </w:r>
    </w:p>
    <w:p w:rsidR="00735976" w:rsidRPr="00DE2DA3" w:rsidRDefault="00735976" w:rsidP="00DE2DA3">
      <w:pPr>
        <w:jc w:val="center"/>
        <w:outlineLvl w:val="0"/>
        <w:rPr>
          <w:rFonts w:ascii="Arial" w:hAnsi="Arial" w:cs="Arial"/>
          <w:i/>
          <w:color w:val="000000" w:themeColor="text1"/>
        </w:rPr>
      </w:pPr>
      <w:r w:rsidRPr="00DE2DA3">
        <w:rPr>
          <w:rFonts w:ascii="Arial" w:hAnsi="Arial" w:cs="Arial"/>
          <w:i/>
          <w:color w:val="000000" w:themeColor="text1"/>
        </w:rPr>
        <w:t>Динамика развития целевых показателей результативности подпрограммы 1</w:t>
      </w:r>
    </w:p>
    <w:p w:rsidR="00735976" w:rsidRPr="00DE2DA3" w:rsidRDefault="00735976" w:rsidP="00DE2DA3">
      <w:pPr>
        <w:jc w:val="both"/>
        <w:outlineLvl w:val="0"/>
        <w:rPr>
          <w:rFonts w:ascii="Arial" w:hAnsi="Arial" w:cs="Arial"/>
          <w:i/>
          <w:color w:val="000000" w:themeColor="text1"/>
        </w:rPr>
      </w:pPr>
    </w:p>
    <w:tbl>
      <w:tblPr>
        <w:tblStyle w:val="af"/>
        <w:tblW w:w="9703" w:type="dxa"/>
        <w:tblLayout w:type="fixed"/>
        <w:tblLook w:val="04A0"/>
      </w:tblPr>
      <w:tblGrid>
        <w:gridCol w:w="629"/>
        <w:gridCol w:w="2456"/>
        <w:gridCol w:w="851"/>
        <w:gridCol w:w="850"/>
        <w:gridCol w:w="859"/>
        <w:gridCol w:w="957"/>
        <w:gridCol w:w="616"/>
        <w:gridCol w:w="616"/>
        <w:gridCol w:w="616"/>
        <w:gridCol w:w="616"/>
        <w:gridCol w:w="637"/>
      </w:tblGrid>
      <w:tr w:rsidR="00735976" w:rsidRPr="00DE2DA3" w:rsidTr="007A4C7D">
        <w:tc>
          <w:tcPr>
            <w:tcW w:w="9703" w:type="dxa"/>
            <w:gridSpan w:val="11"/>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 xml:space="preserve">Подпрограмма муниципальной программы Зиминского городского муниципального образования </w:t>
            </w:r>
          </w:p>
          <w:p w:rsidR="00735976" w:rsidRPr="00DE2DA3" w:rsidRDefault="00735976" w:rsidP="00DE2DA3">
            <w:pPr>
              <w:jc w:val="center"/>
              <w:outlineLvl w:val="0"/>
              <w:rPr>
                <w:rFonts w:ascii="Courier New" w:hAnsi="Courier New" w:cs="Courier New"/>
                <w:i/>
                <w:color w:val="000000" w:themeColor="text1"/>
              </w:rPr>
            </w:pPr>
            <w:r w:rsidRPr="00DE2DA3">
              <w:rPr>
                <w:rFonts w:ascii="Courier New" w:hAnsi="Courier New" w:cs="Courier New"/>
                <w:color w:val="000000" w:themeColor="text1"/>
              </w:rPr>
              <w:t>«Развитие массового спорта и спорта высших достижений» на 2020-2025 годы</w:t>
            </w:r>
          </w:p>
        </w:tc>
      </w:tr>
      <w:tr w:rsidR="00735976" w:rsidRPr="00DE2DA3" w:rsidTr="007A4C7D">
        <w:tc>
          <w:tcPr>
            <w:tcW w:w="629" w:type="dxa"/>
            <w:vMerge w:val="restart"/>
            <w:vAlign w:val="center"/>
          </w:tcPr>
          <w:p w:rsidR="00735976" w:rsidRPr="00DE2DA3" w:rsidRDefault="00735976" w:rsidP="00DE2DA3">
            <w:pPr>
              <w:jc w:val="center"/>
              <w:outlineLvl w:val="0"/>
              <w:rPr>
                <w:rFonts w:ascii="Courier New" w:hAnsi="Courier New" w:cs="Courier New"/>
                <w:color w:val="000000" w:themeColor="text1"/>
                <w:lang w:val="en-US"/>
              </w:rPr>
            </w:pPr>
            <w:r w:rsidRPr="00DE2DA3">
              <w:rPr>
                <w:rFonts w:ascii="Courier New" w:hAnsi="Courier New" w:cs="Courier New"/>
                <w:color w:val="000000" w:themeColor="text1"/>
              </w:rPr>
              <w:t>№ п</w:t>
            </w:r>
            <w:r w:rsidRPr="00DE2DA3">
              <w:rPr>
                <w:rFonts w:ascii="Courier New" w:hAnsi="Courier New" w:cs="Courier New"/>
                <w:color w:val="000000" w:themeColor="text1"/>
                <w:lang w:val="en-US"/>
              </w:rPr>
              <w:t>/</w:t>
            </w:r>
            <w:r w:rsidRPr="00DE2DA3">
              <w:rPr>
                <w:rFonts w:ascii="Courier New" w:hAnsi="Courier New" w:cs="Courier New"/>
                <w:color w:val="000000" w:themeColor="text1"/>
              </w:rPr>
              <w:t>п</w:t>
            </w:r>
          </w:p>
        </w:tc>
        <w:tc>
          <w:tcPr>
            <w:tcW w:w="2456" w:type="dxa"/>
            <w:vMerge w:val="restart"/>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 xml:space="preserve">Наименование </w:t>
            </w:r>
          </w:p>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целевого</w:t>
            </w:r>
          </w:p>
          <w:p w:rsidR="00735976" w:rsidRPr="00DE2DA3" w:rsidRDefault="00735976" w:rsidP="00DE2DA3">
            <w:pPr>
              <w:autoSpaceDE w:val="0"/>
              <w:snapToGrid w:val="0"/>
              <w:jc w:val="center"/>
              <w:rPr>
                <w:rFonts w:ascii="Courier New" w:hAnsi="Courier New" w:cs="Courier New"/>
                <w:color w:val="000000" w:themeColor="text1"/>
                <w:lang w:val="en-US"/>
              </w:rPr>
            </w:pPr>
            <w:r w:rsidRPr="00DE2DA3">
              <w:rPr>
                <w:rFonts w:ascii="Courier New" w:hAnsi="Courier New" w:cs="Courier New"/>
                <w:color w:val="000000" w:themeColor="text1"/>
              </w:rPr>
              <w:t>показателя результативности</w:t>
            </w:r>
          </w:p>
        </w:tc>
        <w:tc>
          <w:tcPr>
            <w:tcW w:w="851" w:type="dxa"/>
            <w:vMerge w:val="restart"/>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Единица измерения</w:t>
            </w:r>
          </w:p>
        </w:tc>
        <w:tc>
          <w:tcPr>
            <w:tcW w:w="5767" w:type="dxa"/>
            <w:gridSpan w:val="8"/>
          </w:tcPr>
          <w:p w:rsidR="00735976" w:rsidRPr="00DE2DA3" w:rsidRDefault="00735976" w:rsidP="00DE2DA3">
            <w:pPr>
              <w:jc w:val="both"/>
              <w:outlineLvl w:val="0"/>
              <w:rPr>
                <w:rFonts w:ascii="Courier New" w:hAnsi="Courier New" w:cs="Courier New"/>
                <w:i/>
                <w:color w:val="000000" w:themeColor="text1"/>
              </w:rPr>
            </w:pPr>
            <w:r w:rsidRPr="00DE2DA3">
              <w:rPr>
                <w:rFonts w:ascii="Courier New" w:hAnsi="Courier New" w:cs="Courier New"/>
                <w:color w:val="000000" w:themeColor="text1"/>
              </w:rPr>
              <w:t>Значение целевого показателя</w:t>
            </w:r>
          </w:p>
        </w:tc>
      </w:tr>
      <w:tr w:rsidR="00735976" w:rsidRPr="00DE2DA3" w:rsidTr="007A4C7D">
        <w:tc>
          <w:tcPr>
            <w:tcW w:w="629"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2456" w:type="dxa"/>
            <w:vMerge/>
            <w:vAlign w:val="center"/>
          </w:tcPr>
          <w:p w:rsidR="00735976" w:rsidRPr="00DE2DA3" w:rsidRDefault="00735976" w:rsidP="00DE2DA3">
            <w:pPr>
              <w:autoSpaceDE w:val="0"/>
              <w:snapToGrid w:val="0"/>
              <w:jc w:val="center"/>
              <w:rPr>
                <w:rFonts w:ascii="Courier New" w:hAnsi="Courier New" w:cs="Courier New"/>
                <w:color w:val="000000" w:themeColor="text1"/>
              </w:rPr>
            </w:pPr>
          </w:p>
        </w:tc>
        <w:tc>
          <w:tcPr>
            <w:tcW w:w="851"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Отчетный период</w:t>
            </w:r>
          </w:p>
        </w:tc>
        <w:tc>
          <w:tcPr>
            <w:tcW w:w="859"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Текущий период</w:t>
            </w:r>
          </w:p>
        </w:tc>
        <w:tc>
          <w:tcPr>
            <w:tcW w:w="4058" w:type="dxa"/>
            <w:gridSpan w:val="6"/>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Плановый период</w:t>
            </w:r>
          </w:p>
        </w:tc>
      </w:tr>
      <w:tr w:rsidR="00735976" w:rsidRPr="00DE2DA3" w:rsidTr="007A4C7D">
        <w:tc>
          <w:tcPr>
            <w:tcW w:w="629"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2456" w:type="dxa"/>
            <w:vMerge/>
            <w:vAlign w:val="center"/>
          </w:tcPr>
          <w:p w:rsidR="00735976" w:rsidRPr="00DE2DA3" w:rsidRDefault="00735976" w:rsidP="00DE2DA3">
            <w:pPr>
              <w:autoSpaceDE w:val="0"/>
              <w:snapToGrid w:val="0"/>
              <w:jc w:val="center"/>
              <w:rPr>
                <w:rFonts w:ascii="Courier New" w:hAnsi="Courier New" w:cs="Courier New"/>
                <w:color w:val="000000" w:themeColor="text1"/>
              </w:rPr>
            </w:pPr>
          </w:p>
        </w:tc>
        <w:tc>
          <w:tcPr>
            <w:tcW w:w="851"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2018</w:t>
            </w:r>
          </w:p>
        </w:tc>
        <w:tc>
          <w:tcPr>
            <w:tcW w:w="859"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2019</w:t>
            </w:r>
          </w:p>
        </w:tc>
        <w:tc>
          <w:tcPr>
            <w:tcW w:w="95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2020</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2021</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2022</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2023</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2024</w:t>
            </w:r>
          </w:p>
        </w:tc>
        <w:tc>
          <w:tcPr>
            <w:tcW w:w="63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2025</w:t>
            </w:r>
          </w:p>
        </w:tc>
      </w:tr>
      <w:tr w:rsidR="00735976" w:rsidRPr="00DE2DA3" w:rsidTr="007A4C7D">
        <w:tc>
          <w:tcPr>
            <w:tcW w:w="629"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w:t>
            </w:r>
          </w:p>
        </w:tc>
        <w:tc>
          <w:tcPr>
            <w:tcW w:w="2456"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Доля детей и молодежи (возраст 3 - 29 лет), систематически занимающихся физической культурой и спортом, в общей численности детей и молодежи</w:t>
            </w:r>
          </w:p>
        </w:tc>
        <w:tc>
          <w:tcPr>
            <w:tcW w:w="851"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50,6</w:t>
            </w:r>
          </w:p>
        </w:tc>
        <w:tc>
          <w:tcPr>
            <w:tcW w:w="859"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49,4</w:t>
            </w:r>
          </w:p>
        </w:tc>
        <w:tc>
          <w:tcPr>
            <w:tcW w:w="957" w:type="dxa"/>
            <w:tcBorders>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65</w:t>
            </w:r>
          </w:p>
        </w:tc>
        <w:tc>
          <w:tcPr>
            <w:tcW w:w="616" w:type="dxa"/>
            <w:tcBorders>
              <w:lef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70</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74,4</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78,8</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85</w:t>
            </w:r>
          </w:p>
        </w:tc>
        <w:tc>
          <w:tcPr>
            <w:tcW w:w="63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86</w:t>
            </w:r>
          </w:p>
        </w:tc>
      </w:tr>
      <w:tr w:rsidR="00735976" w:rsidRPr="00DE2DA3" w:rsidTr="007A4C7D">
        <w:tc>
          <w:tcPr>
            <w:tcW w:w="629"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w:t>
            </w:r>
          </w:p>
        </w:tc>
        <w:tc>
          <w:tcPr>
            <w:tcW w:w="2456" w:type="dxa"/>
            <w:vAlign w:val="center"/>
          </w:tcPr>
          <w:p w:rsidR="00735976" w:rsidRPr="00DE2DA3" w:rsidRDefault="00735976" w:rsidP="00DE2DA3">
            <w:pPr>
              <w:autoSpaceDE w:val="0"/>
              <w:autoSpaceDN w:val="0"/>
              <w:adjustRightInd w:val="0"/>
              <w:jc w:val="center"/>
              <w:rPr>
                <w:rFonts w:ascii="Courier New" w:hAnsi="Courier New" w:cs="Courier New"/>
                <w:color w:val="000000" w:themeColor="text1"/>
              </w:rPr>
            </w:pPr>
            <w:r w:rsidRPr="00DE2DA3">
              <w:rPr>
                <w:rFonts w:ascii="Courier New" w:hAnsi="Courier New" w:cs="Courier New"/>
                <w:color w:val="000000" w:themeColor="text1"/>
              </w:rPr>
              <w:t xml:space="preserve">Доля граждан среднего возраста </w:t>
            </w:r>
          </w:p>
          <w:p w:rsidR="00735976" w:rsidRPr="00DE2DA3" w:rsidRDefault="00735976" w:rsidP="00DE2DA3">
            <w:pPr>
              <w:autoSpaceDE w:val="0"/>
              <w:autoSpaceDN w:val="0"/>
              <w:adjustRightInd w:val="0"/>
              <w:jc w:val="center"/>
              <w:rPr>
                <w:rFonts w:ascii="Courier New" w:hAnsi="Courier New" w:cs="Courier New"/>
                <w:color w:val="000000" w:themeColor="text1"/>
              </w:rPr>
            </w:pPr>
            <w:r w:rsidRPr="00DE2DA3">
              <w:rPr>
                <w:rFonts w:ascii="Courier New" w:hAnsi="Courier New" w:cs="Courier New"/>
                <w:color w:val="000000" w:themeColor="text1"/>
              </w:rPr>
              <w:t>(женщины: 30 - 54 года; мужчины: 30 - 59 лет),систематически занимающихся физической культурой и спортом, в общей численности граждан</w:t>
            </w:r>
          </w:p>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среднего возраста</w:t>
            </w:r>
          </w:p>
        </w:tc>
        <w:tc>
          <w:tcPr>
            <w:tcW w:w="851"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25</w:t>
            </w:r>
          </w:p>
        </w:tc>
        <w:tc>
          <w:tcPr>
            <w:tcW w:w="859"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33,7</w:t>
            </w:r>
          </w:p>
        </w:tc>
        <w:tc>
          <w:tcPr>
            <w:tcW w:w="957" w:type="dxa"/>
            <w:tcBorders>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34</w:t>
            </w:r>
          </w:p>
        </w:tc>
        <w:tc>
          <w:tcPr>
            <w:tcW w:w="616" w:type="dxa"/>
            <w:tcBorders>
              <w:lef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35</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36</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38</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40,7</w:t>
            </w:r>
          </w:p>
        </w:tc>
        <w:tc>
          <w:tcPr>
            <w:tcW w:w="63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40,8</w:t>
            </w:r>
          </w:p>
        </w:tc>
      </w:tr>
      <w:tr w:rsidR="00735976" w:rsidRPr="00DE2DA3" w:rsidTr="007A4C7D">
        <w:tc>
          <w:tcPr>
            <w:tcW w:w="629"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w:t>
            </w:r>
          </w:p>
        </w:tc>
        <w:tc>
          <w:tcPr>
            <w:tcW w:w="2456" w:type="dxa"/>
            <w:vAlign w:val="center"/>
          </w:tcPr>
          <w:p w:rsidR="00735976" w:rsidRPr="00DE2DA3" w:rsidRDefault="00735976" w:rsidP="00DE2DA3">
            <w:pPr>
              <w:autoSpaceDE w:val="0"/>
              <w:autoSpaceDN w:val="0"/>
              <w:adjustRightInd w:val="0"/>
              <w:jc w:val="center"/>
              <w:rPr>
                <w:rFonts w:ascii="Courier New" w:hAnsi="Courier New" w:cs="Courier New"/>
                <w:color w:val="000000" w:themeColor="text1"/>
              </w:rPr>
            </w:pPr>
            <w:r w:rsidRPr="00DE2DA3">
              <w:rPr>
                <w:rFonts w:ascii="Courier New" w:hAnsi="Courier New" w:cs="Courier New"/>
                <w:color w:val="000000" w:themeColor="text1"/>
              </w:rPr>
              <w:t xml:space="preserve">Доля граждан старшего возраста </w:t>
            </w:r>
          </w:p>
          <w:p w:rsidR="00735976" w:rsidRPr="00DE2DA3" w:rsidRDefault="00735976" w:rsidP="00DE2DA3">
            <w:pPr>
              <w:autoSpaceDE w:val="0"/>
              <w:autoSpaceDN w:val="0"/>
              <w:adjustRightInd w:val="0"/>
              <w:jc w:val="center"/>
              <w:rPr>
                <w:rFonts w:ascii="Courier New" w:hAnsi="Courier New" w:cs="Courier New"/>
                <w:color w:val="000000" w:themeColor="text1"/>
              </w:rPr>
            </w:pPr>
            <w:r w:rsidRPr="00DE2DA3">
              <w:rPr>
                <w:rFonts w:ascii="Courier New" w:hAnsi="Courier New" w:cs="Courier New"/>
                <w:color w:val="000000" w:themeColor="text1"/>
              </w:rPr>
              <w:t xml:space="preserve">(женщины: 55 - 79 лет; мужчины: 60 - 79 </w:t>
            </w:r>
            <w:r w:rsidRPr="00DE2DA3">
              <w:rPr>
                <w:rFonts w:ascii="Courier New" w:hAnsi="Courier New" w:cs="Courier New"/>
                <w:color w:val="000000" w:themeColor="text1"/>
              </w:rPr>
              <w:lastRenderedPageBreak/>
              <w:t>лет),систематически занимающихся физической культурой и спортом в общей численности граждан</w:t>
            </w:r>
          </w:p>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старшего возраста</w:t>
            </w:r>
          </w:p>
        </w:tc>
        <w:tc>
          <w:tcPr>
            <w:tcW w:w="851"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w:t>
            </w: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3,6</w:t>
            </w:r>
          </w:p>
        </w:tc>
        <w:tc>
          <w:tcPr>
            <w:tcW w:w="859"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6,3</w:t>
            </w:r>
          </w:p>
        </w:tc>
        <w:tc>
          <w:tcPr>
            <w:tcW w:w="957" w:type="dxa"/>
            <w:tcBorders>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8</w:t>
            </w:r>
          </w:p>
        </w:tc>
        <w:tc>
          <w:tcPr>
            <w:tcW w:w="616" w:type="dxa"/>
            <w:tcBorders>
              <w:lef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9</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9,5</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10</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10,5</w:t>
            </w:r>
          </w:p>
        </w:tc>
        <w:tc>
          <w:tcPr>
            <w:tcW w:w="63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10,6</w:t>
            </w:r>
          </w:p>
        </w:tc>
      </w:tr>
      <w:tr w:rsidR="00735976" w:rsidRPr="00DE2DA3" w:rsidTr="007A4C7D">
        <w:tc>
          <w:tcPr>
            <w:tcW w:w="629"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4</w:t>
            </w:r>
          </w:p>
        </w:tc>
        <w:tc>
          <w:tcPr>
            <w:tcW w:w="2456"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Доля занимающихся, имеющих спортивные разряды и звания в организациях, осуществляющих спортивную подготовку, в общей численности занимающихся в организациях, осуществляющих спортивную подготовку</w:t>
            </w:r>
          </w:p>
        </w:tc>
        <w:tc>
          <w:tcPr>
            <w:tcW w:w="851"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w:t>
            </w:r>
          </w:p>
        </w:tc>
        <w:tc>
          <w:tcPr>
            <w:tcW w:w="850"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70,5</w:t>
            </w:r>
          </w:p>
        </w:tc>
        <w:tc>
          <w:tcPr>
            <w:tcW w:w="859"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81,8</w:t>
            </w:r>
          </w:p>
        </w:tc>
        <w:tc>
          <w:tcPr>
            <w:tcW w:w="957" w:type="dxa"/>
            <w:tcBorders>
              <w:righ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82,5</w:t>
            </w:r>
          </w:p>
        </w:tc>
        <w:tc>
          <w:tcPr>
            <w:tcW w:w="616" w:type="dxa"/>
            <w:tcBorders>
              <w:left w:val="single" w:sz="4" w:space="0" w:color="auto"/>
            </w:tcBorders>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83</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83,5</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84</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85</w:t>
            </w:r>
          </w:p>
        </w:tc>
        <w:tc>
          <w:tcPr>
            <w:tcW w:w="637"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85,5</w:t>
            </w:r>
          </w:p>
        </w:tc>
      </w:tr>
    </w:tbl>
    <w:p w:rsidR="00735976" w:rsidRPr="00DE2DA3" w:rsidRDefault="00735976" w:rsidP="00DE2DA3">
      <w:pPr>
        <w:jc w:val="both"/>
        <w:outlineLvl w:val="0"/>
        <w:rPr>
          <w:rFonts w:ascii="Arial" w:hAnsi="Arial" w:cs="Arial"/>
          <w:i/>
          <w:color w:val="000000" w:themeColor="text1"/>
        </w:rPr>
      </w:pPr>
    </w:p>
    <w:p w:rsidR="00735976" w:rsidRPr="00DE2DA3" w:rsidRDefault="00735976" w:rsidP="00DE2DA3">
      <w:pPr>
        <w:jc w:val="both"/>
        <w:outlineLvl w:val="0"/>
        <w:rPr>
          <w:rFonts w:ascii="Arial" w:hAnsi="Arial" w:cs="Arial"/>
          <w:i/>
          <w:color w:val="000000" w:themeColor="text1"/>
        </w:rPr>
      </w:pP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br w:type="page"/>
      </w:r>
      <w:r w:rsidRPr="00DE2DA3">
        <w:rPr>
          <w:rFonts w:ascii="Arial" w:hAnsi="Arial" w:cs="Arial"/>
          <w:color w:val="000000" w:themeColor="text1"/>
        </w:rPr>
        <w:lastRenderedPageBreak/>
        <w:t>РАЗДЕЛ 8. МЕХАНИЗМ РЕАЛИЗАЦИИ ПОДПРОГРАММЫ И КОНТРОЛЬ ЗА ХОДОМ ЕЁ РЕАЛИЗАЦИИ</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Ответственным исполнителем подпрограммы (осуществляет текущее управление реализацией подпрограммы) является отдел по физической культуре и спорту администрации Зиминского городского муниципального образования.</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Участниками подпрограммы являются:</w:t>
      </w:r>
    </w:p>
    <w:p w:rsidR="00735976" w:rsidRPr="00DE2DA3" w:rsidRDefault="00735976" w:rsidP="00DE2DA3">
      <w:pPr>
        <w:pStyle w:val="af0"/>
        <w:numPr>
          <w:ilvl w:val="0"/>
          <w:numId w:val="8"/>
        </w:numPr>
        <w:autoSpaceDE w:val="0"/>
        <w:autoSpaceDN w:val="0"/>
        <w:adjustRightInd w:val="0"/>
        <w:jc w:val="both"/>
        <w:rPr>
          <w:rFonts w:ascii="Arial" w:hAnsi="Arial" w:cs="Arial"/>
          <w:color w:val="000000" w:themeColor="text1"/>
          <w:sz w:val="24"/>
          <w:szCs w:val="24"/>
        </w:rPr>
      </w:pPr>
      <w:r w:rsidRPr="00DE2DA3">
        <w:rPr>
          <w:rFonts w:ascii="Arial" w:hAnsi="Arial" w:cs="Arial"/>
          <w:color w:val="000000" w:themeColor="text1"/>
          <w:sz w:val="24"/>
          <w:szCs w:val="24"/>
        </w:rPr>
        <w:t>Отдел по физической культуре и спорту администрации Зиминского городского муниципального образования;</w:t>
      </w:r>
    </w:p>
    <w:p w:rsidR="00735976" w:rsidRPr="00DE2DA3" w:rsidRDefault="00735976" w:rsidP="00DE2DA3">
      <w:pPr>
        <w:pStyle w:val="af0"/>
        <w:numPr>
          <w:ilvl w:val="0"/>
          <w:numId w:val="8"/>
        </w:numPr>
        <w:autoSpaceDE w:val="0"/>
        <w:autoSpaceDN w:val="0"/>
        <w:adjustRightInd w:val="0"/>
        <w:jc w:val="both"/>
        <w:rPr>
          <w:rFonts w:ascii="Arial" w:hAnsi="Arial" w:cs="Arial"/>
          <w:color w:val="000000" w:themeColor="text1"/>
          <w:sz w:val="24"/>
          <w:szCs w:val="24"/>
        </w:rPr>
      </w:pPr>
      <w:r w:rsidRPr="00DE2DA3">
        <w:rPr>
          <w:rFonts w:ascii="Arial" w:hAnsi="Arial" w:cs="Arial"/>
          <w:color w:val="000000" w:themeColor="text1"/>
          <w:sz w:val="24"/>
          <w:szCs w:val="24"/>
        </w:rPr>
        <w:t>Муниципальное автономное учреждение «Спортивная школа» Зиминского городского муниципального образования;</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Участники муниципальной 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осуществляют реализацию основных мероприятий;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несут ответственность за достижение целевых показателей основных мероприятий;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согласовывают проект изменений в муниципальную программу в части основных мероприятий;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формируют предложения по разработке проекта муниципальной программы, внесению изменений в муниципальную программу, направляют их ответственному исполнителю;</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разрабатывают и представляют ответственному исполнителю отчеты о реализации основных мероприятий.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представляют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в рамках реализации подпрограмм.</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xml:space="preserve">Ответственный исполнитель муниципальной программы в срок до 1 марта года, следующего за отчетным, а также по окончании срока реализации муниципальной программы подготавливает и представляет в Управление по финансам и налогам и в управление по экономической и инвестиционной политике администрации ЗГМО отчет о ходе реализации муниципальной программы, в соответствии с разделом 6 Положения о порядке принятия решения о разработке, формировании и реализации муниципальных программ Зиминского городского муниципального образования. </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 xml:space="preserve">Перечень мероприятий подпрограммы формируется отделом по физической культуре и спорту администрации Зиминского городского муниципального образования с учетом потребностей населения и учреждений города в развитии физической культуры и спорта, а также спортивной инфраструктуры. </w:t>
      </w:r>
    </w:p>
    <w:p w:rsidR="00735976" w:rsidRPr="00DE2DA3" w:rsidRDefault="00735976" w:rsidP="00DE2DA3">
      <w:pPr>
        <w:rPr>
          <w:rFonts w:ascii="Arial" w:hAnsi="Arial" w:cs="Arial"/>
          <w:color w:val="000000" w:themeColor="text1"/>
        </w:rPr>
      </w:pPr>
      <w:r w:rsidRPr="00DE2DA3">
        <w:rPr>
          <w:rFonts w:ascii="Arial" w:hAnsi="Arial" w:cs="Arial"/>
          <w:color w:val="000000" w:themeColor="text1"/>
        </w:rPr>
        <w:br w:type="page"/>
      </w:r>
    </w:p>
    <w:p w:rsidR="00735976" w:rsidRPr="00DE2DA3" w:rsidRDefault="00735976" w:rsidP="00DE2DA3">
      <w:pPr>
        <w:jc w:val="center"/>
        <w:outlineLvl w:val="0"/>
        <w:rPr>
          <w:rFonts w:ascii="Arial" w:hAnsi="Arial" w:cs="Arial"/>
          <w:color w:val="000000" w:themeColor="text1"/>
        </w:rPr>
      </w:pPr>
      <w:r w:rsidRPr="00DE2DA3">
        <w:rPr>
          <w:rFonts w:ascii="Arial" w:hAnsi="Arial" w:cs="Arial"/>
          <w:color w:val="000000" w:themeColor="text1"/>
        </w:rPr>
        <w:lastRenderedPageBreak/>
        <w:t>РАЗДЕЛ 10. ОЦЕНКА ЭФФЕКТИВНОСТИ РЕАЛИЗАЦИИ ПОДПРОГРАММЫ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Критериями оценки эффективности реализации подпрограммы являются:</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1) степень достижения запланированных результатов реализации подпрограммы;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2) процент отклонения достигнутых значений показателей результативности от плановых значений;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3) динамика расходов на реализацию подпрограммы;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4) динамика показателей эффективности и результативности реализации подпрограммы;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Для выявления степени достижения запланированных результатов реализации подпрограммы фактические значения целевых показателей и показателей результативности сопоставляются с их плановыми значениями, формируются абсолютные и относительные отклонения.</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Для каждой группы факторов, внутренних и внешних, оценивается их влияние на отклонение показателя от плановых значений.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Оценка эффективности реализации подпрограммы осуществляется с учетом особенностей подпрограммы и представляет собой сопоставление достигнутых результатов (социальных, экономических, бюджетных и иных) и фактических объемов расходов на их достижение.</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Социальная эффективность определяется как отношение полученных благоприятных социальных результатов к затратам на их достижение.</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Бюджетная эффективность реализации подпрограммы будет исходить из оценки достижения заданных результатов с использованием определенного бюджетом подпрограммы объема средств.</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Социально-экономическая эффективность подпрограммы будет рассчитана исходя из количественной оценки показателей затрат и целевых показателей результативности подпрограммы как соотношение достигнутых и планируемых результатов.</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Оценка эффективности реализации подпрограммы и расходования бюджетных средств осуществляется в соответствии с формами, представленными в приложении 2 к настоящей муниципальной программе.</w:t>
      </w:r>
    </w:p>
    <w:p w:rsidR="00735976" w:rsidRPr="00DE2DA3" w:rsidRDefault="00735976" w:rsidP="00DE2DA3">
      <w:pPr>
        <w:rPr>
          <w:rFonts w:ascii="Arial" w:hAnsi="Arial" w:cs="Arial"/>
          <w:color w:val="000000" w:themeColor="text1"/>
        </w:rPr>
      </w:pPr>
      <w:r w:rsidRPr="00DE2DA3">
        <w:rPr>
          <w:rFonts w:ascii="Arial" w:hAnsi="Arial" w:cs="Arial"/>
          <w:color w:val="000000" w:themeColor="text1"/>
        </w:rPr>
        <w:br w:type="page"/>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lastRenderedPageBreak/>
        <w:t>11.2. ПОДПРОГРАММА 2</w:t>
      </w:r>
    </w:p>
    <w:p w:rsidR="00735976" w:rsidRPr="00DE2DA3" w:rsidRDefault="00735976" w:rsidP="00DE2DA3">
      <w:pPr>
        <w:jc w:val="center"/>
        <w:rPr>
          <w:rFonts w:ascii="Arial" w:hAnsi="Arial" w:cs="Arial"/>
          <w:color w:val="000000" w:themeColor="text1"/>
        </w:rPr>
      </w:pPr>
      <w:r w:rsidRPr="00DE2DA3">
        <w:rPr>
          <w:rFonts w:ascii="Arial" w:hAnsi="Arial" w:cs="Arial"/>
          <w:b/>
          <w:color w:val="000000" w:themeColor="text1"/>
        </w:rPr>
        <w:t>«РАЗВИТИЕ ДЕТСКО-ЮНОШЕСКОГО СПОРТА»НА 2020-2025 ГОДЫ</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 xml:space="preserve">МУНИЦИПАЛЬНОЙ ПРОГРАММЫ ЗИМИНСКОГО ГОРОДСКОГО </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 xml:space="preserve">МУНИЦИПАЛЬНОГО ОБРАЗОВАНИЯ </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«РАЗВИТИЕ ФИЗИЧЕСКОЙ КУЛЬТУРЫ И СПОРТА» НА 2020-2025 ГОДЫ</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РАЗДЕЛ 1. ПАСПОРТ ПОДПРОГРАММЫ</w:t>
      </w:r>
    </w:p>
    <w:tbl>
      <w:tblPr>
        <w:tblStyle w:val="af"/>
        <w:tblpPr w:leftFromText="181" w:rightFromText="181" w:vertAnchor="text" w:horzAnchor="margin" w:tblpXSpec="center" w:tblpY="133"/>
        <w:tblW w:w="9781" w:type="dxa"/>
        <w:tblLook w:val="04A0"/>
      </w:tblPr>
      <w:tblGrid>
        <w:gridCol w:w="3425"/>
        <w:gridCol w:w="6356"/>
      </w:tblGrid>
      <w:tr w:rsidR="00735976" w:rsidRPr="00DE2DA3" w:rsidTr="007A4C7D">
        <w:trPr>
          <w:trHeight w:val="429"/>
        </w:trPr>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Наименование подпрограммы</w:t>
            </w:r>
          </w:p>
        </w:tc>
        <w:tc>
          <w:tcPr>
            <w:tcW w:w="6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«Развитие детско-юношеского спорта» на 2020-2025 годы</w:t>
            </w:r>
          </w:p>
        </w:tc>
      </w:tr>
      <w:tr w:rsidR="00735976" w:rsidRPr="00DE2DA3" w:rsidTr="007A4C7D">
        <w:trPr>
          <w:trHeight w:val="851"/>
        </w:trPr>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Ответственный исполнитель подпрограммы</w:t>
            </w:r>
          </w:p>
        </w:tc>
        <w:tc>
          <w:tcPr>
            <w:tcW w:w="6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Отдел по физической культуре и спорту администрации Зиминского городского муниципального образования.</w:t>
            </w:r>
          </w:p>
        </w:tc>
      </w:tr>
      <w:tr w:rsidR="00735976" w:rsidRPr="00DE2DA3" w:rsidTr="007A4C7D">
        <w:trPr>
          <w:trHeight w:val="919"/>
        </w:trPr>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Участники подпрограммы</w:t>
            </w:r>
          </w:p>
        </w:tc>
        <w:tc>
          <w:tcPr>
            <w:tcW w:w="6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 Комитет по образованию администрации Зиминского городского муниципального образования.</w:t>
            </w:r>
          </w:p>
        </w:tc>
      </w:tr>
      <w:tr w:rsidR="00735976" w:rsidRPr="00DE2DA3" w:rsidTr="007A4C7D">
        <w:trPr>
          <w:trHeight w:val="97"/>
        </w:trPr>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Цель подпрограммы</w:t>
            </w:r>
          </w:p>
        </w:tc>
        <w:tc>
          <w:tcPr>
            <w:tcW w:w="6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Обеспечение условий для создания и сохранения детско-юношеского спортивного резервана территории Зиминского городского муниципального образования.</w:t>
            </w:r>
          </w:p>
        </w:tc>
      </w:tr>
      <w:tr w:rsidR="00735976" w:rsidRPr="00DE2DA3" w:rsidTr="007A4C7D">
        <w:trPr>
          <w:trHeight w:val="186"/>
        </w:trPr>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Задачи подпрограммы</w:t>
            </w:r>
          </w:p>
        </w:tc>
        <w:tc>
          <w:tcPr>
            <w:tcW w:w="6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Обеспечение условий для успешного выступления спортсменов Зиминского городского муниципального образования на спортивных соревнованиях.</w:t>
            </w:r>
          </w:p>
        </w:tc>
      </w:tr>
      <w:tr w:rsidR="00735976" w:rsidRPr="00DE2DA3" w:rsidTr="007A4C7D">
        <w:trPr>
          <w:trHeight w:val="77"/>
        </w:trPr>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Сроки реализации подпрограммы</w:t>
            </w:r>
          </w:p>
        </w:tc>
        <w:tc>
          <w:tcPr>
            <w:tcW w:w="6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2020 – 2025 годы.</w:t>
            </w:r>
          </w:p>
        </w:tc>
      </w:tr>
      <w:tr w:rsidR="00735976" w:rsidRPr="00DE2DA3" w:rsidTr="007A4C7D">
        <w:trPr>
          <w:trHeight w:val="338"/>
        </w:trPr>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Целевые показатели подпрограммы</w:t>
            </w:r>
          </w:p>
        </w:tc>
        <w:tc>
          <w:tcPr>
            <w:tcW w:w="6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 Доля занимающихся, имеющих спортивные разряды и звания, в детско-юношеских спортивных школах, в общей численности занимающихся в детско-юношеских спортивных школах;</w:t>
            </w:r>
          </w:p>
        </w:tc>
      </w:tr>
      <w:tr w:rsidR="00735976" w:rsidRPr="00DE2DA3" w:rsidTr="007A4C7D">
        <w:trPr>
          <w:trHeight w:val="1363"/>
        </w:trPr>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Объемы и источники финансирования подпрограммы</w:t>
            </w:r>
          </w:p>
        </w:tc>
        <w:tc>
          <w:tcPr>
            <w:tcW w:w="6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 xml:space="preserve">Предполагаемый объём финансирования подпрограммы составляет: </w:t>
            </w:r>
            <w:r w:rsidRPr="00DE2DA3">
              <w:rPr>
                <w:rFonts w:ascii="Courier New" w:hAnsi="Courier New" w:cs="Courier New"/>
                <w:b/>
                <w:color w:val="000000" w:themeColor="text1"/>
              </w:rPr>
              <w:t>6 963,90 тыс. рублей</w:t>
            </w:r>
            <w:r w:rsidRPr="00DE2DA3">
              <w:rPr>
                <w:rFonts w:ascii="Courier New" w:hAnsi="Courier New" w:cs="Courier New"/>
                <w:color w:val="000000" w:themeColor="text1"/>
              </w:rPr>
              <w:t>, в том числе:</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b/>
                <w:color w:val="000000" w:themeColor="text1"/>
              </w:rPr>
              <w:t>местный бюджет</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 xml:space="preserve">всего: </w:t>
            </w:r>
            <w:r w:rsidRPr="00DE2DA3">
              <w:rPr>
                <w:rFonts w:ascii="Courier New" w:hAnsi="Courier New" w:cs="Courier New"/>
                <w:b/>
                <w:color w:val="000000" w:themeColor="text1"/>
              </w:rPr>
              <w:t xml:space="preserve">6 963,90 </w:t>
            </w:r>
            <w:r w:rsidRPr="00DE2DA3">
              <w:rPr>
                <w:rFonts w:ascii="Courier New" w:hAnsi="Courier New" w:cs="Courier New"/>
                <w:color w:val="000000" w:themeColor="text1"/>
              </w:rPr>
              <w:t>тыс. руб., по годам:</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2020 год - 800,00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2021 год – 733,90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2022 год – 1 270,00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2023 год – 1 340,00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2024 год – 1 410,00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2025 год – 1 410,00 тыс. руб.</w:t>
            </w:r>
          </w:p>
        </w:tc>
      </w:tr>
      <w:tr w:rsidR="00735976" w:rsidRPr="00DE2DA3" w:rsidTr="007A4C7D">
        <w:trPr>
          <w:trHeight w:val="497"/>
        </w:trPr>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Ожидаемые конечные результаты реализации подпрограммы</w:t>
            </w:r>
          </w:p>
        </w:tc>
        <w:tc>
          <w:tcPr>
            <w:tcW w:w="6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 Увеличение доли занимающихся, имеющих спортивные разряды и звания, в детско-юношеских спортивных школах, в общей численности занимающихся в детско-юношеских спортивных школах до 35% в 2025 году.</w:t>
            </w:r>
          </w:p>
        </w:tc>
      </w:tr>
      <w:tr w:rsidR="00735976" w:rsidRPr="00DE2DA3" w:rsidTr="007A4C7D">
        <w:trPr>
          <w:trHeight w:val="497"/>
        </w:trPr>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xml:space="preserve">Система управления и </w:t>
            </w:r>
            <w:r w:rsidRPr="00DE2DA3">
              <w:rPr>
                <w:rFonts w:ascii="Courier New" w:hAnsi="Courier New" w:cs="Courier New"/>
                <w:color w:val="000000" w:themeColor="text1"/>
              </w:rPr>
              <w:lastRenderedPageBreak/>
              <w:t>контроля муниципальной программы</w:t>
            </w:r>
          </w:p>
        </w:tc>
        <w:tc>
          <w:tcPr>
            <w:tcW w:w="6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lastRenderedPageBreak/>
              <w:t xml:space="preserve">Координацию и организацию исполнения </w:t>
            </w:r>
            <w:r w:rsidRPr="00DE2DA3">
              <w:rPr>
                <w:rFonts w:ascii="Courier New" w:hAnsi="Courier New" w:cs="Courier New"/>
                <w:color w:val="000000" w:themeColor="text1"/>
              </w:rPr>
              <w:lastRenderedPageBreak/>
              <w:t>мероприятий подпрограммы осуществляет отдел по физической культуре и спорту администрации Зиминского городского муниципального образования. Контроль за исполнением муниципальной программы осуществляется заместителем мэра городского округа по социальным вопросам.</w:t>
            </w:r>
          </w:p>
        </w:tc>
      </w:tr>
    </w:tbl>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lastRenderedPageBreak/>
        <w:t>РАЗДЕЛ 2. ХАРАКТЕРИСТИКАТЕКУЩЕГО СОСТОЯНИЯ СФЕРЫ РЕАЛИЗАЦИИ</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Подпрограмма «Развитие детско-юношеского спорта» на 2020-2025 годы(далее – Подпрограмма 2) разработана в рамках муниципальной программы Зиминского городского муниципального образования «Развитие физической культуры и спорта» на 2020-2025 годы с целью реализации социальной политики муниципального образования по обеспечению условий для развития детско-юношеского спорта на территории Зиминского городского муниципального образования.</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В Зиминском городском муниципальном образовании детско-юношеский спорт культивируется преимущественно такими учреждениями как муниципальное автономное учреждение «Спортивная школа» Зиминского городского муниципального образования, муниципальное бюджетное учреждение дополнительного образования «Зиминский дом детского творчества», муниципальное бюджетное учреждение дополнительного образования «Детско-юношеская школа имени Г.М. Сергеева» (далее – ДЮСШ). За отчетный период 2018 года в ДЮСШ количество занимающихся составило 786 человек. Доля занимающихся,имеющих спортивныеразряды и звания, вдетско-юношеских спортивных школах,в общей численностизанимающихся вдетско-юношеских спортивных школах в Зиминском городском муниципальном образовании составила в 2018 году – 43%, в 2019 году данное значение ниже, т.к. 2 спортивных отделения (тяжелая атлетика, бокс) ДЮСШ переведены под управление МАУ «СШ» ЗГМО, а спортсмены, занимающиеся по программе спортивной подготовки перестанут числиться в ДЮСШ.</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На базе МБУ ДО «ДЮСШ им. Г.М. Сергеева» (далее - ДЮСШ) культивируется 9 видов спорта и 10 спортивных секций (вместе с отделением ОФП). В 2019 году секции, работающие по программам спортивной подготовки (отделения бокса и тяжелой атлетики) переведены под управление МАУ «Спортивная школа» ЗГМО. В отчетный период 2018 года спортсменам ДЮСШ присвоено 341 спортивных разрядов и спортивных званий в совокупности. Данная спортивная квалификация присуждается приказами Министерством спорта РФ на основании нормативов, выполненных спортсменами.</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В перспективе развития детско-юношеского спорта в Зиминском городском муниципальном образовании планируется сохранение и увеличениедо 35% к 2025 году доли занимающихся, имеющих спортивные разряды и звания, в детско-юношеских спортивных школах, в общей численности занимающихся в детско-юношеских спортивных школах.</w:t>
      </w:r>
    </w:p>
    <w:p w:rsidR="00735976" w:rsidRPr="00DE2DA3" w:rsidRDefault="00735976" w:rsidP="00DE2DA3">
      <w:pPr>
        <w:rPr>
          <w:rFonts w:ascii="Arial" w:hAnsi="Arial" w:cs="Arial"/>
          <w:color w:val="000000" w:themeColor="text1"/>
        </w:rPr>
      </w:pP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РАЗДЕЛ 3. СОДЕРЖАНИЕ ПРОБЛЕМЫ И ОБОСНОВАНИЕ НЕОБХОДИМОСТИ ЕЁ РЕШЕНИЯ</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 xml:space="preserve">В рамках реализации мероприятий подпрограммы 2 достигается решение задач муниципальной программы по обеспечению условий для сохранения и увеличения детско-юношеского спортивного резерва на территории Зиминского городского </w:t>
      </w:r>
      <w:r w:rsidRPr="00DE2DA3">
        <w:rPr>
          <w:rFonts w:ascii="Arial" w:hAnsi="Arial" w:cs="Arial"/>
          <w:color w:val="000000" w:themeColor="text1"/>
        </w:rPr>
        <w:lastRenderedPageBreak/>
        <w:t>муниципального образования, созданию благоприятной среды для организации тренировочного процесса и успешного выступления спортсменов г. Зимы на соревнованиях различного уровня.</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Одним из основных направлений Стратегии развития физической культуры и спорта в Российской Федерации является развитие детско-юношеского спорта, системы отбора и подготовки спортивного резерва для повышения конкурентоспособности российского спорта на международной спортивной арене.</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Среди основных проблем, от которых напрямую зависит эффективность организации тренировочного процесса, результативность спортсменов города на спортивных соревнованиях и в целом развитие детско-юношеского спорта в Зиминском городском муниципальном образовании, можно выделить следующие:</w:t>
      </w:r>
    </w:p>
    <w:p w:rsidR="00735976" w:rsidRPr="00DE2DA3" w:rsidRDefault="00735976" w:rsidP="00DE2DA3">
      <w:pPr>
        <w:pStyle w:val="af0"/>
        <w:numPr>
          <w:ilvl w:val="0"/>
          <w:numId w:val="7"/>
        </w:numPr>
        <w:jc w:val="both"/>
        <w:rPr>
          <w:rFonts w:ascii="Arial" w:hAnsi="Arial" w:cs="Arial"/>
          <w:color w:val="000000" w:themeColor="text1"/>
          <w:sz w:val="24"/>
          <w:szCs w:val="24"/>
        </w:rPr>
      </w:pPr>
      <w:r w:rsidRPr="00DE2DA3">
        <w:rPr>
          <w:rFonts w:ascii="Arial" w:hAnsi="Arial" w:cs="Arial"/>
          <w:color w:val="000000" w:themeColor="text1"/>
          <w:sz w:val="24"/>
          <w:szCs w:val="24"/>
        </w:rPr>
        <w:t>недостаточная обеспеченность города спортивными сооружениями для организации полноценного тренировочного процесса в комфортных условиях;</w:t>
      </w:r>
    </w:p>
    <w:p w:rsidR="00735976" w:rsidRPr="00DE2DA3" w:rsidRDefault="00735976" w:rsidP="00DE2DA3">
      <w:pPr>
        <w:pStyle w:val="af0"/>
        <w:numPr>
          <w:ilvl w:val="0"/>
          <w:numId w:val="7"/>
        </w:numPr>
        <w:jc w:val="both"/>
        <w:rPr>
          <w:rFonts w:ascii="Arial" w:hAnsi="Arial" w:cs="Arial"/>
          <w:color w:val="000000" w:themeColor="text1"/>
          <w:sz w:val="24"/>
          <w:szCs w:val="24"/>
        </w:rPr>
      </w:pPr>
      <w:r w:rsidRPr="00DE2DA3">
        <w:rPr>
          <w:rFonts w:ascii="Arial" w:hAnsi="Arial" w:cs="Arial"/>
          <w:color w:val="000000" w:themeColor="text1"/>
          <w:sz w:val="24"/>
          <w:szCs w:val="24"/>
        </w:rPr>
        <w:t>недостаточная обеспеченность спортивных секций материально-технической базой, спортивным оборудованием и инвентарем.</w:t>
      </w:r>
    </w:p>
    <w:p w:rsidR="00735976" w:rsidRPr="00DE2DA3" w:rsidRDefault="00735976" w:rsidP="00DE2DA3">
      <w:pPr>
        <w:ind w:firstLine="425"/>
        <w:jc w:val="both"/>
        <w:rPr>
          <w:rFonts w:ascii="Arial" w:hAnsi="Arial" w:cs="Arial"/>
          <w:color w:val="000000" w:themeColor="text1"/>
        </w:rPr>
      </w:pPr>
      <w:r w:rsidRPr="00DE2DA3">
        <w:rPr>
          <w:rFonts w:ascii="Arial" w:hAnsi="Arial" w:cs="Arial"/>
          <w:color w:val="000000" w:themeColor="text1"/>
        </w:rPr>
        <w:t>Подпрограмма 2 включает в себя комплекс мероприятий, направленный на решение задач и создание условий для сохранения и увеличения детско-юношеского спортивного резерва, а также повышение результативности спортсменов города на спортивных соревнованиях различного уровня.</w:t>
      </w:r>
    </w:p>
    <w:p w:rsidR="00735976" w:rsidRPr="00DE2DA3" w:rsidRDefault="00735976" w:rsidP="00DE2DA3">
      <w:pPr>
        <w:ind w:firstLine="425"/>
        <w:jc w:val="center"/>
        <w:rPr>
          <w:rFonts w:ascii="Arial" w:hAnsi="Arial" w:cs="Arial"/>
          <w:color w:val="000000" w:themeColor="text1"/>
        </w:rPr>
      </w:pPr>
      <w:r w:rsidRPr="00DE2DA3">
        <w:rPr>
          <w:rFonts w:ascii="Arial" w:hAnsi="Arial" w:cs="Arial"/>
          <w:color w:val="000000" w:themeColor="text1"/>
        </w:rPr>
        <w:t>РАЗДЕЛ 4. ЦЕЛЬ И ЗАДАЧИ ПОДПРОГРАММЫ</w:t>
      </w:r>
    </w:p>
    <w:p w:rsidR="00735976" w:rsidRPr="00DE2DA3" w:rsidRDefault="00735976" w:rsidP="00DE2DA3">
      <w:pPr>
        <w:ind w:firstLine="425"/>
        <w:jc w:val="both"/>
        <w:rPr>
          <w:rFonts w:ascii="Arial" w:hAnsi="Arial" w:cs="Arial"/>
          <w:color w:val="000000" w:themeColor="text1"/>
        </w:rPr>
      </w:pPr>
      <w:r w:rsidRPr="00DE2DA3">
        <w:rPr>
          <w:rFonts w:ascii="Arial" w:hAnsi="Arial" w:cs="Arial"/>
          <w:color w:val="000000" w:themeColor="text1"/>
        </w:rPr>
        <w:t>Целью подпрограммы 2является - обеспечение условий для создания и сохранения детско-юношеского спортивного резерва на территории Зиминского городского муниципального образования. Для достижения поставленной цели обозначена следующая задача:</w:t>
      </w:r>
    </w:p>
    <w:p w:rsidR="00735976" w:rsidRPr="00DE2DA3" w:rsidRDefault="00735976" w:rsidP="00DE2DA3">
      <w:pPr>
        <w:ind w:firstLine="425"/>
        <w:jc w:val="both"/>
        <w:rPr>
          <w:rFonts w:ascii="Arial" w:hAnsi="Arial" w:cs="Arial"/>
          <w:color w:val="000000" w:themeColor="text1"/>
        </w:rPr>
      </w:pPr>
      <w:r w:rsidRPr="00DE2DA3">
        <w:rPr>
          <w:rFonts w:ascii="Arial" w:hAnsi="Arial" w:cs="Arial"/>
          <w:color w:val="000000" w:themeColor="text1"/>
        </w:rPr>
        <w:t>1. Обеспечение успешного выступления спортсменов Зиминского городского муниципального образования на спортивных соревнованиях.</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Реализация мероприятий подпрограммы позволит сформировать положительную динамику развития детско-юношеского спорта на территории муниципального образования и создать эффективные условия для возможности спортсменов города выполнять нормативы для присвоения спортивных разрядов и спортивных званий, увеличить долю занимающихся, имеющих спортивные разряды и звания, в детско-юношеских спортивных школах, в общей численности занимающихся в детско-юношеских спортивных школах до 35% в 2025 году.</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РАЗДЕЛ 5. СРОКИ РЕАЛИЗАЦИИ И РЕСУРСНОЕ ОБЕСПЕЧЕНИЕ ПОДПРОГРАММЫ</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Достижение цели и решение задач подпрограммы осуществляются путем скоординированного выполнения взаимоувязанных по срокам, ресурсам и источникам финансового обеспечения мероприятий подпрограммы.</w:t>
      </w:r>
    </w:p>
    <w:p w:rsidR="00735976" w:rsidRPr="00DE2DA3" w:rsidRDefault="00735976" w:rsidP="00DE2DA3">
      <w:pPr>
        <w:jc w:val="right"/>
        <w:rPr>
          <w:rFonts w:ascii="Arial" w:hAnsi="Arial" w:cs="Arial"/>
          <w:i/>
          <w:color w:val="000000" w:themeColor="text1"/>
        </w:rPr>
      </w:pP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1</w:t>
      </w:r>
    </w:p>
    <w:p w:rsidR="00735976" w:rsidRPr="00DE2DA3" w:rsidRDefault="00735976" w:rsidP="00DE2DA3">
      <w:pPr>
        <w:jc w:val="center"/>
        <w:rPr>
          <w:rFonts w:ascii="Arial" w:hAnsi="Arial" w:cs="Arial"/>
          <w:i/>
          <w:color w:val="000000" w:themeColor="text1"/>
        </w:rPr>
      </w:pPr>
      <w:r w:rsidRPr="00DE2DA3">
        <w:rPr>
          <w:rFonts w:ascii="Arial" w:hAnsi="Arial" w:cs="Arial"/>
          <w:i/>
          <w:color w:val="000000" w:themeColor="text1"/>
        </w:rPr>
        <w:t>Сроки реализации подпрограммы на 2020-2025 годы</w:t>
      </w:r>
    </w:p>
    <w:tbl>
      <w:tblPr>
        <w:tblStyle w:val="af"/>
        <w:tblW w:w="10065" w:type="dxa"/>
        <w:tblInd w:w="-176" w:type="dxa"/>
        <w:tblLayout w:type="fixed"/>
        <w:tblLook w:val="04A0"/>
      </w:tblPr>
      <w:tblGrid>
        <w:gridCol w:w="1560"/>
        <w:gridCol w:w="1276"/>
        <w:gridCol w:w="1155"/>
        <w:gridCol w:w="1290"/>
        <w:gridCol w:w="1289"/>
        <w:gridCol w:w="1187"/>
        <w:gridCol w:w="1218"/>
        <w:gridCol w:w="1090"/>
      </w:tblGrid>
      <w:tr w:rsidR="00735976" w:rsidRPr="00DE2DA3" w:rsidTr="007A4C7D">
        <w:trPr>
          <w:trHeight w:val="927"/>
        </w:trPr>
        <w:tc>
          <w:tcPr>
            <w:tcW w:w="1560"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Сроки реализации</w:t>
            </w:r>
          </w:p>
        </w:tc>
        <w:tc>
          <w:tcPr>
            <w:tcW w:w="127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Всего по подпрограмме</w:t>
            </w:r>
          </w:p>
        </w:tc>
        <w:tc>
          <w:tcPr>
            <w:tcW w:w="115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2020 год</w:t>
            </w:r>
          </w:p>
        </w:tc>
        <w:tc>
          <w:tcPr>
            <w:tcW w:w="1290"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2021 год</w:t>
            </w:r>
          </w:p>
        </w:tc>
        <w:tc>
          <w:tcPr>
            <w:tcW w:w="1289"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2022 год</w:t>
            </w:r>
          </w:p>
        </w:tc>
        <w:tc>
          <w:tcPr>
            <w:tcW w:w="1187"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2023 год</w:t>
            </w:r>
          </w:p>
        </w:tc>
        <w:tc>
          <w:tcPr>
            <w:tcW w:w="1218"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2024 год</w:t>
            </w:r>
          </w:p>
        </w:tc>
        <w:tc>
          <w:tcPr>
            <w:tcW w:w="1090"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2025 год</w:t>
            </w:r>
          </w:p>
        </w:tc>
      </w:tr>
      <w:tr w:rsidR="00735976" w:rsidRPr="00DE2DA3" w:rsidTr="007A4C7D">
        <w:trPr>
          <w:trHeight w:val="732"/>
        </w:trPr>
        <w:tc>
          <w:tcPr>
            <w:tcW w:w="156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Общий объем финансиро</w:t>
            </w:r>
            <w:r w:rsidRPr="00DE2DA3">
              <w:rPr>
                <w:rFonts w:ascii="Courier New" w:hAnsi="Courier New" w:cs="Courier New"/>
                <w:color w:val="000000" w:themeColor="text1"/>
              </w:rPr>
              <w:lastRenderedPageBreak/>
              <w:t xml:space="preserve">вания </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xml:space="preserve">(тыс. руб.), </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в том числе:</w:t>
            </w:r>
          </w:p>
        </w:tc>
        <w:tc>
          <w:tcPr>
            <w:tcW w:w="127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lastRenderedPageBreak/>
              <w:t>6 963,90</w:t>
            </w:r>
          </w:p>
        </w:tc>
        <w:tc>
          <w:tcPr>
            <w:tcW w:w="115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800,00</w:t>
            </w:r>
          </w:p>
        </w:tc>
        <w:tc>
          <w:tcPr>
            <w:tcW w:w="1290"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733,90</w:t>
            </w:r>
          </w:p>
        </w:tc>
        <w:tc>
          <w:tcPr>
            <w:tcW w:w="1289"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1 270,00</w:t>
            </w:r>
          </w:p>
        </w:tc>
        <w:tc>
          <w:tcPr>
            <w:tcW w:w="1187"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1 340,00</w:t>
            </w:r>
          </w:p>
        </w:tc>
        <w:tc>
          <w:tcPr>
            <w:tcW w:w="1218"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1 410,00</w:t>
            </w:r>
          </w:p>
        </w:tc>
        <w:tc>
          <w:tcPr>
            <w:tcW w:w="1090"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1 410,00</w:t>
            </w:r>
          </w:p>
        </w:tc>
      </w:tr>
      <w:tr w:rsidR="00735976" w:rsidRPr="00DE2DA3" w:rsidTr="007A4C7D">
        <w:trPr>
          <w:trHeight w:val="526"/>
        </w:trPr>
        <w:tc>
          <w:tcPr>
            <w:tcW w:w="156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местный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(тыс. руб.)</w:t>
            </w:r>
          </w:p>
        </w:tc>
        <w:tc>
          <w:tcPr>
            <w:tcW w:w="127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6 963,90</w:t>
            </w:r>
          </w:p>
        </w:tc>
        <w:tc>
          <w:tcPr>
            <w:tcW w:w="115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129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289"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1187"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1218"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09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r>
      <w:tr w:rsidR="00735976" w:rsidRPr="00DE2DA3" w:rsidTr="007A4C7D">
        <w:trPr>
          <w:trHeight w:val="276"/>
        </w:trPr>
        <w:tc>
          <w:tcPr>
            <w:tcW w:w="156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областной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(тыс. руб.)</w:t>
            </w:r>
          </w:p>
        </w:tc>
        <w:tc>
          <w:tcPr>
            <w:tcW w:w="127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0</w:t>
            </w:r>
          </w:p>
        </w:tc>
        <w:tc>
          <w:tcPr>
            <w:tcW w:w="115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29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289"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187"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218"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09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r>
      <w:tr w:rsidR="00735976" w:rsidRPr="00DE2DA3" w:rsidTr="007A4C7D">
        <w:trPr>
          <w:trHeight w:val="406"/>
        </w:trPr>
        <w:tc>
          <w:tcPr>
            <w:tcW w:w="156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федеральный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(тыс. руб.)</w:t>
            </w:r>
          </w:p>
        </w:tc>
        <w:tc>
          <w:tcPr>
            <w:tcW w:w="127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0</w:t>
            </w:r>
          </w:p>
        </w:tc>
        <w:tc>
          <w:tcPr>
            <w:tcW w:w="115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29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289"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187"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218"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c>
          <w:tcPr>
            <w:tcW w:w="1090"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0</w:t>
            </w:r>
          </w:p>
        </w:tc>
      </w:tr>
    </w:tbl>
    <w:p w:rsidR="00735976" w:rsidRPr="00DE2DA3" w:rsidRDefault="00735976" w:rsidP="00DE2DA3">
      <w:pPr>
        <w:jc w:val="both"/>
        <w:rPr>
          <w:rFonts w:ascii="Arial" w:hAnsi="Arial" w:cs="Arial"/>
          <w:i/>
          <w:color w:val="000000" w:themeColor="text1"/>
        </w:rPr>
      </w:pP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2</w:t>
      </w:r>
    </w:p>
    <w:p w:rsidR="00735976" w:rsidRPr="00DE2DA3" w:rsidRDefault="00735976" w:rsidP="00DE2DA3">
      <w:pPr>
        <w:jc w:val="center"/>
        <w:rPr>
          <w:rFonts w:ascii="Arial" w:hAnsi="Arial" w:cs="Arial"/>
          <w:i/>
          <w:color w:val="000000" w:themeColor="text1"/>
        </w:rPr>
      </w:pPr>
      <w:r w:rsidRPr="00DE2DA3">
        <w:rPr>
          <w:rFonts w:ascii="Arial" w:hAnsi="Arial" w:cs="Arial"/>
          <w:i/>
          <w:color w:val="000000" w:themeColor="text1"/>
        </w:rPr>
        <w:t>Ресурсное обеспечение реализации подпрограммы за счёт средств местного бюджета в разрезе участников подпрограммы</w:t>
      </w:r>
    </w:p>
    <w:p w:rsidR="00735976" w:rsidRPr="00DE2DA3" w:rsidRDefault="00735976" w:rsidP="00DE2DA3">
      <w:pPr>
        <w:jc w:val="center"/>
        <w:rPr>
          <w:rFonts w:ascii="Arial" w:hAnsi="Arial" w:cs="Arial"/>
          <w:i/>
          <w:color w:val="000000" w:themeColor="text1"/>
        </w:rPr>
      </w:pPr>
    </w:p>
    <w:tbl>
      <w:tblPr>
        <w:tblStyle w:val="af"/>
        <w:tblW w:w="9881" w:type="dxa"/>
        <w:tblLook w:val="04A0"/>
      </w:tblPr>
      <w:tblGrid>
        <w:gridCol w:w="591"/>
        <w:gridCol w:w="1833"/>
        <w:gridCol w:w="1709"/>
        <w:gridCol w:w="962"/>
        <w:gridCol w:w="962"/>
        <w:gridCol w:w="962"/>
        <w:gridCol w:w="962"/>
        <w:gridCol w:w="962"/>
        <w:gridCol w:w="962"/>
      </w:tblGrid>
      <w:tr w:rsidR="00735976" w:rsidRPr="00DE2DA3" w:rsidTr="007A4C7D">
        <w:tc>
          <w:tcPr>
            <w:tcW w:w="864" w:type="dxa"/>
            <w:vMerge w:val="restart"/>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 п</w:t>
            </w:r>
            <w:r w:rsidRPr="00DE2DA3">
              <w:rPr>
                <w:rFonts w:ascii="Courier New" w:hAnsi="Courier New" w:cs="Courier New"/>
                <w:b/>
                <w:color w:val="000000" w:themeColor="text1"/>
                <w:lang w:val="en-US"/>
              </w:rPr>
              <w:t>/</w:t>
            </w:r>
            <w:r w:rsidRPr="00DE2DA3">
              <w:rPr>
                <w:rFonts w:ascii="Courier New" w:hAnsi="Courier New" w:cs="Courier New"/>
                <w:b/>
                <w:color w:val="000000" w:themeColor="text1"/>
              </w:rPr>
              <w:t>п</w:t>
            </w:r>
          </w:p>
        </w:tc>
        <w:tc>
          <w:tcPr>
            <w:tcW w:w="1796" w:type="dxa"/>
            <w:vMerge w:val="restart"/>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Участники муниципальной программы</w:t>
            </w:r>
          </w:p>
        </w:tc>
        <w:tc>
          <w:tcPr>
            <w:tcW w:w="7221" w:type="dxa"/>
            <w:gridSpan w:val="7"/>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b/>
                <w:color w:val="000000" w:themeColor="text1"/>
              </w:rPr>
              <w:t>Затраты (тыс. руб.)</w:t>
            </w:r>
          </w:p>
        </w:tc>
      </w:tr>
      <w:tr w:rsidR="00735976" w:rsidRPr="00DE2DA3" w:rsidTr="007A4C7D">
        <w:tc>
          <w:tcPr>
            <w:tcW w:w="864" w:type="dxa"/>
            <w:vMerge/>
            <w:vAlign w:val="center"/>
          </w:tcPr>
          <w:p w:rsidR="00735976" w:rsidRPr="00DE2DA3" w:rsidRDefault="00735976" w:rsidP="00DE2DA3">
            <w:pPr>
              <w:jc w:val="center"/>
              <w:rPr>
                <w:rFonts w:ascii="Courier New" w:hAnsi="Courier New" w:cs="Courier New"/>
                <w:b/>
                <w:color w:val="000000" w:themeColor="text1"/>
              </w:rPr>
            </w:pPr>
          </w:p>
        </w:tc>
        <w:tc>
          <w:tcPr>
            <w:tcW w:w="1796" w:type="dxa"/>
            <w:vMerge/>
            <w:vAlign w:val="center"/>
          </w:tcPr>
          <w:p w:rsidR="00735976" w:rsidRPr="00DE2DA3" w:rsidRDefault="00735976" w:rsidP="00DE2DA3">
            <w:pPr>
              <w:jc w:val="center"/>
              <w:rPr>
                <w:rFonts w:ascii="Courier New" w:hAnsi="Courier New" w:cs="Courier New"/>
                <w:b/>
                <w:color w:val="000000" w:themeColor="text1"/>
              </w:rPr>
            </w:pPr>
          </w:p>
        </w:tc>
        <w:tc>
          <w:tcPr>
            <w:tcW w:w="152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Всего по подпрограмме</w:t>
            </w:r>
          </w:p>
        </w:tc>
        <w:tc>
          <w:tcPr>
            <w:tcW w:w="88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2020</w:t>
            </w:r>
          </w:p>
        </w:tc>
        <w:tc>
          <w:tcPr>
            <w:tcW w:w="88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2021</w:t>
            </w:r>
          </w:p>
        </w:tc>
        <w:tc>
          <w:tcPr>
            <w:tcW w:w="95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2022</w:t>
            </w:r>
          </w:p>
        </w:tc>
        <w:tc>
          <w:tcPr>
            <w:tcW w:w="99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2023</w:t>
            </w:r>
          </w:p>
        </w:tc>
        <w:tc>
          <w:tcPr>
            <w:tcW w:w="99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2024</w:t>
            </w:r>
          </w:p>
        </w:tc>
        <w:tc>
          <w:tcPr>
            <w:tcW w:w="99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2025</w:t>
            </w:r>
          </w:p>
        </w:tc>
      </w:tr>
      <w:tr w:rsidR="00735976" w:rsidRPr="00DE2DA3" w:rsidTr="007A4C7D">
        <w:tc>
          <w:tcPr>
            <w:tcW w:w="2660" w:type="dxa"/>
            <w:gridSpan w:val="2"/>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Общий объем финансирования (тыс. руб.)</w:t>
            </w:r>
          </w:p>
        </w:tc>
        <w:tc>
          <w:tcPr>
            <w:tcW w:w="152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6 963,90</w:t>
            </w:r>
          </w:p>
        </w:tc>
        <w:tc>
          <w:tcPr>
            <w:tcW w:w="88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800,00</w:t>
            </w:r>
          </w:p>
        </w:tc>
        <w:tc>
          <w:tcPr>
            <w:tcW w:w="88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733,90</w:t>
            </w:r>
          </w:p>
        </w:tc>
        <w:tc>
          <w:tcPr>
            <w:tcW w:w="95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1 270,00</w:t>
            </w:r>
          </w:p>
        </w:tc>
        <w:tc>
          <w:tcPr>
            <w:tcW w:w="99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1 340,00</w:t>
            </w:r>
          </w:p>
        </w:tc>
        <w:tc>
          <w:tcPr>
            <w:tcW w:w="99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1 410,00</w:t>
            </w:r>
          </w:p>
        </w:tc>
        <w:tc>
          <w:tcPr>
            <w:tcW w:w="99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1 410,00</w:t>
            </w:r>
          </w:p>
        </w:tc>
      </w:tr>
      <w:tr w:rsidR="00735976" w:rsidRPr="00DE2DA3" w:rsidTr="007A4C7D">
        <w:tc>
          <w:tcPr>
            <w:tcW w:w="864"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w:t>
            </w:r>
          </w:p>
        </w:tc>
        <w:tc>
          <w:tcPr>
            <w:tcW w:w="1796"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Комитет по образованию администрации ЗГМО</w:t>
            </w:r>
          </w:p>
        </w:tc>
        <w:tc>
          <w:tcPr>
            <w:tcW w:w="152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6 963,90</w:t>
            </w:r>
          </w:p>
        </w:tc>
        <w:tc>
          <w:tcPr>
            <w:tcW w:w="882"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882"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95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992"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992"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992"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r>
    </w:tbl>
    <w:p w:rsidR="00735976" w:rsidRPr="00DE2DA3" w:rsidRDefault="00735976" w:rsidP="00DE2DA3">
      <w:pPr>
        <w:jc w:val="center"/>
        <w:rPr>
          <w:rFonts w:ascii="Arial" w:hAnsi="Arial" w:cs="Arial"/>
          <w:i/>
          <w:color w:val="000000" w:themeColor="text1"/>
        </w:rPr>
      </w:pPr>
    </w:p>
    <w:p w:rsidR="00735976" w:rsidRPr="00DE2DA3" w:rsidRDefault="00735976" w:rsidP="00DE2DA3">
      <w:pPr>
        <w:rPr>
          <w:rFonts w:ascii="Arial" w:hAnsi="Arial" w:cs="Arial"/>
          <w:color w:val="000000" w:themeColor="text1"/>
        </w:rPr>
      </w:pPr>
    </w:p>
    <w:p w:rsidR="00735976" w:rsidRPr="00DE2DA3" w:rsidRDefault="00735976" w:rsidP="00DE2DA3">
      <w:pPr>
        <w:rPr>
          <w:rFonts w:ascii="Arial" w:hAnsi="Arial" w:cs="Arial"/>
          <w:color w:val="000000" w:themeColor="text1"/>
        </w:rPr>
        <w:sectPr w:rsidR="00735976" w:rsidRPr="00DE2DA3" w:rsidSect="00F7528C">
          <w:footerReference w:type="default" r:id="rId12"/>
          <w:pgSz w:w="12240" w:h="15840"/>
          <w:pgMar w:top="1134" w:right="850" w:bottom="1134" w:left="1701" w:header="720" w:footer="720" w:gutter="0"/>
          <w:cols w:space="720"/>
          <w:titlePg/>
          <w:docGrid w:linePitch="299"/>
        </w:sectPr>
      </w:pP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lastRenderedPageBreak/>
        <w:t>РАЗДЕЛ 6. ПЕРЕЧЕНЬ МЕРОПРИЯТИЙ ПОДПРОГРАММЫ</w:t>
      </w: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3</w:t>
      </w:r>
    </w:p>
    <w:p w:rsidR="00735976" w:rsidRPr="00DE2DA3" w:rsidRDefault="00735976" w:rsidP="00DE2DA3">
      <w:pPr>
        <w:jc w:val="center"/>
        <w:rPr>
          <w:rFonts w:ascii="Arial" w:hAnsi="Arial" w:cs="Arial"/>
          <w:i/>
          <w:color w:val="000000" w:themeColor="text1"/>
        </w:rPr>
      </w:pPr>
      <w:r w:rsidRPr="00DE2DA3">
        <w:rPr>
          <w:rFonts w:ascii="Arial" w:hAnsi="Arial" w:cs="Arial"/>
          <w:i/>
          <w:color w:val="000000" w:themeColor="text1"/>
        </w:rPr>
        <w:t>Система программных мероприятий подпрограммы 2</w:t>
      </w:r>
    </w:p>
    <w:p w:rsidR="00735976" w:rsidRPr="00DE2DA3" w:rsidRDefault="00735976" w:rsidP="00DE2DA3">
      <w:pPr>
        <w:jc w:val="center"/>
        <w:rPr>
          <w:rFonts w:ascii="Arial" w:hAnsi="Arial" w:cs="Arial"/>
          <w:i/>
          <w:color w:val="000000" w:themeColor="text1"/>
        </w:rPr>
      </w:pP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РАЗДЕЛ 7. ПЕРЕЧЕНЬ МЕРОПРИЯТИЙ МУНИЦИПАЛЬНОЙ ПРОГРАММЫ</w:t>
      </w:r>
    </w:p>
    <w:tbl>
      <w:tblPr>
        <w:tblStyle w:val="af"/>
        <w:tblW w:w="14301" w:type="dxa"/>
        <w:tblLayout w:type="fixed"/>
        <w:tblLook w:val="04A0"/>
      </w:tblPr>
      <w:tblGrid>
        <w:gridCol w:w="681"/>
        <w:gridCol w:w="3256"/>
        <w:gridCol w:w="2493"/>
        <w:gridCol w:w="2042"/>
        <w:gridCol w:w="1585"/>
        <w:gridCol w:w="2079"/>
        <w:gridCol w:w="2165"/>
      </w:tblGrid>
      <w:tr w:rsidR="00735976" w:rsidRPr="00DE2DA3" w:rsidTr="007A4C7D">
        <w:trPr>
          <w:trHeight w:val="108"/>
        </w:trPr>
        <w:tc>
          <w:tcPr>
            <w:tcW w:w="681"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п/п</w:t>
            </w:r>
          </w:p>
        </w:tc>
        <w:tc>
          <w:tcPr>
            <w:tcW w:w="3256"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Наименование программы</w:t>
            </w:r>
          </w:p>
        </w:tc>
        <w:tc>
          <w:tcPr>
            <w:tcW w:w="2493" w:type="dxa"/>
            <w:vMerge w:val="restart"/>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Срок исполнения</w:t>
            </w:r>
          </w:p>
        </w:tc>
        <w:tc>
          <w:tcPr>
            <w:tcW w:w="2042" w:type="dxa"/>
            <w:vMerge w:val="restart"/>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Объём финансирования</w:t>
            </w:r>
          </w:p>
        </w:tc>
        <w:tc>
          <w:tcPr>
            <w:tcW w:w="5829" w:type="dxa"/>
            <w:gridSpan w:val="3"/>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Средства финансирования (тыс. руб.)</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vMerge/>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042" w:type="dxa"/>
            <w:vMerge/>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85" w:type="dxa"/>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Местный бюджет</w:t>
            </w:r>
          </w:p>
        </w:tc>
        <w:tc>
          <w:tcPr>
            <w:tcW w:w="2079" w:type="dxa"/>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Областной бюджет</w:t>
            </w:r>
          </w:p>
        </w:tc>
        <w:tc>
          <w:tcPr>
            <w:tcW w:w="2165" w:type="dxa"/>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Федеральный бюджет</w:t>
            </w:r>
          </w:p>
        </w:tc>
      </w:tr>
      <w:tr w:rsidR="00735976" w:rsidRPr="00DE2DA3" w:rsidTr="007A4C7D">
        <w:trPr>
          <w:trHeight w:val="301"/>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val="restart"/>
            <w:tcBorders>
              <w:top w:val="single" w:sz="4" w:space="0" w:color="auto"/>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 xml:space="preserve">Подпрограмма 2: </w:t>
            </w:r>
            <w:r w:rsidRPr="00DE2DA3">
              <w:rPr>
                <w:rFonts w:ascii="Courier New" w:hAnsi="Courier New" w:cs="Courier New"/>
                <w:color w:val="000000" w:themeColor="text1"/>
              </w:rPr>
              <w:t>«Развитие детско-юношеского спорта» на 2020-2025 годы</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87"/>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Мероприятия МБУ ДО «ДЮСШ имени Г.М. Сергеева»</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6 963,90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1 270,00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1 340,00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1 410,00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74"/>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Участие спортсменов г. Зимы на международных, всероссийских, межрегиональных и областных соревнованиях</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5 267,60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5 267,60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683,70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683,70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733,90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950,00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950,00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1 000,00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260"/>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Приобретение спортинвентаря и </w:t>
            </w:r>
            <w:r w:rsidRPr="00DE2DA3">
              <w:rPr>
                <w:rFonts w:ascii="Courier New" w:hAnsi="Courier New" w:cs="Courier New"/>
                <w:color w:val="000000" w:themeColor="text1"/>
              </w:rPr>
              <w:lastRenderedPageBreak/>
              <w:t>экипировки МБУ ДО «ДЮСШ имени Г.М. Сергеева»</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979,30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979,30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89,30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89,30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210,00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220,00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230,00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Транспортные расходы</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717,00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717,00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27,00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160,00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170,00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180,00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bl>
    <w:p w:rsidR="00735976" w:rsidRPr="00DE2DA3" w:rsidRDefault="00735976" w:rsidP="00DE2DA3">
      <w:pPr>
        <w:widowControl w:val="0"/>
        <w:tabs>
          <w:tab w:val="left" w:pos="567"/>
        </w:tabs>
        <w:ind w:firstLine="426"/>
        <w:jc w:val="both"/>
        <w:rPr>
          <w:rFonts w:ascii="Arial" w:hAnsi="Arial" w:cs="Arial"/>
          <w:color w:val="000000" w:themeColor="text1"/>
        </w:rPr>
      </w:pP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Система мероприятий в разрезе участников подпрограммы (исполнителей мероприятий) приведена в приложении 1 к настоящей муниципальной программе.</w:t>
      </w:r>
    </w:p>
    <w:p w:rsidR="00735976" w:rsidRPr="00DE2DA3" w:rsidRDefault="00735976" w:rsidP="00DE2DA3">
      <w:pPr>
        <w:rPr>
          <w:rFonts w:ascii="Arial" w:hAnsi="Arial" w:cs="Arial"/>
          <w:color w:val="000000" w:themeColor="text1"/>
        </w:rPr>
      </w:pPr>
      <w:r w:rsidRPr="00DE2DA3">
        <w:rPr>
          <w:rFonts w:ascii="Arial" w:hAnsi="Arial" w:cs="Arial"/>
          <w:color w:val="000000" w:themeColor="text1"/>
        </w:rPr>
        <w:br w:type="page"/>
      </w:r>
    </w:p>
    <w:p w:rsidR="00735976" w:rsidRPr="00DE2DA3" w:rsidRDefault="00735976" w:rsidP="00DE2DA3">
      <w:pPr>
        <w:ind w:firstLine="708"/>
        <w:jc w:val="center"/>
        <w:rPr>
          <w:rFonts w:ascii="Arial" w:hAnsi="Arial" w:cs="Arial"/>
          <w:color w:val="000000" w:themeColor="text1"/>
        </w:rPr>
        <w:sectPr w:rsidR="00735976" w:rsidRPr="00DE2DA3" w:rsidSect="00D7713F">
          <w:pgSz w:w="15840" w:h="12240" w:orient="landscape"/>
          <w:pgMar w:top="1701" w:right="1134" w:bottom="850" w:left="1134" w:header="720" w:footer="720" w:gutter="0"/>
          <w:cols w:space="720"/>
          <w:docGrid w:linePitch="299"/>
        </w:sectPr>
      </w:pPr>
    </w:p>
    <w:p w:rsidR="00735976" w:rsidRPr="00DE2DA3" w:rsidRDefault="00735976" w:rsidP="00DE2DA3">
      <w:pPr>
        <w:jc w:val="center"/>
        <w:outlineLvl w:val="0"/>
        <w:rPr>
          <w:rFonts w:ascii="Arial" w:hAnsi="Arial" w:cs="Arial"/>
          <w:color w:val="000000" w:themeColor="text1"/>
        </w:rPr>
      </w:pPr>
      <w:r w:rsidRPr="00DE2DA3">
        <w:rPr>
          <w:rFonts w:ascii="Arial" w:hAnsi="Arial" w:cs="Arial"/>
          <w:color w:val="000000" w:themeColor="text1"/>
        </w:rPr>
        <w:lastRenderedPageBreak/>
        <w:t>РАЗДЕЛ 7. ЦЕЛЕВЫЕ ПОКАЗАТЕЛИ ПОДПРОГРАММЫ</w:t>
      </w:r>
    </w:p>
    <w:p w:rsidR="00735976" w:rsidRPr="00DE2DA3" w:rsidRDefault="00735976" w:rsidP="00DE2DA3">
      <w:pPr>
        <w:widowControl w:val="0"/>
        <w:tabs>
          <w:tab w:val="left" w:pos="567"/>
        </w:tabs>
        <w:ind w:firstLine="567"/>
        <w:jc w:val="both"/>
        <w:rPr>
          <w:rFonts w:ascii="Arial" w:hAnsi="Arial" w:cs="Arial"/>
          <w:color w:val="000000" w:themeColor="text1"/>
        </w:rPr>
      </w:pPr>
      <w:r w:rsidRPr="00DE2DA3">
        <w:rPr>
          <w:rFonts w:ascii="Arial" w:hAnsi="Arial" w:cs="Arial"/>
          <w:color w:val="000000" w:themeColor="text1"/>
        </w:rPr>
        <w:t xml:space="preserve">Реализация подпрограммы позволит обеспечить благоприятные условия для развития детско-юношеского спорта на территории Зиминского городского муниципального образования. Подпрограмма предусматривает достижение к 2025 году следующих значений целевых показателей результативности: </w:t>
      </w:r>
    </w:p>
    <w:p w:rsidR="00735976" w:rsidRPr="00DE2DA3" w:rsidRDefault="00735976" w:rsidP="00DE2DA3">
      <w:pPr>
        <w:ind w:right="158" w:firstLine="567"/>
        <w:jc w:val="both"/>
        <w:rPr>
          <w:rFonts w:ascii="Arial" w:hAnsi="Arial" w:cs="Arial"/>
          <w:color w:val="000000" w:themeColor="text1"/>
        </w:rPr>
      </w:pPr>
      <w:r w:rsidRPr="00DE2DA3">
        <w:rPr>
          <w:rFonts w:ascii="Arial" w:hAnsi="Arial" w:cs="Arial"/>
          <w:color w:val="000000" w:themeColor="text1"/>
        </w:rPr>
        <w:t>1) Увеличение доли занимающихся, имеющих спортивные разряды и звания в детско-юношеских спортивных школах, в общей численности занимающихся в детско-юношеских спортивных школах до 35% в 2025 году;</w:t>
      </w:r>
    </w:p>
    <w:p w:rsidR="00735976" w:rsidRPr="00DE2DA3" w:rsidRDefault="00735976" w:rsidP="00DE2DA3">
      <w:pPr>
        <w:ind w:right="158" w:firstLine="567"/>
        <w:jc w:val="both"/>
        <w:rPr>
          <w:rFonts w:ascii="Arial" w:hAnsi="Arial" w:cs="Arial"/>
          <w:color w:val="000000" w:themeColor="text1"/>
        </w:rPr>
      </w:pPr>
      <w:r w:rsidRPr="00DE2DA3">
        <w:rPr>
          <w:rFonts w:ascii="Arial" w:hAnsi="Arial" w:cs="Arial"/>
          <w:color w:val="000000" w:themeColor="text1"/>
        </w:rPr>
        <w:t>Динамика развития целевых показателей результативности подпрограммы по годам реализации приведена в таблице 4.</w:t>
      </w:r>
    </w:p>
    <w:p w:rsidR="00735976" w:rsidRPr="00DE2DA3" w:rsidRDefault="00735976" w:rsidP="00DE2DA3">
      <w:pPr>
        <w:ind w:right="158" w:firstLine="567"/>
        <w:jc w:val="both"/>
        <w:rPr>
          <w:rFonts w:ascii="Arial" w:hAnsi="Arial" w:cs="Arial"/>
          <w:color w:val="000000" w:themeColor="text1"/>
        </w:rPr>
      </w:pPr>
      <w:r w:rsidRPr="00DE2DA3">
        <w:rPr>
          <w:rFonts w:ascii="Arial" w:hAnsi="Arial" w:cs="Arial"/>
          <w:color w:val="000000" w:themeColor="text1"/>
        </w:rPr>
        <w:t>Исходными данными для расчета показателя результативности подпрограммы «Доля занимающихся, имеющих спортивные разряды и звания, в детско-юношеских спортивных школах, в общей численности занимающихся в детско-юношеских спортивных школах», является информация о численности занимающихся физической культурой и спортом, отраженная в  разделе II «Физкультурно-оздоровительная работа» формы № 1-ФК федерального статистического наблюдения «Сведения о физической культуре и спорту», а также сведения муниципального бюджетного учреждения дополнительного образования «Детско-юношеская школа имени Г.М. Сергеева».</w:t>
      </w: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4</w:t>
      </w:r>
    </w:p>
    <w:p w:rsidR="00735976" w:rsidRPr="00DE2DA3" w:rsidRDefault="00735976" w:rsidP="00DE2DA3">
      <w:pPr>
        <w:jc w:val="center"/>
        <w:outlineLvl w:val="0"/>
        <w:rPr>
          <w:rFonts w:ascii="Arial" w:hAnsi="Arial" w:cs="Arial"/>
          <w:i/>
          <w:color w:val="000000" w:themeColor="text1"/>
        </w:rPr>
      </w:pPr>
      <w:r w:rsidRPr="00DE2DA3">
        <w:rPr>
          <w:rFonts w:ascii="Arial" w:hAnsi="Arial" w:cs="Arial"/>
          <w:i/>
          <w:color w:val="000000" w:themeColor="text1"/>
        </w:rPr>
        <w:t>Динамика развития целевых показателей результативности муниципальной подпрограммы</w:t>
      </w:r>
    </w:p>
    <w:p w:rsidR="00735976" w:rsidRPr="00DE2DA3" w:rsidRDefault="00735976" w:rsidP="00DE2DA3">
      <w:pPr>
        <w:jc w:val="both"/>
        <w:outlineLvl w:val="0"/>
        <w:rPr>
          <w:rFonts w:ascii="Arial" w:hAnsi="Arial" w:cs="Arial"/>
          <w:i/>
          <w:color w:val="000000" w:themeColor="text1"/>
        </w:rPr>
      </w:pPr>
    </w:p>
    <w:tbl>
      <w:tblPr>
        <w:tblStyle w:val="af"/>
        <w:tblW w:w="9789" w:type="dxa"/>
        <w:tblLook w:val="04A0"/>
      </w:tblPr>
      <w:tblGrid>
        <w:gridCol w:w="543"/>
        <w:gridCol w:w="2178"/>
        <w:gridCol w:w="1197"/>
        <w:gridCol w:w="1089"/>
        <w:gridCol w:w="980"/>
        <w:gridCol w:w="653"/>
        <w:gridCol w:w="653"/>
        <w:gridCol w:w="653"/>
        <w:gridCol w:w="653"/>
        <w:gridCol w:w="653"/>
        <w:gridCol w:w="653"/>
      </w:tblGrid>
      <w:tr w:rsidR="00735976" w:rsidRPr="00DE2DA3" w:rsidTr="007A4C7D">
        <w:tc>
          <w:tcPr>
            <w:tcW w:w="9789" w:type="dxa"/>
            <w:gridSpan w:val="11"/>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Подпрограмма муниципальной программы Зиминского городского муниципального образования</w:t>
            </w:r>
          </w:p>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«Развитие детско-юношеского спорта» на 2020-2025 годы</w:t>
            </w:r>
          </w:p>
        </w:tc>
      </w:tr>
      <w:tr w:rsidR="00735976" w:rsidRPr="00DE2DA3" w:rsidTr="007A4C7D">
        <w:tc>
          <w:tcPr>
            <w:tcW w:w="670" w:type="dxa"/>
            <w:vMerge w:val="restart"/>
            <w:vAlign w:val="center"/>
          </w:tcPr>
          <w:p w:rsidR="00735976" w:rsidRPr="00DE2DA3" w:rsidRDefault="00735976" w:rsidP="00DE2DA3">
            <w:pPr>
              <w:jc w:val="center"/>
              <w:outlineLvl w:val="0"/>
              <w:rPr>
                <w:rFonts w:ascii="Courier New" w:hAnsi="Courier New" w:cs="Courier New"/>
                <w:color w:val="000000" w:themeColor="text1"/>
                <w:lang w:val="en-US"/>
              </w:rPr>
            </w:pPr>
            <w:r w:rsidRPr="00DE2DA3">
              <w:rPr>
                <w:rFonts w:ascii="Courier New" w:hAnsi="Courier New" w:cs="Courier New"/>
                <w:color w:val="000000" w:themeColor="text1"/>
              </w:rPr>
              <w:t>№ п</w:t>
            </w:r>
            <w:r w:rsidRPr="00DE2DA3">
              <w:rPr>
                <w:rFonts w:ascii="Courier New" w:hAnsi="Courier New" w:cs="Courier New"/>
                <w:color w:val="000000" w:themeColor="text1"/>
                <w:lang w:val="en-US"/>
              </w:rPr>
              <w:t>/</w:t>
            </w:r>
            <w:r w:rsidRPr="00DE2DA3">
              <w:rPr>
                <w:rFonts w:ascii="Courier New" w:hAnsi="Courier New" w:cs="Courier New"/>
                <w:color w:val="000000" w:themeColor="text1"/>
              </w:rPr>
              <w:t>п</w:t>
            </w:r>
          </w:p>
        </w:tc>
        <w:tc>
          <w:tcPr>
            <w:tcW w:w="1990" w:type="dxa"/>
            <w:vMerge w:val="restart"/>
            <w:vAlign w:val="center"/>
          </w:tcPr>
          <w:p w:rsidR="00735976" w:rsidRPr="00DE2DA3" w:rsidRDefault="00735976" w:rsidP="00DE2DA3">
            <w:pPr>
              <w:autoSpaceDE w:val="0"/>
              <w:snapToGrid w:val="0"/>
              <w:jc w:val="center"/>
              <w:rPr>
                <w:rFonts w:ascii="Courier New" w:hAnsi="Courier New" w:cs="Courier New"/>
                <w:color w:val="000000" w:themeColor="text1"/>
                <w:lang w:val="en-US"/>
              </w:rPr>
            </w:pPr>
            <w:r w:rsidRPr="00DE2DA3">
              <w:rPr>
                <w:rFonts w:ascii="Courier New" w:hAnsi="Courier New" w:cs="Courier New"/>
                <w:color w:val="000000" w:themeColor="text1"/>
              </w:rPr>
              <w:t>Наименование целевогопоказателя результативности</w:t>
            </w:r>
          </w:p>
        </w:tc>
        <w:tc>
          <w:tcPr>
            <w:tcW w:w="1113" w:type="dxa"/>
            <w:vMerge w:val="restart"/>
          </w:tcPr>
          <w:p w:rsidR="00735976" w:rsidRPr="00DE2DA3" w:rsidRDefault="00735976" w:rsidP="00DE2DA3">
            <w:pPr>
              <w:jc w:val="both"/>
              <w:outlineLvl w:val="0"/>
              <w:rPr>
                <w:rFonts w:ascii="Courier New" w:hAnsi="Courier New" w:cs="Courier New"/>
                <w:color w:val="000000" w:themeColor="text1"/>
              </w:rPr>
            </w:pPr>
            <w:r w:rsidRPr="00DE2DA3">
              <w:rPr>
                <w:rFonts w:ascii="Courier New" w:hAnsi="Courier New" w:cs="Courier New"/>
                <w:color w:val="000000" w:themeColor="text1"/>
              </w:rPr>
              <w:t>Единица измерения</w:t>
            </w:r>
          </w:p>
        </w:tc>
        <w:tc>
          <w:tcPr>
            <w:tcW w:w="6016" w:type="dxa"/>
            <w:gridSpan w:val="8"/>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Значение целевого показателя</w:t>
            </w:r>
          </w:p>
        </w:tc>
      </w:tr>
      <w:tr w:rsidR="00735976" w:rsidRPr="00DE2DA3" w:rsidTr="007A4C7D">
        <w:tc>
          <w:tcPr>
            <w:tcW w:w="670"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1990" w:type="dxa"/>
            <w:vMerge/>
            <w:vAlign w:val="center"/>
          </w:tcPr>
          <w:p w:rsidR="00735976" w:rsidRPr="00DE2DA3" w:rsidRDefault="00735976" w:rsidP="00DE2DA3">
            <w:pPr>
              <w:autoSpaceDE w:val="0"/>
              <w:snapToGrid w:val="0"/>
              <w:jc w:val="center"/>
              <w:rPr>
                <w:rFonts w:ascii="Courier New" w:hAnsi="Courier New" w:cs="Courier New"/>
                <w:color w:val="000000" w:themeColor="text1"/>
              </w:rPr>
            </w:pPr>
          </w:p>
        </w:tc>
        <w:tc>
          <w:tcPr>
            <w:tcW w:w="1113" w:type="dxa"/>
            <w:vMerge/>
          </w:tcPr>
          <w:p w:rsidR="00735976" w:rsidRPr="00DE2DA3" w:rsidRDefault="00735976" w:rsidP="00DE2DA3">
            <w:pPr>
              <w:jc w:val="both"/>
              <w:outlineLvl w:val="0"/>
              <w:rPr>
                <w:rFonts w:ascii="Courier New" w:hAnsi="Courier New" w:cs="Courier New"/>
                <w:color w:val="000000" w:themeColor="text1"/>
              </w:rPr>
            </w:pPr>
          </w:p>
        </w:tc>
        <w:tc>
          <w:tcPr>
            <w:tcW w:w="1145"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Отчетный период</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Текущий период</w:t>
            </w:r>
          </w:p>
        </w:tc>
        <w:tc>
          <w:tcPr>
            <w:tcW w:w="3878" w:type="dxa"/>
            <w:gridSpan w:val="6"/>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Плановый период</w:t>
            </w:r>
          </w:p>
        </w:tc>
      </w:tr>
      <w:tr w:rsidR="00735976" w:rsidRPr="00DE2DA3" w:rsidTr="007A4C7D">
        <w:tc>
          <w:tcPr>
            <w:tcW w:w="670"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1990" w:type="dxa"/>
            <w:vMerge/>
            <w:vAlign w:val="center"/>
          </w:tcPr>
          <w:p w:rsidR="00735976" w:rsidRPr="00DE2DA3" w:rsidRDefault="00735976" w:rsidP="00DE2DA3">
            <w:pPr>
              <w:autoSpaceDE w:val="0"/>
              <w:snapToGrid w:val="0"/>
              <w:jc w:val="center"/>
              <w:rPr>
                <w:rFonts w:ascii="Courier New" w:hAnsi="Courier New" w:cs="Courier New"/>
                <w:color w:val="000000" w:themeColor="text1"/>
              </w:rPr>
            </w:pPr>
          </w:p>
        </w:tc>
        <w:tc>
          <w:tcPr>
            <w:tcW w:w="1113" w:type="dxa"/>
            <w:vMerge/>
          </w:tcPr>
          <w:p w:rsidR="00735976" w:rsidRPr="00DE2DA3" w:rsidRDefault="00735976" w:rsidP="00DE2DA3">
            <w:pPr>
              <w:jc w:val="both"/>
              <w:outlineLvl w:val="0"/>
              <w:rPr>
                <w:rFonts w:ascii="Courier New" w:hAnsi="Courier New" w:cs="Courier New"/>
                <w:color w:val="000000" w:themeColor="text1"/>
              </w:rPr>
            </w:pPr>
          </w:p>
        </w:tc>
        <w:tc>
          <w:tcPr>
            <w:tcW w:w="1145"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2018</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2019</w:t>
            </w:r>
          </w:p>
        </w:tc>
        <w:tc>
          <w:tcPr>
            <w:tcW w:w="718"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2020</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2021</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2022</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2023</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2024</w:t>
            </w:r>
          </w:p>
        </w:tc>
        <w:tc>
          <w:tcPr>
            <w:tcW w:w="696" w:type="dxa"/>
          </w:tcPr>
          <w:p w:rsidR="00735976" w:rsidRPr="00DE2DA3" w:rsidRDefault="00735976" w:rsidP="00DE2DA3">
            <w:pPr>
              <w:jc w:val="both"/>
              <w:outlineLvl w:val="0"/>
              <w:rPr>
                <w:rFonts w:ascii="Courier New" w:hAnsi="Courier New" w:cs="Courier New"/>
                <w:color w:val="000000" w:themeColor="text1"/>
              </w:rPr>
            </w:pPr>
            <w:r w:rsidRPr="00DE2DA3">
              <w:rPr>
                <w:rFonts w:ascii="Courier New" w:hAnsi="Courier New" w:cs="Courier New"/>
                <w:color w:val="000000" w:themeColor="text1"/>
              </w:rPr>
              <w:t>2025</w:t>
            </w:r>
          </w:p>
        </w:tc>
      </w:tr>
      <w:tr w:rsidR="00735976" w:rsidRPr="00DE2DA3" w:rsidTr="007A4C7D">
        <w:tc>
          <w:tcPr>
            <w:tcW w:w="670"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w:t>
            </w:r>
          </w:p>
        </w:tc>
        <w:tc>
          <w:tcPr>
            <w:tcW w:w="1990"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 xml:space="preserve">Доля занимающихся, имеющих спортивные разряды и звания, в детско-юношеских спортивных школах, в общей численности занимающихся в детско-юношеских </w:t>
            </w:r>
            <w:r w:rsidRPr="00DE2DA3">
              <w:rPr>
                <w:rFonts w:ascii="Courier New" w:hAnsi="Courier New" w:cs="Courier New"/>
                <w:color w:val="000000" w:themeColor="text1"/>
              </w:rPr>
              <w:lastRenderedPageBreak/>
              <w:t>спортивных школах</w:t>
            </w:r>
          </w:p>
        </w:tc>
        <w:tc>
          <w:tcPr>
            <w:tcW w:w="111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lastRenderedPageBreak/>
              <w:t>%</w:t>
            </w:r>
          </w:p>
        </w:tc>
        <w:tc>
          <w:tcPr>
            <w:tcW w:w="1145"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43</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28,9</w:t>
            </w:r>
          </w:p>
        </w:tc>
        <w:tc>
          <w:tcPr>
            <w:tcW w:w="718"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30</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31</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32</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33</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34</w:t>
            </w:r>
          </w:p>
        </w:tc>
        <w:tc>
          <w:tcPr>
            <w:tcW w:w="69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35</w:t>
            </w:r>
          </w:p>
        </w:tc>
      </w:tr>
    </w:tbl>
    <w:p w:rsidR="00735976" w:rsidRPr="00DE2DA3" w:rsidRDefault="00735976" w:rsidP="00DE2DA3">
      <w:pPr>
        <w:jc w:val="both"/>
        <w:outlineLvl w:val="0"/>
        <w:rPr>
          <w:rFonts w:ascii="Arial" w:hAnsi="Arial" w:cs="Arial"/>
          <w:i/>
          <w:color w:val="000000" w:themeColor="text1"/>
        </w:rPr>
      </w:pPr>
    </w:p>
    <w:p w:rsidR="00735976" w:rsidRPr="00DE2DA3" w:rsidRDefault="00735976" w:rsidP="00DE2DA3">
      <w:pPr>
        <w:jc w:val="center"/>
        <w:outlineLvl w:val="0"/>
        <w:rPr>
          <w:rFonts w:ascii="Arial" w:hAnsi="Arial" w:cs="Arial"/>
          <w:color w:val="000000" w:themeColor="text1"/>
        </w:rPr>
      </w:pPr>
      <w:r w:rsidRPr="00DE2DA3">
        <w:rPr>
          <w:rFonts w:ascii="Arial" w:hAnsi="Arial" w:cs="Arial"/>
          <w:color w:val="000000" w:themeColor="text1"/>
        </w:rPr>
        <w:t>РАЗДЕЛ 8. МЕХАНИЗМ РЕАЛИЗАЦИИ ПОДПРОГРАММЫ И КОНТРОЛЬ ЗА ХОДОМ ЕЁ РЕАЛИЗАЦИИ</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Ответственным исполнителем подпрограммы (осуществляет текущее управление реализацией подпрограммы) является отдел по физической культуре и спорту администрации Зиминского городского муниципального образованияУчастниками подпрограммы являются:</w:t>
      </w:r>
    </w:p>
    <w:p w:rsidR="00735976" w:rsidRPr="00DE2DA3" w:rsidRDefault="00735976" w:rsidP="00DE2DA3">
      <w:pPr>
        <w:pStyle w:val="af0"/>
        <w:numPr>
          <w:ilvl w:val="0"/>
          <w:numId w:val="9"/>
        </w:numPr>
        <w:tabs>
          <w:tab w:val="left" w:pos="993"/>
        </w:tabs>
        <w:autoSpaceDE w:val="0"/>
        <w:autoSpaceDN w:val="0"/>
        <w:adjustRightInd w:val="0"/>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Отдел по физической культуре и спорту администрации ЗГМО;</w:t>
      </w:r>
    </w:p>
    <w:p w:rsidR="00735976" w:rsidRPr="00DE2DA3" w:rsidRDefault="00735976" w:rsidP="00DE2DA3">
      <w:pPr>
        <w:pStyle w:val="af0"/>
        <w:numPr>
          <w:ilvl w:val="0"/>
          <w:numId w:val="9"/>
        </w:numPr>
        <w:tabs>
          <w:tab w:val="left" w:pos="993"/>
        </w:tabs>
        <w:autoSpaceDE w:val="0"/>
        <w:autoSpaceDN w:val="0"/>
        <w:adjustRightInd w:val="0"/>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Комитет по образованию администрации Зиминского городского муниципального образования;</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Участники муниципальной программы:</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осуществляют реализацию основных мероприятий;</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несут ответственность за достижение целевых показателей основных мероприятий;</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согласовывают проект изменений в муниципальную программу в части основных мероприятий;</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формируют предложения по разработке проекта муниципальной программы, внесению изменений в муниципальную программу, направляют их ответственному исполнителю;</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разрабатывают и представляют ответственному исполнителю отчеты о реализации основных мероприятий.</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представляют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в рамках реализации подпрограмм.</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xml:space="preserve">Ответственный исполнитель муниципальной программы в срок до 1 марта года, следующего за отчетным, а также по окончании срока реализации муниципальной программы подготавливает и представляет в Управление по финансам и налогам и в управление по экономической и инвестиционной политике администрации ЗГМО отчет о ходе реализации муниципальной программы, в соответствии с разделом 6  Положения о порядке принятия решения о разработке, формировании и реализации муниципальных программ Зиминского городского муниципального образования. </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Реализация исполнителем подпрограммы отдельных мероприятий, предусматривающих содействие в улучшении материально-технического обеспечения муниципальных учреждений города Зимы, осуществляющих подготовку спортивного резерва для спортивных сборных команд г. Зимы и Иркутской области, осуществляется в установленном законодательством порядке в соответствии с перечнем инвентаря и оборудования.</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xml:space="preserve">Перечень мероприятий подпрограммы формируется комитетом по образованию администрации ЗГМО совместно с отделом по физической культуре и спорту комитета по физической культуре, спорту и молодежной политике администрации Зиминского городского муниципального образования учетом потребностей </w:t>
      </w:r>
      <w:r w:rsidRPr="00DE2DA3">
        <w:rPr>
          <w:rFonts w:ascii="Arial" w:hAnsi="Arial" w:cs="Arial"/>
          <w:color w:val="000000" w:themeColor="text1"/>
        </w:rPr>
        <w:lastRenderedPageBreak/>
        <w:t>населения и учреждений города в развитии физической культуры и детско-юношеского спорта.</w:t>
      </w:r>
    </w:p>
    <w:p w:rsidR="00735976" w:rsidRPr="00DE2DA3" w:rsidRDefault="00735976" w:rsidP="00DE2DA3">
      <w:pPr>
        <w:jc w:val="center"/>
        <w:outlineLvl w:val="0"/>
        <w:rPr>
          <w:rFonts w:ascii="Arial" w:hAnsi="Arial" w:cs="Arial"/>
          <w:color w:val="000000" w:themeColor="text1"/>
        </w:rPr>
      </w:pPr>
      <w:r w:rsidRPr="00DE2DA3">
        <w:rPr>
          <w:rFonts w:ascii="Arial" w:hAnsi="Arial" w:cs="Arial"/>
          <w:color w:val="000000" w:themeColor="text1"/>
        </w:rPr>
        <w:t>РАЗДЕЛ 9. ОЦЕНКА ЭФФЕКТИВНОСТИ РЕАЛИЗАЦИИ ПОДПРОГРАММЫ</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Критериями оценки эффективности реализации подпрограммы являются:</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1) степень достижения запланированных результатов реализации подпрограммы;</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2) процент отклонения достигнутых значений показателей результативности от плановых значений;</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3) динамика расходов на реализацию подпрограммы;</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4) динамика показателей эффективности и результативности реализации подпрограммы;</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Для выявления степени достижения запланированных результатов реализации подпрограммы фактические значения целевых показателей и показателей результативности сопоставляются с их плановыми значениями, формируются абсолютные и относительные отклонения.</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Для каждой группы факторов, внутренних и внешних, оценивается их влияние на отклонение показателя от плановых значений.</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Оценка эффективности реализации подпрограммы осуществляется с учетом особенностей подпрограммы и представляет собой сопоставление достигнутых результатов (социальных, экономических, бюджетных и иных) и фактических объемов расходов на их достижение.</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Социальная эффективность определяется как отношение полученных благоприятных социальных результатов к затратам на их достижение.</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Бюджетная эффективность реализации подпрограммы будет исходить из оценки достижения заданных результатов с использованием определенного бюджетом подпрограммы объема средств.</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Социально-экономическая эффективность подпрограммы будет рассчитана исходя из количественной оценки показателей затрат и целевых показателей результативности подпрограммы как соотношение достигнутых и планируемых результатов.</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Оценка эффективности реализации подпрограммы и расходования бюджетных средств осуществляется в соответствии с формами, представленными в приложении 2 к настоящеймуниципальной программе.</w:t>
      </w:r>
    </w:p>
    <w:p w:rsidR="00735976" w:rsidRPr="00DE2DA3" w:rsidRDefault="00735976" w:rsidP="00DE2DA3">
      <w:pPr>
        <w:rPr>
          <w:rFonts w:ascii="Arial" w:hAnsi="Arial" w:cs="Arial"/>
          <w:color w:val="000000" w:themeColor="text1"/>
        </w:rPr>
      </w:pPr>
      <w:r w:rsidRPr="00DE2DA3">
        <w:rPr>
          <w:rFonts w:ascii="Arial" w:hAnsi="Arial" w:cs="Arial"/>
          <w:color w:val="000000" w:themeColor="text1"/>
        </w:rPr>
        <w:br w:type="page"/>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lastRenderedPageBreak/>
        <w:t>11.3. ПОДПРОГРАММА 3</w:t>
      </w:r>
    </w:p>
    <w:p w:rsidR="00735976" w:rsidRPr="00DE2DA3" w:rsidRDefault="00735976" w:rsidP="00DE2DA3">
      <w:pPr>
        <w:jc w:val="center"/>
        <w:rPr>
          <w:rFonts w:ascii="Arial" w:hAnsi="Arial" w:cs="Arial"/>
          <w:color w:val="000000" w:themeColor="text1"/>
        </w:rPr>
      </w:pPr>
      <w:r w:rsidRPr="00DE2DA3">
        <w:rPr>
          <w:rFonts w:ascii="Arial" w:hAnsi="Arial" w:cs="Arial"/>
          <w:b/>
          <w:color w:val="000000" w:themeColor="text1"/>
        </w:rPr>
        <w:t>«РАЗВИТИЕ СПОРТИВНОЙ ИНФРАСТРУКТУРЫ И МАТЕРИАЛЬНО-ТЕХНИЧЕСКОЙ БАЗЫ ДЛЯ ЗАНЯТИЙ ФИЗИЧЕСКОЙ КУЛЬТУРОЙ И СПОРТОМ» НА 2020-2025 ГОДЫ</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 xml:space="preserve">МУНИЦИПАЛЬНОЙ ПРОГРАММЫ ЗИМИНСКОГО ГОРОДСКОГО </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 xml:space="preserve">МУНИЦИПАЛЬНОГО ОБРАЗОВАНИЯ </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«РАЗВИТИЕ ФИЗИЧЕСКОЙ КУЛЬТУРЫ И СПОРТА» НА 2020-2025 ГОДЫ</w:t>
      </w:r>
    </w:p>
    <w:p w:rsidR="00735976" w:rsidRPr="00DE2DA3" w:rsidRDefault="00735976" w:rsidP="00DE2DA3">
      <w:pPr>
        <w:jc w:val="center"/>
        <w:rPr>
          <w:rFonts w:ascii="Arial" w:hAnsi="Arial" w:cs="Arial"/>
          <w:color w:val="000000" w:themeColor="text1"/>
        </w:rPr>
      </w:pPr>
    </w:p>
    <w:p w:rsidR="00735976" w:rsidRPr="00DE2DA3" w:rsidRDefault="00735976" w:rsidP="00DE2DA3">
      <w:pPr>
        <w:jc w:val="center"/>
        <w:rPr>
          <w:rFonts w:ascii="Arial" w:hAnsi="Arial" w:cs="Arial"/>
          <w:color w:val="000000" w:themeColor="text1"/>
        </w:rPr>
      </w:pPr>
      <w:r w:rsidRPr="00DE2DA3">
        <w:rPr>
          <w:rFonts w:ascii="Arial" w:hAnsi="Arial" w:cs="Arial"/>
          <w:b/>
          <w:color w:val="000000" w:themeColor="text1"/>
        </w:rPr>
        <w:t>РАЗДЕЛ 1. ПАСПОРТ ПОДПРОГРАММЫ</w:t>
      </w:r>
    </w:p>
    <w:p w:rsidR="00735976" w:rsidRPr="00DE2DA3" w:rsidRDefault="00735976" w:rsidP="00DE2DA3">
      <w:pPr>
        <w:rPr>
          <w:rFonts w:ascii="Arial" w:hAnsi="Arial" w:cs="Arial"/>
          <w:color w:val="000000" w:themeColor="text1"/>
        </w:rPr>
      </w:pPr>
    </w:p>
    <w:tbl>
      <w:tblPr>
        <w:tblStyle w:val="af"/>
        <w:tblpPr w:leftFromText="181" w:rightFromText="181" w:vertAnchor="text" w:horzAnchor="margin" w:tblpXSpec="center" w:tblpY="1"/>
        <w:tblW w:w="10207" w:type="dxa"/>
        <w:tblLook w:val="04A0"/>
      </w:tblPr>
      <w:tblGrid>
        <w:gridCol w:w="3783"/>
        <w:gridCol w:w="6424"/>
      </w:tblGrid>
      <w:tr w:rsidR="00735976" w:rsidRPr="00DE2DA3" w:rsidTr="007A4C7D">
        <w:trPr>
          <w:trHeight w:val="429"/>
        </w:trPr>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Наименование подпрограммы</w:t>
            </w:r>
          </w:p>
        </w:tc>
        <w:tc>
          <w:tcPr>
            <w:tcW w:w="6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«Развитие спортивной инфраструктуры и материально-технической базы для занятий физической культурой и спортом» на 2020-2025 годы</w:t>
            </w:r>
          </w:p>
        </w:tc>
      </w:tr>
      <w:tr w:rsidR="00735976" w:rsidRPr="00DE2DA3" w:rsidTr="007A4C7D">
        <w:trPr>
          <w:trHeight w:val="851"/>
        </w:trPr>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Ответственный исполнитель подпрограммы</w:t>
            </w:r>
          </w:p>
        </w:tc>
        <w:tc>
          <w:tcPr>
            <w:tcW w:w="6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Отдел по физической культуре и спорту администрации Зиминского городского муниципального образования</w:t>
            </w:r>
          </w:p>
        </w:tc>
      </w:tr>
      <w:tr w:rsidR="00735976" w:rsidRPr="00DE2DA3" w:rsidTr="007A4C7D">
        <w:trPr>
          <w:trHeight w:val="919"/>
        </w:trPr>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Участники подпрограммы</w:t>
            </w:r>
          </w:p>
        </w:tc>
        <w:tc>
          <w:tcPr>
            <w:tcW w:w="6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 Муниципальное автономное учреждение «Спортивная школа» ЗГМО</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2.Зиминское городское муниципальное бюджетное учреждение «Дирекция единого заказчика-застройщика».</w:t>
            </w:r>
          </w:p>
        </w:tc>
      </w:tr>
      <w:tr w:rsidR="00735976" w:rsidRPr="00DE2DA3" w:rsidTr="007A4C7D">
        <w:trPr>
          <w:trHeight w:val="97"/>
        </w:trPr>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Цель подпрограммы</w:t>
            </w:r>
          </w:p>
        </w:tc>
        <w:tc>
          <w:tcPr>
            <w:tcW w:w="6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Развитие инфраструктуры физической культуры и спорта на территории ЗГМО (в том числе для лиц с ограниченными возможностями здоровья и инвалидов)</w:t>
            </w:r>
          </w:p>
        </w:tc>
      </w:tr>
      <w:tr w:rsidR="00735976" w:rsidRPr="00DE2DA3" w:rsidTr="007A4C7D">
        <w:trPr>
          <w:trHeight w:val="186"/>
        </w:trPr>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Задачи подпрограммы</w:t>
            </w:r>
          </w:p>
        </w:tc>
        <w:tc>
          <w:tcPr>
            <w:tcW w:w="6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 Развитие материально-технической базы и оснащение спортивных объектов необходимым спортивным оборудованием, инвентарем для занятий физической культурой и спортом, проведения спортивных мероприятий;</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 Повышение уровня доступности объектов в сфере физической культуры и спорта;</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3. Улучшение технического состояния объектов муниципальной собственности в сфере физической культуры и спорта;</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4. Обеспечение возможности всем категориям и группам населения заниматься физической культурой, спортом и массовым спортом, в том числе повышение уровня обеспеченности населения объектами спорта.</w:t>
            </w:r>
          </w:p>
        </w:tc>
      </w:tr>
      <w:tr w:rsidR="00735976" w:rsidRPr="00DE2DA3" w:rsidTr="007A4C7D">
        <w:trPr>
          <w:trHeight w:val="77"/>
        </w:trPr>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Сроки реализации подпрограммы</w:t>
            </w:r>
          </w:p>
        </w:tc>
        <w:tc>
          <w:tcPr>
            <w:tcW w:w="6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2020 – 2025 годы.</w:t>
            </w:r>
          </w:p>
        </w:tc>
      </w:tr>
      <w:tr w:rsidR="00735976" w:rsidRPr="00DE2DA3" w:rsidTr="007A4C7D">
        <w:trPr>
          <w:trHeight w:val="338"/>
        </w:trPr>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Целевые показатели подпрограммы</w:t>
            </w:r>
          </w:p>
        </w:tc>
        <w:tc>
          <w:tcPr>
            <w:tcW w:w="6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1.Единовременная пропускная способность объектов спорта на территории Зиминского городского муниципального образования.</w:t>
            </w:r>
          </w:p>
        </w:tc>
      </w:tr>
      <w:tr w:rsidR="00735976" w:rsidRPr="00DE2DA3" w:rsidTr="007A4C7D">
        <w:trPr>
          <w:trHeight w:val="1363"/>
        </w:trPr>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Объемы и источники финансирования подпрограммы</w:t>
            </w:r>
          </w:p>
        </w:tc>
        <w:tc>
          <w:tcPr>
            <w:tcW w:w="6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 xml:space="preserve">Предполагаемый объём финансирования подпрограммы составляет: </w:t>
            </w:r>
            <w:r w:rsidRPr="00DE2DA3">
              <w:rPr>
                <w:rFonts w:ascii="Courier New" w:hAnsi="Courier New" w:cs="Courier New"/>
                <w:b/>
                <w:color w:val="000000" w:themeColor="text1"/>
              </w:rPr>
              <w:t>269 528,40 тыс. рублей</w:t>
            </w:r>
            <w:r w:rsidRPr="00DE2DA3">
              <w:rPr>
                <w:rFonts w:ascii="Courier New" w:hAnsi="Courier New" w:cs="Courier New"/>
                <w:color w:val="000000" w:themeColor="text1"/>
              </w:rPr>
              <w:t>, в том числе:</w:t>
            </w:r>
          </w:p>
          <w:p w:rsidR="00735976" w:rsidRPr="00DE2DA3" w:rsidRDefault="00735976" w:rsidP="00DE2DA3">
            <w:pPr>
              <w:jc w:val="both"/>
              <w:rPr>
                <w:rFonts w:ascii="Courier New" w:hAnsi="Courier New" w:cs="Courier New"/>
                <w:b/>
                <w:color w:val="000000" w:themeColor="text1"/>
              </w:rPr>
            </w:pPr>
            <w:r w:rsidRPr="00DE2DA3">
              <w:rPr>
                <w:rFonts w:ascii="Courier New" w:hAnsi="Courier New" w:cs="Courier New"/>
                <w:b/>
                <w:color w:val="000000" w:themeColor="text1"/>
              </w:rPr>
              <w:t xml:space="preserve">местный бюджет </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 xml:space="preserve">всего: </w:t>
            </w:r>
            <w:r w:rsidRPr="00DE2DA3">
              <w:rPr>
                <w:rFonts w:ascii="Courier New" w:hAnsi="Courier New" w:cs="Courier New"/>
                <w:b/>
                <w:color w:val="000000" w:themeColor="text1"/>
              </w:rPr>
              <w:t>30 055,20</w:t>
            </w:r>
            <w:r w:rsidRPr="00DE2DA3">
              <w:rPr>
                <w:rFonts w:ascii="Courier New" w:hAnsi="Courier New" w:cs="Courier New"/>
                <w:color w:val="000000" w:themeColor="text1"/>
              </w:rPr>
              <w:t>тыс. руб., по годам:</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2020 год – 2240,7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2021 год – 2 385,60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2022 год – 4 736,90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2023 год – 8 815,20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2024 год – 11 876,80 тыс.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2025 год – 0 тыс. руб.</w:t>
            </w:r>
          </w:p>
          <w:p w:rsidR="00735976" w:rsidRPr="00DE2DA3" w:rsidRDefault="00735976" w:rsidP="00DE2DA3">
            <w:pPr>
              <w:jc w:val="both"/>
              <w:rPr>
                <w:rFonts w:ascii="Courier New" w:hAnsi="Courier New" w:cs="Courier New"/>
                <w:b/>
                <w:color w:val="000000" w:themeColor="text1"/>
              </w:rPr>
            </w:pPr>
            <w:r w:rsidRPr="00DE2DA3">
              <w:rPr>
                <w:rFonts w:ascii="Courier New" w:hAnsi="Courier New" w:cs="Courier New"/>
                <w:b/>
                <w:color w:val="000000" w:themeColor="text1"/>
              </w:rPr>
              <w:t xml:space="preserve">областной бюджет </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 xml:space="preserve">всего: </w:t>
            </w:r>
            <w:r w:rsidRPr="00DE2DA3">
              <w:rPr>
                <w:rFonts w:ascii="Courier New" w:hAnsi="Courier New" w:cs="Courier New"/>
                <w:b/>
                <w:color w:val="000000" w:themeColor="text1"/>
              </w:rPr>
              <w:t>239 473,20</w:t>
            </w:r>
            <w:r w:rsidRPr="00DE2DA3">
              <w:rPr>
                <w:rFonts w:ascii="Courier New" w:hAnsi="Courier New" w:cs="Courier New"/>
                <w:color w:val="000000" w:themeColor="text1"/>
              </w:rPr>
              <w:t>тыс. руб., по годам:</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2020 год – 0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2021 год – 0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2022 год – 55 823,60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2023 год – 110 189,80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2024 год – 73 459,80 руб.</w:t>
            </w:r>
          </w:p>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2025 год – 0 тыс. руб.</w:t>
            </w:r>
          </w:p>
        </w:tc>
      </w:tr>
      <w:tr w:rsidR="00735976" w:rsidRPr="00DE2DA3" w:rsidTr="007A4C7D">
        <w:trPr>
          <w:trHeight w:val="497"/>
        </w:trPr>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Ожидаемые конечные результаты реализации подпрограммы</w:t>
            </w:r>
          </w:p>
        </w:tc>
        <w:tc>
          <w:tcPr>
            <w:tcW w:w="6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keepNext/>
              <w:jc w:val="both"/>
              <w:rPr>
                <w:rFonts w:ascii="Courier New" w:hAnsi="Courier New" w:cs="Courier New"/>
                <w:color w:val="000000" w:themeColor="text1"/>
              </w:rPr>
            </w:pPr>
            <w:r w:rsidRPr="00DE2DA3">
              <w:rPr>
                <w:rFonts w:ascii="Courier New" w:hAnsi="Courier New" w:cs="Courier New"/>
                <w:color w:val="000000" w:themeColor="text1"/>
              </w:rPr>
              <w:t>1. Увеличение единовременной пропускной способности объектов спорта на территории Зиминского городского муниципального образования к 2025 году до 2000 чел.</w:t>
            </w:r>
          </w:p>
        </w:tc>
      </w:tr>
      <w:tr w:rsidR="00735976" w:rsidRPr="00DE2DA3" w:rsidTr="007A4C7D">
        <w:trPr>
          <w:trHeight w:val="497"/>
        </w:trPr>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Система управления и контроляподпрограммы</w:t>
            </w:r>
          </w:p>
        </w:tc>
        <w:tc>
          <w:tcPr>
            <w:tcW w:w="64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5976" w:rsidRPr="00DE2DA3" w:rsidRDefault="00735976" w:rsidP="00DE2DA3">
            <w:pPr>
              <w:jc w:val="both"/>
              <w:rPr>
                <w:rFonts w:ascii="Courier New" w:hAnsi="Courier New" w:cs="Courier New"/>
                <w:color w:val="000000" w:themeColor="text1"/>
              </w:rPr>
            </w:pPr>
            <w:r w:rsidRPr="00DE2DA3">
              <w:rPr>
                <w:rFonts w:ascii="Courier New" w:hAnsi="Courier New" w:cs="Courier New"/>
                <w:color w:val="000000" w:themeColor="text1"/>
              </w:rPr>
              <w:t>Координацию и организацию исполнения мероприятий подпрограммы осуществляет отднл по физической культуре и спорту администрации Зиминского городского муниципального образования. Контроль за исполнением муниципальной программы осуществляется заместителем мэра городского округа по социальным вопросам.</w:t>
            </w:r>
          </w:p>
        </w:tc>
      </w:tr>
    </w:tbl>
    <w:p w:rsidR="00735976" w:rsidRPr="00DE2DA3" w:rsidRDefault="00735976" w:rsidP="00DE2DA3">
      <w:pPr>
        <w:rPr>
          <w:rFonts w:ascii="Arial" w:hAnsi="Arial" w:cs="Arial"/>
          <w:color w:val="000000" w:themeColor="text1"/>
        </w:rPr>
      </w:pP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РАЗДЕЛ 2. ХАРАКТЕРИСТИКА ТЕКУЩЕГО СОСТОЯНИЯ СФЕРЫ РЕАЛИЗАЦИИ ПОДПРОГРАММЫ</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Подпрограмма «Развитие спортивной инфраструктуры и материально-технической базы для занятий физической культурой и спортом» на 2020-2025 годы (далее – Подпрограмма 3) разработана в рамках муниципальной программы Зиминского городского муниципального образования «Развитие физической культуры и спорта» на 2020-2025 годы с целью реализации социальной политики муниципального образования по увеличению единовременной пропускной способности объектов спорта на территории Зиминского городского муниципального образования, что в свою очередь повысит уровень обеспеченности населения спортивными сооружениями.</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xml:space="preserve">Развитие спортивной инфраструктуры является одним из приоритетных вопросов в развитии физической культуры и спорта на территории Зиминского городского муниципального образования. По данным федерального статистического наблюдения в 2018 году (раздел </w:t>
      </w:r>
      <w:r w:rsidRPr="00DE2DA3">
        <w:rPr>
          <w:rFonts w:ascii="Arial" w:hAnsi="Arial" w:cs="Arial"/>
          <w:color w:val="000000" w:themeColor="text1"/>
          <w:lang w:val="en-US"/>
        </w:rPr>
        <w:t>III</w:t>
      </w:r>
      <w:r w:rsidRPr="00DE2DA3">
        <w:rPr>
          <w:rFonts w:ascii="Arial" w:hAnsi="Arial" w:cs="Arial"/>
          <w:color w:val="000000" w:themeColor="text1"/>
        </w:rPr>
        <w:t xml:space="preserve"> «Спортивные сооружения» формы № 1-ФК «Сведения о физической культуре и спорту») в Зиминском городском муниципальном </w:t>
      </w:r>
      <w:r w:rsidRPr="00DE2DA3">
        <w:rPr>
          <w:rFonts w:ascii="Arial" w:hAnsi="Arial" w:cs="Arial"/>
          <w:color w:val="000000" w:themeColor="text1"/>
        </w:rPr>
        <w:lastRenderedPageBreak/>
        <w:t>образовании всего спортивных сооружений с учетом объектов городской и рекреационной инфраструктуры, приспособленных для занятий физической культурой и спортом – 33 единицы, а единовременная пропускная способность составила 1363 человек.</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В 2019 году вырос уровень обеспеченности населения спортивными сооружениями исходя из единовременной пропускной способности объектов спорта в городе. Положительную динамику можно объяснить появлением в городе спортивно-оздоровительного комплекса «Сибирь» со стадионом «Локомотив, открытие спортивного (фитнес) зала по месту жительства «Фаворит» (ул. Трактовая, д. 57), ремонт школы №1, в ведении которого располагаются 2 спортивных зала. Данные мероприятия оказали существенный прирост единовременной пропускной способности объектов спорта в городе.</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В перспективе развития до 2025 года планируется строительство в городе физкультурно-оздоровительного комплекса с бассейном, а также универсального спортивного зала, что позволит увеличить единовременную пропускную способность объектов спорта на территории Зиминского городского муниципального образования до 2000 чел.в 2025 году и повысить уровень обеспеченности населения спортивными сооружениями до 54% в 2025 году.</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РАЗДЕЛ 3. СОДЕРЖАНИЕ ПРОБЛЕМЫ И ОБОСНОВАНИЕ НЕОБХОДИМОСТИ ЕЁ РЕШЕНИЯ</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В рамках реализации мероприятий подпрограммы 3 решается задача муниципальной программы по развитию инфраструктуры физической культуры и спорта на территории Зиминского городского муниципального образования.</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Подпрограмма 3 направлена на создание для различных категорий и групп населения условий, позволяющих им вести здоровый образ жизни, для систематических занятий физической культурой и спортом, обеспечения доступа к развитой спортивной инфраструктуре, а также улучшения материально-технической базы спортивных организаций.</w:t>
      </w:r>
    </w:p>
    <w:p w:rsidR="00735976" w:rsidRPr="00DE2DA3" w:rsidRDefault="00735976" w:rsidP="00DE2DA3">
      <w:pPr>
        <w:tabs>
          <w:tab w:val="left" w:pos="8385"/>
        </w:tabs>
        <w:ind w:firstLine="567"/>
        <w:jc w:val="both"/>
        <w:rPr>
          <w:rFonts w:ascii="Arial" w:hAnsi="Arial" w:cs="Arial"/>
          <w:color w:val="000000" w:themeColor="text1"/>
        </w:rPr>
      </w:pPr>
      <w:r w:rsidRPr="00DE2DA3">
        <w:rPr>
          <w:rFonts w:ascii="Arial" w:hAnsi="Arial" w:cs="Arial"/>
          <w:color w:val="000000" w:themeColor="text1"/>
        </w:rPr>
        <w:t>Решение поставленных задач возможно только на основе развитой спортивной инфраструктуры с применением современных методологических решений. При этом область физической культуры и спорта многогранна, охватывает различные сферы деятельности, отличающиеся содержанием реализуемых внутри них мероприятий и целевыми аудиториями.</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Эти сферы, охватывающие массовую физическую культуру и спорт, детский спорт, формирование и подготовку спортивного резерва, а также подготовку спортсменов спортивных сборных команд Иркутской области, образуют единое целое. Нерешенность проблем отдельных направлений приводит к отсутствию стабильного результата у всей отрасли. Соответственно комплексное решение возможно только на основе инфраструктурных решений по всем соответствующим направлениям.</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Единовременная пропускная способность спортивных объектов по отдельным видам спорта, а также быстро устаревающая материально-техническая база подготовки спортсменов не позволяют в полной мере обеспечить комплексное решение указанных проблем в сфере физической культуры и спорта.</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Подпрограмма 3 направлена на обеспечение государственной поддержки в отношении задач, отнесенных к полномочиям Зиминского городского муниципального образования в области физической культуры и спорта.</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lastRenderedPageBreak/>
        <w:t>Рациональное использование выделенных ресурсов и комплексное решение проблем на основе программно-целевого метода позволит обеспечить:</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развитие массового спорта с учетом необходимости повышения обеспеченности физкультурно-спортивными объектами Зиминского городского муниципального образования</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развитие спорта высших достижений с учетом таких особенностей и различных составляющих этого процесса, как развитие инфраструктуры спортивно-тренировочных центров в соответствии с поставленными целями, а также развитие инфраструктуры спортивных центров на базе подведомственных образовательных организаций в сфере физической культуры и спорта.</w:t>
      </w:r>
    </w:p>
    <w:p w:rsidR="00735976" w:rsidRPr="00DE2DA3" w:rsidRDefault="00735976" w:rsidP="00DE2DA3">
      <w:pPr>
        <w:ind w:firstLine="426"/>
        <w:jc w:val="center"/>
        <w:rPr>
          <w:rFonts w:ascii="Arial" w:hAnsi="Arial" w:cs="Arial"/>
          <w:color w:val="000000" w:themeColor="text1"/>
        </w:rPr>
      </w:pPr>
      <w:r w:rsidRPr="00DE2DA3">
        <w:rPr>
          <w:rFonts w:ascii="Arial" w:hAnsi="Arial" w:cs="Arial"/>
          <w:color w:val="000000" w:themeColor="text1"/>
        </w:rPr>
        <w:t>РАЗДЕЛ 4. ЦЕЛЬ И ЗАДАЧИ ПОДПРОГРАММЫ</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Целью подпрограммы 3 является - развитие инфраструктуры физической культуры и спорта на территории Зиминского городского муниципального образования (в том числе для лиц с ограниченными возможностями здоровья и инвалидов). Для достижения поставленной цели обозначены следующие задачи:</w:t>
      </w:r>
    </w:p>
    <w:p w:rsidR="00735976" w:rsidRPr="00DE2DA3" w:rsidRDefault="00735976" w:rsidP="00DE2DA3">
      <w:pPr>
        <w:pStyle w:val="af0"/>
        <w:numPr>
          <w:ilvl w:val="1"/>
          <w:numId w:val="5"/>
        </w:numPr>
        <w:tabs>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Развитие материально-технической базы и оснащение спортивных объектов необходимым спортивным оборудованием, инвентарем для занятий физической культурой и спортом, проведения спортивных мероприятий;</w:t>
      </w:r>
    </w:p>
    <w:p w:rsidR="00735976" w:rsidRPr="00DE2DA3" w:rsidRDefault="00735976" w:rsidP="00DE2DA3">
      <w:pPr>
        <w:pStyle w:val="af0"/>
        <w:numPr>
          <w:ilvl w:val="1"/>
          <w:numId w:val="5"/>
        </w:numPr>
        <w:tabs>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Повышение уровня доступности объектов в сфере физической культуры и спорта;</w:t>
      </w:r>
    </w:p>
    <w:p w:rsidR="00735976" w:rsidRPr="00DE2DA3" w:rsidRDefault="00735976" w:rsidP="00DE2DA3">
      <w:pPr>
        <w:pStyle w:val="af0"/>
        <w:numPr>
          <w:ilvl w:val="1"/>
          <w:numId w:val="5"/>
        </w:numPr>
        <w:tabs>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Улучшение технического состояния объектов муниципальной собственности в сфере физической культуры и спорта;</w:t>
      </w:r>
    </w:p>
    <w:p w:rsidR="00735976" w:rsidRPr="00DE2DA3" w:rsidRDefault="00735976" w:rsidP="00DE2DA3">
      <w:pPr>
        <w:pStyle w:val="af0"/>
        <w:numPr>
          <w:ilvl w:val="1"/>
          <w:numId w:val="5"/>
        </w:numPr>
        <w:tabs>
          <w:tab w:val="left" w:pos="851"/>
        </w:tabs>
        <w:ind w:left="0" w:firstLine="567"/>
        <w:jc w:val="both"/>
        <w:rPr>
          <w:rFonts w:ascii="Arial" w:hAnsi="Arial" w:cs="Arial"/>
          <w:color w:val="000000" w:themeColor="text1"/>
          <w:sz w:val="24"/>
          <w:szCs w:val="24"/>
        </w:rPr>
      </w:pPr>
      <w:r w:rsidRPr="00DE2DA3">
        <w:rPr>
          <w:rFonts w:ascii="Arial" w:hAnsi="Arial" w:cs="Arial"/>
          <w:color w:val="000000" w:themeColor="text1"/>
          <w:sz w:val="24"/>
          <w:szCs w:val="24"/>
        </w:rPr>
        <w:t>Обеспечение возможности всем категориям и группам населения заниматься физической культурой, спортом и массовым спортом, в том числе повышение уровня обеспеченности населения объектами спорта.В перспективе развития до 2025 года планируется строительство в городе физкультурно-оздоровительного комплекса с бассейном, а также универсального спортивного зала.</w:t>
      </w: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В рамках реализации мероприятий подпрограммы 3 планируется увеличение единовременной пропускной способности объектов спорта на территории Зиминского городского муниципального образования до 2000 чел. к 2025 году.</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t>РАЗДЕЛ5. СРОКИ РЕАЛИЗАЦИИ И РЕСУРСНОЕ ОБЕСПЕЧЕНИЕ ПОДПРОГРАММЫ</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Достижение цели и решение задач подпрограммы осуществляются путем скоординированного выполнения взаимоувязанных по срокам, ресурсам и источникам финансового обеспечения мероприятий подпрограммы 3.</w:t>
      </w: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1</w:t>
      </w:r>
    </w:p>
    <w:p w:rsidR="00735976" w:rsidRPr="00DE2DA3" w:rsidRDefault="00735976" w:rsidP="00DE2DA3">
      <w:pPr>
        <w:jc w:val="center"/>
        <w:rPr>
          <w:rFonts w:ascii="Arial" w:hAnsi="Arial" w:cs="Arial"/>
          <w:i/>
          <w:color w:val="000000" w:themeColor="text1"/>
        </w:rPr>
      </w:pPr>
      <w:r w:rsidRPr="00DE2DA3">
        <w:rPr>
          <w:rFonts w:ascii="Arial" w:hAnsi="Arial" w:cs="Arial"/>
          <w:i/>
          <w:color w:val="000000" w:themeColor="text1"/>
        </w:rPr>
        <w:t>Сроки реализации подпрограммы 3 на 2020-2025 годы</w:t>
      </w:r>
    </w:p>
    <w:tbl>
      <w:tblPr>
        <w:tblStyle w:val="af"/>
        <w:tblW w:w="9639" w:type="dxa"/>
        <w:tblInd w:w="108" w:type="dxa"/>
        <w:tblLayout w:type="fixed"/>
        <w:tblLook w:val="04A0"/>
      </w:tblPr>
      <w:tblGrid>
        <w:gridCol w:w="1701"/>
        <w:gridCol w:w="1418"/>
        <w:gridCol w:w="987"/>
        <w:gridCol w:w="1124"/>
        <w:gridCol w:w="1123"/>
        <w:gridCol w:w="1159"/>
        <w:gridCol w:w="1133"/>
        <w:gridCol w:w="994"/>
      </w:tblGrid>
      <w:tr w:rsidR="00735976" w:rsidRPr="00DE2DA3" w:rsidTr="007A4C7D">
        <w:trPr>
          <w:trHeight w:val="831"/>
        </w:trPr>
        <w:tc>
          <w:tcPr>
            <w:tcW w:w="1701"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Сроки реализации</w:t>
            </w:r>
          </w:p>
        </w:tc>
        <w:tc>
          <w:tcPr>
            <w:tcW w:w="1418"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Всего по подпрограмме</w:t>
            </w:r>
          </w:p>
        </w:tc>
        <w:tc>
          <w:tcPr>
            <w:tcW w:w="987"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2020 год</w:t>
            </w:r>
          </w:p>
        </w:tc>
        <w:tc>
          <w:tcPr>
            <w:tcW w:w="1124"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2021 год</w:t>
            </w:r>
          </w:p>
        </w:tc>
        <w:tc>
          <w:tcPr>
            <w:tcW w:w="1123"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2022 год</w:t>
            </w:r>
          </w:p>
        </w:tc>
        <w:tc>
          <w:tcPr>
            <w:tcW w:w="1159"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2023 год</w:t>
            </w:r>
          </w:p>
        </w:tc>
        <w:tc>
          <w:tcPr>
            <w:tcW w:w="1133"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2024 год</w:t>
            </w:r>
          </w:p>
        </w:tc>
        <w:tc>
          <w:tcPr>
            <w:tcW w:w="994"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2025 год</w:t>
            </w:r>
          </w:p>
        </w:tc>
      </w:tr>
      <w:tr w:rsidR="00735976" w:rsidRPr="00DE2DA3" w:rsidTr="007A4C7D">
        <w:trPr>
          <w:trHeight w:val="656"/>
        </w:trPr>
        <w:tc>
          <w:tcPr>
            <w:tcW w:w="1701"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Общий объем финансирования (тыс. руб.),</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в том числе:</w:t>
            </w:r>
          </w:p>
        </w:tc>
        <w:tc>
          <w:tcPr>
            <w:tcW w:w="1418" w:type="dxa"/>
            <w:tcBorders>
              <w:top w:val="single" w:sz="8" w:space="0" w:color="000000"/>
              <w:left w:val="single" w:sz="8" w:space="0" w:color="000000"/>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269 528,40</w:t>
            </w:r>
          </w:p>
        </w:tc>
        <w:tc>
          <w:tcPr>
            <w:tcW w:w="987"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w:t>
            </w:r>
          </w:p>
        </w:tc>
        <w:tc>
          <w:tcPr>
            <w:tcW w:w="1124"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w:t>
            </w:r>
          </w:p>
        </w:tc>
        <w:tc>
          <w:tcPr>
            <w:tcW w:w="1123"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60 560,50</w:t>
            </w:r>
          </w:p>
        </w:tc>
        <w:tc>
          <w:tcPr>
            <w:tcW w:w="1159"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119 005,00</w:t>
            </w:r>
          </w:p>
        </w:tc>
        <w:tc>
          <w:tcPr>
            <w:tcW w:w="1133"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85 336,60</w:t>
            </w:r>
          </w:p>
        </w:tc>
        <w:tc>
          <w:tcPr>
            <w:tcW w:w="994" w:type="dxa"/>
            <w:tcBorders>
              <w:top w:val="single" w:sz="8" w:space="0" w:color="000000"/>
              <w:left w:val="nil"/>
              <w:bottom w:val="nil"/>
              <w:right w:val="single" w:sz="8" w:space="0" w:color="000000"/>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472"/>
        </w:trPr>
        <w:tc>
          <w:tcPr>
            <w:tcW w:w="1701"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местный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(тыс. руб.)</w:t>
            </w:r>
          </w:p>
        </w:tc>
        <w:tc>
          <w:tcPr>
            <w:tcW w:w="1418" w:type="dxa"/>
            <w:tcBorders>
              <w:top w:val="single" w:sz="8" w:space="0" w:color="000000"/>
              <w:left w:val="single" w:sz="8" w:space="0" w:color="000000"/>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30 055,20</w:t>
            </w:r>
          </w:p>
        </w:tc>
        <w:tc>
          <w:tcPr>
            <w:tcW w:w="987"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w:t>
            </w:r>
          </w:p>
        </w:tc>
        <w:tc>
          <w:tcPr>
            <w:tcW w:w="1124"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w:t>
            </w:r>
          </w:p>
        </w:tc>
        <w:tc>
          <w:tcPr>
            <w:tcW w:w="1123"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w:t>
            </w:r>
          </w:p>
        </w:tc>
        <w:tc>
          <w:tcPr>
            <w:tcW w:w="1159"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8 815,20</w:t>
            </w:r>
          </w:p>
        </w:tc>
        <w:tc>
          <w:tcPr>
            <w:tcW w:w="1133"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994" w:type="dxa"/>
            <w:tcBorders>
              <w:top w:val="single" w:sz="8" w:space="0" w:color="000000"/>
              <w:left w:val="nil"/>
              <w:bottom w:val="nil"/>
              <w:right w:val="single" w:sz="8" w:space="0" w:color="000000"/>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248"/>
        </w:trPr>
        <w:tc>
          <w:tcPr>
            <w:tcW w:w="1701"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lastRenderedPageBreak/>
              <w:t>областной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(тыс. руб.)</w:t>
            </w:r>
          </w:p>
        </w:tc>
        <w:tc>
          <w:tcPr>
            <w:tcW w:w="1418" w:type="dxa"/>
            <w:tcBorders>
              <w:top w:val="single" w:sz="8" w:space="0" w:color="000000"/>
              <w:left w:val="single" w:sz="8" w:space="0" w:color="000000"/>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239 473,20</w:t>
            </w:r>
          </w:p>
        </w:tc>
        <w:tc>
          <w:tcPr>
            <w:tcW w:w="987"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124"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123"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55 823,60</w:t>
            </w:r>
          </w:p>
        </w:tc>
        <w:tc>
          <w:tcPr>
            <w:tcW w:w="1159"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1133" w:type="dxa"/>
            <w:tcBorders>
              <w:top w:val="single" w:sz="8" w:space="0" w:color="000000"/>
              <w:left w:val="nil"/>
              <w:bottom w:val="nil"/>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994" w:type="dxa"/>
            <w:tcBorders>
              <w:top w:val="single" w:sz="8" w:space="0" w:color="000000"/>
              <w:left w:val="nil"/>
              <w:bottom w:val="nil"/>
              <w:right w:val="single" w:sz="8" w:space="0" w:color="000000"/>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r w:rsidR="00735976" w:rsidRPr="00DE2DA3" w:rsidTr="007A4C7D">
        <w:trPr>
          <w:trHeight w:val="364"/>
        </w:trPr>
        <w:tc>
          <w:tcPr>
            <w:tcW w:w="1701"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федеральный бюджет</w:t>
            </w:r>
          </w:p>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(тыс. руб.)</w:t>
            </w:r>
          </w:p>
        </w:tc>
        <w:tc>
          <w:tcPr>
            <w:tcW w:w="1418" w:type="dxa"/>
            <w:tcBorders>
              <w:top w:val="single" w:sz="8" w:space="0" w:color="000000"/>
              <w:left w:val="single" w:sz="8" w:space="0" w:color="000000"/>
              <w:bottom w:val="single" w:sz="4" w:space="0" w:color="auto"/>
              <w:right w:val="single" w:sz="8" w:space="0" w:color="000000"/>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987" w:type="dxa"/>
            <w:tcBorders>
              <w:top w:val="single" w:sz="8" w:space="0" w:color="000000"/>
              <w:left w:val="nil"/>
              <w:bottom w:val="single" w:sz="4" w:space="0" w:color="auto"/>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124" w:type="dxa"/>
            <w:tcBorders>
              <w:top w:val="single" w:sz="8" w:space="0" w:color="000000"/>
              <w:left w:val="nil"/>
              <w:bottom w:val="single" w:sz="4" w:space="0" w:color="auto"/>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123" w:type="dxa"/>
            <w:tcBorders>
              <w:top w:val="single" w:sz="8" w:space="0" w:color="000000"/>
              <w:left w:val="nil"/>
              <w:bottom w:val="single" w:sz="4" w:space="0" w:color="auto"/>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159" w:type="dxa"/>
            <w:tcBorders>
              <w:top w:val="single" w:sz="8" w:space="0" w:color="000000"/>
              <w:left w:val="nil"/>
              <w:bottom w:val="single" w:sz="4" w:space="0" w:color="auto"/>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133" w:type="dxa"/>
            <w:tcBorders>
              <w:top w:val="single" w:sz="8" w:space="0" w:color="000000"/>
              <w:left w:val="nil"/>
              <w:bottom w:val="single" w:sz="4" w:space="0" w:color="auto"/>
              <w:right w:val="single" w:sz="8" w:space="0" w:color="000000"/>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994" w:type="dxa"/>
            <w:tcBorders>
              <w:top w:val="single" w:sz="8" w:space="0" w:color="000000"/>
              <w:left w:val="nil"/>
              <w:bottom w:val="single" w:sz="4" w:space="0" w:color="auto"/>
              <w:right w:val="single" w:sz="8" w:space="0" w:color="000000"/>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r>
    </w:tbl>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2</w:t>
      </w:r>
    </w:p>
    <w:p w:rsidR="00735976" w:rsidRPr="00DE2DA3" w:rsidRDefault="00735976" w:rsidP="00DE2DA3">
      <w:pPr>
        <w:jc w:val="center"/>
        <w:rPr>
          <w:rFonts w:ascii="Arial" w:hAnsi="Arial" w:cs="Arial"/>
          <w:i/>
          <w:color w:val="000000" w:themeColor="text1"/>
        </w:rPr>
      </w:pPr>
      <w:r w:rsidRPr="00DE2DA3">
        <w:rPr>
          <w:rFonts w:ascii="Arial" w:hAnsi="Arial" w:cs="Arial"/>
          <w:i/>
          <w:color w:val="000000" w:themeColor="text1"/>
        </w:rPr>
        <w:t>Ресурсное обеспечение реализации подпрограммы за счёт средств местного бюджета в разрезе участников подпрограммы</w:t>
      </w:r>
    </w:p>
    <w:tbl>
      <w:tblPr>
        <w:tblStyle w:val="af"/>
        <w:tblW w:w="9822" w:type="dxa"/>
        <w:tblLayout w:type="fixed"/>
        <w:tblLook w:val="04A0"/>
      </w:tblPr>
      <w:tblGrid>
        <w:gridCol w:w="675"/>
        <w:gridCol w:w="1843"/>
        <w:gridCol w:w="1145"/>
        <w:gridCol w:w="992"/>
        <w:gridCol w:w="993"/>
        <w:gridCol w:w="1056"/>
        <w:gridCol w:w="938"/>
        <w:gridCol w:w="1218"/>
        <w:gridCol w:w="962"/>
      </w:tblGrid>
      <w:tr w:rsidR="00735976" w:rsidRPr="00DE2DA3" w:rsidTr="007A4C7D">
        <w:tc>
          <w:tcPr>
            <w:tcW w:w="675" w:type="dxa"/>
            <w:vMerge w:val="restart"/>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п</w:t>
            </w:r>
            <w:r w:rsidRPr="00DE2DA3">
              <w:rPr>
                <w:rFonts w:ascii="Courier New" w:hAnsi="Courier New" w:cs="Courier New"/>
                <w:color w:val="000000" w:themeColor="text1"/>
                <w:lang w:val="en-US"/>
              </w:rPr>
              <w:t>/</w:t>
            </w:r>
            <w:r w:rsidRPr="00DE2DA3">
              <w:rPr>
                <w:rFonts w:ascii="Courier New" w:hAnsi="Courier New" w:cs="Courier New"/>
                <w:color w:val="000000" w:themeColor="text1"/>
              </w:rPr>
              <w:t>п</w:t>
            </w:r>
          </w:p>
        </w:tc>
        <w:tc>
          <w:tcPr>
            <w:tcW w:w="1843" w:type="dxa"/>
            <w:vMerge w:val="restart"/>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Участники муниципальной программы</w:t>
            </w:r>
          </w:p>
        </w:tc>
        <w:tc>
          <w:tcPr>
            <w:tcW w:w="7304" w:type="dxa"/>
            <w:gridSpan w:val="7"/>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Затраты (тыс. руб.)</w:t>
            </w:r>
          </w:p>
        </w:tc>
      </w:tr>
      <w:tr w:rsidR="00735976" w:rsidRPr="00DE2DA3" w:rsidTr="007A4C7D">
        <w:tc>
          <w:tcPr>
            <w:tcW w:w="675" w:type="dxa"/>
            <w:vMerge/>
            <w:vAlign w:val="center"/>
          </w:tcPr>
          <w:p w:rsidR="00735976" w:rsidRPr="00DE2DA3" w:rsidRDefault="00735976" w:rsidP="00DE2DA3">
            <w:pPr>
              <w:jc w:val="center"/>
              <w:rPr>
                <w:rFonts w:ascii="Courier New" w:hAnsi="Courier New" w:cs="Courier New"/>
                <w:color w:val="000000" w:themeColor="text1"/>
              </w:rPr>
            </w:pPr>
          </w:p>
        </w:tc>
        <w:tc>
          <w:tcPr>
            <w:tcW w:w="1843" w:type="dxa"/>
            <w:vMerge/>
            <w:vAlign w:val="center"/>
          </w:tcPr>
          <w:p w:rsidR="00735976" w:rsidRPr="00DE2DA3" w:rsidRDefault="00735976" w:rsidP="00DE2DA3">
            <w:pPr>
              <w:jc w:val="center"/>
              <w:rPr>
                <w:rFonts w:ascii="Courier New" w:hAnsi="Courier New" w:cs="Courier New"/>
                <w:color w:val="000000" w:themeColor="text1"/>
              </w:rPr>
            </w:pPr>
          </w:p>
        </w:tc>
        <w:tc>
          <w:tcPr>
            <w:tcW w:w="114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Всего по подпрограмме</w:t>
            </w:r>
          </w:p>
        </w:tc>
        <w:tc>
          <w:tcPr>
            <w:tcW w:w="99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2020</w:t>
            </w:r>
          </w:p>
        </w:tc>
        <w:tc>
          <w:tcPr>
            <w:tcW w:w="993"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2021</w:t>
            </w:r>
          </w:p>
        </w:tc>
        <w:tc>
          <w:tcPr>
            <w:tcW w:w="105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2022</w:t>
            </w:r>
          </w:p>
        </w:tc>
        <w:tc>
          <w:tcPr>
            <w:tcW w:w="938"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2023</w:t>
            </w:r>
          </w:p>
        </w:tc>
        <w:tc>
          <w:tcPr>
            <w:tcW w:w="1218"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2024</w:t>
            </w:r>
          </w:p>
        </w:tc>
        <w:tc>
          <w:tcPr>
            <w:tcW w:w="96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2025</w:t>
            </w:r>
          </w:p>
        </w:tc>
      </w:tr>
      <w:tr w:rsidR="00735976" w:rsidRPr="00DE2DA3" w:rsidTr="007A4C7D">
        <w:tc>
          <w:tcPr>
            <w:tcW w:w="2518" w:type="dxa"/>
            <w:gridSpan w:val="2"/>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Общий объем (тыс. руб.)</w:t>
            </w:r>
          </w:p>
        </w:tc>
        <w:tc>
          <w:tcPr>
            <w:tcW w:w="1145"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30 055,2</w:t>
            </w:r>
          </w:p>
        </w:tc>
        <w:tc>
          <w:tcPr>
            <w:tcW w:w="992"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2 240,70</w:t>
            </w:r>
          </w:p>
        </w:tc>
        <w:tc>
          <w:tcPr>
            <w:tcW w:w="993"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2 385,60</w:t>
            </w:r>
          </w:p>
        </w:tc>
        <w:tc>
          <w:tcPr>
            <w:tcW w:w="1056"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4 736,90</w:t>
            </w:r>
          </w:p>
        </w:tc>
        <w:tc>
          <w:tcPr>
            <w:tcW w:w="938"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8 815,2</w:t>
            </w:r>
          </w:p>
        </w:tc>
        <w:tc>
          <w:tcPr>
            <w:tcW w:w="1218" w:type="dxa"/>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11 876,80</w:t>
            </w:r>
          </w:p>
        </w:tc>
        <w:tc>
          <w:tcPr>
            <w:tcW w:w="962" w:type="dxa"/>
            <w:vAlign w:val="center"/>
          </w:tcPr>
          <w:p w:rsidR="00735976" w:rsidRPr="00DE2DA3" w:rsidRDefault="00735976" w:rsidP="00DE2DA3">
            <w:pPr>
              <w:jc w:val="center"/>
              <w:rPr>
                <w:rFonts w:ascii="Courier New" w:hAnsi="Courier New" w:cs="Courier New"/>
                <w:b/>
                <w:color w:val="000000" w:themeColor="text1"/>
              </w:rPr>
            </w:pPr>
          </w:p>
        </w:tc>
      </w:tr>
      <w:tr w:rsidR="00735976" w:rsidRPr="00DE2DA3" w:rsidTr="007A4C7D">
        <w:tc>
          <w:tcPr>
            <w:tcW w:w="67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w:t>
            </w:r>
          </w:p>
        </w:tc>
        <w:tc>
          <w:tcPr>
            <w:tcW w:w="1843"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ЗГМБУ «Дирекция единого заказчика-застройщика»</w:t>
            </w:r>
          </w:p>
        </w:tc>
        <w:tc>
          <w:tcPr>
            <w:tcW w:w="114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20 692,00</w:t>
            </w:r>
          </w:p>
        </w:tc>
        <w:tc>
          <w:tcPr>
            <w:tcW w:w="992" w:type="dxa"/>
            <w:vAlign w:val="center"/>
          </w:tcPr>
          <w:p w:rsidR="00735976" w:rsidRPr="00DE2DA3" w:rsidRDefault="00735976" w:rsidP="00DE2DA3">
            <w:pPr>
              <w:jc w:val="center"/>
              <w:rPr>
                <w:rFonts w:ascii="Courier New" w:hAnsi="Courier New" w:cs="Courier New"/>
                <w:color w:val="000000" w:themeColor="text1"/>
              </w:rPr>
            </w:pPr>
          </w:p>
        </w:tc>
        <w:tc>
          <w:tcPr>
            <w:tcW w:w="993" w:type="dxa"/>
            <w:vAlign w:val="center"/>
          </w:tcPr>
          <w:p w:rsidR="00735976" w:rsidRPr="00DE2DA3" w:rsidRDefault="00735976" w:rsidP="00DE2DA3">
            <w:pPr>
              <w:jc w:val="center"/>
              <w:rPr>
                <w:rFonts w:ascii="Courier New" w:hAnsi="Courier New" w:cs="Courier New"/>
                <w:color w:val="000000" w:themeColor="text1"/>
              </w:rPr>
            </w:pPr>
          </w:p>
        </w:tc>
        <w:tc>
          <w:tcPr>
            <w:tcW w:w="1056" w:type="dxa"/>
            <w:vAlign w:val="center"/>
          </w:tcPr>
          <w:p w:rsidR="00735976" w:rsidRPr="00DE2DA3" w:rsidRDefault="00735976" w:rsidP="00DE2DA3">
            <w:pPr>
              <w:jc w:val="center"/>
              <w:rPr>
                <w:rFonts w:ascii="Courier New" w:hAnsi="Courier New" w:cs="Courier New"/>
                <w:color w:val="000000" w:themeColor="text1"/>
              </w:rPr>
            </w:pPr>
          </w:p>
        </w:tc>
        <w:tc>
          <w:tcPr>
            <w:tcW w:w="938"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w:t>
            </w:r>
          </w:p>
        </w:tc>
        <w:tc>
          <w:tcPr>
            <w:tcW w:w="1218"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962" w:type="dxa"/>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7A4C7D">
        <w:tc>
          <w:tcPr>
            <w:tcW w:w="67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w:t>
            </w:r>
          </w:p>
        </w:tc>
        <w:tc>
          <w:tcPr>
            <w:tcW w:w="1843"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МАУ «Спортивная школа» ЗГМО</w:t>
            </w:r>
          </w:p>
        </w:tc>
        <w:tc>
          <w:tcPr>
            <w:tcW w:w="114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w:t>
            </w:r>
          </w:p>
        </w:tc>
        <w:tc>
          <w:tcPr>
            <w:tcW w:w="992" w:type="dxa"/>
            <w:vAlign w:val="center"/>
          </w:tcPr>
          <w:p w:rsidR="00735976" w:rsidRPr="00DE2DA3" w:rsidRDefault="00735976" w:rsidP="00DE2DA3">
            <w:pPr>
              <w:jc w:val="center"/>
              <w:rPr>
                <w:rFonts w:ascii="Courier New" w:hAnsi="Courier New" w:cs="Courier New"/>
                <w:color w:val="000000" w:themeColor="text1"/>
              </w:rPr>
            </w:pPr>
          </w:p>
        </w:tc>
        <w:tc>
          <w:tcPr>
            <w:tcW w:w="993" w:type="dxa"/>
            <w:vAlign w:val="center"/>
          </w:tcPr>
          <w:p w:rsidR="00735976" w:rsidRPr="00DE2DA3" w:rsidRDefault="00735976" w:rsidP="00DE2DA3">
            <w:pPr>
              <w:jc w:val="center"/>
              <w:rPr>
                <w:rFonts w:ascii="Courier New" w:hAnsi="Courier New" w:cs="Courier New"/>
                <w:color w:val="000000" w:themeColor="text1"/>
              </w:rPr>
            </w:pPr>
          </w:p>
        </w:tc>
        <w:tc>
          <w:tcPr>
            <w:tcW w:w="1056"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4 736,90</w:t>
            </w:r>
          </w:p>
        </w:tc>
        <w:tc>
          <w:tcPr>
            <w:tcW w:w="938" w:type="dxa"/>
            <w:vAlign w:val="center"/>
          </w:tcPr>
          <w:p w:rsidR="00735976" w:rsidRPr="00DE2DA3" w:rsidRDefault="00735976" w:rsidP="00DE2DA3">
            <w:pPr>
              <w:jc w:val="center"/>
              <w:rPr>
                <w:rFonts w:ascii="Courier New" w:hAnsi="Courier New" w:cs="Courier New"/>
                <w:color w:val="000000" w:themeColor="text1"/>
              </w:rPr>
            </w:pPr>
          </w:p>
        </w:tc>
        <w:tc>
          <w:tcPr>
            <w:tcW w:w="1218" w:type="dxa"/>
            <w:vAlign w:val="center"/>
          </w:tcPr>
          <w:p w:rsidR="00735976" w:rsidRPr="00DE2DA3" w:rsidRDefault="00735976" w:rsidP="00DE2DA3">
            <w:pPr>
              <w:jc w:val="center"/>
              <w:rPr>
                <w:rFonts w:ascii="Courier New" w:hAnsi="Courier New" w:cs="Courier New"/>
                <w:color w:val="000000" w:themeColor="text1"/>
              </w:rPr>
            </w:pPr>
          </w:p>
        </w:tc>
        <w:tc>
          <w:tcPr>
            <w:tcW w:w="962" w:type="dxa"/>
            <w:vAlign w:val="center"/>
          </w:tcPr>
          <w:p w:rsidR="00735976" w:rsidRPr="00DE2DA3" w:rsidRDefault="00735976" w:rsidP="00DE2DA3">
            <w:pPr>
              <w:jc w:val="center"/>
              <w:rPr>
                <w:rFonts w:ascii="Courier New" w:hAnsi="Courier New" w:cs="Courier New"/>
                <w:color w:val="000000" w:themeColor="text1"/>
              </w:rPr>
            </w:pPr>
          </w:p>
        </w:tc>
      </w:tr>
      <w:tr w:rsidR="00735976" w:rsidRPr="00DE2DA3" w:rsidTr="007A4C7D">
        <w:tc>
          <w:tcPr>
            <w:tcW w:w="67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3</w:t>
            </w:r>
          </w:p>
        </w:tc>
        <w:tc>
          <w:tcPr>
            <w:tcW w:w="1843"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Отдел администрацииЗиминского городского муниципального образования»</w:t>
            </w:r>
          </w:p>
        </w:tc>
        <w:tc>
          <w:tcPr>
            <w:tcW w:w="1145"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4 626,3</w:t>
            </w:r>
          </w:p>
        </w:tc>
        <w:tc>
          <w:tcPr>
            <w:tcW w:w="992"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993" w:type="dxa"/>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056" w:type="dxa"/>
            <w:vAlign w:val="center"/>
          </w:tcPr>
          <w:p w:rsidR="00735976" w:rsidRPr="00DE2DA3" w:rsidRDefault="00735976" w:rsidP="00DE2DA3">
            <w:pPr>
              <w:jc w:val="center"/>
              <w:rPr>
                <w:rFonts w:ascii="Courier New" w:hAnsi="Courier New" w:cs="Courier New"/>
                <w:color w:val="000000" w:themeColor="text1"/>
              </w:rPr>
            </w:pPr>
          </w:p>
        </w:tc>
        <w:tc>
          <w:tcPr>
            <w:tcW w:w="938" w:type="dxa"/>
            <w:vAlign w:val="center"/>
          </w:tcPr>
          <w:p w:rsidR="00735976" w:rsidRPr="00DE2DA3" w:rsidRDefault="00735976" w:rsidP="00DE2DA3">
            <w:pPr>
              <w:jc w:val="center"/>
              <w:rPr>
                <w:rFonts w:ascii="Courier New" w:hAnsi="Courier New" w:cs="Courier New"/>
                <w:color w:val="000000" w:themeColor="text1"/>
              </w:rPr>
            </w:pPr>
          </w:p>
        </w:tc>
        <w:tc>
          <w:tcPr>
            <w:tcW w:w="1218" w:type="dxa"/>
            <w:vAlign w:val="center"/>
          </w:tcPr>
          <w:p w:rsidR="00735976" w:rsidRPr="00DE2DA3" w:rsidRDefault="00735976" w:rsidP="00DE2DA3">
            <w:pPr>
              <w:jc w:val="center"/>
              <w:rPr>
                <w:rFonts w:ascii="Courier New" w:hAnsi="Courier New" w:cs="Courier New"/>
                <w:color w:val="000000" w:themeColor="text1"/>
              </w:rPr>
            </w:pPr>
          </w:p>
        </w:tc>
        <w:tc>
          <w:tcPr>
            <w:tcW w:w="962" w:type="dxa"/>
            <w:vAlign w:val="center"/>
          </w:tcPr>
          <w:p w:rsidR="00735976" w:rsidRPr="00DE2DA3" w:rsidRDefault="00735976" w:rsidP="00DE2DA3">
            <w:pPr>
              <w:jc w:val="center"/>
              <w:rPr>
                <w:rFonts w:ascii="Courier New" w:hAnsi="Courier New" w:cs="Courier New"/>
                <w:color w:val="000000" w:themeColor="text1"/>
              </w:rPr>
            </w:pPr>
          </w:p>
        </w:tc>
      </w:tr>
    </w:tbl>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 xml:space="preserve">Предоставление средств областного бюджета на финансирование строительства объектов спорта, заказчиками-застройщиками по которым являются органы местного самоуправления муниципальных образований Иркутской области, осуществляется в установленном законодательством порядке в рамках соглашений, заключенных с министерством строительства, дорожного хозяйства Иркутской области в порядке межбюджетных отношений в форме субсидий местным бюджетам на основании выписки из местного бюджета на очередной финансовый год, подтверждающей обязательства Зиминского городского муниципального </w:t>
      </w:r>
      <w:r w:rsidRPr="00DE2DA3">
        <w:rPr>
          <w:rFonts w:ascii="Arial" w:hAnsi="Arial" w:cs="Arial"/>
          <w:color w:val="000000" w:themeColor="text1"/>
        </w:rPr>
        <w:lastRenderedPageBreak/>
        <w:t>образования по софинансированию строительства объектов спорта за счет средств местного бюджета.</w:t>
      </w:r>
    </w:p>
    <w:p w:rsidR="00735976" w:rsidRPr="00DE2DA3" w:rsidRDefault="00735976" w:rsidP="00DE2DA3">
      <w:pPr>
        <w:ind w:firstLine="426"/>
        <w:jc w:val="both"/>
        <w:rPr>
          <w:rFonts w:ascii="Arial" w:hAnsi="Arial" w:cs="Arial"/>
          <w:color w:val="000000" w:themeColor="text1"/>
        </w:rPr>
        <w:sectPr w:rsidR="00735976" w:rsidRPr="00DE2DA3" w:rsidSect="00F7528C">
          <w:footerReference w:type="default" r:id="rId13"/>
          <w:pgSz w:w="12240" w:h="15840"/>
          <w:pgMar w:top="1134" w:right="850" w:bottom="1134" w:left="1701" w:header="720" w:footer="720" w:gutter="0"/>
          <w:cols w:space="720"/>
          <w:titlePg/>
          <w:docGrid w:linePitch="299"/>
        </w:sectPr>
      </w:pPr>
      <w:r w:rsidRPr="00DE2DA3">
        <w:rPr>
          <w:rFonts w:ascii="Arial" w:hAnsi="Arial" w:cs="Arial"/>
          <w:color w:val="000000" w:themeColor="text1"/>
        </w:rPr>
        <w:t>Ресурсное обеспечение реализации подпрограммы за счёт средств областного и местного бюджета подлежит ежегодному уточнению в рамках формирования проекта областного и местного бюджета на очередной финансовый год и на плановый период.</w:t>
      </w:r>
    </w:p>
    <w:p w:rsidR="00735976" w:rsidRPr="00DE2DA3" w:rsidRDefault="00735976" w:rsidP="00DE2DA3">
      <w:pPr>
        <w:jc w:val="center"/>
        <w:rPr>
          <w:rFonts w:ascii="Arial" w:hAnsi="Arial" w:cs="Arial"/>
          <w:color w:val="000000" w:themeColor="text1"/>
        </w:rPr>
      </w:pPr>
      <w:r w:rsidRPr="00DE2DA3">
        <w:rPr>
          <w:rFonts w:ascii="Arial" w:hAnsi="Arial" w:cs="Arial"/>
          <w:color w:val="000000" w:themeColor="text1"/>
        </w:rPr>
        <w:lastRenderedPageBreak/>
        <w:t>РАЗДЕЛ 6. ПЕРЕЧЕНЬ МЕРОПРИЯТИЙ ПОДПРОГРАММЫ</w:t>
      </w: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3</w:t>
      </w:r>
    </w:p>
    <w:p w:rsidR="00735976" w:rsidRPr="00DE2DA3" w:rsidRDefault="00735976" w:rsidP="00DE2DA3">
      <w:pPr>
        <w:jc w:val="center"/>
        <w:rPr>
          <w:rFonts w:ascii="Arial" w:hAnsi="Arial" w:cs="Arial"/>
          <w:i/>
          <w:color w:val="000000" w:themeColor="text1"/>
        </w:rPr>
      </w:pPr>
      <w:r w:rsidRPr="00DE2DA3">
        <w:rPr>
          <w:rFonts w:ascii="Arial" w:hAnsi="Arial" w:cs="Arial"/>
          <w:i/>
          <w:color w:val="000000" w:themeColor="text1"/>
        </w:rPr>
        <w:t>Система программных мероприятий подпрограммы 3</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РАЗДЕЛ 7. ПЕРЕЧЕНЬ МЕРОПРИЯТИЙ МУНИЦИПАЛЬНОЙ ПРОГРАММЫ</w:t>
      </w:r>
    </w:p>
    <w:tbl>
      <w:tblPr>
        <w:tblStyle w:val="af"/>
        <w:tblW w:w="14301" w:type="dxa"/>
        <w:tblLayout w:type="fixed"/>
        <w:tblLook w:val="04A0"/>
      </w:tblPr>
      <w:tblGrid>
        <w:gridCol w:w="681"/>
        <w:gridCol w:w="3256"/>
        <w:gridCol w:w="2493"/>
        <w:gridCol w:w="2042"/>
        <w:gridCol w:w="1585"/>
        <w:gridCol w:w="2079"/>
        <w:gridCol w:w="2165"/>
      </w:tblGrid>
      <w:tr w:rsidR="00735976" w:rsidRPr="00DE2DA3" w:rsidTr="007A4C7D">
        <w:trPr>
          <w:trHeight w:val="108"/>
        </w:trPr>
        <w:tc>
          <w:tcPr>
            <w:tcW w:w="681"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 п/п</w:t>
            </w:r>
          </w:p>
        </w:tc>
        <w:tc>
          <w:tcPr>
            <w:tcW w:w="3256" w:type="dxa"/>
            <w:vMerge w:val="restart"/>
            <w:tcBorders>
              <w:top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Наименование программы</w:t>
            </w:r>
          </w:p>
        </w:tc>
        <w:tc>
          <w:tcPr>
            <w:tcW w:w="2493" w:type="dxa"/>
            <w:vMerge w:val="restart"/>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Срок исполнения</w:t>
            </w:r>
          </w:p>
        </w:tc>
        <w:tc>
          <w:tcPr>
            <w:tcW w:w="2042" w:type="dxa"/>
            <w:vMerge w:val="restart"/>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Объём финансирования</w:t>
            </w:r>
          </w:p>
        </w:tc>
        <w:tc>
          <w:tcPr>
            <w:tcW w:w="5829" w:type="dxa"/>
            <w:gridSpan w:val="3"/>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Средства финансирования (тыс. руб.)</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vMerge/>
            <w:tcBorders>
              <w:left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042" w:type="dxa"/>
            <w:vMerge/>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1585" w:type="dxa"/>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Местный бюджет</w:t>
            </w:r>
          </w:p>
        </w:tc>
        <w:tc>
          <w:tcPr>
            <w:tcW w:w="2079" w:type="dxa"/>
            <w:tcBorders>
              <w:left w:val="single" w:sz="4" w:space="0" w:color="auto"/>
              <w:bottom w:val="single" w:sz="4" w:space="0" w:color="auto"/>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Областной бюджет</w:t>
            </w:r>
          </w:p>
        </w:tc>
        <w:tc>
          <w:tcPr>
            <w:tcW w:w="2165" w:type="dxa"/>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Федеральный бюджет</w:t>
            </w:r>
          </w:p>
        </w:tc>
      </w:tr>
      <w:tr w:rsidR="00735976" w:rsidRPr="00DE2DA3" w:rsidTr="007A4C7D">
        <w:trPr>
          <w:trHeight w:val="108"/>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b/>
                <w:color w:val="000000" w:themeColor="text1"/>
              </w:rPr>
              <w:t>Подпрограмма 3:</w:t>
            </w:r>
            <w:r w:rsidRPr="00DE2DA3">
              <w:rPr>
                <w:rFonts w:ascii="Courier New" w:hAnsi="Courier New" w:cs="Courier New"/>
                <w:color w:val="000000" w:themeColor="text1"/>
              </w:rPr>
              <w:t xml:space="preserve"> «Развитие спортивной инфраструктуры и материально-технической базы для занятий физической культурой и спортом» на 2020-2025 годы</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2020-2025гг.</w:t>
            </w:r>
          </w:p>
        </w:tc>
        <w:tc>
          <w:tcPr>
            <w:tcW w:w="2042" w:type="dxa"/>
            <w:tcBorders>
              <w:top w:val="nil"/>
              <w:left w:val="nil"/>
              <w:bottom w:val="single" w:sz="8" w:space="0" w:color="000000"/>
              <w:right w:val="single" w:sz="8"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269 528,40</w:t>
            </w:r>
          </w:p>
        </w:tc>
        <w:tc>
          <w:tcPr>
            <w:tcW w:w="1585" w:type="dxa"/>
            <w:tcBorders>
              <w:top w:val="nil"/>
              <w:left w:val="nil"/>
              <w:bottom w:val="single" w:sz="8" w:space="0" w:color="000000"/>
              <w:right w:val="single" w:sz="8"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30 055,20</w:t>
            </w:r>
          </w:p>
        </w:tc>
        <w:tc>
          <w:tcPr>
            <w:tcW w:w="2079" w:type="dxa"/>
            <w:tcBorders>
              <w:top w:val="nil"/>
              <w:left w:val="nil"/>
              <w:bottom w:val="single" w:sz="8" w:space="0" w:color="000000"/>
              <w:right w:val="single" w:sz="8"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239 473,20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60 560,5</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55 823,60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119 005,00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108"/>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85 336,60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4" w:space="0" w:color="auto"/>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4" w:space="0" w:color="auto"/>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4" w:space="0" w:color="auto"/>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b/>
                <w:color w:val="000000" w:themeColor="text1"/>
              </w:rPr>
            </w:pPr>
            <w:r w:rsidRPr="00DE2DA3">
              <w:rPr>
                <w:rFonts w:ascii="Courier New" w:hAnsi="Courier New" w:cs="Courier New"/>
                <w:b/>
                <w:color w:val="000000" w:themeColor="text1"/>
              </w:rPr>
              <w:t>Строительство и капитальный ремонт спортивных сооружений</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269 528,40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30 055,20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bottom"/>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239 473,20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60 560,5</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55 823,60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119 005,00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85 336,60</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Строительство физкультурно-оздоровительного комплекса с плавательным бассейном 25х8.5 по адресу: Иркутская область, г. Зима, ул. Ленина, 62</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204 341,60</w:t>
            </w:r>
          </w:p>
        </w:tc>
        <w:tc>
          <w:tcPr>
            <w:tcW w:w="1585"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20 692,00</w:t>
            </w:r>
          </w:p>
        </w:tc>
        <w:tc>
          <w:tcPr>
            <w:tcW w:w="2079" w:type="dxa"/>
            <w:tcBorders>
              <w:top w:val="single" w:sz="4" w:space="0" w:color="auto"/>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183 649,60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119 005,00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8 815,20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110 189,80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85 336,60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11 876,80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73 459,80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303"/>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1.2</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 xml:space="preserve">Строительство </w:t>
            </w:r>
            <w:r w:rsidRPr="00DE2DA3">
              <w:rPr>
                <w:rFonts w:ascii="Courier New" w:hAnsi="Courier New" w:cs="Courier New"/>
                <w:color w:val="000000" w:themeColor="text1"/>
              </w:rPr>
              <w:lastRenderedPageBreak/>
              <w:t>универсального спортивного зала</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lastRenderedPageBreak/>
              <w:t>2020-2025 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1.3</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Капитальный ремонт: «Спорткомплекс» МАУ «Спортивная школа» Зиминского городского муниципального образования по адресу: г. Зима, ул. Григорьева, 16</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60 560,5</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4 736,9</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color w:val="000000" w:themeColor="text1"/>
              </w:rPr>
            </w:pPr>
            <w:r w:rsidRPr="00DE2DA3">
              <w:rPr>
                <w:rFonts w:ascii="Courier New" w:hAnsi="Courier New" w:cs="Courier New"/>
                <w:b/>
                <w:color w:val="000000" w:themeColor="text1"/>
              </w:rPr>
              <w:t>55 823,60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60 560,5</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4 736,9</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55 823,60</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val="restart"/>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1.4</w:t>
            </w:r>
          </w:p>
        </w:tc>
        <w:tc>
          <w:tcPr>
            <w:tcW w:w="3256" w:type="dxa"/>
            <w:vMerge w:val="restart"/>
            <w:tcBorders>
              <w:left w:val="single" w:sz="4" w:space="0" w:color="auto"/>
            </w:tcBorders>
            <w:vAlign w:val="center"/>
          </w:tcPr>
          <w:p w:rsidR="00735976" w:rsidRPr="00DE2DA3" w:rsidRDefault="00735976" w:rsidP="00DE2DA3">
            <w:pPr>
              <w:rPr>
                <w:rFonts w:ascii="Courier New" w:hAnsi="Courier New" w:cs="Courier New"/>
                <w:color w:val="000000" w:themeColor="text1"/>
              </w:rPr>
            </w:pPr>
            <w:r w:rsidRPr="00DE2DA3">
              <w:rPr>
                <w:rFonts w:ascii="Courier New" w:hAnsi="Courier New" w:cs="Courier New"/>
                <w:color w:val="000000" w:themeColor="text1"/>
              </w:rPr>
              <w:t>Проектно-сметная документация</w:t>
            </w: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2020-2025 гг.</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4 626,30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4 626,30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2020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2 240,70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2021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2 385,60</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2022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2023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2024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r w:rsidR="00735976" w:rsidRPr="00DE2DA3" w:rsidTr="007A4C7D">
        <w:trPr>
          <w:trHeight w:val="52"/>
        </w:trPr>
        <w:tc>
          <w:tcPr>
            <w:tcW w:w="681" w:type="dxa"/>
            <w:vMerge/>
            <w:tcBorders>
              <w:righ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3256" w:type="dxa"/>
            <w:vMerge/>
            <w:tcBorders>
              <w:left w:val="single" w:sz="4" w:space="0" w:color="auto"/>
            </w:tcBorders>
            <w:vAlign w:val="center"/>
          </w:tcPr>
          <w:p w:rsidR="00735976" w:rsidRPr="00DE2DA3" w:rsidRDefault="00735976" w:rsidP="00DE2DA3">
            <w:pPr>
              <w:jc w:val="center"/>
              <w:rPr>
                <w:rFonts w:ascii="Courier New" w:hAnsi="Courier New" w:cs="Courier New"/>
                <w:color w:val="000000" w:themeColor="text1"/>
              </w:rPr>
            </w:pPr>
          </w:p>
        </w:tc>
        <w:tc>
          <w:tcPr>
            <w:tcW w:w="2493"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2025 год</w:t>
            </w:r>
          </w:p>
        </w:tc>
        <w:tc>
          <w:tcPr>
            <w:tcW w:w="2042"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158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079"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color w:val="000000" w:themeColor="text1"/>
              </w:rPr>
            </w:pPr>
            <w:r w:rsidRPr="00DE2DA3">
              <w:rPr>
                <w:rFonts w:ascii="Courier New" w:hAnsi="Courier New" w:cs="Courier New"/>
                <w:color w:val="000000" w:themeColor="text1"/>
              </w:rPr>
              <w:t>-</w:t>
            </w:r>
          </w:p>
        </w:tc>
        <w:tc>
          <w:tcPr>
            <w:tcW w:w="2165" w:type="dxa"/>
            <w:tcBorders>
              <w:top w:val="nil"/>
              <w:left w:val="nil"/>
              <w:bottom w:val="single" w:sz="8" w:space="0" w:color="000000"/>
              <w:right w:val="single" w:sz="8" w:space="0" w:color="auto"/>
            </w:tcBorders>
            <w:shd w:val="clear" w:color="auto" w:fill="auto"/>
            <w:vAlign w:val="center"/>
          </w:tcPr>
          <w:p w:rsidR="00735976" w:rsidRPr="00DE2DA3" w:rsidRDefault="00735976" w:rsidP="00DE2DA3">
            <w:pPr>
              <w:jc w:val="center"/>
              <w:rPr>
                <w:rFonts w:ascii="Courier New" w:hAnsi="Courier New" w:cs="Courier New"/>
                <w:b/>
                <w:bCs/>
                <w:color w:val="000000" w:themeColor="text1"/>
              </w:rPr>
            </w:pPr>
            <w:r w:rsidRPr="00DE2DA3">
              <w:rPr>
                <w:rFonts w:ascii="Courier New" w:hAnsi="Courier New" w:cs="Courier New"/>
                <w:b/>
                <w:bCs/>
                <w:color w:val="000000" w:themeColor="text1"/>
              </w:rPr>
              <w:t>-</w:t>
            </w:r>
          </w:p>
        </w:tc>
      </w:tr>
    </w:tbl>
    <w:p w:rsidR="00735976" w:rsidRPr="00DE2DA3" w:rsidRDefault="00735976" w:rsidP="00DE2DA3">
      <w:pPr>
        <w:widowControl w:val="0"/>
        <w:tabs>
          <w:tab w:val="left" w:pos="567"/>
        </w:tabs>
        <w:ind w:firstLine="426"/>
        <w:jc w:val="both"/>
        <w:rPr>
          <w:rFonts w:ascii="Arial" w:hAnsi="Arial" w:cs="Arial"/>
          <w:color w:val="000000" w:themeColor="text1"/>
        </w:rPr>
      </w:pPr>
    </w:p>
    <w:p w:rsidR="00735976" w:rsidRPr="00DE2DA3" w:rsidRDefault="00735976" w:rsidP="00DE2DA3">
      <w:pPr>
        <w:ind w:firstLine="567"/>
        <w:jc w:val="both"/>
        <w:rPr>
          <w:rFonts w:ascii="Arial" w:hAnsi="Arial" w:cs="Arial"/>
          <w:color w:val="000000" w:themeColor="text1"/>
        </w:rPr>
      </w:pPr>
      <w:r w:rsidRPr="00DE2DA3">
        <w:rPr>
          <w:rFonts w:ascii="Arial" w:hAnsi="Arial" w:cs="Arial"/>
          <w:color w:val="000000" w:themeColor="text1"/>
        </w:rPr>
        <w:t>Система мероприятий в разрезе участников подпрограммы (исполнителей мероприятий) приведена в приложении 1 к настоящей муниципальной программе.</w:t>
      </w:r>
    </w:p>
    <w:p w:rsidR="00735976" w:rsidRPr="00DE2DA3" w:rsidRDefault="00735976" w:rsidP="00DE2DA3">
      <w:pPr>
        <w:ind w:firstLine="567"/>
        <w:rPr>
          <w:rFonts w:ascii="Arial" w:hAnsi="Arial" w:cs="Arial"/>
          <w:color w:val="000000" w:themeColor="text1"/>
        </w:rPr>
      </w:pPr>
      <w:r w:rsidRPr="00DE2DA3">
        <w:rPr>
          <w:rFonts w:ascii="Arial" w:hAnsi="Arial" w:cs="Arial"/>
          <w:color w:val="000000" w:themeColor="text1"/>
        </w:rPr>
        <w:br w:type="page"/>
      </w:r>
    </w:p>
    <w:p w:rsidR="00735976" w:rsidRPr="00DE2DA3" w:rsidRDefault="00735976" w:rsidP="00DE2DA3">
      <w:pPr>
        <w:jc w:val="center"/>
        <w:rPr>
          <w:rFonts w:ascii="Arial" w:hAnsi="Arial" w:cs="Arial"/>
          <w:color w:val="000000" w:themeColor="text1"/>
        </w:rPr>
        <w:sectPr w:rsidR="00735976" w:rsidRPr="00DE2DA3" w:rsidSect="00D7713F">
          <w:pgSz w:w="15840" w:h="12240" w:orient="landscape"/>
          <w:pgMar w:top="1701" w:right="1134" w:bottom="850" w:left="1134" w:header="720" w:footer="720" w:gutter="0"/>
          <w:cols w:space="720"/>
          <w:docGrid w:linePitch="299"/>
        </w:sectPr>
      </w:pPr>
    </w:p>
    <w:p w:rsidR="00735976" w:rsidRPr="00DE2DA3" w:rsidRDefault="00735976" w:rsidP="00DE2DA3">
      <w:pPr>
        <w:jc w:val="center"/>
        <w:outlineLvl w:val="0"/>
        <w:rPr>
          <w:rFonts w:ascii="Arial" w:hAnsi="Arial" w:cs="Arial"/>
          <w:color w:val="000000" w:themeColor="text1"/>
        </w:rPr>
      </w:pPr>
      <w:r w:rsidRPr="00DE2DA3">
        <w:rPr>
          <w:rFonts w:ascii="Arial" w:hAnsi="Arial" w:cs="Arial"/>
          <w:color w:val="000000" w:themeColor="text1"/>
        </w:rPr>
        <w:lastRenderedPageBreak/>
        <w:t>РАЗДЕЛ 7. ЦЕЛЕВЫЕ ПОКАЗАТЕЛИ ПОДПРОГРАММЫ</w:t>
      </w:r>
    </w:p>
    <w:p w:rsidR="00735976" w:rsidRPr="00DE2DA3" w:rsidRDefault="00735976" w:rsidP="00DE2DA3">
      <w:pPr>
        <w:widowControl w:val="0"/>
        <w:tabs>
          <w:tab w:val="left" w:pos="567"/>
        </w:tabs>
        <w:ind w:firstLine="426"/>
        <w:jc w:val="both"/>
        <w:rPr>
          <w:rFonts w:ascii="Arial" w:hAnsi="Arial" w:cs="Arial"/>
          <w:color w:val="000000" w:themeColor="text1"/>
        </w:rPr>
      </w:pPr>
      <w:r w:rsidRPr="00DE2DA3">
        <w:rPr>
          <w:rFonts w:ascii="Arial" w:hAnsi="Arial" w:cs="Arial"/>
          <w:color w:val="000000" w:themeColor="text1"/>
        </w:rPr>
        <w:t xml:space="preserve">Реализация подпрограммы 3 позволит обеспечить благоприятные условия, способствующие населению города Зимы систематически заниматься физической культурой и массовым спортом, повысить интерес населения к занятиям физической культурой и массовым спортом, а также развивать спорт высших достижений и обеспечить развитие системы проведения официальных физкультурно-оздоровительных и спортивно-массовых мероприятий, </w:t>
      </w:r>
    </w:p>
    <w:p w:rsidR="00735976" w:rsidRPr="00DE2DA3" w:rsidRDefault="00735976" w:rsidP="00DE2DA3">
      <w:pPr>
        <w:ind w:firstLine="426"/>
        <w:jc w:val="both"/>
        <w:rPr>
          <w:rFonts w:ascii="Arial" w:hAnsi="Arial" w:cs="Arial"/>
          <w:color w:val="000000" w:themeColor="text1"/>
        </w:rPr>
      </w:pPr>
      <w:r w:rsidRPr="00DE2DA3">
        <w:rPr>
          <w:rFonts w:ascii="Arial" w:hAnsi="Arial" w:cs="Arial"/>
          <w:color w:val="000000" w:themeColor="text1"/>
        </w:rPr>
        <w:t xml:space="preserve">Подпрограмма предусматривает достижение к 2025 году следующих значений целевых показателей результативности: </w:t>
      </w:r>
    </w:p>
    <w:p w:rsidR="00735976" w:rsidRPr="00DE2DA3" w:rsidRDefault="00735976" w:rsidP="00DE2DA3">
      <w:pPr>
        <w:jc w:val="right"/>
        <w:rPr>
          <w:rFonts w:ascii="Arial" w:hAnsi="Arial" w:cs="Arial"/>
          <w:i/>
          <w:color w:val="000000" w:themeColor="text1"/>
        </w:rPr>
      </w:pPr>
      <w:r w:rsidRPr="00DE2DA3">
        <w:rPr>
          <w:rFonts w:ascii="Arial" w:hAnsi="Arial" w:cs="Arial"/>
          <w:i/>
          <w:color w:val="000000" w:themeColor="text1"/>
        </w:rPr>
        <w:t>Таблица 4</w:t>
      </w:r>
    </w:p>
    <w:p w:rsidR="00735976" w:rsidRPr="00DE2DA3" w:rsidRDefault="00735976" w:rsidP="00DE2DA3">
      <w:pPr>
        <w:jc w:val="right"/>
        <w:rPr>
          <w:rFonts w:ascii="Arial" w:hAnsi="Arial" w:cs="Arial"/>
          <w:i/>
          <w:color w:val="000000" w:themeColor="text1"/>
        </w:rPr>
      </w:pPr>
    </w:p>
    <w:p w:rsidR="00735976" w:rsidRPr="00DE2DA3" w:rsidRDefault="00735976" w:rsidP="00DE2DA3">
      <w:pPr>
        <w:jc w:val="center"/>
        <w:outlineLvl w:val="0"/>
        <w:rPr>
          <w:rFonts w:ascii="Arial" w:hAnsi="Arial" w:cs="Arial"/>
          <w:i/>
          <w:color w:val="000000" w:themeColor="text1"/>
        </w:rPr>
      </w:pPr>
      <w:r w:rsidRPr="00DE2DA3">
        <w:rPr>
          <w:rFonts w:ascii="Arial" w:hAnsi="Arial" w:cs="Arial"/>
          <w:i/>
          <w:color w:val="000000" w:themeColor="text1"/>
        </w:rPr>
        <w:t>Динамика развития целевых показателей результативности подпрограммы</w:t>
      </w:r>
    </w:p>
    <w:tbl>
      <w:tblPr>
        <w:tblStyle w:val="af"/>
        <w:tblW w:w="0" w:type="auto"/>
        <w:tblLook w:val="04A0"/>
      </w:tblPr>
      <w:tblGrid>
        <w:gridCol w:w="538"/>
        <w:gridCol w:w="1932"/>
        <w:gridCol w:w="1182"/>
        <w:gridCol w:w="1075"/>
        <w:gridCol w:w="968"/>
        <w:gridCol w:w="646"/>
        <w:gridCol w:w="646"/>
        <w:gridCol w:w="646"/>
        <w:gridCol w:w="646"/>
        <w:gridCol w:w="646"/>
        <w:gridCol w:w="646"/>
      </w:tblGrid>
      <w:tr w:rsidR="00735976" w:rsidRPr="00DE2DA3" w:rsidTr="007A4C7D">
        <w:tc>
          <w:tcPr>
            <w:tcW w:w="9905" w:type="dxa"/>
            <w:gridSpan w:val="11"/>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 xml:space="preserve">Подпрограмма муниципальной программы Зиминского городского муниципального образования </w:t>
            </w:r>
          </w:p>
          <w:p w:rsidR="00735976" w:rsidRPr="00DE2DA3" w:rsidRDefault="00735976" w:rsidP="00DE2DA3">
            <w:pPr>
              <w:jc w:val="center"/>
              <w:outlineLvl w:val="0"/>
              <w:rPr>
                <w:rFonts w:ascii="Courier New" w:hAnsi="Courier New" w:cs="Courier New"/>
                <w:i/>
                <w:color w:val="000000" w:themeColor="text1"/>
              </w:rPr>
            </w:pPr>
            <w:r w:rsidRPr="00DE2DA3">
              <w:rPr>
                <w:rFonts w:ascii="Courier New" w:hAnsi="Courier New" w:cs="Courier New"/>
                <w:color w:val="000000" w:themeColor="text1"/>
              </w:rPr>
              <w:t>«Развитие спортивной инфраструктуры и материально-технической базы для занятий физической культурой и спортом» на 2020-2025 годы</w:t>
            </w:r>
          </w:p>
        </w:tc>
      </w:tr>
      <w:tr w:rsidR="00735976" w:rsidRPr="00DE2DA3" w:rsidTr="007A4C7D">
        <w:tc>
          <w:tcPr>
            <w:tcW w:w="721" w:type="dxa"/>
            <w:vMerge w:val="restart"/>
            <w:vAlign w:val="center"/>
          </w:tcPr>
          <w:p w:rsidR="00735976" w:rsidRPr="00DE2DA3" w:rsidRDefault="00735976" w:rsidP="00DE2DA3">
            <w:pPr>
              <w:jc w:val="center"/>
              <w:outlineLvl w:val="0"/>
              <w:rPr>
                <w:rFonts w:ascii="Courier New" w:hAnsi="Courier New" w:cs="Courier New"/>
                <w:color w:val="000000" w:themeColor="text1"/>
                <w:lang w:val="en-US"/>
              </w:rPr>
            </w:pPr>
            <w:r w:rsidRPr="00DE2DA3">
              <w:rPr>
                <w:rFonts w:ascii="Courier New" w:hAnsi="Courier New" w:cs="Courier New"/>
                <w:color w:val="000000" w:themeColor="text1"/>
              </w:rPr>
              <w:t>№ п</w:t>
            </w:r>
            <w:r w:rsidRPr="00DE2DA3">
              <w:rPr>
                <w:rFonts w:ascii="Courier New" w:hAnsi="Courier New" w:cs="Courier New"/>
                <w:color w:val="000000" w:themeColor="text1"/>
                <w:lang w:val="en-US"/>
              </w:rPr>
              <w:t>/</w:t>
            </w:r>
            <w:r w:rsidRPr="00DE2DA3">
              <w:rPr>
                <w:rFonts w:ascii="Courier New" w:hAnsi="Courier New" w:cs="Courier New"/>
                <w:color w:val="000000" w:themeColor="text1"/>
              </w:rPr>
              <w:t>п</w:t>
            </w:r>
          </w:p>
        </w:tc>
        <w:tc>
          <w:tcPr>
            <w:tcW w:w="1732" w:type="dxa"/>
            <w:vMerge w:val="restart"/>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 xml:space="preserve">Наименование </w:t>
            </w:r>
          </w:p>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целевого</w:t>
            </w:r>
          </w:p>
          <w:p w:rsidR="00735976" w:rsidRPr="00DE2DA3" w:rsidRDefault="00735976" w:rsidP="00DE2DA3">
            <w:pPr>
              <w:autoSpaceDE w:val="0"/>
              <w:snapToGrid w:val="0"/>
              <w:jc w:val="center"/>
              <w:rPr>
                <w:rFonts w:ascii="Courier New" w:hAnsi="Courier New" w:cs="Courier New"/>
                <w:color w:val="000000" w:themeColor="text1"/>
                <w:lang w:val="en-US"/>
              </w:rPr>
            </w:pPr>
            <w:r w:rsidRPr="00DE2DA3">
              <w:rPr>
                <w:rFonts w:ascii="Courier New" w:hAnsi="Courier New" w:cs="Courier New"/>
                <w:color w:val="000000" w:themeColor="text1"/>
              </w:rPr>
              <w:t>показателя результативности</w:t>
            </w:r>
          </w:p>
        </w:tc>
        <w:tc>
          <w:tcPr>
            <w:tcW w:w="1113" w:type="dxa"/>
            <w:vMerge w:val="restart"/>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Единица измерения</w:t>
            </w:r>
          </w:p>
        </w:tc>
        <w:tc>
          <w:tcPr>
            <w:tcW w:w="6339" w:type="dxa"/>
            <w:gridSpan w:val="8"/>
          </w:tcPr>
          <w:p w:rsidR="00735976" w:rsidRPr="00DE2DA3" w:rsidRDefault="00735976" w:rsidP="00DE2DA3">
            <w:pPr>
              <w:jc w:val="both"/>
              <w:outlineLvl w:val="0"/>
              <w:rPr>
                <w:rFonts w:ascii="Courier New" w:hAnsi="Courier New" w:cs="Courier New"/>
                <w:i/>
                <w:color w:val="000000" w:themeColor="text1"/>
              </w:rPr>
            </w:pPr>
            <w:r w:rsidRPr="00DE2DA3">
              <w:rPr>
                <w:rFonts w:ascii="Courier New" w:hAnsi="Courier New" w:cs="Courier New"/>
                <w:color w:val="000000" w:themeColor="text1"/>
              </w:rPr>
              <w:t>Значение целевого показателя</w:t>
            </w:r>
          </w:p>
        </w:tc>
      </w:tr>
      <w:tr w:rsidR="00735976" w:rsidRPr="00DE2DA3" w:rsidTr="007A4C7D">
        <w:tc>
          <w:tcPr>
            <w:tcW w:w="721"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1732" w:type="dxa"/>
            <w:vMerge/>
            <w:vAlign w:val="center"/>
          </w:tcPr>
          <w:p w:rsidR="00735976" w:rsidRPr="00DE2DA3" w:rsidRDefault="00735976" w:rsidP="00DE2DA3">
            <w:pPr>
              <w:autoSpaceDE w:val="0"/>
              <w:snapToGrid w:val="0"/>
              <w:jc w:val="center"/>
              <w:rPr>
                <w:rFonts w:ascii="Courier New" w:hAnsi="Courier New" w:cs="Courier New"/>
                <w:color w:val="000000" w:themeColor="text1"/>
              </w:rPr>
            </w:pPr>
          </w:p>
        </w:tc>
        <w:tc>
          <w:tcPr>
            <w:tcW w:w="1113"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1094"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Отчетный период</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Текущий период</w:t>
            </w:r>
          </w:p>
        </w:tc>
        <w:tc>
          <w:tcPr>
            <w:tcW w:w="4252" w:type="dxa"/>
            <w:gridSpan w:val="6"/>
          </w:tcPr>
          <w:p w:rsidR="00735976" w:rsidRPr="00DE2DA3" w:rsidRDefault="00735976" w:rsidP="00DE2DA3">
            <w:pPr>
              <w:jc w:val="both"/>
              <w:outlineLvl w:val="0"/>
              <w:rPr>
                <w:rFonts w:ascii="Courier New" w:hAnsi="Courier New" w:cs="Courier New"/>
                <w:i/>
                <w:color w:val="000000" w:themeColor="text1"/>
              </w:rPr>
            </w:pPr>
            <w:r w:rsidRPr="00DE2DA3">
              <w:rPr>
                <w:rFonts w:ascii="Courier New" w:hAnsi="Courier New" w:cs="Courier New"/>
                <w:color w:val="000000" w:themeColor="text1"/>
              </w:rPr>
              <w:t>Плановый период</w:t>
            </w:r>
          </w:p>
        </w:tc>
      </w:tr>
      <w:tr w:rsidR="00735976" w:rsidRPr="00DE2DA3" w:rsidTr="007A4C7D">
        <w:tc>
          <w:tcPr>
            <w:tcW w:w="721"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1732" w:type="dxa"/>
            <w:vMerge/>
            <w:vAlign w:val="center"/>
          </w:tcPr>
          <w:p w:rsidR="00735976" w:rsidRPr="00DE2DA3" w:rsidRDefault="00735976" w:rsidP="00DE2DA3">
            <w:pPr>
              <w:autoSpaceDE w:val="0"/>
              <w:snapToGrid w:val="0"/>
              <w:jc w:val="center"/>
              <w:rPr>
                <w:rFonts w:ascii="Courier New" w:hAnsi="Courier New" w:cs="Courier New"/>
                <w:color w:val="000000" w:themeColor="text1"/>
              </w:rPr>
            </w:pPr>
          </w:p>
        </w:tc>
        <w:tc>
          <w:tcPr>
            <w:tcW w:w="1113" w:type="dxa"/>
            <w:vMerge/>
            <w:vAlign w:val="center"/>
          </w:tcPr>
          <w:p w:rsidR="00735976" w:rsidRPr="00DE2DA3" w:rsidRDefault="00735976" w:rsidP="00DE2DA3">
            <w:pPr>
              <w:jc w:val="center"/>
              <w:outlineLvl w:val="0"/>
              <w:rPr>
                <w:rFonts w:ascii="Courier New" w:hAnsi="Courier New" w:cs="Courier New"/>
                <w:color w:val="000000" w:themeColor="text1"/>
              </w:rPr>
            </w:pPr>
          </w:p>
        </w:tc>
        <w:tc>
          <w:tcPr>
            <w:tcW w:w="1094"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2018</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2019</w:t>
            </w:r>
          </w:p>
        </w:tc>
        <w:tc>
          <w:tcPr>
            <w:tcW w:w="1092"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2020</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2021</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2022</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2023</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2024</w:t>
            </w:r>
          </w:p>
        </w:tc>
        <w:tc>
          <w:tcPr>
            <w:tcW w:w="69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2025</w:t>
            </w:r>
          </w:p>
        </w:tc>
      </w:tr>
      <w:tr w:rsidR="00735976" w:rsidRPr="00DE2DA3" w:rsidTr="007A4C7D">
        <w:tc>
          <w:tcPr>
            <w:tcW w:w="721"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w:t>
            </w:r>
          </w:p>
        </w:tc>
        <w:tc>
          <w:tcPr>
            <w:tcW w:w="1732" w:type="dxa"/>
            <w:vAlign w:val="center"/>
          </w:tcPr>
          <w:p w:rsidR="00735976" w:rsidRPr="00DE2DA3" w:rsidRDefault="00735976" w:rsidP="00DE2DA3">
            <w:pPr>
              <w:autoSpaceDE w:val="0"/>
              <w:snapToGrid w:val="0"/>
              <w:jc w:val="center"/>
              <w:rPr>
                <w:rFonts w:ascii="Courier New" w:hAnsi="Courier New" w:cs="Courier New"/>
                <w:color w:val="000000" w:themeColor="text1"/>
              </w:rPr>
            </w:pPr>
            <w:r w:rsidRPr="00DE2DA3">
              <w:rPr>
                <w:rFonts w:ascii="Courier New" w:hAnsi="Courier New" w:cs="Courier New"/>
                <w:color w:val="000000" w:themeColor="text1"/>
              </w:rPr>
              <w:t>Единовременная пропускная способность объектов спорта на территории Зиминского городского муниципального образования</w:t>
            </w:r>
          </w:p>
        </w:tc>
        <w:tc>
          <w:tcPr>
            <w:tcW w:w="111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Чел.</w:t>
            </w:r>
          </w:p>
        </w:tc>
        <w:tc>
          <w:tcPr>
            <w:tcW w:w="1094"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1363</w:t>
            </w:r>
          </w:p>
        </w:tc>
        <w:tc>
          <w:tcPr>
            <w:tcW w:w="993"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1636</w:t>
            </w:r>
          </w:p>
        </w:tc>
        <w:tc>
          <w:tcPr>
            <w:tcW w:w="1092"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1653</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1729</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1804</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1879</w:t>
            </w:r>
          </w:p>
        </w:tc>
        <w:tc>
          <w:tcPr>
            <w:tcW w:w="61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1955</w:t>
            </w:r>
          </w:p>
        </w:tc>
        <w:tc>
          <w:tcPr>
            <w:tcW w:w="696" w:type="dxa"/>
            <w:vAlign w:val="center"/>
          </w:tcPr>
          <w:p w:rsidR="00735976" w:rsidRPr="00DE2DA3" w:rsidRDefault="00735976" w:rsidP="00DE2DA3">
            <w:pPr>
              <w:jc w:val="center"/>
              <w:outlineLvl w:val="0"/>
              <w:rPr>
                <w:rFonts w:ascii="Courier New" w:hAnsi="Courier New" w:cs="Courier New"/>
                <w:color w:val="000000" w:themeColor="text1"/>
              </w:rPr>
            </w:pPr>
            <w:r w:rsidRPr="00DE2DA3">
              <w:rPr>
                <w:rFonts w:ascii="Courier New" w:hAnsi="Courier New" w:cs="Courier New"/>
                <w:color w:val="000000" w:themeColor="text1"/>
              </w:rPr>
              <w:t>2000</w:t>
            </w:r>
          </w:p>
        </w:tc>
      </w:tr>
    </w:tbl>
    <w:p w:rsidR="00735976" w:rsidRPr="00DE2DA3" w:rsidRDefault="00735976" w:rsidP="00DE2DA3">
      <w:pPr>
        <w:jc w:val="both"/>
        <w:outlineLvl w:val="0"/>
        <w:rPr>
          <w:rFonts w:ascii="Arial" w:hAnsi="Arial" w:cs="Arial"/>
          <w:i/>
          <w:color w:val="000000" w:themeColor="text1"/>
        </w:rPr>
      </w:pPr>
    </w:p>
    <w:p w:rsidR="00735976" w:rsidRPr="00DE2DA3" w:rsidRDefault="00735976" w:rsidP="00DE2DA3">
      <w:pPr>
        <w:jc w:val="center"/>
        <w:outlineLvl w:val="0"/>
        <w:rPr>
          <w:rFonts w:ascii="Arial" w:hAnsi="Arial" w:cs="Arial"/>
          <w:color w:val="000000" w:themeColor="text1"/>
        </w:rPr>
      </w:pPr>
      <w:r w:rsidRPr="00DE2DA3">
        <w:rPr>
          <w:rFonts w:ascii="Arial" w:hAnsi="Arial" w:cs="Arial"/>
          <w:color w:val="000000" w:themeColor="text1"/>
        </w:rPr>
        <w:t>РАЗДЕЛ 8. МЕХАНИЗМ РЕАЛИЗАЦИИ ПОДПРОГРАММЫ И КОНТРОЛЬ ЗА ХОДОМ ЕЁ РЕАЛИЗАЦИИ</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Ответственным исполнителем подпрограммы (осуществляет текущее управление реализацией подпрограммы) является отдел по физической культуре и спорту администрации Зиминского городского муниципального образования.</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xml:space="preserve">Ответственный исполнитель подпрограммы: </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xml:space="preserve">- организует реализацию мероприятий подпрограммы, координирует и контролирует действия участников подпрограммы; </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проводит оценку эффективности реализации подпрограммы и готовит отчеты о реализации подпрограммы, представляет их в управление экономической и инвестиционной политики администрацииЗиминского городского муниципального образования и в Управление по финансам и налогам администрации Зиминского городского муниципального образования;</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lastRenderedPageBreak/>
        <w:t>- разрабатывает меры по привлечению средств из федерального, областного бюджетов и иных источников в соответствии с законодательством для реализации мероприятий подпрограммы;</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принимает (в случае необходимости) решение о внесении изменений в подпрограмму;</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осуществляет текущий контроль, мониторинг и оценку эффективности реализации подпрограммы;</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несет ответственность за достижение целевых показателей подпрограммы, а также за достижение ожидаемых конечныхрезультатов ее реализации;</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Участники подпрограммы:</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осуществляют реализацию основных мероприятий;</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несут ответственность за достижение целевых показателей основных мероприятий;</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согласовывают проект изменений в подпрограмму в части основных мероприятий;</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формируют предложения по разработке проекта подпрограммы, внесению изменений в подпрограмму, направляют их ответственному исполнителю;</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разрабатывают и представляют ответственному исполнителю отчеты о реализации основных мероприятий.</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представляют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в рамках реализации подпрограмм.</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xml:space="preserve">Ответственный исполнитель подпрограммы в срок до 1 марта года, следующего за отчетным, а также по окончании срока реализации муниципальной программы подготавливает и представляет в Управление по финансам и налогам и в управление по экономической и инвестиционной политике администрации ЗГМО отчет о ходе реализации подпрограммы, в соответствии с разделом 6  Положения о порядке принятия решения о разработке, формировании и реализации муниципальных программ Зиминского городского муниципального образования. </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Реализация исполнителем подпрограммы отдельных мероприятий, предусматривающих содействие в улучшении материально-технического обеспечения муниципальных учреждений города Зимы, осуществляющих подготовку спортивного резерва для спортивных сборных команд г. Зимы и Иркутской области, осуществляется в установленном законодательством порядке в соответствии с перечнем инвентаря и оборудования.</w:t>
      </w:r>
    </w:p>
    <w:p w:rsidR="00735976" w:rsidRPr="00DE2DA3" w:rsidRDefault="00735976" w:rsidP="00DE2DA3">
      <w:pPr>
        <w:autoSpaceDE w:val="0"/>
        <w:autoSpaceDN w:val="0"/>
        <w:adjustRightInd w:val="0"/>
        <w:ind w:firstLine="567"/>
        <w:jc w:val="both"/>
        <w:rPr>
          <w:rFonts w:ascii="Arial" w:hAnsi="Arial" w:cs="Arial"/>
          <w:color w:val="000000" w:themeColor="text1"/>
        </w:rPr>
      </w:pPr>
      <w:r w:rsidRPr="00DE2DA3">
        <w:rPr>
          <w:rFonts w:ascii="Arial" w:hAnsi="Arial" w:cs="Arial"/>
          <w:color w:val="000000" w:themeColor="text1"/>
        </w:rPr>
        <w:t xml:space="preserve">Перечень мероприятий подпрограммы формируется отделом по физической культуре и спорту комитета по физической культуре, спорту и молодежной политике администрации Зиминского городского муниципального образованияс учетом потребностей населения и учреждений города в развитии физической культуры и спорта, а также спортивной инфраструктуры. </w:t>
      </w:r>
    </w:p>
    <w:p w:rsidR="00735976" w:rsidRPr="00DE2DA3" w:rsidRDefault="00735976" w:rsidP="00DE2DA3">
      <w:pPr>
        <w:jc w:val="center"/>
        <w:outlineLvl w:val="0"/>
        <w:rPr>
          <w:rFonts w:ascii="Arial" w:hAnsi="Arial" w:cs="Arial"/>
          <w:color w:val="000000" w:themeColor="text1"/>
        </w:rPr>
      </w:pPr>
      <w:r w:rsidRPr="00DE2DA3">
        <w:rPr>
          <w:rFonts w:ascii="Arial" w:hAnsi="Arial" w:cs="Arial"/>
          <w:color w:val="000000" w:themeColor="text1"/>
        </w:rPr>
        <w:t>РАЗДЕЛ 9. ОЦЕНКА ЭФФЕКТИВНОСТИ РЕАЛИЗАЦИИ ПОДПРОГРАММЫ</w:t>
      </w:r>
    </w:p>
    <w:p w:rsidR="00735976" w:rsidRPr="00DE2DA3" w:rsidRDefault="00735976" w:rsidP="00DE2DA3">
      <w:pPr>
        <w:autoSpaceDE w:val="0"/>
        <w:autoSpaceDN w:val="0"/>
        <w:adjustRightInd w:val="0"/>
        <w:ind w:firstLine="425"/>
        <w:jc w:val="both"/>
        <w:rPr>
          <w:rFonts w:ascii="Arial" w:hAnsi="Arial" w:cs="Arial"/>
          <w:color w:val="000000" w:themeColor="text1"/>
        </w:rPr>
      </w:pPr>
      <w:r w:rsidRPr="00DE2DA3">
        <w:rPr>
          <w:rFonts w:ascii="Arial" w:hAnsi="Arial" w:cs="Arial"/>
          <w:color w:val="000000" w:themeColor="text1"/>
        </w:rPr>
        <w:t>Критериями оценки эффективности реализации подпрограммы являются:</w:t>
      </w:r>
    </w:p>
    <w:p w:rsidR="00735976" w:rsidRPr="00DE2DA3" w:rsidRDefault="00735976" w:rsidP="00DE2DA3">
      <w:pPr>
        <w:autoSpaceDE w:val="0"/>
        <w:autoSpaceDN w:val="0"/>
        <w:adjustRightInd w:val="0"/>
        <w:ind w:firstLine="425"/>
        <w:jc w:val="both"/>
        <w:rPr>
          <w:rFonts w:ascii="Arial" w:hAnsi="Arial" w:cs="Arial"/>
          <w:color w:val="000000" w:themeColor="text1"/>
        </w:rPr>
      </w:pPr>
      <w:r w:rsidRPr="00DE2DA3">
        <w:rPr>
          <w:rFonts w:ascii="Arial" w:hAnsi="Arial" w:cs="Arial"/>
          <w:color w:val="000000" w:themeColor="text1"/>
        </w:rPr>
        <w:t>1) степень достижения запланированных результатов реализации подпрограммы;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2) процент отклонения достигнутых значений показателей результативности от плановых значений;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lastRenderedPageBreak/>
        <w:t>3) динамика расходов на реализацию подпрограммы;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4) динамика показателей эффективности и результативности реализации подпрограммы;</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Для выявления степени достижения запланированных результатов реализации подпрограммы фактические значения целевых показателей и показателей результативности сопоставляются с их плановыми значениями, формируются абсолютные и относительные отклонения.</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Для каждой группы факторов, внутренних и внешних, оценивается их влияние на отклонение показателя от плановых значений.</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Оценка эффективности реализации подпрограммы осуществляется с учетом особенностей подпрограммы, и представляет собой сопоставление достигнутых результатов (социальных, экономических, бюджетных и иных) и фактических объемов расходов на их достижение.</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Социальная эффективность определяется как отношение полученных благоприятных социальных результатов к затратам на их достижение.</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Бюджетная эффективность реализации подпрограммы будет исходить из оценки достижения заданных результатов с использованием определенного бюджетом подпрограммы объема средств.</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Социально-экономическая эффективность подпрограммы будет рассчитана исходя из количественной оценки показателей затрат и целевых показателей результативности подпрограммы как соотношение достигнутых и планируемых результатов.</w:t>
      </w:r>
    </w:p>
    <w:p w:rsidR="00735976" w:rsidRPr="00DE2DA3" w:rsidRDefault="00735976" w:rsidP="00DE2DA3">
      <w:pPr>
        <w:autoSpaceDE w:val="0"/>
        <w:autoSpaceDN w:val="0"/>
        <w:adjustRightInd w:val="0"/>
        <w:ind w:firstLine="426"/>
        <w:jc w:val="both"/>
        <w:rPr>
          <w:rFonts w:ascii="Arial" w:hAnsi="Arial" w:cs="Arial"/>
          <w:color w:val="000000" w:themeColor="text1"/>
        </w:rPr>
      </w:pPr>
      <w:r w:rsidRPr="00DE2DA3">
        <w:rPr>
          <w:rFonts w:ascii="Arial" w:hAnsi="Arial" w:cs="Arial"/>
          <w:color w:val="000000" w:themeColor="text1"/>
        </w:rPr>
        <w:t>Оценка эффективности реализации подпрограммы и расходования бюджетных средств осуществляется в соответствии с формами, представленными в приложении 2 к настоящей муниципальной программе.</w:t>
      </w:r>
    </w:p>
    <w:p w:rsidR="00735976" w:rsidRPr="00DE2DA3" w:rsidRDefault="00735976" w:rsidP="00DE2DA3">
      <w:pPr>
        <w:rPr>
          <w:rFonts w:ascii="Arial" w:hAnsi="Arial" w:cs="Arial"/>
          <w:color w:val="000000" w:themeColor="text1"/>
        </w:rPr>
      </w:pPr>
    </w:p>
    <w:p w:rsidR="00735976" w:rsidRPr="00DE2DA3" w:rsidRDefault="00735976" w:rsidP="00DE2DA3">
      <w:pPr>
        <w:ind w:left="5387"/>
        <w:contextualSpacing/>
        <w:jc w:val="both"/>
        <w:rPr>
          <w:rFonts w:ascii="Arial" w:hAnsi="Arial" w:cs="Arial"/>
          <w:color w:val="000000" w:themeColor="text1"/>
        </w:rPr>
      </w:pPr>
      <w:r w:rsidRPr="00DE2DA3">
        <w:rPr>
          <w:rFonts w:ascii="Arial" w:hAnsi="Arial" w:cs="Arial"/>
          <w:color w:val="000000" w:themeColor="text1"/>
        </w:rPr>
        <w:t>Приложение</w:t>
      </w:r>
    </w:p>
    <w:p w:rsidR="00735976" w:rsidRPr="00DE2DA3" w:rsidRDefault="00735976" w:rsidP="00DE2DA3">
      <w:pPr>
        <w:ind w:left="5387"/>
        <w:contextualSpacing/>
        <w:jc w:val="both"/>
        <w:rPr>
          <w:rFonts w:ascii="Arial" w:hAnsi="Arial" w:cs="Arial"/>
          <w:color w:val="000000" w:themeColor="text1"/>
        </w:rPr>
      </w:pPr>
      <w:r w:rsidRPr="00DE2DA3">
        <w:rPr>
          <w:rFonts w:ascii="Arial" w:hAnsi="Arial" w:cs="Arial"/>
          <w:color w:val="000000" w:themeColor="text1"/>
        </w:rPr>
        <w:t>к постановлению администрации Зиминского городского муниципального образования от_20.09.2022__№___891____</w:t>
      </w:r>
    </w:p>
    <w:p w:rsidR="00735976" w:rsidRPr="00DE2DA3" w:rsidRDefault="00735976" w:rsidP="00DE2DA3">
      <w:pPr>
        <w:contextualSpacing/>
        <w:jc w:val="both"/>
        <w:rPr>
          <w:rFonts w:ascii="Arial" w:hAnsi="Arial" w:cs="Arial"/>
          <w:color w:val="000000" w:themeColor="text1"/>
        </w:rPr>
      </w:pPr>
    </w:p>
    <w:tbl>
      <w:tblPr>
        <w:tblpPr w:leftFromText="180" w:rightFromText="180" w:vertAnchor="page" w:horzAnchor="margin" w:tblpXSpec="right" w:tblpY="2756"/>
        <w:tblW w:w="0" w:type="auto"/>
        <w:tblLook w:val="0000"/>
      </w:tblPr>
      <w:tblGrid>
        <w:gridCol w:w="4455"/>
      </w:tblGrid>
      <w:tr w:rsidR="00735976" w:rsidRPr="00DE2DA3" w:rsidTr="007A4C7D">
        <w:trPr>
          <w:trHeight w:val="1129"/>
        </w:trPr>
        <w:tc>
          <w:tcPr>
            <w:tcW w:w="4455" w:type="dxa"/>
          </w:tcPr>
          <w:p w:rsidR="00735976" w:rsidRPr="00DE2DA3" w:rsidRDefault="00735976" w:rsidP="00DE2DA3">
            <w:pPr>
              <w:contextualSpacing/>
              <w:jc w:val="center"/>
              <w:rPr>
                <w:rFonts w:ascii="Arial" w:hAnsi="Arial" w:cs="Arial"/>
                <w:b/>
                <w:color w:val="000000" w:themeColor="text1"/>
              </w:rPr>
            </w:pPr>
            <w:r w:rsidRPr="00DE2DA3">
              <w:rPr>
                <w:rFonts w:ascii="Arial" w:hAnsi="Arial" w:cs="Arial"/>
                <w:b/>
                <w:color w:val="000000" w:themeColor="text1"/>
              </w:rPr>
              <w:t>«Утверждена</w:t>
            </w:r>
          </w:p>
          <w:p w:rsidR="00735976" w:rsidRPr="00DE2DA3" w:rsidRDefault="00735976" w:rsidP="00DE2DA3">
            <w:pPr>
              <w:contextualSpacing/>
              <w:jc w:val="both"/>
              <w:rPr>
                <w:rFonts w:ascii="Arial" w:hAnsi="Arial" w:cs="Arial"/>
                <w:color w:val="000000" w:themeColor="text1"/>
              </w:rPr>
            </w:pPr>
            <w:r w:rsidRPr="00DE2DA3">
              <w:rPr>
                <w:rFonts w:ascii="Arial" w:hAnsi="Arial" w:cs="Arial"/>
                <w:color w:val="000000" w:themeColor="text1"/>
              </w:rPr>
              <w:t>постановлением администрации</w:t>
            </w:r>
          </w:p>
          <w:p w:rsidR="00735976" w:rsidRPr="00DE2DA3" w:rsidRDefault="00735976" w:rsidP="00DE2DA3">
            <w:pPr>
              <w:contextualSpacing/>
              <w:jc w:val="both"/>
              <w:rPr>
                <w:rFonts w:ascii="Arial" w:hAnsi="Arial" w:cs="Arial"/>
                <w:color w:val="000000" w:themeColor="text1"/>
              </w:rPr>
            </w:pPr>
            <w:r w:rsidRPr="00DE2DA3">
              <w:rPr>
                <w:rFonts w:ascii="Arial" w:hAnsi="Arial" w:cs="Arial"/>
                <w:color w:val="000000" w:themeColor="text1"/>
              </w:rPr>
              <w:t>Зиминского городского муниципального образования</w:t>
            </w:r>
          </w:p>
          <w:p w:rsidR="00735976" w:rsidRPr="00DE2DA3" w:rsidRDefault="00735976" w:rsidP="00DE2DA3">
            <w:pPr>
              <w:contextualSpacing/>
              <w:jc w:val="center"/>
              <w:rPr>
                <w:rFonts w:ascii="Arial" w:hAnsi="Arial" w:cs="Arial"/>
                <w:color w:val="000000" w:themeColor="text1"/>
              </w:rPr>
            </w:pPr>
            <w:r w:rsidRPr="00DE2DA3">
              <w:rPr>
                <w:rFonts w:ascii="Arial" w:hAnsi="Arial" w:cs="Arial"/>
                <w:color w:val="000000" w:themeColor="text1"/>
              </w:rPr>
              <w:t>от 04.12.2019 № 1237</w:t>
            </w:r>
          </w:p>
          <w:p w:rsidR="00735976" w:rsidRPr="00DE2DA3" w:rsidRDefault="00735976" w:rsidP="00DE2DA3">
            <w:pPr>
              <w:contextualSpacing/>
              <w:jc w:val="both"/>
              <w:rPr>
                <w:rFonts w:ascii="Arial" w:hAnsi="Arial" w:cs="Arial"/>
                <w:color w:val="000000" w:themeColor="text1"/>
              </w:rPr>
            </w:pPr>
          </w:p>
        </w:tc>
      </w:tr>
    </w:tbl>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МУНИЦИПАЛЬНАЯ ПРОГРАММА</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 xml:space="preserve"> ЗИМИНСКОГО ГОРОДСКОГО МУНИЦИПАЛЬНОГО ОБРАЗОВАНИЯ</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«РАЗВИТИЕ ФИЗИЧЕСКОЙ КУЛЬТУРЫ И СПОРТА»</w:t>
      </w:r>
    </w:p>
    <w:p w:rsidR="00735976" w:rsidRPr="00DE2DA3" w:rsidRDefault="00735976" w:rsidP="00DE2DA3">
      <w:pPr>
        <w:jc w:val="center"/>
        <w:rPr>
          <w:rFonts w:ascii="Arial" w:hAnsi="Arial" w:cs="Arial"/>
          <w:b/>
          <w:color w:val="000000" w:themeColor="text1"/>
        </w:rPr>
      </w:pPr>
      <w:r w:rsidRPr="00DE2DA3">
        <w:rPr>
          <w:rFonts w:ascii="Arial" w:hAnsi="Arial" w:cs="Arial"/>
          <w:b/>
          <w:color w:val="000000" w:themeColor="text1"/>
        </w:rPr>
        <w:t>НА 2020-2025 ГОДЫ</w:t>
      </w: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contextualSpacing/>
        <w:jc w:val="both"/>
        <w:rPr>
          <w:rFonts w:ascii="Arial" w:hAnsi="Arial" w:cs="Arial"/>
          <w:color w:val="000000" w:themeColor="text1"/>
        </w:rPr>
      </w:pPr>
    </w:p>
    <w:p w:rsidR="00735976" w:rsidRPr="00DE2DA3" w:rsidRDefault="00735976" w:rsidP="00DE2DA3">
      <w:pPr>
        <w:jc w:val="center"/>
        <w:outlineLvl w:val="0"/>
        <w:rPr>
          <w:rFonts w:ascii="Arial" w:hAnsi="Arial" w:cs="Arial"/>
          <w:color w:val="000000" w:themeColor="text1"/>
        </w:rPr>
      </w:pPr>
      <w:r w:rsidRPr="00DE2DA3">
        <w:rPr>
          <w:rFonts w:ascii="Arial" w:hAnsi="Arial" w:cs="Arial"/>
          <w:color w:val="000000" w:themeColor="text1"/>
        </w:rPr>
        <w:t>Зима, 2022 год</w:t>
      </w:r>
    </w:p>
    <w:p w:rsidR="00735976" w:rsidRPr="00DE2DA3" w:rsidRDefault="00735976" w:rsidP="00DE2DA3">
      <w:pPr>
        <w:rPr>
          <w:rFonts w:ascii="Arial" w:hAnsi="Arial" w:cs="Arial"/>
          <w:color w:val="000000" w:themeColor="text1"/>
        </w:rPr>
      </w:pPr>
    </w:p>
    <w:sectPr w:rsidR="00735976" w:rsidRPr="00DE2DA3" w:rsidSect="004914D2">
      <w:headerReference w:type="even" r:id="rId14"/>
      <w:headerReference w:type="default" r:id="rId15"/>
      <w:pgSz w:w="11906" w:h="16838" w:code="9"/>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2A05" w:rsidRDefault="001A2A05">
      <w:r>
        <w:separator/>
      </w:r>
    </w:p>
  </w:endnote>
  <w:endnote w:type="continuationSeparator" w:id="1">
    <w:p w:rsidR="001A2A05" w:rsidRDefault="001A2A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689879"/>
      <w:docPartObj>
        <w:docPartGallery w:val="Page Numbers (Bottom of Page)"/>
        <w:docPartUnique/>
      </w:docPartObj>
    </w:sdtPr>
    <w:sdtContent>
      <w:p w:rsidR="00735976" w:rsidRDefault="00F87CEA">
        <w:pPr>
          <w:pStyle w:val="a5"/>
          <w:jc w:val="right"/>
        </w:pPr>
        <w:fldSimple w:instr="PAGE   \* MERGEFORMAT">
          <w:r w:rsidR="00EB1542">
            <w:rPr>
              <w:noProof/>
            </w:rPr>
            <w:t>66</w:t>
          </w:r>
        </w:fldSimple>
      </w:p>
    </w:sdtContent>
  </w:sdt>
  <w:p w:rsidR="00735976" w:rsidRDefault="0073597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9537026"/>
      <w:docPartObj>
        <w:docPartGallery w:val="Page Numbers (Bottom of Page)"/>
        <w:docPartUnique/>
      </w:docPartObj>
    </w:sdtPr>
    <w:sdtContent>
      <w:p w:rsidR="00735976" w:rsidRDefault="00F87CEA">
        <w:pPr>
          <w:pStyle w:val="a5"/>
          <w:jc w:val="right"/>
        </w:pPr>
        <w:fldSimple w:instr="PAGE   \* MERGEFORMAT">
          <w:r w:rsidR="00EB1542">
            <w:rPr>
              <w:noProof/>
            </w:rPr>
            <w:t>107</w:t>
          </w:r>
        </w:fldSimple>
      </w:p>
    </w:sdtContent>
  </w:sdt>
  <w:p w:rsidR="00735976" w:rsidRDefault="00735976">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4005350"/>
      <w:docPartObj>
        <w:docPartGallery w:val="Page Numbers (Bottom of Page)"/>
        <w:docPartUnique/>
      </w:docPartObj>
    </w:sdtPr>
    <w:sdtContent>
      <w:p w:rsidR="00735976" w:rsidRPr="00890A85" w:rsidRDefault="00F87CEA">
        <w:pPr>
          <w:pStyle w:val="a5"/>
          <w:jc w:val="right"/>
        </w:pPr>
        <w:fldSimple w:instr="PAGE   \* MERGEFORMAT">
          <w:r w:rsidR="00EB1542">
            <w:rPr>
              <w:noProof/>
            </w:rPr>
            <w:t>147</w:t>
          </w:r>
        </w:fldSimple>
      </w:p>
    </w:sdtContent>
  </w:sdt>
  <w:p w:rsidR="00735976" w:rsidRDefault="00735976">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7329330"/>
      <w:docPartObj>
        <w:docPartGallery w:val="Page Numbers (Bottom of Page)"/>
        <w:docPartUnique/>
      </w:docPartObj>
    </w:sdtPr>
    <w:sdtContent>
      <w:p w:rsidR="00735976" w:rsidRDefault="00F87CEA">
        <w:pPr>
          <w:pStyle w:val="a5"/>
          <w:jc w:val="right"/>
        </w:pPr>
        <w:fldSimple w:instr="PAGE   \* MERGEFORMAT">
          <w:r w:rsidR="00EB1542">
            <w:rPr>
              <w:noProof/>
            </w:rPr>
            <w:t>124</w:t>
          </w:r>
        </w:fldSimple>
      </w:p>
    </w:sdtContent>
  </w:sdt>
  <w:p w:rsidR="00735976" w:rsidRDefault="00735976">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9838432"/>
      <w:docPartObj>
        <w:docPartGallery w:val="Page Numbers (Bottom of Page)"/>
        <w:docPartUnique/>
      </w:docPartObj>
    </w:sdtPr>
    <w:sdtContent>
      <w:p w:rsidR="00735976" w:rsidRDefault="00F87CEA">
        <w:pPr>
          <w:pStyle w:val="a5"/>
          <w:jc w:val="right"/>
        </w:pPr>
        <w:fldSimple w:instr="PAGE   \* MERGEFORMAT">
          <w:r w:rsidR="00EB1542">
            <w:rPr>
              <w:noProof/>
            </w:rPr>
            <w:t>135</w:t>
          </w:r>
        </w:fldSimple>
      </w:p>
    </w:sdtContent>
  </w:sdt>
  <w:p w:rsidR="00735976" w:rsidRDefault="00735976">
    <w:pPr>
      <w:pStyle w:val="a5"/>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28339"/>
      <w:docPartObj>
        <w:docPartGallery w:val="Page Numbers (Bottom of Page)"/>
        <w:docPartUnique/>
      </w:docPartObj>
    </w:sdtPr>
    <w:sdtContent>
      <w:p w:rsidR="00735976" w:rsidRDefault="00F87CEA">
        <w:pPr>
          <w:pStyle w:val="a5"/>
          <w:jc w:val="right"/>
        </w:pPr>
        <w:fldSimple w:instr=" PAGE   \* MERGEFORMAT ">
          <w:r w:rsidR="00EB1542">
            <w:rPr>
              <w:noProof/>
            </w:rPr>
            <w:t>150</w:t>
          </w:r>
        </w:fldSimple>
      </w:p>
    </w:sdtContent>
  </w:sdt>
  <w:p w:rsidR="00735976" w:rsidRDefault="0073597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2A05" w:rsidRDefault="001A2A05">
      <w:r>
        <w:separator/>
      </w:r>
    </w:p>
  </w:footnote>
  <w:footnote w:type="continuationSeparator" w:id="1">
    <w:p w:rsidR="001A2A05" w:rsidRDefault="001A2A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3A" w:rsidRDefault="00F87CEA" w:rsidP="009E4119">
    <w:pPr>
      <w:pStyle w:val="a3"/>
      <w:framePr w:wrap="around" w:vAnchor="text" w:hAnchor="margin" w:xAlign="center" w:y="1"/>
      <w:rPr>
        <w:rStyle w:val="ac"/>
      </w:rPr>
    </w:pPr>
    <w:r>
      <w:rPr>
        <w:rStyle w:val="ac"/>
      </w:rPr>
      <w:fldChar w:fldCharType="begin"/>
    </w:r>
    <w:r w:rsidR="00E15B3A">
      <w:rPr>
        <w:rStyle w:val="ac"/>
      </w:rPr>
      <w:instrText xml:space="preserve">PAGE  </w:instrText>
    </w:r>
    <w:r>
      <w:rPr>
        <w:rStyle w:val="ac"/>
      </w:rPr>
      <w:fldChar w:fldCharType="end"/>
    </w:r>
  </w:p>
  <w:p w:rsidR="00E15B3A" w:rsidRDefault="00E15B3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3A" w:rsidRDefault="00F87CEA">
    <w:pPr>
      <w:pStyle w:val="a3"/>
      <w:jc w:val="center"/>
    </w:pPr>
    <w:r>
      <w:fldChar w:fldCharType="begin"/>
    </w:r>
    <w:r w:rsidR="00E15B3A">
      <w:instrText xml:space="preserve"> PAGE   \* MERGEFORMAT </w:instrText>
    </w:r>
    <w:r>
      <w:fldChar w:fldCharType="separate"/>
    </w:r>
    <w:r w:rsidR="00EB1542">
      <w:rPr>
        <w:noProof/>
      </w:rPr>
      <w:t>150</w:t>
    </w:r>
    <w:r>
      <w:rPr>
        <w:noProof/>
      </w:rPr>
      <w:fldChar w:fldCharType="end"/>
    </w:r>
  </w:p>
  <w:p w:rsidR="00E15B3A" w:rsidRDefault="00E15B3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74A1F"/>
    <w:multiLevelType w:val="hybridMultilevel"/>
    <w:tmpl w:val="73D2DFF4"/>
    <w:lvl w:ilvl="0" w:tplc="31ACFD7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0C6120E0"/>
    <w:multiLevelType w:val="hybridMultilevel"/>
    <w:tmpl w:val="112C15A6"/>
    <w:lvl w:ilvl="0" w:tplc="7242C9E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34A3A25"/>
    <w:multiLevelType w:val="hybridMultilevel"/>
    <w:tmpl w:val="5406E28C"/>
    <w:lvl w:ilvl="0" w:tplc="C88A0A7A">
      <w:start w:val="1"/>
      <w:numFmt w:val="decimal"/>
      <w:lvlText w:val="%1)"/>
      <w:lvlJc w:val="left"/>
      <w:pPr>
        <w:ind w:left="360" w:hanging="360"/>
      </w:pPr>
      <w:rPr>
        <w:rFonts w:eastAsia="Times New Roman"/>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8C0462E"/>
    <w:multiLevelType w:val="hybridMultilevel"/>
    <w:tmpl w:val="99CCB29C"/>
    <w:lvl w:ilvl="0" w:tplc="4E86C4C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AA013B9"/>
    <w:multiLevelType w:val="hybridMultilevel"/>
    <w:tmpl w:val="DC9CDCDC"/>
    <w:lvl w:ilvl="0" w:tplc="EB40A3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E593B8E"/>
    <w:multiLevelType w:val="hybridMultilevel"/>
    <w:tmpl w:val="177676F2"/>
    <w:lvl w:ilvl="0" w:tplc="2866435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343C23AA"/>
    <w:multiLevelType w:val="hybridMultilevel"/>
    <w:tmpl w:val="D3B0A34C"/>
    <w:lvl w:ilvl="0" w:tplc="FFFFFFFF">
      <w:start w:val="5"/>
      <w:numFmt w:val="upperRoman"/>
      <w:pStyle w:val="1"/>
      <w:lvlText w:val="%1."/>
      <w:lvlJc w:val="left"/>
      <w:pPr>
        <w:tabs>
          <w:tab w:val="num" w:pos="5040"/>
        </w:tabs>
        <w:ind w:left="5040" w:hanging="720"/>
      </w:pPr>
    </w:lvl>
    <w:lvl w:ilvl="1" w:tplc="FFFFFFFF">
      <w:start w:val="1"/>
      <w:numFmt w:val="decimal"/>
      <w:lvlText w:val="%2."/>
      <w:lvlJc w:val="left"/>
      <w:pPr>
        <w:tabs>
          <w:tab w:val="num" w:pos="-900"/>
        </w:tabs>
        <w:ind w:left="-900" w:hanging="360"/>
      </w:pPr>
    </w:lvl>
    <w:lvl w:ilvl="2" w:tplc="FFFFFFFF">
      <w:start w:val="1"/>
      <w:numFmt w:val="decimal"/>
      <w:lvlText w:val="%3."/>
      <w:lvlJc w:val="left"/>
      <w:pPr>
        <w:tabs>
          <w:tab w:val="num" w:pos="-180"/>
        </w:tabs>
        <w:ind w:left="-180" w:hanging="360"/>
      </w:pPr>
    </w:lvl>
    <w:lvl w:ilvl="3" w:tplc="FFFFFFFF">
      <w:start w:val="1"/>
      <w:numFmt w:val="decimal"/>
      <w:lvlText w:val="%4."/>
      <w:lvlJc w:val="left"/>
      <w:pPr>
        <w:tabs>
          <w:tab w:val="num" w:pos="540"/>
        </w:tabs>
        <w:ind w:left="540" w:hanging="360"/>
      </w:pPr>
    </w:lvl>
    <w:lvl w:ilvl="4" w:tplc="FFFFFFFF">
      <w:start w:val="1"/>
      <w:numFmt w:val="decimal"/>
      <w:lvlText w:val="%5."/>
      <w:lvlJc w:val="left"/>
      <w:pPr>
        <w:tabs>
          <w:tab w:val="num" w:pos="1260"/>
        </w:tabs>
        <w:ind w:left="1260" w:hanging="360"/>
      </w:pPr>
    </w:lvl>
    <w:lvl w:ilvl="5" w:tplc="FFFFFFFF">
      <w:start w:val="1"/>
      <w:numFmt w:val="decimal"/>
      <w:lvlText w:val="%6."/>
      <w:lvlJc w:val="left"/>
      <w:pPr>
        <w:tabs>
          <w:tab w:val="num" w:pos="1980"/>
        </w:tabs>
        <w:ind w:left="1980" w:hanging="360"/>
      </w:pPr>
    </w:lvl>
    <w:lvl w:ilvl="6" w:tplc="FFFFFFFF">
      <w:start w:val="1"/>
      <w:numFmt w:val="decimal"/>
      <w:lvlText w:val="%7."/>
      <w:lvlJc w:val="left"/>
      <w:pPr>
        <w:tabs>
          <w:tab w:val="num" w:pos="2700"/>
        </w:tabs>
        <w:ind w:left="2700" w:hanging="360"/>
      </w:pPr>
    </w:lvl>
    <w:lvl w:ilvl="7" w:tplc="FFFFFFFF">
      <w:start w:val="1"/>
      <w:numFmt w:val="decimal"/>
      <w:lvlText w:val="%8."/>
      <w:lvlJc w:val="left"/>
      <w:pPr>
        <w:tabs>
          <w:tab w:val="num" w:pos="3420"/>
        </w:tabs>
        <w:ind w:left="3420" w:hanging="360"/>
      </w:pPr>
    </w:lvl>
    <w:lvl w:ilvl="8" w:tplc="FFFFFFFF">
      <w:start w:val="1"/>
      <w:numFmt w:val="decimal"/>
      <w:lvlText w:val="%9."/>
      <w:lvlJc w:val="left"/>
      <w:pPr>
        <w:tabs>
          <w:tab w:val="num" w:pos="4140"/>
        </w:tabs>
        <w:ind w:left="4140" w:hanging="360"/>
      </w:pPr>
    </w:lvl>
  </w:abstractNum>
  <w:abstractNum w:abstractNumId="7">
    <w:nsid w:val="43666D87"/>
    <w:multiLevelType w:val="hybridMultilevel"/>
    <w:tmpl w:val="33EEAD7C"/>
    <w:lvl w:ilvl="0" w:tplc="2866435E">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53B22F5"/>
    <w:multiLevelType w:val="hybridMultilevel"/>
    <w:tmpl w:val="FB800F78"/>
    <w:lvl w:ilvl="0" w:tplc="71F8993A">
      <w:start w:val="1"/>
      <w:numFmt w:val="decimal"/>
      <w:lvlText w:val="%1)"/>
      <w:lvlJc w:val="left"/>
      <w:pPr>
        <w:ind w:left="786" w:hanging="360"/>
      </w:pPr>
      <w:rPr>
        <w:rFonts w:hint="default"/>
      </w:rPr>
    </w:lvl>
    <w:lvl w:ilvl="1" w:tplc="BD0E5AB2">
      <w:start w:val="1"/>
      <w:numFmt w:val="decimal"/>
      <w:lvlText w:val="%2."/>
      <w:lvlJc w:val="left"/>
      <w:pPr>
        <w:ind w:left="360" w:hanging="360"/>
      </w:pPr>
      <w:rPr>
        <w:rFonts w:hint="default"/>
      </w:r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71785BF7"/>
    <w:multiLevelType w:val="hybridMultilevel"/>
    <w:tmpl w:val="16725556"/>
    <w:lvl w:ilvl="0" w:tplc="D354E92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6"/>
  </w:num>
  <w:num w:numId="2">
    <w:abstractNumId w:val="4"/>
  </w:num>
  <w:num w:numId="3">
    <w:abstractNumId w:val="1"/>
  </w:num>
  <w:num w:numId="4">
    <w:abstractNumId w:val="7"/>
  </w:num>
  <w:num w:numId="5">
    <w:abstractNumId w:val="8"/>
  </w:num>
  <w:num w:numId="6">
    <w:abstractNumId w:val="3"/>
  </w:num>
  <w:num w:numId="7">
    <w:abstractNumId w:val="5"/>
  </w:num>
  <w:num w:numId="8">
    <w:abstractNumId w:val="0"/>
  </w:num>
  <w:num w:numId="9">
    <w:abstractNumId w:val="9"/>
  </w:num>
  <w:num w:numId="10">
    <w:abstractNumId w:val="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D73B4A"/>
    <w:rsid w:val="00000D70"/>
    <w:rsid w:val="00001784"/>
    <w:rsid w:val="00001B4E"/>
    <w:rsid w:val="00001CE8"/>
    <w:rsid w:val="0000213E"/>
    <w:rsid w:val="00003022"/>
    <w:rsid w:val="00003AFB"/>
    <w:rsid w:val="0000729F"/>
    <w:rsid w:val="00011DF8"/>
    <w:rsid w:val="000123F7"/>
    <w:rsid w:val="000145B4"/>
    <w:rsid w:val="00015026"/>
    <w:rsid w:val="00016DEB"/>
    <w:rsid w:val="00020BD5"/>
    <w:rsid w:val="00020EFA"/>
    <w:rsid w:val="000219AC"/>
    <w:rsid w:val="00027215"/>
    <w:rsid w:val="00027B26"/>
    <w:rsid w:val="000308C6"/>
    <w:rsid w:val="0003293E"/>
    <w:rsid w:val="00034A49"/>
    <w:rsid w:val="00036921"/>
    <w:rsid w:val="00036A82"/>
    <w:rsid w:val="000372D6"/>
    <w:rsid w:val="00037525"/>
    <w:rsid w:val="0003774D"/>
    <w:rsid w:val="00040148"/>
    <w:rsid w:val="00040777"/>
    <w:rsid w:val="0004124E"/>
    <w:rsid w:val="000412C8"/>
    <w:rsid w:val="00043EB5"/>
    <w:rsid w:val="0004609D"/>
    <w:rsid w:val="00046885"/>
    <w:rsid w:val="00051F4D"/>
    <w:rsid w:val="0005653B"/>
    <w:rsid w:val="00061CAF"/>
    <w:rsid w:val="00063947"/>
    <w:rsid w:val="00065058"/>
    <w:rsid w:val="000710CE"/>
    <w:rsid w:val="00074767"/>
    <w:rsid w:val="0007488E"/>
    <w:rsid w:val="00074BDA"/>
    <w:rsid w:val="000769BB"/>
    <w:rsid w:val="00076CE5"/>
    <w:rsid w:val="000812EB"/>
    <w:rsid w:val="00082658"/>
    <w:rsid w:val="000845E4"/>
    <w:rsid w:val="0008512D"/>
    <w:rsid w:val="00087525"/>
    <w:rsid w:val="000913D0"/>
    <w:rsid w:val="00092AAF"/>
    <w:rsid w:val="00093726"/>
    <w:rsid w:val="00096192"/>
    <w:rsid w:val="00096832"/>
    <w:rsid w:val="000A4685"/>
    <w:rsid w:val="000B3588"/>
    <w:rsid w:val="000B3D5E"/>
    <w:rsid w:val="000B571F"/>
    <w:rsid w:val="000B68A3"/>
    <w:rsid w:val="000B735E"/>
    <w:rsid w:val="000B74EB"/>
    <w:rsid w:val="000C0B42"/>
    <w:rsid w:val="000C0F4D"/>
    <w:rsid w:val="000C1CED"/>
    <w:rsid w:val="000C426F"/>
    <w:rsid w:val="000D17BF"/>
    <w:rsid w:val="000D3B5A"/>
    <w:rsid w:val="000D64BF"/>
    <w:rsid w:val="000D68F4"/>
    <w:rsid w:val="000E4E26"/>
    <w:rsid w:val="000E5F65"/>
    <w:rsid w:val="000E61A6"/>
    <w:rsid w:val="000E69D6"/>
    <w:rsid w:val="000F1C65"/>
    <w:rsid w:val="000F3896"/>
    <w:rsid w:val="000F66B6"/>
    <w:rsid w:val="00101BC1"/>
    <w:rsid w:val="0010433A"/>
    <w:rsid w:val="00105B47"/>
    <w:rsid w:val="001063BA"/>
    <w:rsid w:val="00106810"/>
    <w:rsid w:val="00114095"/>
    <w:rsid w:val="00114C4C"/>
    <w:rsid w:val="00121091"/>
    <w:rsid w:val="00121507"/>
    <w:rsid w:val="00122832"/>
    <w:rsid w:val="001255DF"/>
    <w:rsid w:val="00135E98"/>
    <w:rsid w:val="00140667"/>
    <w:rsid w:val="001412C2"/>
    <w:rsid w:val="00141D99"/>
    <w:rsid w:val="00143088"/>
    <w:rsid w:val="00143AAE"/>
    <w:rsid w:val="00147208"/>
    <w:rsid w:val="00153857"/>
    <w:rsid w:val="00155F2D"/>
    <w:rsid w:val="00156BEC"/>
    <w:rsid w:val="00161C09"/>
    <w:rsid w:val="00163AED"/>
    <w:rsid w:val="00167369"/>
    <w:rsid w:val="0016798F"/>
    <w:rsid w:val="0017020D"/>
    <w:rsid w:val="00170B6B"/>
    <w:rsid w:val="00174CB8"/>
    <w:rsid w:val="001776C9"/>
    <w:rsid w:val="00181293"/>
    <w:rsid w:val="0018291C"/>
    <w:rsid w:val="00192F86"/>
    <w:rsid w:val="00195CAB"/>
    <w:rsid w:val="00196301"/>
    <w:rsid w:val="001966A6"/>
    <w:rsid w:val="001A2A05"/>
    <w:rsid w:val="001A5B7B"/>
    <w:rsid w:val="001B24C0"/>
    <w:rsid w:val="001B31A9"/>
    <w:rsid w:val="001B59B2"/>
    <w:rsid w:val="001B5DB4"/>
    <w:rsid w:val="001B6E2F"/>
    <w:rsid w:val="001C04AF"/>
    <w:rsid w:val="001C1744"/>
    <w:rsid w:val="001C3A61"/>
    <w:rsid w:val="001C4A5D"/>
    <w:rsid w:val="001C559C"/>
    <w:rsid w:val="001C6AC5"/>
    <w:rsid w:val="001D1D72"/>
    <w:rsid w:val="001D3C49"/>
    <w:rsid w:val="001D4E44"/>
    <w:rsid w:val="001E1CDC"/>
    <w:rsid w:val="001E1D1E"/>
    <w:rsid w:val="001F262C"/>
    <w:rsid w:val="001F2C3D"/>
    <w:rsid w:val="001F2E6D"/>
    <w:rsid w:val="001F3048"/>
    <w:rsid w:val="001F367A"/>
    <w:rsid w:val="001F40EF"/>
    <w:rsid w:val="001F78FD"/>
    <w:rsid w:val="00203430"/>
    <w:rsid w:val="00203B06"/>
    <w:rsid w:val="002063D0"/>
    <w:rsid w:val="00210B25"/>
    <w:rsid w:val="00211757"/>
    <w:rsid w:val="00212064"/>
    <w:rsid w:val="002121A1"/>
    <w:rsid w:val="00212BF8"/>
    <w:rsid w:val="002137D1"/>
    <w:rsid w:val="00214336"/>
    <w:rsid w:val="002159DE"/>
    <w:rsid w:val="00220B05"/>
    <w:rsid w:val="00221CCF"/>
    <w:rsid w:val="00226D95"/>
    <w:rsid w:val="00236B06"/>
    <w:rsid w:val="0023788A"/>
    <w:rsid w:val="00237FD5"/>
    <w:rsid w:val="00240036"/>
    <w:rsid w:val="002405C4"/>
    <w:rsid w:val="002415CE"/>
    <w:rsid w:val="00242839"/>
    <w:rsid w:val="002438E1"/>
    <w:rsid w:val="00244032"/>
    <w:rsid w:val="0024569D"/>
    <w:rsid w:val="00245F4F"/>
    <w:rsid w:val="002508CE"/>
    <w:rsid w:val="00250EFC"/>
    <w:rsid w:val="002575F5"/>
    <w:rsid w:val="00262F96"/>
    <w:rsid w:val="00264CCA"/>
    <w:rsid w:val="00265AD1"/>
    <w:rsid w:val="00265B34"/>
    <w:rsid w:val="00266A34"/>
    <w:rsid w:val="0027282E"/>
    <w:rsid w:val="00275E52"/>
    <w:rsid w:val="00280290"/>
    <w:rsid w:val="00280995"/>
    <w:rsid w:val="0028193D"/>
    <w:rsid w:val="002837B2"/>
    <w:rsid w:val="00291EF7"/>
    <w:rsid w:val="00294649"/>
    <w:rsid w:val="00294FB7"/>
    <w:rsid w:val="002B66BD"/>
    <w:rsid w:val="002C0C78"/>
    <w:rsid w:val="002C2615"/>
    <w:rsid w:val="002C2A27"/>
    <w:rsid w:val="002C3B0D"/>
    <w:rsid w:val="002C4D7E"/>
    <w:rsid w:val="002C5176"/>
    <w:rsid w:val="002D1A4C"/>
    <w:rsid w:val="002D229E"/>
    <w:rsid w:val="002D2D90"/>
    <w:rsid w:val="002D2F6D"/>
    <w:rsid w:val="002D4448"/>
    <w:rsid w:val="002D4734"/>
    <w:rsid w:val="002D5E8A"/>
    <w:rsid w:val="002D73C6"/>
    <w:rsid w:val="002E482B"/>
    <w:rsid w:val="002F16CE"/>
    <w:rsid w:val="002F5C73"/>
    <w:rsid w:val="002F61B9"/>
    <w:rsid w:val="003012F8"/>
    <w:rsid w:val="00301D47"/>
    <w:rsid w:val="00305077"/>
    <w:rsid w:val="003054C1"/>
    <w:rsid w:val="00305646"/>
    <w:rsid w:val="00306C38"/>
    <w:rsid w:val="00307475"/>
    <w:rsid w:val="00310EEC"/>
    <w:rsid w:val="00311C3E"/>
    <w:rsid w:val="00313E9D"/>
    <w:rsid w:val="00315B74"/>
    <w:rsid w:val="00322758"/>
    <w:rsid w:val="00324B90"/>
    <w:rsid w:val="00325D25"/>
    <w:rsid w:val="003329C2"/>
    <w:rsid w:val="003334D8"/>
    <w:rsid w:val="00334920"/>
    <w:rsid w:val="00334C6F"/>
    <w:rsid w:val="003376AF"/>
    <w:rsid w:val="00341AEE"/>
    <w:rsid w:val="0035099E"/>
    <w:rsid w:val="00352A11"/>
    <w:rsid w:val="00353836"/>
    <w:rsid w:val="00354007"/>
    <w:rsid w:val="00355092"/>
    <w:rsid w:val="00357767"/>
    <w:rsid w:val="00361F72"/>
    <w:rsid w:val="00365E2E"/>
    <w:rsid w:val="0037229A"/>
    <w:rsid w:val="003749F5"/>
    <w:rsid w:val="00374A93"/>
    <w:rsid w:val="00380605"/>
    <w:rsid w:val="00381463"/>
    <w:rsid w:val="00381BA6"/>
    <w:rsid w:val="003848CE"/>
    <w:rsid w:val="00384C1E"/>
    <w:rsid w:val="0038599A"/>
    <w:rsid w:val="00385C9A"/>
    <w:rsid w:val="00386C7C"/>
    <w:rsid w:val="00390788"/>
    <w:rsid w:val="00390A8B"/>
    <w:rsid w:val="00392C85"/>
    <w:rsid w:val="003955BF"/>
    <w:rsid w:val="003A1F8F"/>
    <w:rsid w:val="003A2129"/>
    <w:rsid w:val="003A38AE"/>
    <w:rsid w:val="003B15BA"/>
    <w:rsid w:val="003B15F9"/>
    <w:rsid w:val="003B24B0"/>
    <w:rsid w:val="003B4B06"/>
    <w:rsid w:val="003B5979"/>
    <w:rsid w:val="003B75B5"/>
    <w:rsid w:val="003C069E"/>
    <w:rsid w:val="003C25DD"/>
    <w:rsid w:val="003C45FC"/>
    <w:rsid w:val="003C5092"/>
    <w:rsid w:val="003C5A24"/>
    <w:rsid w:val="003C6FEF"/>
    <w:rsid w:val="003C74A3"/>
    <w:rsid w:val="003D0812"/>
    <w:rsid w:val="003D3448"/>
    <w:rsid w:val="003D366C"/>
    <w:rsid w:val="003E10CD"/>
    <w:rsid w:val="003E51A3"/>
    <w:rsid w:val="003E55B8"/>
    <w:rsid w:val="003E6E8A"/>
    <w:rsid w:val="003F11C6"/>
    <w:rsid w:val="003F1792"/>
    <w:rsid w:val="003F4CEE"/>
    <w:rsid w:val="003F7F4B"/>
    <w:rsid w:val="00400904"/>
    <w:rsid w:val="00401088"/>
    <w:rsid w:val="004016ED"/>
    <w:rsid w:val="00402E74"/>
    <w:rsid w:val="004040EF"/>
    <w:rsid w:val="00404783"/>
    <w:rsid w:val="0040679D"/>
    <w:rsid w:val="00407F37"/>
    <w:rsid w:val="00411A77"/>
    <w:rsid w:val="004132CA"/>
    <w:rsid w:val="004148D8"/>
    <w:rsid w:val="00415350"/>
    <w:rsid w:val="00415FD4"/>
    <w:rsid w:val="00416352"/>
    <w:rsid w:val="00420F93"/>
    <w:rsid w:val="0042242A"/>
    <w:rsid w:val="0042491D"/>
    <w:rsid w:val="00425613"/>
    <w:rsid w:val="0042565C"/>
    <w:rsid w:val="004334E2"/>
    <w:rsid w:val="004348A8"/>
    <w:rsid w:val="004360EE"/>
    <w:rsid w:val="00437961"/>
    <w:rsid w:val="00442D75"/>
    <w:rsid w:val="004472BA"/>
    <w:rsid w:val="00447749"/>
    <w:rsid w:val="004502FC"/>
    <w:rsid w:val="004519B0"/>
    <w:rsid w:val="004519CF"/>
    <w:rsid w:val="004537AA"/>
    <w:rsid w:val="004539CF"/>
    <w:rsid w:val="0045568F"/>
    <w:rsid w:val="0045609A"/>
    <w:rsid w:val="00456D5A"/>
    <w:rsid w:val="00457D11"/>
    <w:rsid w:val="0046244B"/>
    <w:rsid w:val="004640BB"/>
    <w:rsid w:val="00465D17"/>
    <w:rsid w:val="00466BC3"/>
    <w:rsid w:val="004707FE"/>
    <w:rsid w:val="00470C38"/>
    <w:rsid w:val="00475539"/>
    <w:rsid w:val="00477829"/>
    <w:rsid w:val="004800F2"/>
    <w:rsid w:val="0048026B"/>
    <w:rsid w:val="004803A6"/>
    <w:rsid w:val="00484C41"/>
    <w:rsid w:val="00485215"/>
    <w:rsid w:val="004852AC"/>
    <w:rsid w:val="00486AF3"/>
    <w:rsid w:val="00487BE5"/>
    <w:rsid w:val="004914D2"/>
    <w:rsid w:val="00494171"/>
    <w:rsid w:val="004943E9"/>
    <w:rsid w:val="00494727"/>
    <w:rsid w:val="0049476D"/>
    <w:rsid w:val="00495D70"/>
    <w:rsid w:val="004A0B76"/>
    <w:rsid w:val="004A0FD9"/>
    <w:rsid w:val="004A4331"/>
    <w:rsid w:val="004A64D6"/>
    <w:rsid w:val="004A6582"/>
    <w:rsid w:val="004A7D3D"/>
    <w:rsid w:val="004B11F0"/>
    <w:rsid w:val="004B1B8D"/>
    <w:rsid w:val="004B2597"/>
    <w:rsid w:val="004B79C9"/>
    <w:rsid w:val="004C05AC"/>
    <w:rsid w:val="004C133D"/>
    <w:rsid w:val="004C2F8B"/>
    <w:rsid w:val="004C39CF"/>
    <w:rsid w:val="004C657F"/>
    <w:rsid w:val="004C66BA"/>
    <w:rsid w:val="004C6A7E"/>
    <w:rsid w:val="004D21A4"/>
    <w:rsid w:val="004D2359"/>
    <w:rsid w:val="004D29F8"/>
    <w:rsid w:val="004D369E"/>
    <w:rsid w:val="004D535E"/>
    <w:rsid w:val="004D608F"/>
    <w:rsid w:val="004D6486"/>
    <w:rsid w:val="004E161A"/>
    <w:rsid w:val="004E2C80"/>
    <w:rsid w:val="004F1F20"/>
    <w:rsid w:val="004F2F4A"/>
    <w:rsid w:val="004F4601"/>
    <w:rsid w:val="004F4EB0"/>
    <w:rsid w:val="004F5602"/>
    <w:rsid w:val="004F5AED"/>
    <w:rsid w:val="004F5E84"/>
    <w:rsid w:val="005019B2"/>
    <w:rsid w:val="00503323"/>
    <w:rsid w:val="00503723"/>
    <w:rsid w:val="00504BA2"/>
    <w:rsid w:val="00504E72"/>
    <w:rsid w:val="00510A63"/>
    <w:rsid w:val="00511ADD"/>
    <w:rsid w:val="005126DD"/>
    <w:rsid w:val="00513A09"/>
    <w:rsid w:val="00517BE4"/>
    <w:rsid w:val="00522406"/>
    <w:rsid w:val="005254B3"/>
    <w:rsid w:val="00527B30"/>
    <w:rsid w:val="005302B5"/>
    <w:rsid w:val="00531E41"/>
    <w:rsid w:val="005360ED"/>
    <w:rsid w:val="005430A3"/>
    <w:rsid w:val="00546CF0"/>
    <w:rsid w:val="005524D8"/>
    <w:rsid w:val="00553632"/>
    <w:rsid w:val="00560984"/>
    <w:rsid w:val="00562095"/>
    <w:rsid w:val="0056234C"/>
    <w:rsid w:val="005628A9"/>
    <w:rsid w:val="00562A2D"/>
    <w:rsid w:val="005661BB"/>
    <w:rsid w:val="00567D35"/>
    <w:rsid w:val="00571B6F"/>
    <w:rsid w:val="005720BB"/>
    <w:rsid w:val="0057382C"/>
    <w:rsid w:val="00573C99"/>
    <w:rsid w:val="00576C1B"/>
    <w:rsid w:val="00580963"/>
    <w:rsid w:val="00580B6E"/>
    <w:rsid w:val="00580C6D"/>
    <w:rsid w:val="00580CC4"/>
    <w:rsid w:val="0058272E"/>
    <w:rsid w:val="00583920"/>
    <w:rsid w:val="00585482"/>
    <w:rsid w:val="0058643D"/>
    <w:rsid w:val="00591C37"/>
    <w:rsid w:val="005927BF"/>
    <w:rsid w:val="00593795"/>
    <w:rsid w:val="00593DB3"/>
    <w:rsid w:val="00595690"/>
    <w:rsid w:val="005A2ACE"/>
    <w:rsid w:val="005A2E23"/>
    <w:rsid w:val="005A586B"/>
    <w:rsid w:val="005B01DC"/>
    <w:rsid w:val="005B1630"/>
    <w:rsid w:val="005B263C"/>
    <w:rsid w:val="005B364F"/>
    <w:rsid w:val="005B3BC2"/>
    <w:rsid w:val="005B3D6D"/>
    <w:rsid w:val="005B723A"/>
    <w:rsid w:val="005C0735"/>
    <w:rsid w:val="005C2470"/>
    <w:rsid w:val="005C4D2C"/>
    <w:rsid w:val="005D6342"/>
    <w:rsid w:val="005E09D6"/>
    <w:rsid w:val="005E1976"/>
    <w:rsid w:val="005E277A"/>
    <w:rsid w:val="005E509F"/>
    <w:rsid w:val="005F0E0C"/>
    <w:rsid w:val="005F0F42"/>
    <w:rsid w:val="005F4469"/>
    <w:rsid w:val="005F662F"/>
    <w:rsid w:val="005F7080"/>
    <w:rsid w:val="005F7118"/>
    <w:rsid w:val="005F7D9E"/>
    <w:rsid w:val="00600D1B"/>
    <w:rsid w:val="00603D49"/>
    <w:rsid w:val="00607985"/>
    <w:rsid w:val="006116DA"/>
    <w:rsid w:val="006131A9"/>
    <w:rsid w:val="00613485"/>
    <w:rsid w:val="00613CCF"/>
    <w:rsid w:val="0061518F"/>
    <w:rsid w:val="00616B40"/>
    <w:rsid w:val="00616E1B"/>
    <w:rsid w:val="006208BB"/>
    <w:rsid w:val="00621269"/>
    <w:rsid w:val="00622629"/>
    <w:rsid w:val="006262FD"/>
    <w:rsid w:val="00626A17"/>
    <w:rsid w:val="006276CC"/>
    <w:rsid w:val="00630A2A"/>
    <w:rsid w:val="00631A18"/>
    <w:rsid w:val="0063699F"/>
    <w:rsid w:val="00636BBC"/>
    <w:rsid w:val="00640371"/>
    <w:rsid w:val="00640FEF"/>
    <w:rsid w:val="006414E6"/>
    <w:rsid w:val="00643F76"/>
    <w:rsid w:val="00644AB6"/>
    <w:rsid w:val="006459D0"/>
    <w:rsid w:val="00647113"/>
    <w:rsid w:val="00647DC1"/>
    <w:rsid w:val="0065412F"/>
    <w:rsid w:val="00654D38"/>
    <w:rsid w:val="006557D2"/>
    <w:rsid w:val="0065764E"/>
    <w:rsid w:val="006654A3"/>
    <w:rsid w:val="006663DE"/>
    <w:rsid w:val="0066653F"/>
    <w:rsid w:val="00667793"/>
    <w:rsid w:val="006707A3"/>
    <w:rsid w:val="006719BD"/>
    <w:rsid w:val="00671E00"/>
    <w:rsid w:val="00671E15"/>
    <w:rsid w:val="00675264"/>
    <w:rsid w:val="0067543A"/>
    <w:rsid w:val="00676670"/>
    <w:rsid w:val="00677C3A"/>
    <w:rsid w:val="0068217D"/>
    <w:rsid w:val="006828C9"/>
    <w:rsid w:val="00684B77"/>
    <w:rsid w:val="0069122E"/>
    <w:rsid w:val="006926CB"/>
    <w:rsid w:val="0069416E"/>
    <w:rsid w:val="0069495B"/>
    <w:rsid w:val="006976E4"/>
    <w:rsid w:val="006A0435"/>
    <w:rsid w:val="006A045C"/>
    <w:rsid w:val="006A091B"/>
    <w:rsid w:val="006A2BB2"/>
    <w:rsid w:val="006A2F10"/>
    <w:rsid w:val="006A5793"/>
    <w:rsid w:val="006A60BF"/>
    <w:rsid w:val="006A684E"/>
    <w:rsid w:val="006A7CDE"/>
    <w:rsid w:val="006B002C"/>
    <w:rsid w:val="006B0243"/>
    <w:rsid w:val="006B1FC8"/>
    <w:rsid w:val="006B23B5"/>
    <w:rsid w:val="006B3A33"/>
    <w:rsid w:val="006B4990"/>
    <w:rsid w:val="006B6D5C"/>
    <w:rsid w:val="006B779A"/>
    <w:rsid w:val="006C125D"/>
    <w:rsid w:val="006C18FA"/>
    <w:rsid w:val="006C2461"/>
    <w:rsid w:val="006C4C1B"/>
    <w:rsid w:val="006C5E31"/>
    <w:rsid w:val="006C609A"/>
    <w:rsid w:val="006D098F"/>
    <w:rsid w:val="006D25C8"/>
    <w:rsid w:val="006D2BF5"/>
    <w:rsid w:val="006D793E"/>
    <w:rsid w:val="006E1DCF"/>
    <w:rsid w:val="006E27ED"/>
    <w:rsid w:val="006E3CF7"/>
    <w:rsid w:val="006E3D8F"/>
    <w:rsid w:val="006E60C1"/>
    <w:rsid w:val="006E7229"/>
    <w:rsid w:val="006E74C9"/>
    <w:rsid w:val="006F300D"/>
    <w:rsid w:val="006F5D82"/>
    <w:rsid w:val="006F659F"/>
    <w:rsid w:val="0070024D"/>
    <w:rsid w:val="007007ED"/>
    <w:rsid w:val="00701FFA"/>
    <w:rsid w:val="00703E22"/>
    <w:rsid w:val="007056CD"/>
    <w:rsid w:val="007075B7"/>
    <w:rsid w:val="00707CF7"/>
    <w:rsid w:val="00712DB4"/>
    <w:rsid w:val="007133D5"/>
    <w:rsid w:val="00716E03"/>
    <w:rsid w:val="00725343"/>
    <w:rsid w:val="00725EA6"/>
    <w:rsid w:val="00727141"/>
    <w:rsid w:val="00727275"/>
    <w:rsid w:val="00730FA7"/>
    <w:rsid w:val="00733A8F"/>
    <w:rsid w:val="00735720"/>
    <w:rsid w:val="007357FD"/>
    <w:rsid w:val="00735976"/>
    <w:rsid w:val="00736CBC"/>
    <w:rsid w:val="00741125"/>
    <w:rsid w:val="00742DC0"/>
    <w:rsid w:val="00743D41"/>
    <w:rsid w:val="00745DF6"/>
    <w:rsid w:val="00745E21"/>
    <w:rsid w:val="00745F3A"/>
    <w:rsid w:val="00746403"/>
    <w:rsid w:val="007469C5"/>
    <w:rsid w:val="00747CC3"/>
    <w:rsid w:val="007502FE"/>
    <w:rsid w:val="00751509"/>
    <w:rsid w:val="00752FBC"/>
    <w:rsid w:val="0075373D"/>
    <w:rsid w:val="00761F13"/>
    <w:rsid w:val="00761FA4"/>
    <w:rsid w:val="00763A04"/>
    <w:rsid w:val="00766782"/>
    <w:rsid w:val="007677B5"/>
    <w:rsid w:val="00767D93"/>
    <w:rsid w:val="007739A8"/>
    <w:rsid w:val="00774A26"/>
    <w:rsid w:val="0077606B"/>
    <w:rsid w:val="007761BB"/>
    <w:rsid w:val="00776650"/>
    <w:rsid w:val="00776839"/>
    <w:rsid w:val="00777BEC"/>
    <w:rsid w:val="00781A34"/>
    <w:rsid w:val="0078432A"/>
    <w:rsid w:val="00784405"/>
    <w:rsid w:val="00784873"/>
    <w:rsid w:val="00785269"/>
    <w:rsid w:val="00786A32"/>
    <w:rsid w:val="0078770D"/>
    <w:rsid w:val="00787F3B"/>
    <w:rsid w:val="007901F3"/>
    <w:rsid w:val="00790F8E"/>
    <w:rsid w:val="00794CF0"/>
    <w:rsid w:val="00794F21"/>
    <w:rsid w:val="0079509A"/>
    <w:rsid w:val="007A1192"/>
    <w:rsid w:val="007A4F37"/>
    <w:rsid w:val="007A5976"/>
    <w:rsid w:val="007A7F31"/>
    <w:rsid w:val="007B1929"/>
    <w:rsid w:val="007B6671"/>
    <w:rsid w:val="007B71ED"/>
    <w:rsid w:val="007B7980"/>
    <w:rsid w:val="007C6BD5"/>
    <w:rsid w:val="007D0A6D"/>
    <w:rsid w:val="007D7409"/>
    <w:rsid w:val="007D760C"/>
    <w:rsid w:val="007E1229"/>
    <w:rsid w:val="007E1E0B"/>
    <w:rsid w:val="007E307B"/>
    <w:rsid w:val="007E3466"/>
    <w:rsid w:val="007E37F6"/>
    <w:rsid w:val="007E3A79"/>
    <w:rsid w:val="007E52CD"/>
    <w:rsid w:val="007E7CD0"/>
    <w:rsid w:val="007F2CA7"/>
    <w:rsid w:val="007F3180"/>
    <w:rsid w:val="007F3745"/>
    <w:rsid w:val="007F5C54"/>
    <w:rsid w:val="007F5FFA"/>
    <w:rsid w:val="00801443"/>
    <w:rsid w:val="0080287A"/>
    <w:rsid w:val="00804278"/>
    <w:rsid w:val="00805B9C"/>
    <w:rsid w:val="00806503"/>
    <w:rsid w:val="0081195B"/>
    <w:rsid w:val="00811A30"/>
    <w:rsid w:val="00813B06"/>
    <w:rsid w:val="00814378"/>
    <w:rsid w:val="008145D9"/>
    <w:rsid w:val="008153D0"/>
    <w:rsid w:val="00815F07"/>
    <w:rsid w:val="008176DA"/>
    <w:rsid w:val="00820034"/>
    <w:rsid w:val="008207AA"/>
    <w:rsid w:val="0082090A"/>
    <w:rsid w:val="00821EBB"/>
    <w:rsid w:val="00823758"/>
    <w:rsid w:val="008238A1"/>
    <w:rsid w:val="0082773A"/>
    <w:rsid w:val="0083587D"/>
    <w:rsid w:val="00836E9B"/>
    <w:rsid w:val="0084011F"/>
    <w:rsid w:val="008408F2"/>
    <w:rsid w:val="00841397"/>
    <w:rsid w:val="008457A6"/>
    <w:rsid w:val="008462FE"/>
    <w:rsid w:val="00847CBA"/>
    <w:rsid w:val="00850001"/>
    <w:rsid w:val="008506B7"/>
    <w:rsid w:val="0085292E"/>
    <w:rsid w:val="00852B0D"/>
    <w:rsid w:val="00853E2A"/>
    <w:rsid w:val="00855135"/>
    <w:rsid w:val="00862995"/>
    <w:rsid w:val="008635CB"/>
    <w:rsid w:val="0086625C"/>
    <w:rsid w:val="00867064"/>
    <w:rsid w:val="00867F1F"/>
    <w:rsid w:val="008754F3"/>
    <w:rsid w:val="008768AF"/>
    <w:rsid w:val="00880AC2"/>
    <w:rsid w:val="008822E6"/>
    <w:rsid w:val="00885EBF"/>
    <w:rsid w:val="008861D4"/>
    <w:rsid w:val="008920B1"/>
    <w:rsid w:val="00892133"/>
    <w:rsid w:val="00892220"/>
    <w:rsid w:val="00893747"/>
    <w:rsid w:val="00893787"/>
    <w:rsid w:val="008952CB"/>
    <w:rsid w:val="00896C38"/>
    <w:rsid w:val="00896EA5"/>
    <w:rsid w:val="008A06CF"/>
    <w:rsid w:val="008A16C5"/>
    <w:rsid w:val="008A244B"/>
    <w:rsid w:val="008A33A0"/>
    <w:rsid w:val="008A69BF"/>
    <w:rsid w:val="008A788B"/>
    <w:rsid w:val="008A7DF3"/>
    <w:rsid w:val="008B2773"/>
    <w:rsid w:val="008B3A6B"/>
    <w:rsid w:val="008B7A87"/>
    <w:rsid w:val="008C5804"/>
    <w:rsid w:val="008C6446"/>
    <w:rsid w:val="008C7955"/>
    <w:rsid w:val="008C7E75"/>
    <w:rsid w:val="008D02F6"/>
    <w:rsid w:val="008D16C8"/>
    <w:rsid w:val="008D2B35"/>
    <w:rsid w:val="008D4937"/>
    <w:rsid w:val="008D50BB"/>
    <w:rsid w:val="008D6AA7"/>
    <w:rsid w:val="008D79D1"/>
    <w:rsid w:val="008D7F7A"/>
    <w:rsid w:val="008E0782"/>
    <w:rsid w:val="008E300A"/>
    <w:rsid w:val="008E3A62"/>
    <w:rsid w:val="008E56E2"/>
    <w:rsid w:val="008E65A0"/>
    <w:rsid w:val="008F0C76"/>
    <w:rsid w:val="008F3105"/>
    <w:rsid w:val="008F41E5"/>
    <w:rsid w:val="009028AF"/>
    <w:rsid w:val="00902E4F"/>
    <w:rsid w:val="00907894"/>
    <w:rsid w:val="009112D1"/>
    <w:rsid w:val="00912451"/>
    <w:rsid w:val="00912C9E"/>
    <w:rsid w:val="00912FD0"/>
    <w:rsid w:val="00914C04"/>
    <w:rsid w:val="0091596E"/>
    <w:rsid w:val="00916F9E"/>
    <w:rsid w:val="00917026"/>
    <w:rsid w:val="00920D85"/>
    <w:rsid w:val="009236C5"/>
    <w:rsid w:val="00923890"/>
    <w:rsid w:val="00926164"/>
    <w:rsid w:val="009265A0"/>
    <w:rsid w:val="00927CA0"/>
    <w:rsid w:val="00930D60"/>
    <w:rsid w:val="00931B22"/>
    <w:rsid w:val="009324EF"/>
    <w:rsid w:val="00933575"/>
    <w:rsid w:val="00934CB0"/>
    <w:rsid w:val="00934FDD"/>
    <w:rsid w:val="0093502B"/>
    <w:rsid w:val="00937BA0"/>
    <w:rsid w:val="00942D84"/>
    <w:rsid w:val="00944026"/>
    <w:rsid w:val="00944A6D"/>
    <w:rsid w:val="009500DB"/>
    <w:rsid w:val="0095299A"/>
    <w:rsid w:val="009539B3"/>
    <w:rsid w:val="00953A76"/>
    <w:rsid w:val="00960C92"/>
    <w:rsid w:val="00963AC4"/>
    <w:rsid w:val="00964909"/>
    <w:rsid w:val="00972F04"/>
    <w:rsid w:val="00973CBB"/>
    <w:rsid w:val="0097588D"/>
    <w:rsid w:val="009767D1"/>
    <w:rsid w:val="00980037"/>
    <w:rsid w:val="009814D3"/>
    <w:rsid w:val="00982548"/>
    <w:rsid w:val="00986816"/>
    <w:rsid w:val="009868FD"/>
    <w:rsid w:val="00986BD3"/>
    <w:rsid w:val="00986C36"/>
    <w:rsid w:val="0098774C"/>
    <w:rsid w:val="009919A9"/>
    <w:rsid w:val="00992713"/>
    <w:rsid w:val="00994027"/>
    <w:rsid w:val="009A29FF"/>
    <w:rsid w:val="009A4213"/>
    <w:rsid w:val="009A5606"/>
    <w:rsid w:val="009A5C48"/>
    <w:rsid w:val="009A6BA6"/>
    <w:rsid w:val="009A7A3A"/>
    <w:rsid w:val="009B0022"/>
    <w:rsid w:val="009B0953"/>
    <w:rsid w:val="009B133F"/>
    <w:rsid w:val="009B728D"/>
    <w:rsid w:val="009B77F8"/>
    <w:rsid w:val="009C28AA"/>
    <w:rsid w:val="009C3080"/>
    <w:rsid w:val="009C36DD"/>
    <w:rsid w:val="009C3983"/>
    <w:rsid w:val="009C5826"/>
    <w:rsid w:val="009C588F"/>
    <w:rsid w:val="009C5CB5"/>
    <w:rsid w:val="009C75D4"/>
    <w:rsid w:val="009D1C43"/>
    <w:rsid w:val="009D2C3D"/>
    <w:rsid w:val="009D352F"/>
    <w:rsid w:val="009D60F3"/>
    <w:rsid w:val="009D72D5"/>
    <w:rsid w:val="009D79F1"/>
    <w:rsid w:val="009D7B0B"/>
    <w:rsid w:val="009E1E37"/>
    <w:rsid w:val="009E27D9"/>
    <w:rsid w:val="009E4119"/>
    <w:rsid w:val="009E52BF"/>
    <w:rsid w:val="009E55EC"/>
    <w:rsid w:val="009E7A19"/>
    <w:rsid w:val="009F2968"/>
    <w:rsid w:val="009F3590"/>
    <w:rsid w:val="009F4F09"/>
    <w:rsid w:val="00A005F4"/>
    <w:rsid w:val="00A01493"/>
    <w:rsid w:val="00A04083"/>
    <w:rsid w:val="00A04C0E"/>
    <w:rsid w:val="00A0734A"/>
    <w:rsid w:val="00A10329"/>
    <w:rsid w:val="00A10CAA"/>
    <w:rsid w:val="00A11839"/>
    <w:rsid w:val="00A11CEB"/>
    <w:rsid w:val="00A13F34"/>
    <w:rsid w:val="00A15C77"/>
    <w:rsid w:val="00A16A67"/>
    <w:rsid w:val="00A202A3"/>
    <w:rsid w:val="00A2037D"/>
    <w:rsid w:val="00A2489E"/>
    <w:rsid w:val="00A265CB"/>
    <w:rsid w:val="00A3055C"/>
    <w:rsid w:val="00A331F1"/>
    <w:rsid w:val="00A34123"/>
    <w:rsid w:val="00A356C0"/>
    <w:rsid w:val="00A35B68"/>
    <w:rsid w:val="00A3632E"/>
    <w:rsid w:val="00A36344"/>
    <w:rsid w:val="00A37A1A"/>
    <w:rsid w:val="00A40813"/>
    <w:rsid w:val="00A40B3C"/>
    <w:rsid w:val="00A4171E"/>
    <w:rsid w:val="00A41DA1"/>
    <w:rsid w:val="00A42641"/>
    <w:rsid w:val="00A43A5B"/>
    <w:rsid w:val="00A43D33"/>
    <w:rsid w:val="00A444CC"/>
    <w:rsid w:val="00A46D4A"/>
    <w:rsid w:val="00A50E3E"/>
    <w:rsid w:val="00A528B2"/>
    <w:rsid w:val="00A5297E"/>
    <w:rsid w:val="00A54DBF"/>
    <w:rsid w:val="00A56CCB"/>
    <w:rsid w:val="00A609B2"/>
    <w:rsid w:val="00A629D9"/>
    <w:rsid w:val="00A65634"/>
    <w:rsid w:val="00A7082E"/>
    <w:rsid w:val="00A725EE"/>
    <w:rsid w:val="00A72D26"/>
    <w:rsid w:val="00A72D2C"/>
    <w:rsid w:val="00A73427"/>
    <w:rsid w:val="00A74C94"/>
    <w:rsid w:val="00A77021"/>
    <w:rsid w:val="00A772D6"/>
    <w:rsid w:val="00A81ED7"/>
    <w:rsid w:val="00A8207E"/>
    <w:rsid w:val="00A84E0C"/>
    <w:rsid w:val="00A86240"/>
    <w:rsid w:val="00A87FF3"/>
    <w:rsid w:val="00A90742"/>
    <w:rsid w:val="00A90CF8"/>
    <w:rsid w:val="00A90D62"/>
    <w:rsid w:val="00A94047"/>
    <w:rsid w:val="00A951E4"/>
    <w:rsid w:val="00AA05F3"/>
    <w:rsid w:val="00AA1F6C"/>
    <w:rsid w:val="00AA24BE"/>
    <w:rsid w:val="00AA5D81"/>
    <w:rsid w:val="00AB0DFD"/>
    <w:rsid w:val="00AB52D4"/>
    <w:rsid w:val="00AB781C"/>
    <w:rsid w:val="00AC168E"/>
    <w:rsid w:val="00AC198D"/>
    <w:rsid w:val="00AC4796"/>
    <w:rsid w:val="00AC58D1"/>
    <w:rsid w:val="00AD0FD3"/>
    <w:rsid w:val="00AD16FF"/>
    <w:rsid w:val="00AD23DC"/>
    <w:rsid w:val="00AE08DC"/>
    <w:rsid w:val="00AE166E"/>
    <w:rsid w:val="00AE2855"/>
    <w:rsid w:val="00AE32A4"/>
    <w:rsid w:val="00AE52CB"/>
    <w:rsid w:val="00AE56D7"/>
    <w:rsid w:val="00AE59FA"/>
    <w:rsid w:val="00AE5DC0"/>
    <w:rsid w:val="00AF0E9B"/>
    <w:rsid w:val="00AF1732"/>
    <w:rsid w:val="00AF25A8"/>
    <w:rsid w:val="00AF2EE5"/>
    <w:rsid w:val="00AF369C"/>
    <w:rsid w:val="00AF3763"/>
    <w:rsid w:val="00AF57BE"/>
    <w:rsid w:val="00AF6DD5"/>
    <w:rsid w:val="00B0269B"/>
    <w:rsid w:val="00B064C6"/>
    <w:rsid w:val="00B0699D"/>
    <w:rsid w:val="00B11148"/>
    <w:rsid w:val="00B12B76"/>
    <w:rsid w:val="00B15126"/>
    <w:rsid w:val="00B16838"/>
    <w:rsid w:val="00B16881"/>
    <w:rsid w:val="00B21ACF"/>
    <w:rsid w:val="00B2449B"/>
    <w:rsid w:val="00B24D87"/>
    <w:rsid w:val="00B258F8"/>
    <w:rsid w:val="00B259D3"/>
    <w:rsid w:val="00B26AA1"/>
    <w:rsid w:val="00B30152"/>
    <w:rsid w:val="00B3260A"/>
    <w:rsid w:val="00B335B7"/>
    <w:rsid w:val="00B43CE2"/>
    <w:rsid w:val="00B44AF6"/>
    <w:rsid w:val="00B455CC"/>
    <w:rsid w:val="00B45D29"/>
    <w:rsid w:val="00B46B34"/>
    <w:rsid w:val="00B51BE9"/>
    <w:rsid w:val="00B52AF3"/>
    <w:rsid w:val="00B54D04"/>
    <w:rsid w:val="00B608F5"/>
    <w:rsid w:val="00B63321"/>
    <w:rsid w:val="00B63798"/>
    <w:rsid w:val="00B65C7D"/>
    <w:rsid w:val="00B66E86"/>
    <w:rsid w:val="00B71869"/>
    <w:rsid w:val="00B7216B"/>
    <w:rsid w:val="00B73376"/>
    <w:rsid w:val="00B76B62"/>
    <w:rsid w:val="00B82FAE"/>
    <w:rsid w:val="00B83F57"/>
    <w:rsid w:val="00B84BE2"/>
    <w:rsid w:val="00B84CC2"/>
    <w:rsid w:val="00B8538D"/>
    <w:rsid w:val="00B85609"/>
    <w:rsid w:val="00B86C65"/>
    <w:rsid w:val="00B9078B"/>
    <w:rsid w:val="00B91C70"/>
    <w:rsid w:val="00B95CB7"/>
    <w:rsid w:val="00B9724A"/>
    <w:rsid w:val="00B9754A"/>
    <w:rsid w:val="00B97E5E"/>
    <w:rsid w:val="00BA0FDB"/>
    <w:rsid w:val="00BA1145"/>
    <w:rsid w:val="00BA1ABE"/>
    <w:rsid w:val="00BA2A4F"/>
    <w:rsid w:val="00BA45CB"/>
    <w:rsid w:val="00BA5D94"/>
    <w:rsid w:val="00BB2F0B"/>
    <w:rsid w:val="00BB4668"/>
    <w:rsid w:val="00BC2E6B"/>
    <w:rsid w:val="00BC6713"/>
    <w:rsid w:val="00BD1AA5"/>
    <w:rsid w:val="00BD6B26"/>
    <w:rsid w:val="00BD73A4"/>
    <w:rsid w:val="00BE039D"/>
    <w:rsid w:val="00BE41FA"/>
    <w:rsid w:val="00BE43AC"/>
    <w:rsid w:val="00BE4AC3"/>
    <w:rsid w:val="00BE4D11"/>
    <w:rsid w:val="00BE7BAD"/>
    <w:rsid w:val="00BF03AB"/>
    <w:rsid w:val="00BF28F3"/>
    <w:rsid w:val="00BF575F"/>
    <w:rsid w:val="00BF578A"/>
    <w:rsid w:val="00BF6616"/>
    <w:rsid w:val="00C00A98"/>
    <w:rsid w:val="00C020A1"/>
    <w:rsid w:val="00C02987"/>
    <w:rsid w:val="00C03031"/>
    <w:rsid w:val="00C039F5"/>
    <w:rsid w:val="00C056C2"/>
    <w:rsid w:val="00C06034"/>
    <w:rsid w:val="00C06ECE"/>
    <w:rsid w:val="00C07A93"/>
    <w:rsid w:val="00C07F95"/>
    <w:rsid w:val="00C107AB"/>
    <w:rsid w:val="00C10AD7"/>
    <w:rsid w:val="00C1238A"/>
    <w:rsid w:val="00C12F64"/>
    <w:rsid w:val="00C14754"/>
    <w:rsid w:val="00C153C2"/>
    <w:rsid w:val="00C21992"/>
    <w:rsid w:val="00C25B8E"/>
    <w:rsid w:val="00C30003"/>
    <w:rsid w:val="00C31786"/>
    <w:rsid w:val="00C31883"/>
    <w:rsid w:val="00C365B6"/>
    <w:rsid w:val="00C366C3"/>
    <w:rsid w:val="00C37184"/>
    <w:rsid w:val="00C378F2"/>
    <w:rsid w:val="00C40F74"/>
    <w:rsid w:val="00C41205"/>
    <w:rsid w:val="00C420CF"/>
    <w:rsid w:val="00C429E2"/>
    <w:rsid w:val="00C42B4D"/>
    <w:rsid w:val="00C5013D"/>
    <w:rsid w:val="00C52C50"/>
    <w:rsid w:val="00C5389C"/>
    <w:rsid w:val="00C564AC"/>
    <w:rsid w:val="00C639EE"/>
    <w:rsid w:val="00C6655A"/>
    <w:rsid w:val="00C66862"/>
    <w:rsid w:val="00C718A4"/>
    <w:rsid w:val="00C74D49"/>
    <w:rsid w:val="00C74F7C"/>
    <w:rsid w:val="00C7506F"/>
    <w:rsid w:val="00C7723C"/>
    <w:rsid w:val="00C8501D"/>
    <w:rsid w:val="00C93E57"/>
    <w:rsid w:val="00C94244"/>
    <w:rsid w:val="00C970C5"/>
    <w:rsid w:val="00CA267E"/>
    <w:rsid w:val="00CA284A"/>
    <w:rsid w:val="00CB220F"/>
    <w:rsid w:val="00CB2A6B"/>
    <w:rsid w:val="00CB4306"/>
    <w:rsid w:val="00CB5CAD"/>
    <w:rsid w:val="00CB5CF1"/>
    <w:rsid w:val="00CC0847"/>
    <w:rsid w:val="00CC20FF"/>
    <w:rsid w:val="00CC37B4"/>
    <w:rsid w:val="00CC6A94"/>
    <w:rsid w:val="00CC6D9B"/>
    <w:rsid w:val="00CD5DB1"/>
    <w:rsid w:val="00CD68B3"/>
    <w:rsid w:val="00CE4D4B"/>
    <w:rsid w:val="00CE5BA8"/>
    <w:rsid w:val="00CF13C0"/>
    <w:rsid w:val="00CF18AB"/>
    <w:rsid w:val="00CF36D5"/>
    <w:rsid w:val="00CF679A"/>
    <w:rsid w:val="00CF707B"/>
    <w:rsid w:val="00CF7BBC"/>
    <w:rsid w:val="00D012CE"/>
    <w:rsid w:val="00D10320"/>
    <w:rsid w:val="00D13C40"/>
    <w:rsid w:val="00D140E0"/>
    <w:rsid w:val="00D14D22"/>
    <w:rsid w:val="00D1531A"/>
    <w:rsid w:val="00D206B3"/>
    <w:rsid w:val="00D20839"/>
    <w:rsid w:val="00D218B3"/>
    <w:rsid w:val="00D220EF"/>
    <w:rsid w:val="00D243BB"/>
    <w:rsid w:val="00D25487"/>
    <w:rsid w:val="00D25A6E"/>
    <w:rsid w:val="00D25CBD"/>
    <w:rsid w:val="00D2790C"/>
    <w:rsid w:val="00D27CDC"/>
    <w:rsid w:val="00D3562A"/>
    <w:rsid w:val="00D429E2"/>
    <w:rsid w:val="00D43ADD"/>
    <w:rsid w:val="00D44473"/>
    <w:rsid w:val="00D479E5"/>
    <w:rsid w:val="00D50E51"/>
    <w:rsid w:val="00D52AE8"/>
    <w:rsid w:val="00D54342"/>
    <w:rsid w:val="00D54C32"/>
    <w:rsid w:val="00D6025E"/>
    <w:rsid w:val="00D604A3"/>
    <w:rsid w:val="00D6066D"/>
    <w:rsid w:val="00D63C1E"/>
    <w:rsid w:val="00D64933"/>
    <w:rsid w:val="00D6692D"/>
    <w:rsid w:val="00D66972"/>
    <w:rsid w:val="00D67E19"/>
    <w:rsid w:val="00D71B2D"/>
    <w:rsid w:val="00D73B4A"/>
    <w:rsid w:val="00D75755"/>
    <w:rsid w:val="00D76A42"/>
    <w:rsid w:val="00D85BBA"/>
    <w:rsid w:val="00D85BEB"/>
    <w:rsid w:val="00D86646"/>
    <w:rsid w:val="00D875BB"/>
    <w:rsid w:val="00D91183"/>
    <w:rsid w:val="00D931CC"/>
    <w:rsid w:val="00D938F9"/>
    <w:rsid w:val="00D939DF"/>
    <w:rsid w:val="00D95002"/>
    <w:rsid w:val="00D97A11"/>
    <w:rsid w:val="00DA23E1"/>
    <w:rsid w:val="00DA2615"/>
    <w:rsid w:val="00DA34F9"/>
    <w:rsid w:val="00DB0B1C"/>
    <w:rsid w:val="00DB179B"/>
    <w:rsid w:val="00DB24A4"/>
    <w:rsid w:val="00DB3C1C"/>
    <w:rsid w:val="00DB619E"/>
    <w:rsid w:val="00DB76EC"/>
    <w:rsid w:val="00DC1688"/>
    <w:rsid w:val="00DC34D9"/>
    <w:rsid w:val="00DC60EF"/>
    <w:rsid w:val="00DD21BC"/>
    <w:rsid w:val="00DD3020"/>
    <w:rsid w:val="00DD369C"/>
    <w:rsid w:val="00DD3E6A"/>
    <w:rsid w:val="00DD4D3F"/>
    <w:rsid w:val="00DD6174"/>
    <w:rsid w:val="00DD6EC3"/>
    <w:rsid w:val="00DE2D97"/>
    <w:rsid w:val="00DE2DA3"/>
    <w:rsid w:val="00DE3D85"/>
    <w:rsid w:val="00DE512D"/>
    <w:rsid w:val="00DF2186"/>
    <w:rsid w:val="00DF3424"/>
    <w:rsid w:val="00DF39B2"/>
    <w:rsid w:val="00DF4B10"/>
    <w:rsid w:val="00DF5208"/>
    <w:rsid w:val="00DF6017"/>
    <w:rsid w:val="00DF7816"/>
    <w:rsid w:val="00DF7B2A"/>
    <w:rsid w:val="00E0631F"/>
    <w:rsid w:val="00E07537"/>
    <w:rsid w:val="00E10827"/>
    <w:rsid w:val="00E108A3"/>
    <w:rsid w:val="00E12909"/>
    <w:rsid w:val="00E12EBD"/>
    <w:rsid w:val="00E15B3A"/>
    <w:rsid w:val="00E217F4"/>
    <w:rsid w:val="00E257ED"/>
    <w:rsid w:val="00E2773A"/>
    <w:rsid w:val="00E30A11"/>
    <w:rsid w:val="00E31632"/>
    <w:rsid w:val="00E31AF2"/>
    <w:rsid w:val="00E31DE9"/>
    <w:rsid w:val="00E345D5"/>
    <w:rsid w:val="00E36388"/>
    <w:rsid w:val="00E402BE"/>
    <w:rsid w:val="00E4083A"/>
    <w:rsid w:val="00E40DE3"/>
    <w:rsid w:val="00E41FB1"/>
    <w:rsid w:val="00E431AD"/>
    <w:rsid w:val="00E43E0C"/>
    <w:rsid w:val="00E45CBC"/>
    <w:rsid w:val="00E46388"/>
    <w:rsid w:val="00E46AA3"/>
    <w:rsid w:val="00E508AA"/>
    <w:rsid w:val="00E50A98"/>
    <w:rsid w:val="00E5104C"/>
    <w:rsid w:val="00E52232"/>
    <w:rsid w:val="00E52672"/>
    <w:rsid w:val="00E52F5F"/>
    <w:rsid w:val="00E62A35"/>
    <w:rsid w:val="00E67D1A"/>
    <w:rsid w:val="00E704E9"/>
    <w:rsid w:val="00E7385F"/>
    <w:rsid w:val="00E77E4F"/>
    <w:rsid w:val="00E82C81"/>
    <w:rsid w:val="00E834F8"/>
    <w:rsid w:val="00E83641"/>
    <w:rsid w:val="00E84D29"/>
    <w:rsid w:val="00E86E44"/>
    <w:rsid w:val="00E900F4"/>
    <w:rsid w:val="00E936E7"/>
    <w:rsid w:val="00E96AA4"/>
    <w:rsid w:val="00E976D0"/>
    <w:rsid w:val="00E97EFE"/>
    <w:rsid w:val="00EA1803"/>
    <w:rsid w:val="00EA389A"/>
    <w:rsid w:val="00EA6265"/>
    <w:rsid w:val="00EA6FF2"/>
    <w:rsid w:val="00EB08A6"/>
    <w:rsid w:val="00EB0A0B"/>
    <w:rsid w:val="00EB1542"/>
    <w:rsid w:val="00EB1C94"/>
    <w:rsid w:val="00EB26A4"/>
    <w:rsid w:val="00EC06EA"/>
    <w:rsid w:val="00EC0E6D"/>
    <w:rsid w:val="00EC23D3"/>
    <w:rsid w:val="00EC62BF"/>
    <w:rsid w:val="00EC66A2"/>
    <w:rsid w:val="00ED4A38"/>
    <w:rsid w:val="00EE0EAB"/>
    <w:rsid w:val="00EE4E29"/>
    <w:rsid w:val="00EF17E4"/>
    <w:rsid w:val="00EF20D0"/>
    <w:rsid w:val="00EF2B3A"/>
    <w:rsid w:val="00EF3DC8"/>
    <w:rsid w:val="00EF7412"/>
    <w:rsid w:val="00F02A89"/>
    <w:rsid w:val="00F063A8"/>
    <w:rsid w:val="00F06F97"/>
    <w:rsid w:val="00F10E9C"/>
    <w:rsid w:val="00F10ED5"/>
    <w:rsid w:val="00F11E4F"/>
    <w:rsid w:val="00F148B0"/>
    <w:rsid w:val="00F14B5A"/>
    <w:rsid w:val="00F14C28"/>
    <w:rsid w:val="00F16777"/>
    <w:rsid w:val="00F2037F"/>
    <w:rsid w:val="00F30B92"/>
    <w:rsid w:val="00F331EE"/>
    <w:rsid w:val="00F35871"/>
    <w:rsid w:val="00F36189"/>
    <w:rsid w:val="00F365C1"/>
    <w:rsid w:val="00F425E0"/>
    <w:rsid w:val="00F4282F"/>
    <w:rsid w:val="00F437B5"/>
    <w:rsid w:val="00F50EA1"/>
    <w:rsid w:val="00F51EB7"/>
    <w:rsid w:val="00F5538C"/>
    <w:rsid w:val="00F565E4"/>
    <w:rsid w:val="00F56C40"/>
    <w:rsid w:val="00F5794D"/>
    <w:rsid w:val="00F6040D"/>
    <w:rsid w:val="00F642B2"/>
    <w:rsid w:val="00F65B57"/>
    <w:rsid w:val="00F65DD2"/>
    <w:rsid w:val="00F66037"/>
    <w:rsid w:val="00F66144"/>
    <w:rsid w:val="00F66422"/>
    <w:rsid w:val="00F7104D"/>
    <w:rsid w:val="00F71804"/>
    <w:rsid w:val="00F72507"/>
    <w:rsid w:val="00F73E90"/>
    <w:rsid w:val="00F740A0"/>
    <w:rsid w:val="00F75E40"/>
    <w:rsid w:val="00F81B52"/>
    <w:rsid w:val="00F82752"/>
    <w:rsid w:val="00F850FE"/>
    <w:rsid w:val="00F851B4"/>
    <w:rsid w:val="00F862BA"/>
    <w:rsid w:val="00F864BA"/>
    <w:rsid w:val="00F87481"/>
    <w:rsid w:val="00F8750C"/>
    <w:rsid w:val="00F87CEA"/>
    <w:rsid w:val="00F9315F"/>
    <w:rsid w:val="00F93303"/>
    <w:rsid w:val="00F973DE"/>
    <w:rsid w:val="00FA1C66"/>
    <w:rsid w:val="00FA333C"/>
    <w:rsid w:val="00FA49DE"/>
    <w:rsid w:val="00FB27A9"/>
    <w:rsid w:val="00FB2B27"/>
    <w:rsid w:val="00FC25DC"/>
    <w:rsid w:val="00FC3A2E"/>
    <w:rsid w:val="00FC5364"/>
    <w:rsid w:val="00FC6EDF"/>
    <w:rsid w:val="00FD05C4"/>
    <w:rsid w:val="00FD14CE"/>
    <w:rsid w:val="00FD1CD9"/>
    <w:rsid w:val="00FD3916"/>
    <w:rsid w:val="00FD480B"/>
    <w:rsid w:val="00FD545D"/>
    <w:rsid w:val="00FD6F06"/>
    <w:rsid w:val="00FE6FE6"/>
    <w:rsid w:val="00FF1F66"/>
    <w:rsid w:val="00FF2FF0"/>
    <w:rsid w:val="00FF3CDB"/>
    <w:rsid w:val="00FF4146"/>
    <w:rsid w:val="00FF45FE"/>
    <w:rsid w:val="00FF4E27"/>
    <w:rsid w:val="00FF70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B4A"/>
    <w:rPr>
      <w:sz w:val="24"/>
      <w:szCs w:val="24"/>
    </w:rPr>
  </w:style>
  <w:style w:type="paragraph" w:styleId="1">
    <w:name w:val="heading 1"/>
    <w:basedOn w:val="a"/>
    <w:next w:val="a"/>
    <w:link w:val="10"/>
    <w:qFormat/>
    <w:rsid w:val="00D73B4A"/>
    <w:pPr>
      <w:keepNext/>
      <w:numPr>
        <w:numId w:val="1"/>
      </w:numPr>
      <w:jc w:val="center"/>
      <w:outlineLvl w:val="0"/>
    </w:pPr>
    <w:rPr>
      <w:rFonts w:ascii="Arial" w:hAnsi="Arial"/>
      <w:b/>
      <w:bCs/>
      <w:sz w:val="28"/>
    </w:rPr>
  </w:style>
  <w:style w:type="paragraph" w:styleId="2">
    <w:name w:val="heading 2"/>
    <w:basedOn w:val="a"/>
    <w:next w:val="a"/>
    <w:qFormat/>
    <w:rsid w:val="00D73B4A"/>
    <w:pPr>
      <w:keepNext/>
      <w:jc w:val="center"/>
      <w:outlineLvl w:val="1"/>
    </w:pPr>
    <w:rPr>
      <w:rFonts w:ascii="Arial" w:hAnsi="Arial" w:cs="Arial"/>
      <w:b/>
      <w:bCs/>
      <w:sz w:val="28"/>
    </w:rPr>
  </w:style>
  <w:style w:type="paragraph" w:styleId="3">
    <w:name w:val="heading 3"/>
    <w:basedOn w:val="a"/>
    <w:next w:val="a"/>
    <w:qFormat/>
    <w:rsid w:val="00D73B4A"/>
    <w:pPr>
      <w:keepNext/>
      <w:outlineLvl w:val="2"/>
    </w:pPr>
    <w:rPr>
      <w:b/>
      <w:sz w:val="22"/>
    </w:rPr>
  </w:style>
  <w:style w:type="paragraph" w:styleId="4">
    <w:name w:val="heading 4"/>
    <w:basedOn w:val="a"/>
    <w:next w:val="a"/>
    <w:qFormat/>
    <w:rsid w:val="00D73B4A"/>
    <w:pPr>
      <w:keepNext/>
      <w:outlineLvl w:val="3"/>
    </w:pPr>
    <w:rPr>
      <w:sz w:val="28"/>
    </w:rPr>
  </w:style>
  <w:style w:type="paragraph" w:styleId="7">
    <w:name w:val="heading 7"/>
    <w:basedOn w:val="a"/>
    <w:next w:val="a"/>
    <w:link w:val="70"/>
    <w:unhideWhenUsed/>
    <w:qFormat/>
    <w:rsid w:val="005254B3"/>
    <w:pPr>
      <w:spacing w:before="240" w:after="60" w:line="360" w:lineRule="atLeast"/>
      <w:jc w:val="both"/>
      <w:outlineLvl w:val="6"/>
    </w:pPr>
    <w:rPr>
      <w:rFonts w:ascii="Calibri" w:hAnsi="Calibri"/>
    </w:rPr>
  </w:style>
  <w:style w:type="paragraph" w:styleId="8">
    <w:name w:val="heading 8"/>
    <w:basedOn w:val="a"/>
    <w:next w:val="a"/>
    <w:link w:val="80"/>
    <w:uiPriority w:val="9"/>
    <w:qFormat/>
    <w:rsid w:val="00EA1803"/>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73B4A"/>
    <w:pPr>
      <w:tabs>
        <w:tab w:val="center" w:pos="4677"/>
        <w:tab w:val="right" w:pos="9355"/>
      </w:tabs>
    </w:pPr>
  </w:style>
  <w:style w:type="paragraph" w:styleId="a5">
    <w:name w:val="footer"/>
    <w:basedOn w:val="a"/>
    <w:link w:val="a6"/>
    <w:uiPriority w:val="99"/>
    <w:rsid w:val="00D73B4A"/>
    <w:pPr>
      <w:tabs>
        <w:tab w:val="center" w:pos="4677"/>
        <w:tab w:val="right" w:pos="9355"/>
      </w:tabs>
    </w:pPr>
  </w:style>
  <w:style w:type="paragraph" w:styleId="a7">
    <w:name w:val="Body Text Indent"/>
    <w:basedOn w:val="a"/>
    <w:link w:val="a8"/>
    <w:rsid w:val="00D73B4A"/>
    <w:pPr>
      <w:ind w:left="2340" w:hanging="2340"/>
    </w:pPr>
    <w:rPr>
      <w:rFonts w:ascii="Arial" w:hAnsi="Arial" w:cs="Arial"/>
      <w:i/>
      <w:iCs/>
      <w:sz w:val="22"/>
    </w:rPr>
  </w:style>
  <w:style w:type="paragraph" w:styleId="a9">
    <w:name w:val="Body Text"/>
    <w:basedOn w:val="a"/>
    <w:link w:val="aa"/>
    <w:uiPriority w:val="99"/>
    <w:unhideWhenUsed/>
    <w:rsid w:val="00280995"/>
    <w:pPr>
      <w:spacing w:after="120"/>
    </w:pPr>
  </w:style>
  <w:style w:type="character" w:customStyle="1" w:styleId="aa">
    <w:name w:val="Основной текст Знак"/>
    <w:link w:val="a9"/>
    <w:uiPriority w:val="99"/>
    <w:rsid w:val="00280995"/>
    <w:rPr>
      <w:sz w:val="24"/>
      <w:szCs w:val="24"/>
    </w:rPr>
  </w:style>
  <w:style w:type="paragraph" w:styleId="30">
    <w:name w:val="Body Text Indent 3"/>
    <w:basedOn w:val="a"/>
    <w:link w:val="31"/>
    <w:uiPriority w:val="99"/>
    <w:semiHidden/>
    <w:unhideWhenUsed/>
    <w:rsid w:val="00280995"/>
    <w:pPr>
      <w:spacing w:after="120"/>
      <w:ind w:left="283"/>
    </w:pPr>
    <w:rPr>
      <w:sz w:val="16"/>
      <w:szCs w:val="16"/>
    </w:rPr>
  </w:style>
  <w:style w:type="character" w:customStyle="1" w:styleId="31">
    <w:name w:val="Основной текст с отступом 3 Знак"/>
    <w:link w:val="30"/>
    <w:uiPriority w:val="99"/>
    <w:semiHidden/>
    <w:rsid w:val="00280995"/>
    <w:rPr>
      <w:sz w:val="16"/>
      <w:szCs w:val="16"/>
    </w:rPr>
  </w:style>
  <w:style w:type="character" w:customStyle="1" w:styleId="normal--char">
    <w:name w:val="normal--char"/>
    <w:basedOn w:val="a0"/>
    <w:rsid w:val="00280995"/>
  </w:style>
  <w:style w:type="character" w:customStyle="1" w:styleId="80">
    <w:name w:val="Заголовок 8 Знак"/>
    <w:link w:val="8"/>
    <w:uiPriority w:val="9"/>
    <w:semiHidden/>
    <w:rsid w:val="00EA1803"/>
    <w:rPr>
      <w:rFonts w:ascii="Calibri" w:eastAsia="Times New Roman" w:hAnsi="Calibri" w:cs="Times New Roman"/>
      <w:i/>
      <w:iCs/>
      <w:sz w:val="24"/>
      <w:szCs w:val="24"/>
    </w:rPr>
  </w:style>
  <w:style w:type="paragraph" w:styleId="ab">
    <w:name w:val="Block Text"/>
    <w:basedOn w:val="a"/>
    <w:unhideWhenUsed/>
    <w:rsid w:val="00E31AF2"/>
    <w:pPr>
      <w:ind w:left="140" w:right="140"/>
      <w:jc w:val="center"/>
    </w:pPr>
    <w:rPr>
      <w:szCs w:val="28"/>
    </w:rPr>
  </w:style>
  <w:style w:type="character" w:customStyle="1" w:styleId="10">
    <w:name w:val="Заголовок 1 Знак"/>
    <w:link w:val="1"/>
    <w:rsid w:val="004B79C9"/>
    <w:rPr>
      <w:rFonts w:ascii="Arial" w:hAnsi="Arial"/>
      <w:b/>
      <w:bCs/>
      <w:sz w:val="28"/>
      <w:szCs w:val="24"/>
    </w:rPr>
  </w:style>
  <w:style w:type="character" w:customStyle="1" w:styleId="a4">
    <w:name w:val="Верхний колонтитул Знак"/>
    <w:link w:val="a3"/>
    <w:uiPriority w:val="99"/>
    <w:rsid w:val="004B79C9"/>
    <w:rPr>
      <w:sz w:val="24"/>
      <w:szCs w:val="24"/>
    </w:rPr>
  </w:style>
  <w:style w:type="character" w:styleId="ac">
    <w:name w:val="page number"/>
    <w:basedOn w:val="a0"/>
    <w:rsid w:val="00F65B57"/>
  </w:style>
  <w:style w:type="paragraph" w:styleId="ad">
    <w:name w:val="Balloon Text"/>
    <w:basedOn w:val="a"/>
    <w:link w:val="ae"/>
    <w:uiPriority w:val="99"/>
    <w:semiHidden/>
    <w:unhideWhenUsed/>
    <w:rsid w:val="00EC66A2"/>
    <w:rPr>
      <w:rFonts w:ascii="Tahoma" w:hAnsi="Tahoma"/>
      <w:sz w:val="16"/>
      <w:szCs w:val="16"/>
    </w:rPr>
  </w:style>
  <w:style w:type="character" w:customStyle="1" w:styleId="ae">
    <w:name w:val="Текст выноски Знак"/>
    <w:link w:val="ad"/>
    <w:uiPriority w:val="99"/>
    <w:semiHidden/>
    <w:rsid w:val="00EC66A2"/>
    <w:rPr>
      <w:rFonts w:ascii="Tahoma" w:hAnsi="Tahoma" w:cs="Tahoma"/>
      <w:sz w:val="16"/>
      <w:szCs w:val="16"/>
    </w:rPr>
  </w:style>
  <w:style w:type="table" w:styleId="af">
    <w:name w:val="Table Grid"/>
    <w:basedOn w:val="a1"/>
    <w:uiPriority w:val="59"/>
    <w:rsid w:val="00265A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70">
    <w:name w:val="Заголовок 7 Знак"/>
    <w:basedOn w:val="a0"/>
    <w:link w:val="7"/>
    <w:rsid w:val="005254B3"/>
    <w:rPr>
      <w:rFonts w:ascii="Calibri" w:hAnsi="Calibri"/>
      <w:sz w:val="24"/>
      <w:szCs w:val="24"/>
    </w:rPr>
  </w:style>
  <w:style w:type="paragraph" w:styleId="20">
    <w:name w:val="Body Text 2"/>
    <w:basedOn w:val="a"/>
    <w:link w:val="21"/>
    <w:uiPriority w:val="99"/>
    <w:rsid w:val="005254B3"/>
    <w:pPr>
      <w:spacing w:after="120" w:line="480" w:lineRule="auto"/>
      <w:jc w:val="both"/>
    </w:pPr>
    <w:rPr>
      <w:rFonts w:ascii="Times New Roman CYR" w:hAnsi="Times New Roman CYR"/>
      <w:sz w:val="28"/>
      <w:szCs w:val="20"/>
    </w:rPr>
  </w:style>
  <w:style w:type="character" w:customStyle="1" w:styleId="21">
    <w:name w:val="Основной текст 2 Знак"/>
    <w:basedOn w:val="a0"/>
    <w:link w:val="20"/>
    <w:uiPriority w:val="99"/>
    <w:rsid w:val="005254B3"/>
    <w:rPr>
      <w:rFonts w:ascii="Times New Roman CYR" w:hAnsi="Times New Roman CYR"/>
      <w:sz w:val="28"/>
    </w:rPr>
  </w:style>
  <w:style w:type="paragraph" w:styleId="af0">
    <w:name w:val="List Paragraph"/>
    <w:basedOn w:val="a"/>
    <w:uiPriority w:val="34"/>
    <w:qFormat/>
    <w:rsid w:val="005254B3"/>
    <w:pPr>
      <w:ind w:left="720"/>
      <w:contextualSpacing/>
    </w:pPr>
    <w:rPr>
      <w:color w:val="000000"/>
      <w:sz w:val="28"/>
      <w:szCs w:val="28"/>
    </w:rPr>
  </w:style>
  <w:style w:type="paragraph" w:customStyle="1" w:styleId="ConsNonformat">
    <w:name w:val="ConsNonformat"/>
    <w:rsid w:val="00C00A98"/>
    <w:pPr>
      <w:widowControl w:val="0"/>
      <w:autoSpaceDE w:val="0"/>
      <w:autoSpaceDN w:val="0"/>
      <w:adjustRightInd w:val="0"/>
    </w:pPr>
    <w:rPr>
      <w:rFonts w:ascii="Courier New" w:hAnsi="Courier New" w:cs="Courier New"/>
      <w:sz w:val="16"/>
      <w:szCs w:val="16"/>
    </w:rPr>
  </w:style>
  <w:style w:type="paragraph" w:styleId="af1">
    <w:name w:val="No Spacing"/>
    <w:uiPriority w:val="1"/>
    <w:qFormat/>
    <w:rsid w:val="00325D25"/>
    <w:rPr>
      <w:sz w:val="24"/>
      <w:szCs w:val="24"/>
    </w:rPr>
  </w:style>
  <w:style w:type="paragraph" w:customStyle="1" w:styleId="ConsPlusNormal">
    <w:name w:val="ConsPlusNormal"/>
    <w:link w:val="ConsPlusNormal0"/>
    <w:rsid w:val="009B77F8"/>
    <w:pPr>
      <w:widowControl w:val="0"/>
      <w:autoSpaceDE w:val="0"/>
      <w:autoSpaceDN w:val="0"/>
      <w:adjustRightInd w:val="0"/>
    </w:pPr>
    <w:rPr>
      <w:rFonts w:ascii="Arial" w:hAnsi="Arial" w:cs="Arial"/>
    </w:rPr>
  </w:style>
  <w:style w:type="paragraph" w:customStyle="1" w:styleId="ConsPlusNonformat">
    <w:name w:val="ConsPlusNonformat"/>
    <w:uiPriority w:val="99"/>
    <w:rsid w:val="001C1744"/>
    <w:pPr>
      <w:widowControl w:val="0"/>
      <w:autoSpaceDE w:val="0"/>
      <w:autoSpaceDN w:val="0"/>
      <w:adjustRightInd w:val="0"/>
    </w:pPr>
    <w:rPr>
      <w:rFonts w:ascii="Courier New" w:eastAsia="Calibri" w:hAnsi="Courier New" w:cs="Courier New"/>
    </w:rPr>
  </w:style>
  <w:style w:type="paragraph" w:styleId="af2">
    <w:name w:val="Document Map"/>
    <w:basedOn w:val="a"/>
    <w:link w:val="af3"/>
    <w:uiPriority w:val="99"/>
    <w:semiHidden/>
    <w:unhideWhenUsed/>
    <w:rsid w:val="00465D17"/>
    <w:rPr>
      <w:rFonts w:ascii="Tahoma" w:hAnsi="Tahoma" w:cs="Tahoma"/>
      <w:sz w:val="16"/>
      <w:szCs w:val="16"/>
    </w:rPr>
  </w:style>
  <w:style w:type="character" w:customStyle="1" w:styleId="af3">
    <w:name w:val="Схема документа Знак"/>
    <w:basedOn w:val="a0"/>
    <w:link w:val="af2"/>
    <w:uiPriority w:val="99"/>
    <w:semiHidden/>
    <w:rsid w:val="00465D17"/>
    <w:rPr>
      <w:rFonts w:ascii="Tahoma" w:hAnsi="Tahoma" w:cs="Tahoma"/>
      <w:sz w:val="16"/>
      <w:szCs w:val="16"/>
    </w:rPr>
  </w:style>
  <w:style w:type="character" w:customStyle="1" w:styleId="ConsPlusNormal0">
    <w:name w:val="ConsPlusNormal Знак"/>
    <w:link w:val="ConsPlusNormal"/>
    <w:locked/>
    <w:rsid w:val="003C45FC"/>
    <w:rPr>
      <w:rFonts w:ascii="Arial" w:hAnsi="Arial" w:cs="Arial"/>
    </w:rPr>
  </w:style>
  <w:style w:type="character" w:customStyle="1" w:styleId="a6">
    <w:name w:val="Нижний колонтитул Знак"/>
    <w:basedOn w:val="a0"/>
    <w:link w:val="a5"/>
    <w:uiPriority w:val="99"/>
    <w:rsid w:val="00735976"/>
    <w:rPr>
      <w:sz w:val="24"/>
      <w:szCs w:val="24"/>
    </w:rPr>
  </w:style>
  <w:style w:type="paragraph" w:customStyle="1" w:styleId="ConsPlusCell">
    <w:name w:val="ConsPlusCell"/>
    <w:uiPriority w:val="99"/>
    <w:rsid w:val="00735976"/>
    <w:pPr>
      <w:widowControl w:val="0"/>
      <w:autoSpaceDE w:val="0"/>
      <w:autoSpaceDN w:val="0"/>
      <w:adjustRightInd w:val="0"/>
    </w:pPr>
    <w:rPr>
      <w:rFonts w:ascii="Arial" w:hAnsi="Arial" w:cs="Arial"/>
    </w:rPr>
  </w:style>
  <w:style w:type="character" w:customStyle="1" w:styleId="FontStyle29">
    <w:name w:val="Font Style29"/>
    <w:rsid w:val="00735976"/>
    <w:rPr>
      <w:rFonts w:ascii="Times New Roman" w:hAnsi="Times New Roman" w:cs="Times New Roman" w:hint="default"/>
      <w:sz w:val="18"/>
      <w:szCs w:val="18"/>
    </w:rPr>
  </w:style>
  <w:style w:type="paragraph" w:customStyle="1" w:styleId="Standard">
    <w:name w:val="Standard"/>
    <w:rsid w:val="00735976"/>
    <w:pPr>
      <w:suppressAutoHyphens/>
      <w:autoSpaceDN w:val="0"/>
      <w:textAlignment w:val="baseline"/>
    </w:pPr>
    <w:rPr>
      <w:kern w:val="3"/>
      <w:sz w:val="28"/>
      <w:szCs w:val="28"/>
      <w:lang w:eastAsia="zh-CN"/>
    </w:rPr>
  </w:style>
  <w:style w:type="paragraph" w:customStyle="1" w:styleId="af4">
    <w:name w:val="Базовый"/>
    <w:rsid w:val="00735976"/>
    <w:pPr>
      <w:tabs>
        <w:tab w:val="left" w:pos="709"/>
      </w:tabs>
      <w:suppressAutoHyphens/>
      <w:spacing w:line="100" w:lineRule="atLeast"/>
    </w:pPr>
    <w:rPr>
      <w:color w:val="00000A"/>
      <w:sz w:val="24"/>
      <w:szCs w:val="24"/>
    </w:rPr>
  </w:style>
  <w:style w:type="paragraph" w:styleId="af5">
    <w:name w:val="Normal (Web)"/>
    <w:basedOn w:val="a"/>
    <w:uiPriority w:val="99"/>
    <w:unhideWhenUsed/>
    <w:rsid w:val="00735976"/>
    <w:pPr>
      <w:spacing w:before="100" w:beforeAutospacing="1" w:after="100" w:afterAutospacing="1"/>
    </w:pPr>
  </w:style>
  <w:style w:type="character" w:customStyle="1" w:styleId="a8">
    <w:name w:val="Основной текст с отступом Знак"/>
    <w:basedOn w:val="a0"/>
    <w:link w:val="a7"/>
    <w:rsid w:val="00735976"/>
    <w:rPr>
      <w:rFonts w:ascii="Arial" w:hAnsi="Arial" w:cs="Arial"/>
      <w:i/>
      <w:iCs/>
      <w:sz w:val="22"/>
      <w:szCs w:val="24"/>
    </w:rPr>
  </w:style>
  <w:style w:type="table" w:customStyle="1" w:styleId="11">
    <w:name w:val="Сетка таблицы1"/>
    <w:basedOn w:val="a1"/>
    <w:next w:val="af"/>
    <w:uiPriority w:val="59"/>
    <w:rsid w:val="0073597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735976"/>
  </w:style>
  <w:style w:type="table" w:customStyle="1" w:styleId="22">
    <w:name w:val="Сетка таблицы2"/>
    <w:basedOn w:val="a1"/>
    <w:next w:val="af"/>
    <w:uiPriority w:val="59"/>
    <w:rsid w:val="00735976"/>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2">
    <w:name w:val="Сетка таблицы3"/>
    <w:basedOn w:val="a1"/>
    <w:next w:val="af"/>
    <w:uiPriority w:val="59"/>
    <w:rsid w:val="00735976"/>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0">
    <w:name w:val="Сетка таблицы4"/>
    <w:basedOn w:val="a1"/>
    <w:next w:val="af"/>
    <w:uiPriority w:val="59"/>
    <w:rsid w:val="0073597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f"/>
    <w:uiPriority w:val="59"/>
    <w:rsid w:val="00735976"/>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4832348">
      <w:bodyDiv w:val="1"/>
      <w:marLeft w:val="0"/>
      <w:marRight w:val="0"/>
      <w:marTop w:val="0"/>
      <w:marBottom w:val="0"/>
      <w:divBdr>
        <w:top w:val="none" w:sz="0" w:space="0" w:color="auto"/>
        <w:left w:val="none" w:sz="0" w:space="0" w:color="auto"/>
        <w:bottom w:val="none" w:sz="0" w:space="0" w:color="auto"/>
        <w:right w:val="none" w:sz="0" w:space="0" w:color="auto"/>
      </w:divBdr>
    </w:div>
    <w:div w:id="322437433">
      <w:bodyDiv w:val="1"/>
      <w:marLeft w:val="0"/>
      <w:marRight w:val="0"/>
      <w:marTop w:val="0"/>
      <w:marBottom w:val="0"/>
      <w:divBdr>
        <w:top w:val="none" w:sz="0" w:space="0" w:color="auto"/>
        <w:left w:val="none" w:sz="0" w:space="0" w:color="auto"/>
        <w:bottom w:val="none" w:sz="0" w:space="0" w:color="auto"/>
        <w:right w:val="none" w:sz="0" w:space="0" w:color="auto"/>
      </w:divBdr>
    </w:div>
    <w:div w:id="696083635">
      <w:bodyDiv w:val="1"/>
      <w:marLeft w:val="0"/>
      <w:marRight w:val="0"/>
      <w:marTop w:val="0"/>
      <w:marBottom w:val="0"/>
      <w:divBdr>
        <w:top w:val="none" w:sz="0" w:space="0" w:color="auto"/>
        <w:left w:val="none" w:sz="0" w:space="0" w:color="auto"/>
        <w:bottom w:val="none" w:sz="0" w:space="0" w:color="auto"/>
        <w:right w:val="none" w:sz="0" w:space="0" w:color="auto"/>
      </w:divBdr>
    </w:div>
    <w:div w:id="1161308505">
      <w:bodyDiv w:val="1"/>
      <w:marLeft w:val="0"/>
      <w:marRight w:val="0"/>
      <w:marTop w:val="0"/>
      <w:marBottom w:val="0"/>
      <w:divBdr>
        <w:top w:val="none" w:sz="0" w:space="0" w:color="auto"/>
        <w:left w:val="none" w:sz="0" w:space="0" w:color="auto"/>
        <w:bottom w:val="none" w:sz="0" w:space="0" w:color="auto"/>
        <w:right w:val="none" w:sz="0" w:space="0" w:color="auto"/>
      </w:divBdr>
    </w:div>
    <w:div w:id="1167985393">
      <w:bodyDiv w:val="1"/>
      <w:marLeft w:val="0"/>
      <w:marRight w:val="0"/>
      <w:marTop w:val="0"/>
      <w:marBottom w:val="0"/>
      <w:divBdr>
        <w:top w:val="none" w:sz="0" w:space="0" w:color="auto"/>
        <w:left w:val="none" w:sz="0" w:space="0" w:color="auto"/>
        <w:bottom w:val="none" w:sz="0" w:space="0" w:color="auto"/>
        <w:right w:val="none" w:sz="0" w:space="0" w:color="auto"/>
      </w:divBdr>
    </w:div>
    <w:div w:id="1197160280">
      <w:bodyDiv w:val="1"/>
      <w:marLeft w:val="0"/>
      <w:marRight w:val="0"/>
      <w:marTop w:val="0"/>
      <w:marBottom w:val="0"/>
      <w:divBdr>
        <w:top w:val="none" w:sz="0" w:space="0" w:color="auto"/>
        <w:left w:val="none" w:sz="0" w:space="0" w:color="auto"/>
        <w:bottom w:val="none" w:sz="0" w:space="0" w:color="auto"/>
        <w:right w:val="none" w:sz="0" w:space="0" w:color="auto"/>
      </w:divBdr>
    </w:div>
    <w:div w:id="1226603055">
      <w:bodyDiv w:val="1"/>
      <w:marLeft w:val="0"/>
      <w:marRight w:val="0"/>
      <w:marTop w:val="0"/>
      <w:marBottom w:val="0"/>
      <w:divBdr>
        <w:top w:val="none" w:sz="0" w:space="0" w:color="auto"/>
        <w:left w:val="none" w:sz="0" w:space="0" w:color="auto"/>
        <w:bottom w:val="none" w:sz="0" w:space="0" w:color="auto"/>
        <w:right w:val="none" w:sz="0" w:space="0" w:color="auto"/>
      </w:divBdr>
    </w:div>
    <w:div w:id="1628731039">
      <w:bodyDiv w:val="1"/>
      <w:marLeft w:val="0"/>
      <w:marRight w:val="0"/>
      <w:marTop w:val="0"/>
      <w:marBottom w:val="0"/>
      <w:divBdr>
        <w:top w:val="none" w:sz="0" w:space="0" w:color="auto"/>
        <w:left w:val="none" w:sz="0" w:space="0" w:color="auto"/>
        <w:bottom w:val="none" w:sz="0" w:space="0" w:color="auto"/>
        <w:right w:val="none" w:sz="0" w:space="0" w:color="auto"/>
      </w:divBdr>
    </w:div>
    <w:div w:id="185808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BF2CD-5D3B-4F5D-BED4-11A17FA62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87</Pages>
  <Words>19339</Words>
  <Characters>110236</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Информация о реализации городской целевой программы</vt:lpstr>
    </vt:vector>
  </TitlesOfParts>
  <Company>AdmZima</Company>
  <LinksUpToDate>false</LinksUpToDate>
  <CharactersWithSpaces>129317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 о реализации городской целевой программы</dc:title>
  <dc:creator>user_msport</dc:creator>
  <cp:lastModifiedBy>Вера Николаевна Зеткина</cp:lastModifiedBy>
  <cp:revision>4</cp:revision>
  <cp:lastPrinted>2022-09-14T03:47:00Z</cp:lastPrinted>
  <dcterms:created xsi:type="dcterms:W3CDTF">2022-10-19T02:23:00Z</dcterms:created>
  <dcterms:modified xsi:type="dcterms:W3CDTF">2022-10-28T02:52:00Z</dcterms:modified>
</cp:coreProperties>
</file>