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78" w:rsidRPr="001F5E88" w:rsidRDefault="001F5E88" w:rsidP="001F5E88">
      <w:pPr>
        <w:suppressAutoHyphens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1F5E88">
        <w:rPr>
          <w:rFonts w:ascii="Times New Roman" w:hAnsi="Times New Roman" w:cs="Times New Roman"/>
          <w:b/>
          <w:sz w:val="24"/>
        </w:rPr>
        <w:t>тчет о социально-экономическом положении города Зимы и итогах деятельности администрации Зиминского городского муниципального образования за 2015 год</w:t>
      </w:r>
    </w:p>
    <w:p w:rsidR="001F5E88" w:rsidRDefault="001F5E88" w:rsidP="007501FC">
      <w:pPr>
        <w:suppressAutoHyphens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189" w:rsidRPr="001F5E88" w:rsidRDefault="00033F78" w:rsidP="001F5E88">
      <w:pPr>
        <w:suppressAutoHyphens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26C">
        <w:rPr>
          <w:rFonts w:ascii="Times New Roman" w:hAnsi="Times New Roman" w:cs="Times New Roman"/>
          <w:b/>
          <w:sz w:val="24"/>
          <w:szCs w:val="24"/>
        </w:rPr>
        <w:t>Уважаемые депутаты!</w:t>
      </w:r>
    </w:p>
    <w:p w:rsidR="00033F78" w:rsidRPr="002F726C" w:rsidRDefault="00033F78" w:rsidP="007501FC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Деятельность администрации Зиминского городского муниципального образования (дале</w:t>
      </w:r>
      <w:r w:rsidR="006D6189" w:rsidRPr="002F726C">
        <w:rPr>
          <w:rFonts w:ascii="Times New Roman" w:hAnsi="Times New Roman" w:cs="Times New Roman"/>
          <w:sz w:val="24"/>
          <w:szCs w:val="24"/>
        </w:rPr>
        <w:t>е – ЗГМО</w:t>
      </w:r>
      <w:r w:rsidR="002F726C" w:rsidRPr="002F726C">
        <w:rPr>
          <w:rFonts w:ascii="Times New Roman" w:hAnsi="Times New Roman" w:cs="Times New Roman"/>
          <w:sz w:val="24"/>
          <w:szCs w:val="24"/>
        </w:rPr>
        <w:t>)</w:t>
      </w:r>
      <w:r w:rsidR="006D6189" w:rsidRPr="002F726C">
        <w:rPr>
          <w:rFonts w:ascii="Times New Roman" w:hAnsi="Times New Roman" w:cs="Times New Roman"/>
          <w:sz w:val="24"/>
          <w:szCs w:val="24"/>
        </w:rPr>
        <w:t xml:space="preserve"> в </w:t>
      </w:r>
      <w:r w:rsidR="007501FC">
        <w:rPr>
          <w:rFonts w:ascii="Times New Roman" w:hAnsi="Times New Roman" w:cs="Times New Roman"/>
          <w:sz w:val="24"/>
          <w:szCs w:val="24"/>
        </w:rPr>
        <w:t>2015 году основывалась на следующих принципах:</w:t>
      </w:r>
    </w:p>
    <w:p w:rsidR="00033F78" w:rsidRPr="002F726C" w:rsidRDefault="006651C3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033F78" w:rsidRPr="002F726C">
        <w:rPr>
          <w:rFonts w:ascii="Times New Roman" w:hAnsi="Times New Roman" w:cs="Times New Roman"/>
          <w:sz w:val="24"/>
          <w:szCs w:val="24"/>
        </w:rPr>
        <w:t>оциальный принцип формирования бюджета города;</w:t>
      </w:r>
    </w:p>
    <w:p w:rsidR="00033F78" w:rsidRPr="002F726C" w:rsidRDefault="006651C3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3F78" w:rsidRPr="002F7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33F78" w:rsidRPr="002F726C">
        <w:rPr>
          <w:rFonts w:ascii="Times New Roman" w:hAnsi="Times New Roman" w:cs="Times New Roman"/>
          <w:sz w:val="24"/>
          <w:szCs w:val="24"/>
        </w:rPr>
        <w:t>ланирование деятельности на перспективу на основе комплексной программы;</w:t>
      </w:r>
    </w:p>
    <w:p w:rsidR="00033F78" w:rsidRPr="002F726C" w:rsidRDefault="006651C3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3F78" w:rsidRPr="002F7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33F78" w:rsidRPr="002F726C">
        <w:rPr>
          <w:rFonts w:ascii="Times New Roman" w:hAnsi="Times New Roman" w:cs="Times New Roman"/>
          <w:sz w:val="24"/>
          <w:szCs w:val="24"/>
        </w:rPr>
        <w:t>оциальная поддержка населения города и, особенно тех, кто оказался в тяжелых жизненных обстоятельствах  (инвалиды, ветераны войны и труда, пенсионеры, дети-сироты);</w:t>
      </w:r>
    </w:p>
    <w:p w:rsidR="00033F78" w:rsidRPr="002F726C" w:rsidRDefault="006651C3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3F78" w:rsidRPr="002F7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33F78" w:rsidRPr="002F726C">
        <w:rPr>
          <w:rFonts w:ascii="Times New Roman" w:hAnsi="Times New Roman" w:cs="Times New Roman"/>
          <w:sz w:val="24"/>
          <w:szCs w:val="24"/>
        </w:rPr>
        <w:t>оздание комфортных условий  проживания в городе (повышение качества жилищно-коммунального обслуживания, внедрение эффективного управления в сфере коммунальной инфраструктуры);</w:t>
      </w:r>
    </w:p>
    <w:p w:rsidR="00033F78" w:rsidRPr="002F726C" w:rsidRDefault="006651C3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3F78" w:rsidRPr="002F7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033F78" w:rsidRPr="002F726C">
        <w:rPr>
          <w:rFonts w:ascii="Times New Roman" w:hAnsi="Times New Roman" w:cs="Times New Roman"/>
          <w:sz w:val="24"/>
          <w:szCs w:val="24"/>
        </w:rPr>
        <w:t>онсолидация усилий администрации города, депутатов всех уровней власти, хозяйствующих субъектов, органов государственной власти для социально-экономического развития города.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Стратегической целью  является повышение  уровня и  качества  жизни населения  через развитие социальной  сферы  на основе активизации производственного  и человеческого потенциала и роста  экономики. 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В качестве стратегических приоритетов  устойчивого социально-экономического  развития муниципального образования определены: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- развитие производственного  потенциала города;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- совершенствование и модернизация  инженерно-транспортной и жилищно-коммунальной инфраструктуры;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- развитие жилищного строительства;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- модернизация социальной сферы и системы предоставления муниципальных услуг учреждениями образования, культуры, физической культуры и спорта, молодежной политики, обеспечения максимальной доступности указанных услуг для населения, внедрение  инновационных  технологий в  образовании и культуре.</w:t>
      </w:r>
    </w:p>
    <w:p w:rsidR="00033F78" w:rsidRDefault="00033F78" w:rsidP="006651C3">
      <w:pPr>
        <w:suppressAutoHyphens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Базовым документом, определяющим  развитие  городского округа и действия  органов местного самоуправления  по решению  социально-экономических  проблем на долгосрочную и  среднесрочную перспективу является Комплексная  программа социально-экономического  развития ЗГМО на период 2011-201</w:t>
      </w:r>
      <w:r w:rsidR="007501FC">
        <w:rPr>
          <w:rFonts w:ascii="Times New Roman" w:hAnsi="Times New Roman" w:cs="Times New Roman"/>
          <w:sz w:val="24"/>
          <w:szCs w:val="24"/>
        </w:rPr>
        <w:t>6</w:t>
      </w:r>
      <w:r w:rsidRPr="002F726C">
        <w:rPr>
          <w:rFonts w:ascii="Times New Roman" w:hAnsi="Times New Roman" w:cs="Times New Roman"/>
          <w:sz w:val="24"/>
          <w:szCs w:val="24"/>
        </w:rPr>
        <w:t>гг., которая представляет собой  комплексную систему целевых ориентиров социально-экономического развития  г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имы и планируемых органом местного самоуправления методов и  средств достижения  поставленных целей.</w:t>
      </w:r>
    </w:p>
    <w:p w:rsidR="007501FC" w:rsidRDefault="007501FC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E88" w:rsidRDefault="001F5E8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5E88" w:rsidRPr="002F726C" w:rsidRDefault="001F5E8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F78" w:rsidRPr="002F726C" w:rsidRDefault="00033F78" w:rsidP="006651C3">
      <w:pPr>
        <w:suppressAutoHyphens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26C">
        <w:rPr>
          <w:rFonts w:ascii="Times New Roman" w:hAnsi="Times New Roman" w:cs="Times New Roman"/>
          <w:b/>
          <w:sz w:val="24"/>
          <w:szCs w:val="24"/>
        </w:rPr>
        <w:lastRenderedPageBreak/>
        <w:t>Социально-демографическое развитие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Численность населения г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имы  на 01.01.201</w:t>
      </w:r>
      <w:r w:rsidR="001019C5">
        <w:rPr>
          <w:rFonts w:ascii="Times New Roman" w:hAnsi="Times New Roman" w:cs="Times New Roman"/>
          <w:sz w:val="24"/>
          <w:szCs w:val="24"/>
        </w:rPr>
        <w:t>5</w:t>
      </w:r>
      <w:r w:rsidRPr="002F726C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1019C5">
        <w:rPr>
          <w:rFonts w:ascii="Times New Roman" w:hAnsi="Times New Roman" w:cs="Times New Roman"/>
          <w:sz w:val="24"/>
          <w:szCs w:val="24"/>
        </w:rPr>
        <w:t>31,28 тыс.чел. (2014г.-</w:t>
      </w:r>
      <w:r w:rsidRPr="002F726C">
        <w:rPr>
          <w:rFonts w:ascii="Times New Roman" w:hAnsi="Times New Roman" w:cs="Times New Roman"/>
          <w:sz w:val="24"/>
          <w:szCs w:val="24"/>
        </w:rPr>
        <w:t>31</w:t>
      </w:r>
      <w:r w:rsidR="001019C5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>52</w:t>
      </w:r>
      <w:r w:rsidR="001019C5">
        <w:rPr>
          <w:rFonts w:ascii="Times New Roman" w:hAnsi="Times New Roman" w:cs="Times New Roman"/>
          <w:sz w:val="24"/>
          <w:szCs w:val="24"/>
        </w:rPr>
        <w:t xml:space="preserve"> тыс.чел.)</w:t>
      </w:r>
      <w:r w:rsidRPr="002F726C">
        <w:rPr>
          <w:rFonts w:ascii="Times New Roman" w:hAnsi="Times New Roman" w:cs="Times New Roman"/>
          <w:sz w:val="24"/>
          <w:szCs w:val="24"/>
        </w:rPr>
        <w:t xml:space="preserve"> , в том числе  мужчин – 14</w:t>
      </w:r>
      <w:r w:rsidR="001019C5">
        <w:rPr>
          <w:rFonts w:ascii="Times New Roman" w:hAnsi="Times New Roman" w:cs="Times New Roman"/>
          <w:sz w:val="24"/>
          <w:szCs w:val="24"/>
        </w:rPr>
        <w:t>,52</w:t>
      </w:r>
      <w:r w:rsidRPr="002F726C">
        <w:rPr>
          <w:rFonts w:ascii="Times New Roman" w:hAnsi="Times New Roman" w:cs="Times New Roman"/>
          <w:sz w:val="24"/>
          <w:szCs w:val="24"/>
        </w:rPr>
        <w:t>595 чел. (46,2</w:t>
      </w:r>
      <w:r w:rsidR="007041CF">
        <w:rPr>
          <w:rFonts w:ascii="Times New Roman" w:hAnsi="Times New Roman" w:cs="Times New Roman"/>
          <w:sz w:val="24"/>
          <w:szCs w:val="24"/>
        </w:rPr>
        <w:t>%), женщин – 16928чел. (53,8 %).</w:t>
      </w:r>
      <w:r w:rsidRPr="002F72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3F78" w:rsidRPr="002F726C" w:rsidRDefault="00033F78" w:rsidP="007501FC">
      <w:pPr>
        <w:tabs>
          <w:tab w:val="left" w:pos="0"/>
        </w:tabs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В общей численности населения города численность трудовых ресурсов – 20,</w:t>
      </w:r>
      <w:r w:rsidR="006651C3">
        <w:rPr>
          <w:rFonts w:ascii="Times New Roman" w:hAnsi="Times New Roman" w:cs="Times New Roman"/>
          <w:sz w:val="24"/>
          <w:szCs w:val="24"/>
        </w:rPr>
        <w:t>66</w:t>
      </w:r>
      <w:r w:rsidRPr="002F726C">
        <w:rPr>
          <w:rFonts w:ascii="Times New Roman" w:hAnsi="Times New Roman" w:cs="Times New Roman"/>
          <w:sz w:val="24"/>
          <w:szCs w:val="24"/>
        </w:rPr>
        <w:t xml:space="preserve"> тыс. человек (65,</w:t>
      </w:r>
      <w:r w:rsidR="006651C3">
        <w:rPr>
          <w:rFonts w:ascii="Times New Roman" w:hAnsi="Times New Roman" w:cs="Times New Roman"/>
          <w:sz w:val="24"/>
          <w:szCs w:val="24"/>
        </w:rPr>
        <w:t>7</w:t>
      </w:r>
      <w:r w:rsidRPr="002F726C">
        <w:rPr>
          <w:rFonts w:ascii="Times New Roman" w:hAnsi="Times New Roman" w:cs="Times New Roman"/>
          <w:sz w:val="24"/>
          <w:szCs w:val="24"/>
        </w:rPr>
        <w:t>%).  Из общей численности трудовых ресурсов занято в экономике – 10,</w:t>
      </w:r>
      <w:r w:rsidR="006651C3">
        <w:rPr>
          <w:rFonts w:ascii="Times New Roman" w:hAnsi="Times New Roman" w:cs="Times New Roman"/>
          <w:sz w:val="24"/>
          <w:szCs w:val="24"/>
        </w:rPr>
        <w:t>84</w:t>
      </w:r>
      <w:r w:rsidRPr="002F726C">
        <w:rPr>
          <w:rFonts w:ascii="Times New Roman" w:hAnsi="Times New Roman" w:cs="Times New Roman"/>
          <w:sz w:val="24"/>
          <w:szCs w:val="24"/>
        </w:rPr>
        <w:t xml:space="preserve"> тыс. чел. (52,4%), в т.ч. на предприятиях и организациях города – 8,</w:t>
      </w:r>
      <w:r w:rsidR="006651C3">
        <w:rPr>
          <w:rFonts w:ascii="Times New Roman" w:hAnsi="Times New Roman" w:cs="Times New Roman"/>
          <w:sz w:val="24"/>
          <w:szCs w:val="24"/>
        </w:rPr>
        <w:t>5</w:t>
      </w:r>
      <w:r w:rsidRPr="002F726C">
        <w:rPr>
          <w:rFonts w:ascii="Times New Roman" w:hAnsi="Times New Roman" w:cs="Times New Roman"/>
          <w:sz w:val="24"/>
          <w:szCs w:val="24"/>
        </w:rPr>
        <w:t xml:space="preserve"> тыс. чел.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Уровень регистрируемой безработицы на 01.01.201</w:t>
      </w:r>
      <w:r w:rsidR="006651C3">
        <w:rPr>
          <w:rFonts w:ascii="Times New Roman" w:hAnsi="Times New Roman" w:cs="Times New Roman"/>
          <w:sz w:val="24"/>
          <w:szCs w:val="24"/>
        </w:rPr>
        <w:t>6</w:t>
      </w:r>
      <w:r w:rsidRPr="002F726C">
        <w:rPr>
          <w:rFonts w:ascii="Times New Roman" w:hAnsi="Times New Roman" w:cs="Times New Roman"/>
          <w:sz w:val="24"/>
          <w:szCs w:val="24"/>
        </w:rPr>
        <w:t xml:space="preserve"> составил 1,</w:t>
      </w:r>
      <w:r w:rsidR="006651C3">
        <w:rPr>
          <w:rFonts w:ascii="Times New Roman" w:hAnsi="Times New Roman" w:cs="Times New Roman"/>
          <w:sz w:val="24"/>
          <w:szCs w:val="24"/>
        </w:rPr>
        <w:t>21</w:t>
      </w:r>
      <w:r w:rsidRPr="002F726C">
        <w:rPr>
          <w:rFonts w:ascii="Times New Roman" w:hAnsi="Times New Roman" w:cs="Times New Roman"/>
          <w:sz w:val="24"/>
          <w:szCs w:val="24"/>
        </w:rPr>
        <w:t>% против 1,</w:t>
      </w:r>
      <w:r w:rsidR="006651C3">
        <w:rPr>
          <w:rFonts w:ascii="Times New Roman" w:hAnsi="Times New Roman" w:cs="Times New Roman"/>
          <w:sz w:val="24"/>
          <w:szCs w:val="24"/>
        </w:rPr>
        <w:t>1</w:t>
      </w:r>
      <w:r w:rsidRPr="002F726C">
        <w:rPr>
          <w:rFonts w:ascii="Times New Roman" w:hAnsi="Times New Roman" w:cs="Times New Roman"/>
          <w:sz w:val="24"/>
          <w:szCs w:val="24"/>
        </w:rPr>
        <w:t>7% по состоянию на 01.01.201</w:t>
      </w:r>
      <w:r w:rsidR="006651C3">
        <w:rPr>
          <w:rFonts w:ascii="Times New Roman" w:hAnsi="Times New Roman" w:cs="Times New Roman"/>
          <w:sz w:val="24"/>
          <w:szCs w:val="24"/>
        </w:rPr>
        <w:t>5</w:t>
      </w:r>
      <w:r w:rsidRPr="002F726C">
        <w:rPr>
          <w:rFonts w:ascii="Times New Roman" w:hAnsi="Times New Roman" w:cs="Times New Roman"/>
          <w:sz w:val="24"/>
          <w:szCs w:val="24"/>
        </w:rPr>
        <w:t>г. Число официально зарегистрированных безработных по состоянию на 01.01.201</w:t>
      </w:r>
      <w:r w:rsidR="006651C3">
        <w:rPr>
          <w:rFonts w:ascii="Times New Roman" w:hAnsi="Times New Roman" w:cs="Times New Roman"/>
          <w:sz w:val="24"/>
          <w:szCs w:val="24"/>
        </w:rPr>
        <w:t>6</w:t>
      </w:r>
      <w:r w:rsidRPr="002F726C">
        <w:rPr>
          <w:rFonts w:ascii="Times New Roman" w:hAnsi="Times New Roman" w:cs="Times New Roman"/>
          <w:sz w:val="24"/>
          <w:szCs w:val="24"/>
        </w:rPr>
        <w:t>г. составило 2</w:t>
      </w:r>
      <w:r w:rsidR="006651C3">
        <w:rPr>
          <w:rFonts w:ascii="Times New Roman" w:hAnsi="Times New Roman" w:cs="Times New Roman"/>
          <w:sz w:val="24"/>
          <w:szCs w:val="24"/>
        </w:rPr>
        <w:t>37</w:t>
      </w:r>
      <w:r w:rsidRPr="002F726C">
        <w:rPr>
          <w:rFonts w:ascii="Times New Roman" w:hAnsi="Times New Roman" w:cs="Times New Roman"/>
          <w:sz w:val="24"/>
          <w:szCs w:val="24"/>
        </w:rPr>
        <w:t xml:space="preserve"> чел. против </w:t>
      </w:r>
      <w:r w:rsidR="006651C3">
        <w:rPr>
          <w:rFonts w:ascii="Times New Roman" w:hAnsi="Times New Roman" w:cs="Times New Roman"/>
          <w:sz w:val="24"/>
          <w:szCs w:val="24"/>
        </w:rPr>
        <w:t>260</w:t>
      </w:r>
      <w:r w:rsidRPr="002F726C">
        <w:rPr>
          <w:rFonts w:ascii="Times New Roman" w:hAnsi="Times New Roman" w:cs="Times New Roman"/>
          <w:sz w:val="24"/>
          <w:szCs w:val="24"/>
        </w:rPr>
        <w:t xml:space="preserve"> чел. в соответствующем периоде прошлого года. </w:t>
      </w:r>
    </w:p>
    <w:p w:rsidR="00033F78" w:rsidRPr="002F726C" w:rsidRDefault="00033F78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Размер средней заработной  платы в целом по городу за 201</w:t>
      </w:r>
      <w:r w:rsidR="006651C3">
        <w:rPr>
          <w:rFonts w:ascii="Times New Roman" w:hAnsi="Times New Roman" w:cs="Times New Roman"/>
          <w:sz w:val="24"/>
          <w:szCs w:val="24"/>
        </w:rPr>
        <w:t>5</w:t>
      </w:r>
      <w:r w:rsidRPr="002F726C">
        <w:rPr>
          <w:rFonts w:ascii="Times New Roman" w:hAnsi="Times New Roman" w:cs="Times New Roman"/>
          <w:sz w:val="24"/>
          <w:szCs w:val="24"/>
        </w:rPr>
        <w:t xml:space="preserve"> год составил 2</w:t>
      </w:r>
      <w:r w:rsidR="006651C3">
        <w:rPr>
          <w:rFonts w:ascii="Times New Roman" w:hAnsi="Times New Roman" w:cs="Times New Roman"/>
          <w:sz w:val="24"/>
          <w:szCs w:val="24"/>
        </w:rPr>
        <w:t>9456,3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руб., что на </w:t>
      </w:r>
      <w:r w:rsidR="006651C3">
        <w:rPr>
          <w:rFonts w:ascii="Times New Roman" w:hAnsi="Times New Roman" w:cs="Times New Roman"/>
          <w:sz w:val="24"/>
          <w:szCs w:val="24"/>
        </w:rPr>
        <w:t>0,3</w:t>
      </w:r>
      <w:r w:rsidRPr="002F726C">
        <w:rPr>
          <w:rFonts w:ascii="Times New Roman" w:hAnsi="Times New Roman" w:cs="Times New Roman"/>
          <w:sz w:val="24"/>
          <w:szCs w:val="24"/>
        </w:rPr>
        <w:t xml:space="preserve"> % выше уровня 201</w:t>
      </w:r>
      <w:r w:rsidR="006651C3">
        <w:rPr>
          <w:rFonts w:ascii="Times New Roman" w:hAnsi="Times New Roman" w:cs="Times New Roman"/>
          <w:sz w:val="24"/>
          <w:szCs w:val="24"/>
        </w:rPr>
        <w:t>4</w:t>
      </w:r>
      <w:r w:rsidRPr="002F726C">
        <w:rPr>
          <w:rFonts w:ascii="Times New Roman" w:hAnsi="Times New Roman" w:cs="Times New Roman"/>
          <w:sz w:val="24"/>
          <w:szCs w:val="24"/>
        </w:rPr>
        <w:t>года.  По данным органа государственной статистики по состоянию на 01.01.201</w:t>
      </w:r>
      <w:r w:rsidR="006651C3">
        <w:rPr>
          <w:rFonts w:ascii="Times New Roman" w:hAnsi="Times New Roman" w:cs="Times New Roman"/>
          <w:sz w:val="24"/>
          <w:szCs w:val="24"/>
        </w:rPr>
        <w:t>6</w:t>
      </w:r>
      <w:r w:rsidRPr="002F726C">
        <w:rPr>
          <w:rFonts w:ascii="Times New Roman" w:hAnsi="Times New Roman" w:cs="Times New Roman"/>
          <w:sz w:val="24"/>
          <w:szCs w:val="24"/>
        </w:rPr>
        <w:t>г. (по кругу отслеживаемых предприятий) задолженность работникам по заработной плате отсутствует.</w:t>
      </w:r>
    </w:p>
    <w:p w:rsidR="00323070" w:rsidRPr="002F726C" w:rsidRDefault="00033F78" w:rsidP="00060F51">
      <w:pPr>
        <w:suppressAutoHyphens/>
        <w:spacing w:line="360" w:lineRule="auto"/>
        <w:contextualSpacing/>
        <w:jc w:val="both"/>
        <w:rPr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Месячный среднедушевой  денежный доход  жителя города  за 201</w:t>
      </w:r>
      <w:r w:rsidR="006651C3">
        <w:rPr>
          <w:rFonts w:ascii="Times New Roman" w:hAnsi="Times New Roman" w:cs="Times New Roman"/>
          <w:sz w:val="24"/>
          <w:szCs w:val="24"/>
        </w:rPr>
        <w:t>5</w:t>
      </w:r>
      <w:r w:rsidRPr="002F726C">
        <w:rPr>
          <w:rFonts w:ascii="Times New Roman" w:hAnsi="Times New Roman" w:cs="Times New Roman"/>
          <w:sz w:val="24"/>
          <w:szCs w:val="24"/>
        </w:rPr>
        <w:t xml:space="preserve"> год составил  1</w:t>
      </w:r>
      <w:r w:rsidR="006651C3">
        <w:rPr>
          <w:rFonts w:ascii="Times New Roman" w:hAnsi="Times New Roman" w:cs="Times New Roman"/>
          <w:sz w:val="24"/>
          <w:szCs w:val="24"/>
        </w:rPr>
        <w:t>4</w:t>
      </w:r>
      <w:r w:rsidRPr="002F726C">
        <w:rPr>
          <w:rFonts w:ascii="Times New Roman" w:hAnsi="Times New Roman" w:cs="Times New Roman"/>
          <w:sz w:val="24"/>
          <w:szCs w:val="24"/>
        </w:rPr>
        <w:t>8</w:t>
      </w:r>
      <w:r w:rsidR="006651C3">
        <w:rPr>
          <w:rFonts w:ascii="Times New Roman" w:hAnsi="Times New Roman" w:cs="Times New Roman"/>
          <w:sz w:val="24"/>
          <w:szCs w:val="24"/>
        </w:rPr>
        <w:t>29,3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руб., что на </w:t>
      </w:r>
      <w:r w:rsidR="006651C3">
        <w:rPr>
          <w:rFonts w:ascii="Times New Roman" w:hAnsi="Times New Roman" w:cs="Times New Roman"/>
          <w:sz w:val="24"/>
          <w:szCs w:val="24"/>
        </w:rPr>
        <w:t>1,8</w:t>
      </w:r>
      <w:r w:rsidRPr="002F726C">
        <w:rPr>
          <w:rFonts w:ascii="Times New Roman" w:hAnsi="Times New Roman" w:cs="Times New Roman"/>
          <w:sz w:val="24"/>
          <w:szCs w:val="24"/>
        </w:rPr>
        <w:t>% выше уровня 201</w:t>
      </w:r>
      <w:r w:rsidR="006651C3">
        <w:rPr>
          <w:rFonts w:ascii="Times New Roman" w:hAnsi="Times New Roman" w:cs="Times New Roman"/>
          <w:sz w:val="24"/>
          <w:szCs w:val="24"/>
        </w:rPr>
        <w:t>4</w:t>
      </w:r>
      <w:r w:rsidRPr="002F726C">
        <w:rPr>
          <w:rFonts w:ascii="Times New Roman" w:hAnsi="Times New Roman" w:cs="Times New Roman"/>
          <w:sz w:val="24"/>
          <w:szCs w:val="24"/>
        </w:rPr>
        <w:t>г. Доля  населения с доходами ниже величины прожиточного минимума составила по состоянию на 01.01.201</w:t>
      </w:r>
      <w:r w:rsidR="006651C3">
        <w:rPr>
          <w:rFonts w:ascii="Times New Roman" w:hAnsi="Times New Roman" w:cs="Times New Roman"/>
          <w:sz w:val="24"/>
          <w:szCs w:val="24"/>
        </w:rPr>
        <w:t>6</w:t>
      </w:r>
      <w:r w:rsidRPr="002F726C">
        <w:rPr>
          <w:rFonts w:ascii="Times New Roman" w:hAnsi="Times New Roman" w:cs="Times New Roman"/>
          <w:sz w:val="24"/>
          <w:szCs w:val="24"/>
        </w:rPr>
        <w:t xml:space="preserve">г.– </w:t>
      </w:r>
      <w:r w:rsidR="006651C3">
        <w:rPr>
          <w:rFonts w:ascii="Times New Roman" w:hAnsi="Times New Roman" w:cs="Times New Roman"/>
          <w:sz w:val="24"/>
          <w:szCs w:val="24"/>
        </w:rPr>
        <w:t>19,5</w:t>
      </w:r>
      <w:r w:rsidRPr="002F726C">
        <w:rPr>
          <w:rFonts w:ascii="Times New Roman" w:hAnsi="Times New Roman" w:cs="Times New Roman"/>
          <w:sz w:val="24"/>
          <w:szCs w:val="24"/>
        </w:rPr>
        <w:t xml:space="preserve"> %  против 2</w:t>
      </w:r>
      <w:r w:rsidR="006651C3">
        <w:rPr>
          <w:rFonts w:ascii="Times New Roman" w:hAnsi="Times New Roman" w:cs="Times New Roman"/>
          <w:sz w:val="24"/>
          <w:szCs w:val="24"/>
        </w:rPr>
        <w:t>0,5</w:t>
      </w:r>
      <w:r w:rsidRPr="002F726C">
        <w:rPr>
          <w:rFonts w:ascii="Times New Roman" w:hAnsi="Times New Roman" w:cs="Times New Roman"/>
          <w:sz w:val="24"/>
          <w:szCs w:val="24"/>
        </w:rPr>
        <w:t xml:space="preserve">% на соответствующую дату прошлого года.  </w:t>
      </w:r>
    </w:p>
    <w:p w:rsidR="00323070" w:rsidRDefault="0035233E" w:rsidP="00060F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26C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35233E" w:rsidRPr="002F726C" w:rsidRDefault="0035233E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60114"/>
      <w:r w:rsidRPr="002F726C">
        <w:rPr>
          <w:rFonts w:ascii="Times New Roman" w:hAnsi="Times New Roman" w:cs="Times New Roman"/>
          <w:sz w:val="24"/>
          <w:szCs w:val="24"/>
        </w:rPr>
        <w:t xml:space="preserve">           Муниц</w:t>
      </w:r>
      <w:r w:rsidR="00D1442B" w:rsidRPr="002F726C">
        <w:rPr>
          <w:rFonts w:ascii="Times New Roman" w:hAnsi="Times New Roman" w:cs="Times New Roman"/>
          <w:sz w:val="24"/>
          <w:szCs w:val="24"/>
        </w:rPr>
        <w:t>ипальная система образования г</w:t>
      </w:r>
      <w:proofErr w:type="gramStart"/>
      <w:r w:rsidR="00D1442B" w:rsidRPr="002F726C">
        <w:rPr>
          <w:rFonts w:ascii="Times New Roman" w:hAnsi="Times New Roman" w:cs="Times New Roman"/>
          <w:sz w:val="24"/>
          <w:szCs w:val="24"/>
        </w:rPr>
        <w:t>.</w:t>
      </w:r>
      <w:r w:rsidRPr="002F726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имы представлена всеми типами и видами учреждений общего, дошкольного и дополнительного образования. Сеть образовательных организаций составляет 2</w:t>
      </w:r>
      <w:r w:rsidR="007041CF">
        <w:rPr>
          <w:rFonts w:ascii="Times New Roman" w:hAnsi="Times New Roman" w:cs="Times New Roman"/>
          <w:sz w:val="24"/>
          <w:szCs w:val="24"/>
        </w:rPr>
        <w:t>1</w:t>
      </w:r>
      <w:r w:rsidRPr="002F726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041CF">
        <w:rPr>
          <w:rFonts w:ascii="Times New Roman" w:hAnsi="Times New Roman" w:cs="Times New Roman"/>
          <w:sz w:val="24"/>
          <w:szCs w:val="24"/>
        </w:rPr>
        <w:t>е</w:t>
      </w:r>
      <w:r w:rsidRPr="002F726C">
        <w:rPr>
          <w:rFonts w:ascii="Times New Roman" w:hAnsi="Times New Roman" w:cs="Times New Roman"/>
          <w:sz w:val="24"/>
          <w:szCs w:val="24"/>
        </w:rPr>
        <w:t>, из них 9 общеобразовательных школ (7 – средних школ, 1 – начальная ш</w:t>
      </w:r>
      <w:r w:rsidR="007041CF">
        <w:rPr>
          <w:rFonts w:ascii="Times New Roman" w:hAnsi="Times New Roman" w:cs="Times New Roman"/>
          <w:sz w:val="24"/>
          <w:szCs w:val="24"/>
        </w:rPr>
        <w:t>кола – детский сад, 1 - лицей),</w:t>
      </w:r>
      <w:r w:rsidRPr="002F726C">
        <w:rPr>
          <w:rFonts w:ascii="Times New Roman" w:hAnsi="Times New Roman" w:cs="Times New Roman"/>
          <w:sz w:val="24"/>
          <w:szCs w:val="24"/>
        </w:rPr>
        <w:t xml:space="preserve"> 9 дошкольных образовательных организаций (на данный момент функционирует 8), 2 организации дополнительного образования (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дом детского творчества, Детско-юношеская спортивная школа) и 1 организация профессионального образования (Межшкольный учебный комбинат).</w:t>
      </w:r>
      <w:r w:rsidR="00060F51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>Обеспечено обучением и воспитанием 5956 человек, из них обучающихся – 4</w:t>
      </w:r>
      <w:r w:rsidR="00060F51">
        <w:rPr>
          <w:rFonts w:ascii="Times New Roman" w:hAnsi="Times New Roman" w:cs="Times New Roman"/>
          <w:sz w:val="24"/>
          <w:szCs w:val="24"/>
        </w:rPr>
        <w:t>012 человек, дошкольников –1944.</w:t>
      </w:r>
      <w:r w:rsidRPr="002F726C">
        <w:rPr>
          <w:rFonts w:ascii="Times New Roman" w:hAnsi="Times New Roman" w:cs="Times New Roman"/>
          <w:sz w:val="24"/>
          <w:szCs w:val="24"/>
        </w:rPr>
        <w:t xml:space="preserve"> Все образовательные организации в городе функционируют, имея статус юридического лица.</w:t>
      </w:r>
    </w:p>
    <w:p w:rsidR="0035233E" w:rsidRPr="00060F51" w:rsidRDefault="0035233E" w:rsidP="00060F51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0F51">
        <w:rPr>
          <w:rFonts w:ascii="Times New Roman" w:hAnsi="Times New Roman" w:cs="Times New Roman"/>
          <w:b/>
          <w:sz w:val="24"/>
          <w:szCs w:val="24"/>
        </w:rPr>
        <w:t>Дошкольное образование</w:t>
      </w:r>
    </w:p>
    <w:p w:rsidR="0035233E" w:rsidRPr="002F726C" w:rsidRDefault="0035233E" w:rsidP="00230223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           В образовательных организациях, реализующих программы дошкольного образования</w:t>
      </w:r>
      <w:r w:rsidR="007041CF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 xml:space="preserve"> функционируют 80 групп, направленность которых определена с учетом запросов родителей и особенн</w:t>
      </w:r>
      <w:r w:rsidR="00230223">
        <w:rPr>
          <w:rFonts w:ascii="Times New Roman" w:hAnsi="Times New Roman" w:cs="Times New Roman"/>
          <w:sz w:val="24"/>
          <w:szCs w:val="24"/>
        </w:rPr>
        <w:t>остей развития и здоровья детей.</w:t>
      </w:r>
      <w:r w:rsidR="007041CF">
        <w:rPr>
          <w:rFonts w:ascii="Times New Roman" w:hAnsi="Times New Roman" w:cs="Times New Roman"/>
          <w:sz w:val="24"/>
          <w:szCs w:val="24"/>
        </w:rPr>
        <w:t xml:space="preserve"> Острой проблемой остается -</w:t>
      </w:r>
      <w:r w:rsidRPr="002F726C">
        <w:rPr>
          <w:rFonts w:ascii="Times New Roman" w:hAnsi="Times New Roman" w:cs="Times New Roman"/>
          <w:sz w:val="24"/>
          <w:szCs w:val="24"/>
        </w:rPr>
        <w:t xml:space="preserve"> дефицит мест в </w:t>
      </w:r>
      <w:r w:rsidR="007041CF">
        <w:rPr>
          <w:rFonts w:ascii="Times New Roman" w:hAnsi="Times New Roman" w:cs="Times New Roman"/>
          <w:sz w:val="24"/>
          <w:szCs w:val="24"/>
        </w:rPr>
        <w:t>дошкольных учреждениях (</w:t>
      </w:r>
      <w:r w:rsidRPr="002F726C">
        <w:rPr>
          <w:rFonts w:ascii="Times New Roman" w:hAnsi="Times New Roman" w:cs="Times New Roman"/>
          <w:sz w:val="24"/>
          <w:szCs w:val="24"/>
        </w:rPr>
        <w:t xml:space="preserve">количество детей в возрасте от 0 до 3 лет, состоящих на регистрационном учёте (очереди) и ожидающих место в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группах полно</w:t>
      </w:r>
      <w:r w:rsidR="007041CF">
        <w:rPr>
          <w:rFonts w:ascii="Times New Roman" w:hAnsi="Times New Roman" w:cs="Times New Roman"/>
          <w:sz w:val="24"/>
          <w:szCs w:val="24"/>
        </w:rPr>
        <w:t>го дня</w:t>
      </w:r>
      <w:proofErr w:type="gramEnd"/>
      <w:r w:rsidR="007041CF">
        <w:rPr>
          <w:rFonts w:ascii="Times New Roman" w:hAnsi="Times New Roman" w:cs="Times New Roman"/>
          <w:sz w:val="24"/>
          <w:szCs w:val="24"/>
        </w:rPr>
        <w:t xml:space="preserve"> пребывания</w:t>
      </w:r>
      <w:r w:rsidRPr="002F726C">
        <w:rPr>
          <w:rFonts w:ascii="Times New Roman" w:hAnsi="Times New Roman" w:cs="Times New Roman"/>
          <w:sz w:val="24"/>
          <w:szCs w:val="24"/>
        </w:rPr>
        <w:t xml:space="preserve"> - </w:t>
      </w:r>
      <w:r w:rsidRPr="002F726C">
        <w:rPr>
          <w:rFonts w:ascii="Times New Roman" w:hAnsi="Times New Roman" w:cs="Times New Roman"/>
          <w:bCs/>
          <w:sz w:val="24"/>
          <w:szCs w:val="24"/>
        </w:rPr>
        <w:t>780</w:t>
      </w:r>
      <w:r w:rsidRPr="002F726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041CF">
        <w:rPr>
          <w:rFonts w:ascii="Times New Roman" w:hAnsi="Times New Roman" w:cs="Times New Roman"/>
          <w:sz w:val="24"/>
          <w:szCs w:val="24"/>
        </w:rPr>
        <w:t>)</w:t>
      </w:r>
      <w:r w:rsidRPr="002F726C">
        <w:rPr>
          <w:rFonts w:ascii="Times New Roman" w:hAnsi="Times New Roman" w:cs="Times New Roman"/>
          <w:sz w:val="24"/>
          <w:szCs w:val="24"/>
        </w:rPr>
        <w:t xml:space="preserve">. Продолжает оставаться актуальной проблемой дошкольного образования в городе сверхнормативная наполняемость групп детьми, которая составляет 24,7 %. </w:t>
      </w:r>
    </w:p>
    <w:p w:rsidR="0035233E" w:rsidRPr="002F726C" w:rsidRDefault="0035233E" w:rsidP="002302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lastRenderedPageBreak/>
        <w:t>На 31.12.</w:t>
      </w:r>
      <w:r w:rsidRPr="002F726C">
        <w:rPr>
          <w:rFonts w:ascii="Times New Roman" w:hAnsi="Times New Roman" w:cs="Times New Roman"/>
          <w:bCs/>
          <w:sz w:val="24"/>
          <w:szCs w:val="24"/>
        </w:rPr>
        <w:t xml:space="preserve">2015 года дети в возрасте от 3 до 7 лет полностью охвачены дошкольным образованием (в </w:t>
      </w:r>
      <w:proofErr w:type="gramStart"/>
      <w:r w:rsidRPr="002F726C">
        <w:rPr>
          <w:rFonts w:ascii="Times New Roman" w:hAnsi="Times New Roman" w:cs="Times New Roman"/>
          <w:bCs/>
          <w:sz w:val="24"/>
          <w:szCs w:val="24"/>
        </w:rPr>
        <w:t>группах полного дня</w:t>
      </w:r>
      <w:proofErr w:type="gramEnd"/>
      <w:r w:rsidRPr="002F726C">
        <w:rPr>
          <w:rFonts w:ascii="Times New Roman" w:hAnsi="Times New Roman" w:cs="Times New Roman"/>
          <w:bCs/>
          <w:sz w:val="24"/>
          <w:szCs w:val="24"/>
        </w:rPr>
        <w:t xml:space="preserve"> и группах кратковременного пребывания), что являлось основной задачей по исполнению Указа Президента РФ от 07.05.2012 года </w:t>
      </w:r>
      <w:r w:rsidRPr="002F726C">
        <w:rPr>
          <w:rFonts w:ascii="Times New Roman" w:hAnsi="Times New Roman" w:cs="Times New Roman"/>
          <w:sz w:val="24"/>
          <w:szCs w:val="24"/>
        </w:rPr>
        <w:t xml:space="preserve">№ 599 «О мерах по реализации государственной политики в области образования и науки». </w:t>
      </w:r>
    </w:p>
    <w:p w:rsidR="0035233E" w:rsidRPr="002F726C" w:rsidRDefault="0035233E" w:rsidP="00EE6BD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Для решения проблемы сокращения очерёдности в 2015 году выполнены следующие мероприятия: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3238"/>
        <w:gridCol w:w="1969"/>
        <w:gridCol w:w="3904"/>
      </w:tblGrid>
      <w:tr w:rsidR="0035233E" w:rsidRPr="002F726C" w:rsidTr="0035233E">
        <w:tc>
          <w:tcPr>
            <w:tcW w:w="540" w:type="dxa"/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3238" w:type="dxa"/>
          </w:tcPr>
          <w:p w:rsidR="0035233E" w:rsidRPr="002F726C" w:rsidRDefault="007041CF" w:rsidP="007041C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89" w:type="dxa"/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3904" w:type="dxa"/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35233E" w:rsidRPr="002F726C" w:rsidTr="0035233E">
        <w:trPr>
          <w:trHeight w:val="164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Переоборудование дополнительной группы в МБДОУ «Детский сад № 4». Группа открыта 22.12.2015 г.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D1442B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- ремонт проведён в рамках проекта мероприятий «Народные инициативы» на сумму 769 тыс</w:t>
            </w:r>
            <w:proofErr w:type="gramStart"/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- детская мебель и игровое оборудование - 71 тыс.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образования Иркутской области)</w:t>
            </w:r>
          </w:p>
        </w:tc>
      </w:tr>
      <w:tr w:rsidR="0035233E" w:rsidRPr="002F726C" w:rsidTr="0035233E">
        <w:trPr>
          <w:trHeight w:val="15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МБДОУ «Детский сад № 14». Акт ввода здания в эксплуатацию подписан 29.12.2015 г.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90 (120 будет укомплектовано)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7041CF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- цен</w:t>
            </w:r>
            <w:r w:rsidR="00230223">
              <w:rPr>
                <w:rFonts w:ascii="Times New Roman" w:hAnsi="Times New Roman" w:cs="Times New Roman"/>
                <w:sz w:val="24"/>
                <w:szCs w:val="24"/>
              </w:rPr>
              <w:t>а контракта 19 </w:t>
            </w:r>
            <w:r w:rsidR="007041CF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230223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 w:rsidR="007041CF">
              <w:rPr>
                <w:rFonts w:ascii="Times New Roman" w:hAnsi="Times New Roman" w:cs="Times New Roman"/>
                <w:sz w:val="24"/>
                <w:szCs w:val="24"/>
              </w:rPr>
              <w:t>(областной бюджет)</w:t>
            </w:r>
          </w:p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- детская мебель и игровое оборудование - 52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(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истерство 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образования Иркутской области);</w:t>
            </w:r>
          </w:p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приобретено оборудования на 1,5 млн</w:t>
            </w:r>
            <w:proofErr w:type="gramStart"/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уб. (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видеонаблюдение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электрооборудование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 на пищеблок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</w:t>
            </w:r>
            <w:r w:rsidR="00D1442B" w:rsidRPr="002F726C">
              <w:rPr>
                <w:rFonts w:ascii="Times New Roman" w:hAnsi="Times New Roman" w:cs="Times New Roman"/>
                <w:sz w:val="24"/>
                <w:szCs w:val="24"/>
              </w:rPr>
              <w:t>оборудование)</w:t>
            </w:r>
            <w:r w:rsidR="007041CF">
              <w:rPr>
                <w:rFonts w:ascii="Times New Roman" w:hAnsi="Times New Roman" w:cs="Times New Roman"/>
                <w:sz w:val="24"/>
                <w:szCs w:val="24"/>
              </w:rPr>
              <w:t xml:space="preserve"> (местный бюджет)</w:t>
            </w:r>
          </w:p>
        </w:tc>
      </w:tr>
      <w:tr w:rsidR="0035233E" w:rsidRPr="002F726C" w:rsidTr="0035233E">
        <w:trPr>
          <w:trHeight w:val="112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8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EE6B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Строительство дет</w:t>
            </w:r>
            <w:r w:rsidR="00EE6BD9">
              <w:rPr>
                <w:rFonts w:ascii="Times New Roman" w:hAnsi="Times New Roman" w:cs="Times New Roman"/>
                <w:sz w:val="24"/>
                <w:szCs w:val="24"/>
              </w:rPr>
              <w:t>ского сада по ул. Гершевича, 10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6BD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продолжается)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5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904" w:type="dxa"/>
            <w:tcBorders>
              <w:top w:val="single" w:sz="4" w:space="0" w:color="auto"/>
              <w:bottom w:val="single" w:sz="4" w:space="0" w:color="auto"/>
            </w:tcBorders>
          </w:tcPr>
          <w:p w:rsidR="0035233E" w:rsidRPr="002F726C" w:rsidRDefault="0035233E" w:rsidP="007041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>- цена контракта 188 </w:t>
            </w:r>
            <w:r w:rsidR="007041CF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2F726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35233E" w:rsidRPr="002F726C" w:rsidRDefault="0035233E" w:rsidP="007501F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33E" w:rsidRPr="002F726C" w:rsidRDefault="0035233E" w:rsidP="00EE6BD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2F726C">
        <w:rPr>
          <w:rFonts w:ascii="Times New Roman" w:hAnsi="Times New Roman" w:cs="Times New Roman"/>
          <w:iCs/>
          <w:sz w:val="24"/>
          <w:szCs w:val="24"/>
        </w:rPr>
        <w:t>нижению социальной напряжённости будет способствовать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решение вопроса строительства нового детского сада на 220 мест по ул. 5-ой Армии, 64А.  </w:t>
      </w:r>
    </w:p>
    <w:p w:rsidR="0035233E" w:rsidRPr="00230223" w:rsidRDefault="0035233E" w:rsidP="00230223">
      <w:pPr>
        <w:tabs>
          <w:tab w:val="left" w:pos="22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23">
        <w:rPr>
          <w:rFonts w:ascii="Times New Roman" w:hAnsi="Times New Roman" w:cs="Times New Roman"/>
          <w:b/>
          <w:sz w:val="24"/>
          <w:szCs w:val="24"/>
        </w:rPr>
        <w:t>Общее образование</w:t>
      </w:r>
    </w:p>
    <w:p w:rsidR="00AD6F11" w:rsidRPr="002F726C" w:rsidRDefault="0035233E" w:rsidP="00230223">
      <w:pPr>
        <w:pStyle w:val="a5"/>
        <w:spacing w:line="360" w:lineRule="auto"/>
        <w:ind w:firstLine="708"/>
        <w:rPr>
          <w:sz w:val="24"/>
        </w:rPr>
      </w:pPr>
      <w:r w:rsidRPr="002F726C">
        <w:rPr>
          <w:sz w:val="24"/>
        </w:rPr>
        <w:t xml:space="preserve">На начало 2015-2016 учебного года в школах города обучается 4234 человека, что на 178 человек больше по сравнению с прошлым годом. Аттестаты об основном общем образовании </w:t>
      </w:r>
      <w:r w:rsidR="00230223">
        <w:rPr>
          <w:sz w:val="24"/>
        </w:rPr>
        <w:t xml:space="preserve">в 2015 году </w:t>
      </w:r>
      <w:r w:rsidRPr="002F726C">
        <w:rPr>
          <w:sz w:val="24"/>
        </w:rPr>
        <w:t>получили 274 девятиклассника (96%) и 10 человек не получили аттестат (4%).</w:t>
      </w:r>
      <w:r w:rsidR="00230223">
        <w:rPr>
          <w:sz w:val="24"/>
        </w:rPr>
        <w:t xml:space="preserve"> </w:t>
      </w:r>
      <w:r w:rsidRPr="002F726C">
        <w:rPr>
          <w:sz w:val="24"/>
        </w:rPr>
        <w:t xml:space="preserve">Аттестаты о среднем общем образовании получили 177 человек (94%), из них аттестаты с отличием вручены 18 выпускникам (10%). По результатам экзаменов не преодолели минимальный порог тестовых баллов по обязательным предметам 12 человек (6%). </w:t>
      </w:r>
    </w:p>
    <w:p w:rsidR="0035233E" w:rsidRPr="002F726C" w:rsidRDefault="0035233E" w:rsidP="00EE6BD9">
      <w:pPr>
        <w:spacing w:line="360" w:lineRule="auto"/>
        <w:ind w:firstLine="708"/>
        <w:jc w:val="both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В 2015 году продолжалась реализация проекта «Развитие дистанционного образования детей-инвалидов в Иркутской области», в рамках которого  14 детей обучались дистанционно по программам дополнительного образования, 7 учителей (</w:t>
      </w:r>
      <w:r w:rsidRPr="002F726C">
        <w:rPr>
          <w:rFonts w:ascii="Times New Roman" w:hAnsi="Times New Roman" w:cs="Times New Roman"/>
          <w:color w:val="000000"/>
          <w:sz w:val="24"/>
          <w:szCs w:val="24"/>
        </w:rPr>
        <w:t>«СОШ № 1, 7, 8», «НШ-ДС № 11»)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работали сетевыми педагогами, осуществляя дистанционное обучение детей-инвалидов Иркутской области.  </w:t>
      </w:r>
    </w:p>
    <w:p w:rsidR="0035233E" w:rsidRPr="002F726C" w:rsidRDefault="0035233E" w:rsidP="007501F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Развитие информационной образовательной среды осуществлялось путем реализации муниципальной целевой программы «Информатизация системы образования  Зиминского городского муниципального образования на 2014-2016 годы».   </w:t>
      </w:r>
    </w:p>
    <w:p w:rsidR="0035233E" w:rsidRPr="002F726C" w:rsidRDefault="0035233E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26C">
        <w:rPr>
          <w:rFonts w:ascii="Times New Roman" w:hAnsi="Times New Roman" w:cs="Times New Roman"/>
          <w:sz w:val="24"/>
          <w:szCs w:val="24"/>
        </w:rPr>
        <w:t>По итогам регионального конкурса сайтов образовательных организаций Иркутской области, проводившегося министерством образования Иркутской области при участии ОГАОУ ДПО «Институт развития образования Иркутской области» в рамках XI форума «Образование Прибайкалья – 2015», в номинации «Лучший сайт общеобразовательной организации Иркутской области» сайты школ №1 и 8 вошли в десятку лучших, заняв 8 место в рейтинге;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в номинации «Лучший сайт образовательной организации дошкольного образования Иркутской области» сайт детского сада №15 получил высокую оценку экспертов, заняв 4 место из 25; в номинации «Лучший Интернет-ресурс (сайт, портал) муниципального органа управления образования Иркутской области» сайт Комитета по образованию администрации ЗГМО на 5 месте. </w:t>
      </w:r>
    </w:p>
    <w:p w:rsidR="0035233E" w:rsidRPr="002F726C" w:rsidRDefault="00EE6BD9" w:rsidP="0075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233E" w:rsidRPr="002F726C">
        <w:rPr>
          <w:rFonts w:ascii="Times New Roman" w:hAnsi="Times New Roman" w:cs="Times New Roman"/>
          <w:sz w:val="24"/>
          <w:szCs w:val="24"/>
        </w:rPr>
        <w:t>Муниципальный проект «Эффективное использование робототехники в образовательных организациях» разработан сотрудниками ТРЦ и реализуется с 1 октября 2015г. по 31 августа 2016г. с целью развития робототехнического направления во всех общеобразовательных организациях города, результативного использования имеющегося робототехнического оборудования.</w:t>
      </w:r>
      <w:r>
        <w:rPr>
          <w:rFonts w:ascii="Times New Roman" w:hAnsi="Times New Roman" w:cs="Times New Roman"/>
          <w:sz w:val="24"/>
          <w:szCs w:val="24"/>
        </w:rPr>
        <w:tab/>
      </w:r>
      <w:r w:rsidR="0035233E" w:rsidRPr="002F726C">
        <w:rPr>
          <w:rFonts w:ascii="Times New Roman" w:hAnsi="Times New Roman" w:cs="Times New Roman"/>
          <w:sz w:val="24"/>
          <w:szCs w:val="24"/>
        </w:rPr>
        <w:t xml:space="preserve">В рамках XI областного форума «Образование Прибайкалья – 2015» 4 команды юных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зиминцев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 приняли участие в фестивале «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Робосемья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», команда лицеистов «Ева» (Кузьмин Александр,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Дебольский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 Вячеслав, Михайлов Семен) в конкурсе «Помощник маме» заняла 3 место. В международной олимпиаде по робототехнике «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РобоОлимп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>», проводимой Центром дополнительного образования «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Снейл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Борило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 Илья, ученик Зиминского </w:t>
      </w:r>
      <w:r w:rsidR="0035233E" w:rsidRPr="002F726C">
        <w:rPr>
          <w:rFonts w:ascii="Times New Roman" w:hAnsi="Times New Roman" w:cs="Times New Roman"/>
          <w:sz w:val="24"/>
          <w:szCs w:val="24"/>
        </w:rPr>
        <w:lastRenderedPageBreak/>
        <w:t xml:space="preserve">лицея, занял 8 место. </w:t>
      </w:r>
      <w:r w:rsidR="00D40240">
        <w:rPr>
          <w:rFonts w:ascii="Times New Roman" w:hAnsi="Times New Roman" w:cs="Times New Roman"/>
          <w:sz w:val="24"/>
          <w:szCs w:val="24"/>
        </w:rPr>
        <w:t xml:space="preserve">На </w:t>
      </w:r>
      <w:r w:rsidR="0035233E" w:rsidRPr="002F726C">
        <w:rPr>
          <w:rFonts w:ascii="Times New Roman" w:hAnsi="Times New Roman" w:cs="Times New Roman"/>
          <w:sz w:val="24"/>
          <w:szCs w:val="24"/>
        </w:rPr>
        <w:t>Сибирском фестивале по робототехнике «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РобоСиб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 – 2015. Эксперимент» 3 команды представляли Зиму. Команда «Тайфун» - Скуратов Артем и Яковлев Руслан, ученики 6 класса школы №10, заняла III место в направлении «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Robot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 - траектория» из 24 команд-участниц.  Команда «Икар» - Ануфриев Артур и Бровкин Алексей, ученики 7 класса школы №26, стала пятой в направлении «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Robot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5233E" w:rsidRPr="002F726C">
        <w:rPr>
          <w:rFonts w:ascii="Times New Roman" w:hAnsi="Times New Roman" w:cs="Times New Roman"/>
          <w:sz w:val="24"/>
          <w:szCs w:val="24"/>
        </w:rPr>
        <w:t>Start</w:t>
      </w:r>
      <w:proofErr w:type="spellEnd"/>
      <w:r w:rsidR="0035233E" w:rsidRPr="002F726C">
        <w:rPr>
          <w:rFonts w:ascii="Times New Roman" w:hAnsi="Times New Roman" w:cs="Times New Roman"/>
          <w:sz w:val="24"/>
          <w:szCs w:val="24"/>
        </w:rPr>
        <w:t xml:space="preserve"> - биатлон» из 23 команд-участниц.     </w:t>
      </w:r>
    </w:p>
    <w:p w:rsidR="0035233E" w:rsidRPr="002F726C" w:rsidRDefault="0035233E" w:rsidP="00C40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2F726C">
        <w:rPr>
          <w:rFonts w:ascii="Times New Roman" w:hAnsi="Times New Roman" w:cs="Times New Roman"/>
          <w:color w:val="C0504D"/>
          <w:sz w:val="24"/>
          <w:szCs w:val="24"/>
        </w:rPr>
        <w:t xml:space="preserve">           </w:t>
      </w:r>
      <w:r w:rsidRPr="002F726C">
        <w:rPr>
          <w:rFonts w:ascii="Times New Roman" w:hAnsi="Times New Roman" w:cs="Times New Roman"/>
          <w:sz w:val="24"/>
          <w:szCs w:val="24"/>
        </w:rPr>
        <w:t xml:space="preserve">В городе создаются определенные условия для реализации индивидуальных образовательных запросов обучающихся, прежде всего, через систему профильного обучения. </w:t>
      </w:r>
      <w:r w:rsidRPr="002F726C">
        <w:rPr>
          <w:rStyle w:val="s3"/>
          <w:rFonts w:ascii="Times New Roman" w:hAnsi="Times New Roman" w:cs="Times New Roman"/>
          <w:sz w:val="24"/>
          <w:szCs w:val="24"/>
        </w:rPr>
        <w:t xml:space="preserve">  Профильное обучение реализуется в 9</w:t>
      </w:r>
      <w:r w:rsidR="00EE6BD9"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Style w:val="s3"/>
          <w:rFonts w:ascii="Times New Roman" w:hAnsi="Times New Roman" w:cs="Times New Roman"/>
          <w:sz w:val="24"/>
          <w:szCs w:val="24"/>
        </w:rPr>
        <w:t>классах старшей ступени в четырёх  образовательных организациях по 4 профилям: (</w:t>
      </w:r>
      <w:proofErr w:type="gramStart"/>
      <w:r w:rsidRPr="002F726C">
        <w:rPr>
          <w:rStyle w:val="s3"/>
          <w:rFonts w:ascii="Times New Roman" w:hAnsi="Times New Roman" w:cs="Times New Roman"/>
          <w:sz w:val="24"/>
          <w:szCs w:val="24"/>
        </w:rPr>
        <w:t>информационно-технологический</w:t>
      </w:r>
      <w:proofErr w:type="gramEnd"/>
      <w:r w:rsidRPr="002F726C">
        <w:rPr>
          <w:rStyle w:val="s3"/>
          <w:rFonts w:ascii="Times New Roman" w:hAnsi="Times New Roman" w:cs="Times New Roman"/>
          <w:sz w:val="24"/>
          <w:szCs w:val="24"/>
        </w:rPr>
        <w:t>, физико-математический, социально-гуманитарный, химико-биологический).</w:t>
      </w:r>
      <w:r w:rsidRPr="002F726C">
        <w:t xml:space="preserve">           </w:t>
      </w:r>
    </w:p>
    <w:p w:rsidR="0035233E" w:rsidRPr="00C4004D" w:rsidRDefault="0035233E" w:rsidP="00C4004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004D">
        <w:rPr>
          <w:rFonts w:ascii="Times New Roman" w:eastAsia="Calibri" w:hAnsi="Times New Roman" w:cs="Times New Roman"/>
          <w:b/>
          <w:sz w:val="24"/>
          <w:szCs w:val="24"/>
        </w:rPr>
        <w:t>Дополнительное образование</w:t>
      </w:r>
    </w:p>
    <w:p w:rsidR="0035233E" w:rsidRPr="00C4004D" w:rsidRDefault="0035233E" w:rsidP="00C4004D">
      <w:pPr>
        <w:tabs>
          <w:tab w:val="left" w:pos="1304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726C">
        <w:rPr>
          <w:rFonts w:ascii="Times New Roman" w:hAnsi="Times New Roman" w:cs="Times New Roman"/>
          <w:bCs/>
          <w:sz w:val="24"/>
          <w:szCs w:val="24"/>
        </w:rPr>
        <w:t xml:space="preserve">Муниципальная образовательная </w:t>
      </w:r>
      <w:r w:rsidRPr="002F726C">
        <w:rPr>
          <w:rFonts w:ascii="Times New Roman" w:hAnsi="Times New Roman" w:cs="Times New Roman"/>
          <w:sz w:val="24"/>
          <w:szCs w:val="24"/>
        </w:rPr>
        <w:t>сеть</w:t>
      </w:r>
      <w:r w:rsidRPr="002F7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>З</w:t>
      </w:r>
      <w:r w:rsidR="00EE6BD9">
        <w:rPr>
          <w:rFonts w:ascii="Times New Roman" w:hAnsi="Times New Roman" w:cs="Times New Roman"/>
          <w:sz w:val="24"/>
          <w:szCs w:val="24"/>
        </w:rPr>
        <w:t>ГМО</w:t>
      </w:r>
      <w:r w:rsidRPr="002F726C">
        <w:rPr>
          <w:rFonts w:ascii="Times New Roman" w:hAnsi="Times New Roman" w:cs="Times New Roman"/>
          <w:bCs/>
          <w:sz w:val="24"/>
          <w:szCs w:val="24"/>
        </w:rPr>
        <w:t>, предоставляющая услуги дополните</w:t>
      </w:r>
      <w:r w:rsidR="00C4004D">
        <w:rPr>
          <w:rFonts w:ascii="Times New Roman" w:hAnsi="Times New Roman" w:cs="Times New Roman"/>
          <w:bCs/>
          <w:sz w:val="24"/>
          <w:szCs w:val="24"/>
        </w:rPr>
        <w:t>льного образования</w:t>
      </w:r>
      <w:r w:rsidR="00D40240">
        <w:rPr>
          <w:rFonts w:ascii="Times New Roman" w:hAnsi="Times New Roman" w:cs="Times New Roman"/>
          <w:bCs/>
          <w:sz w:val="24"/>
          <w:szCs w:val="24"/>
        </w:rPr>
        <w:t>,</w:t>
      </w:r>
      <w:r w:rsidR="00C4004D">
        <w:rPr>
          <w:rFonts w:ascii="Times New Roman" w:hAnsi="Times New Roman" w:cs="Times New Roman"/>
          <w:bCs/>
          <w:sz w:val="24"/>
          <w:szCs w:val="24"/>
        </w:rPr>
        <w:t xml:space="preserve"> представлена </w:t>
      </w:r>
      <w:r w:rsidRPr="00C4004D">
        <w:rPr>
          <w:rFonts w:ascii="Times New Roman" w:hAnsi="Times New Roman" w:cs="Times New Roman"/>
          <w:bCs/>
          <w:sz w:val="24"/>
          <w:szCs w:val="24"/>
        </w:rPr>
        <w:t>7 образовательными организациями (имеют лицензии на ведение образовательной деятельности по программам дополнительного образования школы № 1, 5, 7, 8, 9, 10 и «</w:t>
      </w:r>
      <w:proofErr w:type="spellStart"/>
      <w:r w:rsidRPr="00C4004D">
        <w:rPr>
          <w:rFonts w:ascii="Times New Roman" w:hAnsi="Times New Roman" w:cs="Times New Roman"/>
          <w:bCs/>
          <w:sz w:val="24"/>
          <w:szCs w:val="24"/>
        </w:rPr>
        <w:t>Зиминский</w:t>
      </w:r>
      <w:proofErr w:type="spellEnd"/>
      <w:r w:rsidRPr="00C4004D">
        <w:rPr>
          <w:rFonts w:ascii="Times New Roman" w:hAnsi="Times New Roman" w:cs="Times New Roman"/>
          <w:bCs/>
          <w:sz w:val="24"/>
          <w:szCs w:val="24"/>
        </w:rPr>
        <w:t xml:space="preserve"> лицей»</w:t>
      </w:r>
      <w:r w:rsidR="00E84C8A" w:rsidRPr="00C4004D">
        <w:rPr>
          <w:rFonts w:ascii="Times New Roman" w:hAnsi="Times New Roman" w:cs="Times New Roman"/>
          <w:bCs/>
          <w:sz w:val="24"/>
          <w:szCs w:val="24"/>
        </w:rPr>
        <w:t>) и</w:t>
      </w:r>
      <w:r w:rsidRPr="00C4004D">
        <w:rPr>
          <w:rFonts w:ascii="Times New Roman" w:hAnsi="Times New Roman" w:cs="Times New Roman"/>
          <w:bCs/>
          <w:sz w:val="24"/>
          <w:szCs w:val="24"/>
        </w:rPr>
        <w:t xml:space="preserve"> двумя образовательными организациями дополнительного образования детей: </w:t>
      </w:r>
      <w:r w:rsidR="00D40240">
        <w:rPr>
          <w:rFonts w:ascii="Times New Roman" w:hAnsi="Times New Roman" w:cs="Times New Roman"/>
          <w:bCs/>
          <w:sz w:val="24"/>
          <w:szCs w:val="24"/>
        </w:rPr>
        <w:t>д</w:t>
      </w:r>
      <w:r w:rsidRPr="00C4004D">
        <w:rPr>
          <w:rFonts w:ascii="Times New Roman" w:hAnsi="Times New Roman" w:cs="Times New Roman"/>
          <w:bCs/>
          <w:sz w:val="24"/>
          <w:szCs w:val="24"/>
        </w:rPr>
        <w:t xml:space="preserve">етская юношеская спортивная школа, </w:t>
      </w:r>
      <w:proofErr w:type="spellStart"/>
      <w:r w:rsidRPr="00C4004D">
        <w:rPr>
          <w:rFonts w:ascii="Times New Roman" w:hAnsi="Times New Roman" w:cs="Times New Roman"/>
          <w:bCs/>
          <w:sz w:val="24"/>
          <w:szCs w:val="24"/>
        </w:rPr>
        <w:t>Зиминский</w:t>
      </w:r>
      <w:proofErr w:type="spellEnd"/>
      <w:r w:rsidRPr="00C4004D">
        <w:rPr>
          <w:rFonts w:ascii="Times New Roman" w:hAnsi="Times New Roman" w:cs="Times New Roman"/>
          <w:bCs/>
          <w:sz w:val="24"/>
          <w:szCs w:val="24"/>
        </w:rPr>
        <w:t xml:space="preserve"> дом детского творчества.</w:t>
      </w:r>
    </w:p>
    <w:p w:rsidR="0035233E" w:rsidRPr="002F726C" w:rsidRDefault="0035233E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В 2012 году была принята к реализации Думой г. Зимы Программа развития системы дополнительного образования города в новой второй редакции. Основным показателям успешности её реализации является занятость учащихся во внеурочное время, которая на 31.12.2015 г. составляла 66,2% (2782 ученика из 4197).</w:t>
      </w:r>
    </w:p>
    <w:p w:rsidR="0035233E" w:rsidRPr="002F726C" w:rsidRDefault="0035233E" w:rsidP="00D402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           Развитие системы специального коррекционного образования – долгосрочная стратегия муниципальной системы образования города Зимы. В городе много лет существует отлаженный механизм обучения детей с ограниченными возможностями здоровья.  </w:t>
      </w:r>
      <w:proofErr w:type="gramStart"/>
      <w:r w:rsidR="00D40240">
        <w:rPr>
          <w:rFonts w:ascii="Times New Roman" w:hAnsi="Times New Roman" w:cs="Times New Roman"/>
          <w:sz w:val="24"/>
          <w:szCs w:val="24"/>
        </w:rPr>
        <w:t>С</w:t>
      </w:r>
      <w:r w:rsidRPr="002F726C">
        <w:rPr>
          <w:rFonts w:ascii="Times New Roman" w:hAnsi="Times New Roman" w:cs="Times New Roman"/>
          <w:sz w:val="24"/>
          <w:szCs w:val="24"/>
        </w:rPr>
        <w:t xml:space="preserve"> целью подготовки учащихся к самостоятельной жизни и деятельности в социальном обществе, а также</w:t>
      </w:r>
      <w:r w:rsidR="00D40240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 xml:space="preserve"> с целью развития у них склонностей, способностей, интересов и формирования механизмов продуктивного общения, способствующих усвоению моделей коммуникативного общения, учащиеся с ОВЗ</w:t>
      </w:r>
      <w:r w:rsidR="00C4004D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 xml:space="preserve"> привлекались к участию: в</w:t>
      </w:r>
      <w:r w:rsidRPr="002F726C">
        <w:rPr>
          <w:rFonts w:ascii="Times New Roman" w:hAnsi="Times New Roman" w:cs="Times New Roman"/>
          <w:bCs/>
          <w:iCs/>
          <w:sz w:val="24"/>
          <w:szCs w:val="24"/>
        </w:rPr>
        <w:t xml:space="preserve"> дошкольных и школьных конкурсах, в школьных мероприятиях, </w:t>
      </w:r>
      <w:r w:rsidRPr="002F726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F726C">
        <w:rPr>
          <w:rFonts w:ascii="Times New Roman" w:hAnsi="Times New Roman" w:cs="Times New Roman"/>
          <w:bCs/>
          <w:iCs/>
          <w:sz w:val="24"/>
          <w:szCs w:val="24"/>
        </w:rPr>
        <w:t>городских конкурсах</w:t>
      </w:r>
      <w:r w:rsidRPr="002F726C">
        <w:rPr>
          <w:rFonts w:ascii="Times New Roman" w:hAnsi="Times New Roman" w:cs="Times New Roman"/>
          <w:sz w:val="24"/>
          <w:szCs w:val="24"/>
        </w:rPr>
        <w:t xml:space="preserve">, </w:t>
      </w:r>
      <w:r w:rsidRPr="002F726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2F726C">
        <w:rPr>
          <w:rFonts w:ascii="Times New Roman" w:hAnsi="Times New Roman" w:cs="Times New Roman"/>
          <w:bCs/>
          <w:iCs/>
          <w:sz w:val="24"/>
          <w:szCs w:val="24"/>
        </w:rPr>
        <w:t>областных и международных конкурсах, в спортивных мероприятиях</w:t>
      </w:r>
      <w:r w:rsidRPr="002F72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004D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 xml:space="preserve">Школьники с ОВЗ охвачены дополнительным образованием. </w:t>
      </w:r>
    </w:p>
    <w:p w:rsidR="0035233E" w:rsidRPr="002F726C" w:rsidRDefault="0035233E" w:rsidP="00C4004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26C">
        <w:rPr>
          <w:rFonts w:ascii="Times New Roman" w:hAnsi="Times New Roman" w:cs="Times New Roman"/>
          <w:color w:val="C0504D"/>
          <w:sz w:val="24"/>
          <w:szCs w:val="24"/>
        </w:rPr>
        <w:t xml:space="preserve">                 </w:t>
      </w:r>
      <w:r w:rsidRPr="002F726C">
        <w:rPr>
          <w:rFonts w:ascii="Times New Roman" w:hAnsi="Times New Roman" w:cs="Times New Roman"/>
          <w:color w:val="000000"/>
          <w:sz w:val="24"/>
          <w:szCs w:val="24"/>
        </w:rPr>
        <w:t xml:space="preserve">В 2014-2015 учебном году в общеобразовательных организациях города действовали 17 инновационных и экспериментальных площадок, муниципальных и локальных проектов, направленных на развитие обучающихся, педагогов, организаций в целом. </w:t>
      </w:r>
    </w:p>
    <w:p w:rsidR="0035233E" w:rsidRPr="002F726C" w:rsidRDefault="0035233E" w:rsidP="00D40240">
      <w:pPr>
        <w:pStyle w:val="a7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F726C">
        <w:rPr>
          <w:rFonts w:ascii="Times New Roman" w:eastAsia="Times New Roman" w:hAnsi="Times New Roman"/>
          <w:sz w:val="24"/>
          <w:szCs w:val="24"/>
        </w:rPr>
        <w:lastRenderedPageBreak/>
        <w:t>Одним из важных направлений является система поддержки талантливых детей. Для решения этого вопроса была разработана городская целевая программа «Одаренные дети».</w:t>
      </w:r>
      <w:r w:rsidR="00D402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726C">
        <w:rPr>
          <w:rFonts w:ascii="Times New Roman" w:eastAsia="Times New Roman" w:hAnsi="Times New Roman"/>
          <w:bCs/>
          <w:sz w:val="24"/>
          <w:szCs w:val="24"/>
        </w:rPr>
        <w:t>На областном и региональном</w:t>
      </w:r>
      <w:r w:rsidRPr="002F726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2F726C">
        <w:rPr>
          <w:rFonts w:ascii="Times New Roman" w:eastAsia="Times New Roman" w:hAnsi="Times New Roman"/>
          <w:bCs/>
          <w:sz w:val="24"/>
          <w:szCs w:val="24"/>
        </w:rPr>
        <w:t>уровнях</w:t>
      </w:r>
      <w:r w:rsidRPr="002F726C">
        <w:rPr>
          <w:rFonts w:ascii="Times New Roman" w:eastAsia="Times New Roman" w:hAnsi="Times New Roman"/>
          <w:sz w:val="24"/>
          <w:szCs w:val="24"/>
        </w:rPr>
        <w:t xml:space="preserve"> обучающиеся школ города активно участвовали в мероприятиях интеллектуальной направленности и занимали первые и призовые места. Школьники нашего города в количестве 253 чел. (6,4% от общего числа обучающихся)  приняли участие в 29 из них. Возрос процент победителей (11) и призеров (53) в областных и региональных интеллектуальных мероприятиях (25,4%) на 5,7% по сравнению с прошлым годом (19,7%). Активно развивается в городе участие детей в дистанционных конкурсах с использов</w:t>
      </w:r>
      <w:r w:rsidR="00D1442B" w:rsidRPr="002F726C">
        <w:rPr>
          <w:rFonts w:ascii="Times New Roman" w:eastAsia="Times New Roman" w:hAnsi="Times New Roman"/>
          <w:sz w:val="24"/>
          <w:szCs w:val="24"/>
        </w:rPr>
        <w:t>анием информационных технологий.</w:t>
      </w:r>
      <w:r w:rsidRPr="002F726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5233E" w:rsidRPr="002F726C" w:rsidRDefault="0035233E" w:rsidP="00D40240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0240">
        <w:rPr>
          <w:rFonts w:ascii="Times New Roman" w:hAnsi="Times New Roman"/>
          <w:sz w:val="24"/>
        </w:rPr>
        <w:t xml:space="preserve">           Традиционной формой оздоровления, используемыми образовательными учреждениями ежегодно, являются лагеря дневного пребывания детей. Летом 2015 года функционировало 10 лагерей дневного пребывания, где было оздоровлено 582 ребенка (столько же детей оздоровлено в 2014 году). </w:t>
      </w:r>
      <w:r w:rsidRPr="002F726C">
        <w:rPr>
          <w:rFonts w:ascii="Times New Roman" w:hAnsi="Times New Roman"/>
          <w:sz w:val="24"/>
          <w:szCs w:val="24"/>
        </w:rPr>
        <w:t>Для организации отдыха ребят были выделены финансовые средства из местного бюджета в рамках муниципальных прогр</w:t>
      </w:r>
      <w:r w:rsidR="00D1442B" w:rsidRPr="002F726C">
        <w:rPr>
          <w:rFonts w:ascii="Times New Roman" w:hAnsi="Times New Roman"/>
          <w:sz w:val="24"/>
          <w:szCs w:val="24"/>
        </w:rPr>
        <w:t>амм в объёме 2 196 тыс</w:t>
      </w:r>
      <w:proofErr w:type="gramStart"/>
      <w:r w:rsidR="00D1442B" w:rsidRPr="002F726C">
        <w:rPr>
          <w:rFonts w:ascii="Times New Roman" w:hAnsi="Times New Roman"/>
          <w:sz w:val="24"/>
          <w:szCs w:val="24"/>
        </w:rPr>
        <w:t>.р</w:t>
      </w:r>
      <w:proofErr w:type="gramEnd"/>
      <w:r w:rsidR="00D1442B" w:rsidRPr="002F726C">
        <w:rPr>
          <w:rFonts w:ascii="Times New Roman" w:hAnsi="Times New Roman"/>
          <w:sz w:val="24"/>
          <w:szCs w:val="24"/>
        </w:rPr>
        <w:t>уб.</w:t>
      </w:r>
      <w:r w:rsidRPr="002F726C">
        <w:rPr>
          <w:rFonts w:ascii="Times New Roman" w:hAnsi="Times New Roman"/>
          <w:sz w:val="24"/>
          <w:szCs w:val="24"/>
        </w:rPr>
        <w:t>, 1</w:t>
      </w:r>
      <w:r w:rsidR="00D1442B" w:rsidRPr="002F726C">
        <w:rPr>
          <w:rFonts w:ascii="Times New Roman" w:hAnsi="Times New Roman"/>
          <w:sz w:val="24"/>
          <w:szCs w:val="24"/>
        </w:rPr>
        <w:t> </w:t>
      </w:r>
      <w:r w:rsidRPr="002F726C">
        <w:rPr>
          <w:rFonts w:ascii="Times New Roman" w:hAnsi="Times New Roman"/>
          <w:sz w:val="24"/>
          <w:szCs w:val="24"/>
        </w:rPr>
        <w:t>037</w:t>
      </w:r>
      <w:r w:rsidR="00D1442B" w:rsidRPr="002F726C">
        <w:rPr>
          <w:rFonts w:ascii="Times New Roman" w:hAnsi="Times New Roman"/>
          <w:sz w:val="24"/>
          <w:szCs w:val="24"/>
        </w:rPr>
        <w:t xml:space="preserve"> тыс.р</w:t>
      </w:r>
      <w:r w:rsidRPr="002F726C">
        <w:rPr>
          <w:rFonts w:ascii="Times New Roman" w:hAnsi="Times New Roman"/>
          <w:sz w:val="24"/>
          <w:szCs w:val="24"/>
        </w:rPr>
        <w:t>уб</w:t>
      </w:r>
      <w:r w:rsidR="00D1442B" w:rsidRPr="002F726C">
        <w:rPr>
          <w:rFonts w:ascii="Times New Roman" w:hAnsi="Times New Roman"/>
          <w:sz w:val="24"/>
          <w:szCs w:val="24"/>
        </w:rPr>
        <w:t>.</w:t>
      </w:r>
      <w:r w:rsidRPr="002F726C">
        <w:rPr>
          <w:rFonts w:ascii="Times New Roman" w:hAnsi="Times New Roman"/>
          <w:sz w:val="24"/>
          <w:szCs w:val="24"/>
        </w:rPr>
        <w:t>– на питание детей выделено из областного бюджета.</w:t>
      </w:r>
    </w:p>
    <w:bookmarkEnd w:id="0"/>
    <w:p w:rsidR="00323070" w:rsidRPr="002F726C" w:rsidRDefault="0025356E" w:rsidP="007777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Культура</w:t>
      </w:r>
    </w:p>
    <w:p w:rsidR="00323070" w:rsidRPr="002F726C" w:rsidRDefault="00323070" w:rsidP="007777A2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В Зиме успешно действует 7 учреждений культуры:  «Городской Дом культуры «Горизонт» со структурным подразделением «Дом ремесел», «</w:t>
      </w:r>
      <w:proofErr w:type="spellStart"/>
      <w:r w:rsidRPr="002F726C">
        <w:rPr>
          <w:sz w:val="24"/>
          <w:szCs w:val="24"/>
        </w:rPr>
        <w:t>Кинодосуговый</w:t>
      </w:r>
      <w:proofErr w:type="spellEnd"/>
      <w:r w:rsidRPr="002F726C">
        <w:rPr>
          <w:sz w:val="24"/>
          <w:szCs w:val="24"/>
        </w:rPr>
        <w:t xml:space="preserve"> центр Россия», «Культурно-информационный центр «Спутник»», Детская музыкальная школа и Детская художественная школа, «Централизованная библиотечная система», «Историко-краеведческий музей» и Дом-музей поэзии.</w:t>
      </w:r>
    </w:p>
    <w:p w:rsidR="00323070" w:rsidRPr="002F726C" w:rsidRDefault="00323070" w:rsidP="007777A2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Сумма расходов на культуру в 201</w:t>
      </w:r>
      <w:r w:rsidR="00D1442B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составила свыше </w:t>
      </w:r>
      <w:r w:rsidR="00D1442B" w:rsidRPr="002F726C">
        <w:rPr>
          <w:sz w:val="24"/>
          <w:szCs w:val="24"/>
        </w:rPr>
        <w:t>66,5</w:t>
      </w:r>
      <w:r w:rsidRPr="002F726C">
        <w:rPr>
          <w:sz w:val="24"/>
          <w:szCs w:val="24"/>
        </w:rPr>
        <w:t xml:space="preserve"> млн. руб. или </w:t>
      </w:r>
      <w:r w:rsidR="00D1442B" w:rsidRPr="002F726C">
        <w:rPr>
          <w:sz w:val="24"/>
          <w:szCs w:val="24"/>
        </w:rPr>
        <w:t>6,6</w:t>
      </w:r>
      <w:r w:rsidRPr="002F726C">
        <w:rPr>
          <w:sz w:val="24"/>
          <w:szCs w:val="24"/>
        </w:rPr>
        <w:t xml:space="preserve"> % от консолидированного бюджета муниципального образования. Объем средств от приносящей доход деятельности учреждений культуры составил в 201</w:t>
      </w:r>
      <w:r w:rsidR="00D1442B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</w:t>
      </w:r>
      <w:r w:rsidR="00D1442B" w:rsidRPr="002F726C">
        <w:rPr>
          <w:sz w:val="24"/>
          <w:szCs w:val="24"/>
        </w:rPr>
        <w:t>8970,6</w:t>
      </w:r>
      <w:r w:rsidRPr="002F726C">
        <w:rPr>
          <w:sz w:val="24"/>
          <w:szCs w:val="24"/>
        </w:rPr>
        <w:t xml:space="preserve"> тыс. рублей или </w:t>
      </w:r>
      <w:r w:rsidR="00D1442B" w:rsidRPr="002F726C">
        <w:rPr>
          <w:sz w:val="24"/>
          <w:szCs w:val="24"/>
        </w:rPr>
        <w:t>12,9</w:t>
      </w:r>
      <w:r w:rsidRPr="002F726C">
        <w:rPr>
          <w:sz w:val="24"/>
          <w:szCs w:val="24"/>
        </w:rPr>
        <w:t xml:space="preserve"> % от общих затрат на культуру. </w:t>
      </w:r>
    </w:p>
    <w:p w:rsidR="00D1442B" w:rsidRPr="002F726C" w:rsidRDefault="00D1442B" w:rsidP="00563869">
      <w:pPr>
        <w:pStyle w:val="Con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деятельности учреждений культуры в 2015 г. – подготовка и проведение мероприятий, посвященных 70-летию Победы в Великой Отечественной войне 1941-1945гг. В рамках мероприятий состоялось вручение юбилейных медалей с участием фронтовой концертной бригады «Салют, Победа!», сформированной из творческих коллективов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учреждений города, торжественный прием мэра для ветеранов и тружеников тыла, городской фестиваль патриотической песни «Колокол памяти», акции «Георгиевская ленточка», «Букеты победного мая», вечер фронтовой песни, вечера-встречи, уроки мужества, фотовыставки.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 xml:space="preserve">В день празднования 9 мая в Парке Победы проведен митинг «Нам никогда не позабыть весну Победы», шествие Бессмертного полка, торжественный марш из числа воинов, студентов, школьников, мини-парад военной техники и техники ДОСААФ, концертная театрализованная программа «В честь праздника Победы орудия палят…», областная акция «Голубь мира», в вечернее время на городской площади состоялась </w:t>
      </w:r>
      <w:r w:rsidRPr="002F726C">
        <w:rPr>
          <w:rFonts w:ascii="Times New Roman" w:hAnsi="Times New Roman" w:cs="Times New Roman"/>
          <w:sz w:val="24"/>
          <w:szCs w:val="24"/>
        </w:rPr>
        <w:lastRenderedPageBreak/>
        <w:t>торжественная праздничная программа «Чтобы помнили, чтобы поняли», где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зиминцы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стали участниками акции «Свеча памяти» и Всенародной акции фронтовой песни «Во славу Победы!».</w:t>
      </w:r>
    </w:p>
    <w:p w:rsidR="00D1442B" w:rsidRPr="002F726C" w:rsidRDefault="00D1442B" w:rsidP="00563869">
      <w:pPr>
        <w:pStyle w:val="Con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Культурно-массовые мероприятия </w:t>
      </w:r>
      <w:r w:rsidR="00563869">
        <w:rPr>
          <w:rFonts w:ascii="Times New Roman" w:hAnsi="Times New Roman" w:cs="Times New Roman"/>
          <w:sz w:val="24"/>
          <w:szCs w:val="24"/>
        </w:rPr>
        <w:t>:</w:t>
      </w:r>
      <w:r w:rsidRPr="002F726C">
        <w:rPr>
          <w:rFonts w:ascii="Times New Roman" w:hAnsi="Times New Roman" w:cs="Times New Roman"/>
          <w:sz w:val="24"/>
          <w:szCs w:val="24"/>
        </w:rPr>
        <w:t xml:space="preserve"> спектакль театральной студии ГДК «Горизонт» «Зоя» по произведению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М.Алигер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>, митинг, ретро-показы кинофильмов военных лет, встреча ветеранов и тружеников тыла в честь победы над Японией «Не ради славы, а славя жизнь», презентация книги, изданной местными авторами «Д</w:t>
      </w:r>
      <w:r w:rsidR="00563869">
        <w:rPr>
          <w:rFonts w:ascii="Times New Roman" w:hAnsi="Times New Roman" w:cs="Times New Roman"/>
          <w:sz w:val="24"/>
          <w:szCs w:val="24"/>
        </w:rPr>
        <w:t xml:space="preserve">алекому мужеству память храним» </w:t>
      </w:r>
      <w:proofErr w:type="gramStart"/>
      <w:r w:rsidR="0056386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563869">
        <w:rPr>
          <w:rFonts w:ascii="Times New Roman" w:hAnsi="Times New Roman" w:cs="Times New Roman"/>
          <w:sz w:val="24"/>
          <w:szCs w:val="24"/>
        </w:rPr>
        <w:t>оз</w:t>
      </w:r>
      <w:r w:rsidRPr="002F726C">
        <w:rPr>
          <w:rFonts w:ascii="Times New Roman" w:hAnsi="Times New Roman" w:cs="Times New Roman"/>
          <w:sz w:val="24"/>
          <w:szCs w:val="24"/>
        </w:rPr>
        <w:t>волил</w:t>
      </w:r>
      <w:r w:rsidR="00563869">
        <w:rPr>
          <w:rFonts w:ascii="Times New Roman" w:hAnsi="Times New Roman" w:cs="Times New Roman"/>
          <w:sz w:val="24"/>
          <w:szCs w:val="24"/>
        </w:rPr>
        <w:t>и</w:t>
      </w:r>
      <w:r w:rsidRPr="002F726C">
        <w:rPr>
          <w:rFonts w:ascii="Times New Roman" w:hAnsi="Times New Roman" w:cs="Times New Roman"/>
          <w:sz w:val="24"/>
          <w:szCs w:val="24"/>
        </w:rPr>
        <w:t xml:space="preserve"> сделать праздник Победы ярким и запоминающимся для ветеранов и всех жителей города.</w:t>
      </w:r>
    </w:p>
    <w:p w:rsidR="00D1442B" w:rsidRPr="002F726C" w:rsidRDefault="00D1442B" w:rsidP="007777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26C">
        <w:rPr>
          <w:rFonts w:ascii="Times New Roman" w:hAnsi="Times New Roman" w:cs="Times New Roman"/>
          <w:sz w:val="24"/>
          <w:szCs w:val="24"/>
        </w:rPr>
        <w:t>В День города были организованы творческий квартал с выставками декоративно-прикладного творчества, мастер-классами народных умельцев, литературными чтениями,  региональной выставкой голубей,  показательными выступлениями лошадей, торговой ярмаркой-дегустацией, театрализованная концертная программа «Откуда родом я?», концертная программа московского ансамбля «Лейся, песня!», праздничный салют.</w:t>
      </w:r>
      <w:proofErr w:type="gramEnd"/>
    </w:p>
    <w:p w:rsidR="00D1442B" w:rsidRPr="002F726C" w:rsidRDefault="00D1442B" w:rsidP="007777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Литературным событием года стало пребывание Е.А. Евтушенко и артистов театра и кино в рамках поэтического тура «Поэт в России – больше, чем поэт». Состоялись творческие встречи в Доме-музее поэзии, в Городском Доме культуры «Горизонт», на площади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Кинодосугового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центра «Россия».</w:t>
      </w:r>
    </w:p>
    <w:p w:rsidR="00D1442B" w:rsidRPr="002F726C" w:rsidRDefault="00D1442B" w:rsidP="007777A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В рамках объявленного в 2015 году Года литературы, используя инновационный методы работы</w:t>
      </w:r>
      <w:r w:rsidR="00563869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 xml:space="preserve"> библиотеки города работали по проектам и программам «Театр, творчество, дети», «Библиотека в стиле А</w:t>
      </w:r>
      <w:proofErr w:type="gramStart"/>
      <w:r w:rsidRPr="002F726C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Т», «Исцеление книгой», «Соучастие в судьбе».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 участвовала  в проекте </w:t>
      </w:r>
      <w:r w:rsidR="00563869">
        <w:rPr>
          <w:rFonts w:ascii="Times New Roman" w:hAnsi="Times New Roman" w:cs="Times New Roman"/>
          <w:sz w:val="24"/>
          <w:szCs w:val="24"/>
        </w:rPr>
        <w:t>областной библиотеки</w:t>
      </w:r>
      <w:r w:rsidRPr="002F726C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proofErr w:type="gramStart"/>
      <w:r w:rsidRPr="002F726C">
        <w:rPr>
          <w:rFonts w:ascii="Times New Roman" w:hAnsi="Times New Roman" w:cs="Times New Roman"/>
          <w:sz w:val="24"/>
          <w:szCs w:val="24"/>
        </w:rPr>
        <w:t>Молчанова-Сибирского</w:t>
      </w:r>
      <w:proofErr w:type="spellEnd"/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«Литературная карта Иркутской области», в проекте Культурного центра Александра Вампилова «Корешки дружбы». Детская художественная школа провела региональный конкурс художественного творчества «Откуда родом я?» по творчеству Е.Евтушенко.</w:t>
      </w:r>
    </w:p>
    <w:p w:rsidR="00D1442B" w:rsidRPr="002F726C" w:rsidRDefault="00D1442B" w:rsidP="007777A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ko-KR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Проблемой остается отсутствие учреждения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культурно-досугового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типа в восточной части горо</w:t>
      </w:r>
      <w:r w:rsidR="007777A2">
        <w:rPr>
          <w:rFonts w:ascii="Times New Roman" w:hAnsi="Times New Roman" w:cs="Times New Roman"/>
          <w:sz w:val="24"/>
          <w:szCs w:val="24"/>
        </w:rPr>
        <w:t>да.</w:t>
      </w:r>
      <w:r w:rsidRPr="002F726C">
        <w:rPr>
          <w:rFonts w:ascii="Times New Roman" w:hAnsi="Times New Roman" w:cs="Times New Roman"/>
          <w:sz w:val="24"/>
          <w:szCs w:val="24"/>
        </w:rPr>
        <w:t xml:space="preserve"> Для решения этого вопроса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подготовлена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ПСД, получено положительное заключение государственной экспертизы на строительство объекта со</w:t>
      </w:r>
      <w:r w:rsidRPr="002F726C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циально-культурного назначения – Дома культуры на 150 мест. </w:t>
      </w:r>
    </w:p>
    <w:p w:rsidR="00D1442B" w:rsidRPr="00563869" w:rsidRDefault="00D1442B" w:rsidP="007777A2">
      <w:pPr>
        <w:spacing w:line="360" w:lineRule="auto"/>
        <w:ind w:firstLine="708"/>
        <w:jc w:val="both"/>
        <w:rPr>
          <w:rFonts w:ascii="Times New Roman" w:hAnsi="Times New Roman" w:cs="Times New Roman"/>
          <w:color w:val="2D2D2D"/>
          <w:spacing w:val="1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В 2014 году в план реализации </w:t>
      </w:r>
      <w:r w:rsidRPr="002F726C">
        <w:rPr>
          <w:rFonts w:ascii="Times New Roman" w:hAnsi="Times New Roman" w:cs="Times New Roman"/>
          <w:sz w:val="24"/>
          <w:szCs w:val="24"/>
        </w:rPr>
        <w:t>основного мероприятия «Субсидии бюджетам муниципальных образований Иркутской области на развитие домов культуры»</w:t>
      </w:r>
      <w:r w:rsidRPr="002F7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 xml:space="preserve"> государственной программы Иркутской области «Развитие культуры» на 2014-2018 годы </w:t>
      </w:r>
      <w:r w:rsidRPr="002F726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включены Культурно-информационный центр «Спутник» и </w:t>
      </w:r>
      <w:proofErr w:type="spellStart"/>
      <w:r w:rsidRPr="002F726C">
        <w:rPr>
          <w:rFonts w:ascii="Times New Roman" w:hAnsi="Times New Roman" w:cs="Times New Roman"/>
          <w:color w:val="2D2D2D"/>
          <w:spacing w:val="1"/>
          <w:sz w:val="24"/>
          <w:szCs w:val="24"/>
        </w:rPr>
        <w:t>Кинодосуговый</w:t>
      </w:r>
      <w:proofErr w:type="spellEnd"/>
      <w:r w:rsidRPr="002F726C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центр «Россия». Программа финансирования рассчитана на 2014-2016 годы. </w:t>
      </w:r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В 2015 году для КИЦ «Спутник» из средств областного бюджета приобретено: театральные кресла, звуковое  и световое оборудование, хореографические станки и зеркала, музыкальные инструменты (цифровой баян, </w:t>
      </w:r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lastRenderedPageBreak/>
        <w:t>электроакустическая гитара), костюмы для творческих коллективов, ноутбук – всего на сумму 950 тыс. руб. Из средств местного бюджета произведены ремонтные работы на сумму 240 тыс</w:t>
      </w:r>
      <w:proofErr w:type="gramStart"/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>.р</w:t>
      </w:r>
      <w:proofErr w:type="gramEnd"/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>уб.</w:t>
      </w:r>
      <w:r w:rsidR="007777A2"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>В КДЦ «Россия» на средства областного бюджета (950 тыс.руб.) и  средства местного бюджета (21 тыс</w:t>
      </w:r>
      <w:proofErr w:type="gramStart"/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>.р</w:t>
      </w:r>
      <w:proofErr w:type="gramEnd"/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>уб.) приобретена и смонтирована механика сцены. На средства местного бюджета в сумме 219 тыс</w:t>
      </w:r>
      <w:proofErr w:type="gramStart"/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>.р</w:t>
      </w:r>
      <w:proofErr w:type="gramEnd"/>
      <w:r w:rsidRPr="00563869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уб. произведен текущий ремонт помещений. </w:t>
      </w:r>
    </w:p>
    <w:p w:rsidR="00D1442B" w:rsidRPr="002F726C" w:rsidRDefault="00D1442B" w:rsidP="007777A2">
      <w:pPr>
        <w:pStyle w:val="formattexttopleveltext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2D2D2D"/>
          <w:spacing w:val="1"/>
        </w:rPr>
      </w:pPr>
      <w:r w:rsidRPr="002F726C">
        <w:rPr>
          <w:b/>
          <w:color w:val="2D2D2D"/>
          <w:spacing w:val="1"/>
        </w:rPr>
        <w:t>Физическая культура и спорт</w:t>
      </w:r>
    </w:p>
    <w:p w:rsidR="00D1442B" w:rsidRPr="002F726C" w:rsidRDefault="00D1442B" w:rsidP="007777A2">
      <w:pPr>
        <w:pStyle w:val="ab"/>
        <w:spacing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F726C">
        <w:rPr>
          <w:rFonts w:ascii="Times New Roman" w:hAnsi="Times New Roman"/>
          <w:sz w:val="24"/>
          <w:szCs w:val="24"/>
        </w:rPr>
        <w:t>С целью создания  и укрепления экономических, социальных и организационных условий для развития физической культуры и спорта в городе действовала муниципальная целевая программа «Развитие физической культуры и спорта в г</w:t>
      </w:r>
      <w:proofErr w:type="gramStart"/>
      <w:r w:rsidRPr="002F726C">
        <w:rPr>
          <w:rFonts w:ascii="Times New Roman" w:hAnsi="Times New Roman"/>
          <w:sz w:val="24"/>
          <w:szCs w:val="24"/>
        </w:rPr>
        <w:t>.З</w:t>
      </w:r>
      <w:proofErr w:type="gramEnd"/>
      <w:r w:rsidRPr="002F726C">
        <w:rPr>
          <w:rFonts w:ascii="Times New Roman" w:hAnsi="Times New Roman"/>
          <w:sz w:val="24"/>
          <w:szCs w:val="24"/>
        </w:rPr>
        <w:t xml:space="preserve">име на 2011-2015 годы». </w:t>
      </w:r>
      <w:r w:rsidRPr="002F726C">
        <w:rPr>
          <w:rFonts w:ascii="Times New Roman" w:hAnsi="Times New Roman"/>
          <w:color w:val="000000"/>
          <w:sz w:val="24"/>
          <w:szCs w:val="24"/>
        </w:rPr>
        <w:t>В данном направлении ве</w:t>
      </w:r>
      <w:r w:rsidR="00563869">
        <w:rPr>
          <w:rFonts w:ascii="Times New Roman" w:hAnsi="Times New Roman"/>
          <w:color w:val="000000"/>
          <w:sz w:val="24"/>
          <w:szCs w:val="24"/>
        </w:rPr>
        <w:t xml:space="preserve">лась работа во взаимодействии с </w:t>
      </w:r>
      <w:r w:rsidRPr="002F726C">
        <w:rPr>
          <w:rFonts w:ascii="Times New Roman" w:hAnsi="Times New Roman"/>
          <w:color w:val="000000"/>
          <w:sz w:val="24"/>
          <w:szCs w:val="24"/>
        </w:rPr>
        <w:t>МБОУ ДОД «ДЮСШ», МБОУ ДОД «</w:t>
      </w:r>
      <w:proofErr w:type="spellStart"/>
      <w:r w:rsidRPr="002F726C">
        <w:rPr>
          <w:rFonts w:ascii="Times New Roman" w:hAnsi="Times New Roman"/>
          <w:color w:val="000000"/>
          <w:sz w:val="24"/>
          <w:szCs w:val="24"/>
        </w:rPr>
        <w:t>Зиминский</w:t>
      </w:r>
      <w:proofErr w:type="spellEnd"/>
      <w:r w:rsidRPr="002F726C">
        <w:rPr>
          <w:rFonts w:ascii="Times New Roman" w:hAnsi="Times New Roman"/>
          <w:color w:val="000000"/>
          <w:sz w:val="24"/>
          <w:szCs w:val="24"/>
        </w:rPr>
        <w:t xml:space="preserve"> дом детского творчества», Молодежной благотворительной общественной организацией «Наш город», городским методическим объединением учителей физической культуры Управления образования, военно-спортивным клубом «Русь», предприятиями и организациями города, с </w:t>
      </w:r>
      <w:proofErr w:type="spellStart"/>
      <w:r w:rsidRPr="002F726C">
        <w:rPr>
          <w:rFonts w:ascii="Times New Roman" w:hAnsi="Times New Roman"/>
          <w:color w:val="000000"/>
          <w:sz w:val="24"/>
          <w:szCs w:val="24"/>
        </w:rPr>
        <w:t>Зиминским</w:t>
      </w:r>
      <w:proofErr w:type="spellEnd"/>
      <w:r w:rsidRPr="002F726C">
        <w:rPr>
          <w:rFonts w:ascii="Times New Roman" w:hAnsi="Times New Roman"/>
          <w:color w:val="000000"/>
          <w:sz w:val="24"/>
          <w:szCs w:val="24"/>
        </w:rPr>
        <w:t xml:space="preserve"> местным отделением «Всероссийского общества слепых», областной детско-юношеской спортивной школой «Атланты».</w:t>
      </w:r>
    </w:p>
    <w:p w:rsidR="00D1442B" w:rsidRPr="002F726C" w:rsidRDefault="00D1442B" w:rsidP="007777A2">
      <w:pPr>
        <w:pStyle w:val="ab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F726C">
        <w:rPr>
          <w:rFonts w:ascii="Times New Roman" w:hAnsi="Times New Roman"/>
          <w:sz w:val="24"/>
          <w:szCs w:val="24"/>
        </w:rPr>
        <w:t xml:space="preserve">На базе детской спортивной школы  развиваются 10 видов спорта (лёгкая атлетика, лыжные гонки, бокс, футбол, шахматы, </w:t>
      </w:r>
      <w:proofErr w:type="spellStart"/>
      <w:r w:rsidRPr="002F726C">
        <w:rPr>
          <w:rFonts w:ascii="Times New Roman" w:hAnsi="Times New Roman"/>
          <w:sz w:val="24"/>
          <w:szCs w:val="24"/>
        </w:rPr>
        <w:t>кикбоксинг</w:t>
      </w:r>
      <w:proofErr w:type="spellEnd"/>
      <w:r w:rsidRPr="002F726C">
        <w:rPr>
          <w:rFonts w:ascii="Times New Roman" w:hAnsi="Times New Roman"/>
          <w:sz w:val="24"/>
          <w:szCs w:val="24"/>
        </w:rPr>
        <w:t xml:space="preserve">, баскетбол, пауэрлифтинг, тяжёлая атлетика и волейбол). Численность занимающихся в спортивной школе составляет  914 человек </w:t>
      </w:r>
      <w:proofErr w:type="gramStart"/>
      <w:r w:rsidRPr="002F726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F726C">
        <w:rPr>
          <w:rFonts w:ascii="Times New Roman" w:hAnsi="Times New Roman"/>
          <w:sz w:val="24"/>
          <w:szCs w:val="24"/>
        </w:rPr>
        <w:t>2014 год – 882).  Нашими  спортсменами в международных, всероссийских, межрегиональных и областных соревнованиях в 2</w:t>
      </w:r>
      <w:r w:rsidR="007777A2">
        <w:rPr>
          <w:rFonts w:ascii="Times New Roman" w:hAnsi="Times New Roman"/>
          <w:sz w:val="24"/>
          <w:szCs w:val="24"/>
        </w:rPr>
        <w:t>015 году завоевано 173 медали (</w:t>
      </w:r>
      <w:r w:rsidRPr="002F726C">
        <w:rPr>
          <w:rFonts w:ascii="Times New Roman" w:hAnsi="Times New Roman"/>
          <w:sz w:val="24"/>
          <w:szCs w:val="24"/>
        </w:rPr>
        <w:t xml:space="preserve">2014 год - 134). </w:t>
      </w:r>
    </w:p>
    <w:p w:rsidR="00563869" w:rsidRDefault="00D1442B" w:rsidP="007777A2">
      <w:pPr>
        <w:pStyle w:val="ab"/>
        <w:spacing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2F726C">
        <w:rPr>
          <w:rFonts w:ascii="Times New Roman" w:hAnsi="Times New Roman"/>
          <w:sz w:val="24"/>
          <w:szCs w:val="24"/>
        </w:rPr>
        <w:t xml:space="preserve">45 ребят обучаются азам армейского рукопашного боя в спортивном клубе «Русь», где тоже есть успехи (на </w:t>
      </w:r>
      <w:r w:rsidRPr="002F726C">
        <w:rPr>
          <w:rFonts w:ascii="Times New Roman" w:hAnsi="Times New Roman"/>
          <w:sz w:val="24"/>
          <w:szCs w:val="24"/>
          <w:lang w:val="en-US"/>
        </w:rPr>
        <w:t>XXI</w:t>
      </w:r>
      <w:r w:rsidRPr="002F726C">
        <w:rPr>
          <w:rFonts w:ascii="Times New Roman" w:hAnsi="Times New Roman"/>
          <w:sz w:val="24"/>
          <w:szCs w:val="24"/>
        </w:rPr>
        <w:t xml:space="preserve"> первенстве РФ среди допризывной молодёжи в г</w:t>
      </w:r>
      <w:proofErr w:type="gramStart"/>
      <w:r w:rsidRPr="002F726C">
        <w:rPr>
          <w:rFonts w:ascii="Times New Roman" w:hAnsi="Times New Roman"/>
          <w:sz w:val="24"/>
          <w:szCs w:val="24"/>
        </w:rPr>
        <w:t>.А</w:t>
      </w:r>
      <w:proofErr w:type="gramEnd"/>
      <w:r w:rsidRPr="002F726C">
        <w:rPr>
          <w:rFonts w:ascii="Times New Roman" w:hAnsi="Times New Roman"/>
          <w:sz w:val="24"/>
          <w:szCs w:val="24"/>
        </w:rPr>
        <w:t xml:space="preserve">чинске </w:t>
      </w:r>
      <w:proofErr w:type="spellStart"/>
      <w:r w:rsidRPr="002F726C">
        <w:rPr>
          <w:rFonts w:ascii="Times New Roman" w:hAnsi="Times New Roman"/>
          <w:sz w:val="24"/>
          <w:szCs w:val="24"/>
        </w:rPr>
        <w:t>Ерубаева</w:t>
      </w:r>
      <w:proofErr w:type="spellEnd"/>
      <w:r w:rsidRPr="002F726C">
        <w:rPr>
          <w:rFonts w:ascii="Times New Roman" w:hAnsi="Times New Roman"/>
          <w:sz w:val="24"/>
          <w:szCs w:val="24"/>
        </w:rPr>
        <w:t xml:space="preserve"> Елена заняла 2 место; </w:t>
      </w:r>
      <w:proofErr w:type="spellStart"/>
      <w:r w:rsidRPr="002F726C">
        <w:rPr>
          <w:rFonts w:ascii="Times New Roman" w:hAnsi="Times New Roman"/>
          <w:sz w:val="24"/>
          <w:szCs w:val="24"/>
        </w:rPr>
        <w:t>Шабардин</w:t>
      </w:r>
      <w:proofErr w:type="spellEnd"/>
      <w:r w:rsidRPr="002F726C">
        <w:rPr>
          <w:rFonts w:ascii="Times New Roman" w:hAnsi="Times New Roman"/>
          <w:sz w:val="24"/>
          <w:szCs w:val="24"/>
        </w:rPr>
        <w:t xml:space="preserve"> Вячеслав выполнил спортивный разряд «кандидат в мастера спорта»).</w:t>
      </w:r>
      <w:r w:rsidR="007777A2">
        <w:rPr>
          <w:rFonts w:ascii="Times New Roman" w:hAnsi="Times New Roman"/>
          <w:b/>
          <w:sz w:val="24"/>
          <w:szCs w:val="24"/>
        </w:rPr>
        <w:t xml:space="preserve">  </w:t>
      </w:r>
      <w:r w:rsidRPr="002F726C">
        <w:rPr>
          <w:rFonts w:ascii="Times New Roman" w:hAnsi="Times New Roman"/>
          <w:b/>
          <w:sz w:val="24"/>
          <w:szCs w:val="24"/>
        </w:rPr>
        <w:t xml:space="preserve"> </w:t>
      </w:r>
    </w:p>
    <w:p w:rsidR="00D1442B" w:rsidRPr="002F726C" w:rsidRDefault="007777A2" w:rsidP="007777A2">
      <w:pPr>
        <w:pStyle w:val="ab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1442B" w:rsidRPr="002F726C">
        <w:rPr>
          <w:rFonts w:ascii="Times New Roman" w:hAnsi="Times New Roman"/>
          <w:sz w:val="24"/>
          <w:szCs w:val="24"/>
        </w:rPr>
        <w:t xml:space="preserve"> течение 14 лет на территории города проводятся спортивные мероприя</w:t>
      </w:r>
      <w:r>
        <w:rPr>
          <w:rFonts w:ascii="Times New Roman" w:hAnsi="Times New Roman"/>
          <w:sz w:val="24"/>
          <w:szCs w:val="24"/>
        </w:rPr>
        <w:t>тия среди трудящейся молодежи (</w:t>
      </w:r>
      <w:r w:rsidR="00D1442B" w:rsidRPr="002F726C">
        <w:rPr>
          <w:rFonts w:ascii="Times New Roman" w:hAnsi="Times New Roman"/>
          <w:sz w:val="24"/>
          <w:szCs w:val="24"/>
        </w:rPr>
        <w:t xml:space="preserve">около 30 команд  принимали участие в соревнованиях по лыжным гонкам, настольному теннису, пневматической стрельбе, подлёдному лову, шахматам и шашкам, лёгкой атлетике, туризму, футболу, волейболу и баскетболу). Традиционно проходили соревнования по шашкам среди инвалидов по зрению </w:t>
      </w:r>
      <w:proofErr w:type="spellStart"/>
      <w:r w:rsidR="00D1442B" w:rsidRPr="002F726C">
        <w:rPr>
          <w:rFonts w:ascii="Times New Roman" w:hAnsi="Times New Roman"/>
          <w:sz w:val="24"/>
          <w:szCs w:val="24"/>
        </w:rPr>
        <w:t>Зиминской</w:t>
      </w:r>
      <w:proofErr w:type="spellEnd"/>
      <w:r w:rsidR="00D1442B" w:rsidRPr="002F726C">
        <w:rPr>
          <w:rFonts w:ascii="Times New Roman" w:hAnsi="Times New Roman"/>
          <w:sz w:val="24"/>
          <w:szCs w:val="24"/>
        </w:rPr>
        <w:t xml:space="preserve"> местной организации «Всероссийского общества слепых», члены этого общества также принимают участие и в других соревнованиях (Спартакиаде трудовых коллективов, дне физкультурника и др.). В школе-интернате № 6 в мае месяце проводились соревнования по футболу и мини-футболу, лёгкой атлетике с приглашением команд из городов Саянска, Черемхово, </w:t>
      </w:r>
      <w:proofErr w:type="spellStart"/>
      <w:r w:rsidR="00D1442B" w:rsidRPr="002F726C">
        <w:rPr>
          <w:rFonts w:ascii="Times New Roman" w:hAnsi="Times New Roman"/>
          <w:sz w:val="24"/>
          <w:szCs w:val="24"/>
        </w:rPr>
        <w:t>п</w:t>
      </w:r>
      <w:proofErr w:type="gramStart"/>
      <w:r w:rsidR="00D1442B" w:rsidRPr="002F726C">
        <w:rPr>
          <w:rFonts w:ascii="Times New Roman" w:hAnsi="Times New Roman"/>
          <w:sz w:val="24"/>
          <w:szCs w:val="24"/>
        </w:rPr>
        <w:t>.З</w:t>
      </w:r>
      <w:proofErr w:type="gramEnd"/>
      <w:r w:rsidR="00D1442B" w:rsidRPr="002F726C">
        <w:rPr>
          <w:rFonts w:ascii="Times New Roman" w:hAnsi="Times New Roman"/>
          <w:sz w:val="24"/>
          <w:szCs w:val="24"/>
        </w:rPr>
        <w:t>алари</w:t>
      </w:r>
      <w:proofErr w:type="spellEnd"/>
      <w:r w:rsidR="00D1442B" w:rsidRPr="002F726C">
        <w:rPr>
          <w:rFonts w:ascii="Times New Roman" w:hAnsi="Times New Roman"/>
          <w:sz w:val="24"/>
          <w:szCs w:val="24"/>
        </w:rPr>
        <w:t>.</w:t>
      </w:r>
    </w:p>
    <w:p w:rsidR="00D1442B" w:rsidRPr="002F726C" w:rsidRDefault="00563869" w:rsidP="00563869">
      <w:pPr>
        <w:pStyle w:val="ab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1442B" w:rsidRPr="002F726C">
        <w:rPr>
          <w:rFonts w:ascii="Times New Roman" w:hAnsi="Times New Roman"/>
          <w:sz w:val="24"/>
          <w:szCs w:val="24"/>
        </w:rPr>
        <w:t>родолжена работа по организации строительства бассейна, физкультурно-оздоровительного комплекса и стадиона на территории города. Подготовлен</w:t>
      </w:r>
      <w:r>
        <w:rPr>
          <w:rFonts w:ascii="Times New Roman" w:hAnsi="Times New Roman"/>
          <w:sz w:val="24"/>
          <w:szCs w:val="24"/>
        </w:rPr>
        <w:t>ные</w:t>
      </w:r>
      <w:r w:rsidR="008264F2">
        <w:rPr>
          <w:rFonts w:ascii="Times New Roman" w:hAnsi="Times New Roman"/>
          <w:sz w:val="24"/>
          <w:szCs w:val="24"/>
        </w:rPr>
        <w:t xml:space="preserve"> ПСД и з</w:t>
      </w:r>
      <w:r w:rsidR="00D1442B" w:rsidRPr="002F726C">
        <w:rPr>
          <w:rFonts w:ascii="Times New Roman" w:hAnsi="Times New Roman"/>
          <w:sz w:val="24"/>
          <w:szCs w:val="24"/>
        </w:rPr>
        <w:t>аключе</w:t>
      </w:r>
      <w:r w:rsidR="008264F2">
        <w:rPr>
          <w:rFonts w:ascii="Times New Roman" w:hAnsi="Times New Roman"/>
          <w:sz w:val="24"/>
          <w:szCs w:val="24"/>
        </w:rPr>
        <w:t xml:space="preserve">ния государственной экспертизы </w:t>
      </w:r>
      <w:r w:rsidR="00D1442B" w:rsidRPr="002F726C">
        <w:rPr>
          <w:rFonts w:ascii="Times New Roman" w:hAnsi="Times New Roman"/>
          <w:sz w:val="24"/>
          <w:szCs w:val="24"/>
        </w:rPr>
        <w:t xml:space="preserve">направлены в министерство по физической культуре, </w:t>
      </w:r>
      <w:r w:rsidR="00D1442B" w:rsidRPr="002F726C">
        <w:rPr>
          <w:rFonts w:ascii="Times New Roman" w:hAnsi="Times New Roman"/>
          <w:sz w:val="24"/>
          <w:szCs w:val="24"/>
        </w:rPr>
        <w:lastRenderedPageBreak/>
        <w:t xml:space="preserve">спорту и молодёжной политике Иркутской области для включения в государственную программу Иркутской области «Развитие физической культуры и спорта» на 2014-2018 годы.     </w:t>
      </w:r>
    </w:p>
    <w:p w:rsidR="008264F2" w:rsidRDefault="00D1442B" w:rsidP="008264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26C">
        <w:rPr>
          <w:rFonts w:ascii="Times New Roman" w:hAnsi="Times New Roman" w:cs="Times New Roman"/>
          <w:b/>
          <w:sz w:val="24"/>
          <w:szCs w:val="24"/>
        </w:rPr>
        <w:t>Молодежная политика</w:t>
      </w:r>
    </w:p>
    <w:p w:rsidR="008264F2" w:rsidRDefault="00323070" w:rsidP="008264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77A2">
        <w:rPr>
          <w:rFonts w:ascii="Times New Roman" w:hAnsi="Times New Roman" w:cs="Times New Roman"/>
          <w:sz w:val="24"/>
          <w:szCs w:val="24"/>
        </w:rPr>
        <w:t xml:space="preserve">В г. Зиме проживает около </w:t>
      </w:r>
      <w:r w:rsidR="00D1442B" w:rsidRPr="007777A2">
        <w:rPr>
          <w:rFonts w:ascii="Times New Roman" w:hAnsi="Times New Roman" w:cs="Times New Roman"/>
          <w:sz w:val="24"/>
          <w:szCs w:val="24"/>
        </w:rPr>
        <w:t>семи</w:t>
      </w:r>
      <w:r w:rsidRPr="007777A2">
        <w:rPr>
          <w:rFonts w:ascii="Times New Roman" w:hAnsi="Times New Roman" w:cs="Times New Roman"/>
          <w:sz w:val="24"/>
          <w:szCs w:val="24"/>
        </w:rPr>
        <w:t xml:space="preserve"> тысяч человек в возрасте от 14 до 30 лет. Это тот потенциал, который станет основой завтрашнего дня нашего города. Основной целью реализации молодежной политики на территории города является духовно-нравственное и патриотическое воспитание молодежи, пропаганда здорового образа жизни, реализация молодежных инициатив, включение молодежи в социально-экономическую жизнь города.</w:t>
      </w:r>
    </w:p>
    <w:p w:rsidR="00323070" w:rsidRPr="008264F2" w:rsidRDefault="007777A2" w:rsidP="008264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4F2">
        <w:rPr>
          <w:rFonts w:ascii="Times New Roman" w:hAnsi="Times New Roman" w:cs="Times New Roman"/>
          <w:sz w:val="24"/>
          <w:szCs w:val="24"/>
        </w:rPr>
        <w:t xml:space="preserve"> </w:t>
      </w:r>
      <w:r w:rsidR="00323070" w:rsidRPr="008264F2">
        <w:rPr>
          <w:rFonts w:ascii="Times New Roman" w:hAnsi="Times New Roman" w:cs="Times New Roman"/>
          <w:sz w:val="24"/>
          <w:szCs w:val="24"/>
        </w:rPr>
        <w:t xml:space="preserve">Деятельность в этом направлении осуществлялась по </w:t>
      </w:r>
      <w:r w:rsidRPr="008264F2">
        <w:rPr>
          <w:rFonts w:ascii="Times New Roman" w:hAnsi="Times New Roman" w:cs="Times New Roman"/>
          <w:sz w:val="24"/>
          <w:szCs w:val="24"/>
        </w:rPr>
        <w:t>м</w:t>
      </w:r>
      <w:r w:rsidR="00323070" w:rsidRPr="008264F2">
        <w:rPr>
          <w:rFonts w:ascii="Times New Roman" w:hAnsi="Times New Roman" w:cs="Times New Roman"/>
          <w:sz w:val="24"/>
          <w:szCs w:val="24"/>
        </w:rPr>
        <w:t>униципальн</w:t>
      </w:r>
      <w:r w:rsidRPr="008264F2">
        <w:rPr>
          <w:rFonts w:ascii="Times New Roman" w:hAnsi="Times New Roman" w:cs="Times New Roman"/>
          <w:sz w:val="24"/>
          <w:szCs w:val="24"/>
        </w:rPr>
        <w:t>ой программе</w:t>
      </w:r>
      <w:r w:rsidR="00323070" w:rsidRPr="008264F2">
        <w:rPr>
          <w:rFonts w:ascii="Times New Roman" w:hAnsi="Times New Roman" w:cs="Times New Roman"/>
          <w:sz w:val="24"/>
          <w:szCs w:val="24"/>
        </w:rPr>
        <w:t xml:space="preserve"> «Молодежная политика на 2014 - 2018 гг.», в которую входит 3 подпрограммы:</w:t>
      </w:r>
    </w:p>
    <w:p w:rsidR="00323070" w:rsidRPr="002F726C" w:rsidRDefault="00D1442B" w:rsidP="008264F2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«Молодёжь города Зимы</w:t>
      </w:r>
      <w:r w:rsidR="00323070" w:rsidRPr="002F726C">
        <w:rPr>
          <w:sz w:val="24"/>
          <w:szCs w:val="24"/>
        </w:rPr>
        <w:t>»;</w:t>
      </w:r>
    </w:p>
    <w:p w:rsidR="00323070" w:rsidRPr="002F726C" w:rsidRDefault="00323070" w:rsidP="008264F2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«Патриотическое воспитание и допризывная подготовка молодёжи города Зимы»;</w:t>
      </w:r>
    </w:p>
    <w:p w:rsidR="00323070" w:rsidRPr="002F726C" w:rsidRDefault="00323070" w:rsidP="008264F2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по профилактике наркомании «Под знаком Единства». </w:t>
      </w:r>
      <w:r w:rsidRPr="002F726C">
        <w:rPr>
          <w:sz w:val="24"/>
          <w:szCs w:val="24"/>
        </w:rPr>
        <w:tab/>
      </w:r>
    </w:p>
    <w:p w:rsidR="00323070" w:rsidRPr="002F726C" w:rsidRDefault="00323070" w:rsidP="008264F2">
      <w:pPr>
        <w:pStyle w:val="2"/>
        <w:spacing w:before="0"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726C">
        <w:rPr>
          <w:rFonts w:ascii="Times New Roman" w:hAnsi="Times New Roman"/>
          <w:b w:val="0"/>
          <w:i w:val="0"/>
          <w:sz w:val="24"/>
          <w:szCs w:val="24"/>
        </w:rPr>
        <w:t>В 201</w:t>
      </w:r>
      <w:r w:rsidR="00D1442B" w:rsidRPr="002F726C">
        <w:rPr>
          <w:rFonts w:ascii="Times New Roman" w:hAnsi="Times New Roman"/>
          <w:b w:val="0"/>
          <w:i w:val="0"/>
          <w:sz w:val="24"/>
          <w:szCs w:val="24"/>
        </w:rPr>
        <w:t>5</w:t>
      </w:r>
      <w:r w:rsidRPr="002F726C">
        <w:rPr>
          <w:rFonts w:ascii="Times New Roman" w:hAnsi="Times New Roman"/>
          <w:b w:val="0"/>
          <w:i w:val="0"/>
          <w:sz w:val="24"/>
          <w:szCs w:val="24"/>
        </w:rPr>
        <w:t xml:space="preserve"> году молодежь  нашего города приняла активное участие в различных  областны</w:t>
      </w:r>
      <w:r w:rsidR="008264F2">
        <w:rPr>
          <w:rFonts w:ascii="Times New Roman" w:hAnsi="Times New Roman"/>
          <w:b w:val="0"/>
          <w:i w:val="0"/>
          <w:sz w:val="24"/>
          <w:szCs w:val="24"/>
        </w:rPr>
        <w:t>х мероприятиях, акциях, слетах (</w:t>
      </w:r>
      <w:r w:rsidRPr="002F726C">
        <w:rPr>
          <w:rFonts w:ascii="Times New Roman" w:hAnsi="Times New Roman"/>
          <w:b w:val="0"/>
          <w:i w:val="0"/>
          <w:sz w:val="24"/>
          <w:szCs w:val="24"/>
        </w:rPr>
        <w:t xml:space="preserve">около </w:t>
      </w:r>
      <w:r w:rsidR="00D1442B" w:rsidRPr="002F726C">
        <w:rPr>
          <w:rFonts w:ascii="Times New Roman" w:hAnsi="Times New Roman"/>
          <w:b w:val="0"/>
          <w:i w:val="0"/>
          <w:sz w:val="24"/>
          <w:szCs w:val="24"/>
        </w:rPr>
        <w:t>9</w:t>
      </w:r>
      <w:r w:rsidRPr="002F726C">
        <w:rPr>
          <w:rFonts w:ascii="Times New Roman" w:hAnsi="Times New Roman"/>
          <w:b w:val="0"/>
          <w:i w:val="0"/>
          <w:sz w:val="24"/>
          <w:szCs w:val="24"/>
        </w:rPr>
        <w:t>0 человек</w:t>
      </w:r>
      <w:r w:rsidR="008264F2">
        <w:rPr>
          <w:rFonts w:ascii="Times New Roman" w:hAnsi="Times New Roman"/>
          <w:b w:val="0"/>
          <w:i w:val="0"/>
          <w:sz w:val="24"/>
          <w:szCs w:val="24"/>
        </w:rPr>
        <w:t>)</w:t>
      </w:r>
      <w:r w:rsidRPr="002F726C">
        <w:rPr>
          <w:rFonts w:ascii="Times New Roman" w:hAnsi="Times New Roman"/>
          <w:b w:val="0"/>
          <w:i w:val="0"/>
          <w:sz w:val="24"/>
          <w:szCs w:val="24"/>
        </w:rPr>
        <w:t>. В областной школьной лиге «КВН на Ангаре» сборная команда Зимы  «</w:t>
      </w:r>
      <w:proofErr w:type="spellStart"/>
      <w:r w:rsidR="00D1442B" w:rsidRPr="002F726C">
        <w:rPr>
          <w:rFonts w:ascii="Times New Roman" w:hAnsi="Times New Roman"/>
          <w:b w:val="0"/>
          <w:i w:val="0"/>
          <w:sz w:val="24"/>
          <w:szCs w:val="24"/>
        </w:rPr>
        <w:t>Прая</w:t>
      </w:r>
      <w:proofErr w:type="spellEnd"/>
      <w:r w:rsidRPr="002F726C">
        <w:rPr>
          <w:rFonts w:ascii="Times New Roman" w:hAnsi="Times New Roman"/>
          <w:b w:val="0"/>
          <w:i w:val="0"/>
          <w:sz w:val="24"/>
          <w:szCs w:val="24"/>
        </w:rPr>
        <w:t>» стала чемпионом, в областном фестивале лучших добровольцев Иркутской области победителями стали 3 представителя нашего города.</w:t>
      </w:r>
      <w:r w:rsidR="00D1442B" w:rsidRPr="002F726C">
        <w:rPr>
          <w:rFonts w:ascii="Times New Roman" w:hAnsi="Times New Roman"/>
          <w:b w:val="0"/>
          <w:i w:val="0"/>
          <w:sz w:val="24"/>
          <w:szCs w:val="24"/>
        </w:rPr>
        <w:t xml:space="preserve"> Министерством по ФКС и МП Иркутской области памятной медалью «Патриот России»  награжден Алексей Фролов - председатель </w:t>
      </w:r>
      <w:r w:rsidR="007676F4">
        <w:rPr>
          <w:rFonts w:ascii="Times New Roman" w:hAnsi="Times New Roman"/>
          <w:b w:val="0"/>
          <w:i w:val="0"/>
          <w:sz w:val="24"/>
          <w:szCs w:val="24"/>
        </w:rPr>
        <w:t>общественной организации</w:t>
      </w:r>
      <w:r w:rsidR="00D1442B" w:rsidRPr="002F726C">
        <w:rPr>
          <w:rFonts w:ascii="Times New Roman" w:hAnsi="Times New Roman"/>
          <w:b w:val="0"/>
          <w:i w:val="0"/>
          <w:sz w:val="24"/>
          <w:szCs w:val="24"/>
        </w:rPr>
        <w:t xml:space="preserve"> «Наш город», за активное участие во </w:t>
      </w:r>
      <w:r w:rsidR="00D1442B" w:rsidRPr="002F726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Всероссийском волонтёрском корпусе 70-летия Победы </w:t>
      </w:r>
      <w:proofErr w:type="spellStart"/>
      <w:r w:rsidR="00D1442B" w:rsidRPr="002F726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зиминские</w:t>
      </w:r>
      <w:proofErr w:type="spellEnd"/>
      <w:r w:rsidR="00D1442B" w:rsidRPr="002F726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добровольцы </w:t>
      </w:r>
      <w:proofErr w:type="spellStart"/>
      <w:r w:rsidR="00D1442B" w:rsidRPr="002F726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>Фидикова</w:t>
      </w:r>
      <w:proofErr w:type="spellEnd"/>
      <w:r w:rsidR="00D1442B" w:rsidRPr="002F726C">
        <w:rPr>
          <w:rFonts w:ascii="Times New Roman" w:hAnsi="Times New Roman"/>
          <w:b w:val="0"/>
          <w:bCs w:val="0"/>
          <w:i w:val="0"/>
          <w:color w:val="1E1E1E"/>
          <w:sz w:val="24"/>
          <w:szCs w:val="24"/>
        </w:rPr>
        <w:t xml:space="preserve"> Екатерина и Реутова Юлия награждены благодарностями. </w:t>
      </w:r>
    </w:p>
    <w:p w:rsidR="008264F2" w:rsidRDefault="00323070" w:rsidP="008264F2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В рамках муниципальной программы «Молодежная политика на 2014 - 2018 гг.» организовано и проведено </w:t>
      </w:r>
      <w:r w:rsidR="00D1442B" w:rsidRPr="002F726C">
        <w:rPr>
          <w:sz w:val="24"/>
          <w:szCs w:val="24"/>
        </w:rPr>
        <w:t>255</w:t>
      </w:r>
      <w:r w:rsidRPr="002F726C">
        <w:rPr>
          <w:sz w:val="24"/>
          <w:szCs w:val="24"/>
        </w:rPr>
        <w:t xml:space="preserve"> мероприятий с охватом более </w:t>
      </w:r>
      <w:r w:rsidR="00D1442B" w:rsidRPr="002F726C">
        <w:rPr>
          <w:sz w:val="24"/>
          <w:szCs w:val="24"/>
        </w:rPr>
        <w:t>5,5 тыс</w:t>
      </w:r>
      <w:proofErr w:type="gramStart"/>
      <w:r w:rsidR="00D1442B" w:rsidRPr="002F726C">
        <w:rPr>
          <w:sz w:val="24"/>
          <w:szCs w:val="24"/>
        </w:rPr>
        <w:t>.</w:t>
      </w:r>
      <w:r w:rsidRPr="002F726C">
        <w:rPr>
          <w:sz w:val="24"/>
          <w:szCs w:val="24"/>
        </w:rPr>
        <w:t>ч</w:t>
      </w:r>
      <w:proofErr w:type="gramEnd"/>
      <w:r w:rsidRPr="002F726C">
        <w:rPr>
          <w:sz w:val="24"/>
          <w:szCs w:val="24"/>
        </w:rPr>
        <w:t xml:space="preserve">еловек </w:t>
      </w:r>
      <w:r w:rsidR="00D1442B" w:rsidRPr="002F726C">
        <w:rPr>
          <w:sz w:val="24"/>
          <w:szCs w:val="24"/>
        </w:rPr>
        <w:t xml:space="preserve">(фестиваль детской моды в День защиты детей, торжественная церемония бракосочетания, посвященная Всероссийскому Дню семьи, любви и верности, городской конкурс «Мисс Зима», городская интеллектуальная игра "Дневной дозор», урок толерантности «Мы все дети планеты Земля», городской конкурс </w:t>
      </w:r>
      <w:r w:rsidR="00753106">
        <w:rPr>
          <w:sz w:val="24"/>
          <w:szCs w:val="24"/>
        </w:rPr>
        <w:t>«Жить здорово», городские акции</w:t>
      </w:r>
      <w:r w:rsidR="00D1442B" w:rsidRPr="002F726C">
        <w:rPr>
          <w:sz w:val="24"/>
          <w:szCs w:val="24"/>
        </w:rPr>
        <w:t xml:space="preserve"> «</w:t>
      </w:r>
      <w:proofErr w:type="gramStart"/>
      <w:r w:rsidR="00D1442B" w:rsidRPr="002F726C">
        <w:rPr>
          <w:sz w:val="24"/>
          <w:szCs w:val="24"/>
        </w:rPr>
        <w:t>Посади дерево Победы», «Георгиевская ленточка», посвященные 70-летию Победы в Великой Отечественной войне, военно-спортивная игра «Зарница», творческий конкурс «Колокол памяти», коммуникативный тренинг для активной молодёжи в п. Листвянка, экологические субботники, городские профилактические акции «Летний лагерь – территория здоровья», «Здоровые дети – будущее планеты», «Жизнь без зависимости – это норма», «Бросай курить – вставай на лыжи», «Должен знат</w:t>
      </w:r>
      <w:r w:rsidR="007676F4">
        <w:rPr>
          <w:sz w:val="24"/>
          <w:szCs w:val="24"/>
        </w:rPr>
        <w:t>ь!»</w:t>
      </w:r>
      <w:r w:rsidR="00753106">
        <w:rPr>
          <w:sz w:val="24"/>
          <w:szCs w:val="24"/>
        </w:rPr>
        <w:t>.</w:t>
      </w:r>
      <w:proofErr w:type="gramEnd"/>
    </w:p>
    <w:p w:rsidR="00753106" w:rsidRDefault="00753106" w:rsidP="008264F2">
      <w:pPr>
        <w:pStyle w:val="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Pr="002F726C">
        <w:rPr>
          <w:sz w:val="24"/>
          <w:szCs w:val="24"/>
        </w:rPr>
        <w:t xml:space="preserve">овместно с благотворительной общественной организацией «Наш город» с 9 февраля по 30 апреля 2015 года на территории города в рамках Всероссийской акции «Помни меня», посвященной Великой Победе, проводилась акция «Стена памяти». Цель акции «Стена памяти» - </w:t>
      </w:r>
      <w:r w:rsidRPr="002F726C">
        <w:rPr>
          <w:sz w:val="24"/>
          <w:szCs w:val="24"/>
        </w:rPr>
        <w:lastRenderedPageBreak/>
        <w:t>объединение людей вокруг общей идеи памяти о священном подвиге народа и создание уникального архива об участниках Великой Отечественной войны. В рамках акции проведен сбор фотографий Ветеранов Великой Отечественной войны</w:t>
      </w:r>
      <w:r>
        <w:rPr>
          <w:sz w:val="24"/>
          <w:szCs w:val="24"/>
        </w:rPr>
        <w:t xml:space="preserve"> (более 200 фотографий)</w:t>
      </w:r>
      <w:r w:rsidRPr="002F726C">
        <w:rPr>
          <w:sz w:val="24"/>
          <w:szCs w:val="24"/>
        </w:rPr>
        <w:t xml:space="preserve"> для создания единого </w:t>
      </w:r>
      <w:proofErr w:type="spellStart"/>
      <w:r w:rsidRPr="002F726C">
        <w:rPr>
          <w:sz w:val="24"/>
          <w:szCs w:val="24"/>
        </w:rPr>
        <w:t>архива</w:t>
      </w:r>
      <w:proofErr w:type="gramStart"/>
      <w:r w:rsidRPr="002F726C">
        <w:rPr>
          <w:sz w:val="24"/>
          <w:szCs w:val="24"/>
        </w:rPr>
        <w:t>.Ф</w:t>
      </w:r>
      <w:proofErr w:type="gramEnd"/>
      <w:r w:rsidRPr="002F726C">
        <w:rPr>
          <w:sz w:val="24"/>
          <w:szCs w:val="24"/>
        </w:rPr>
        <w:t>отографии</w:t>
      </w:r>
      <w:proofErr w:type="spellEnd"/>
      <w:r w:rsidRPr="002F726C">
        <w:rPr>
          <w:sz w:val="24"/>
          <w:szCs w:val="24"/>
        </w:rPr>
        <w:t xml:space="preserve"> </w:t>
      </w:r>
      <w:proofErr w:type="spellStart"/>
      <w:r w:rsidRPr="002F726C">
        <w:rPr>
          <w:sz w:val="24"/>
          <w:szCs w:val="24"/>
        </w:rPr>
        <w:t>зиминцев-фронтовиков</w:t>
      </w:r>
      <w:proofErr w:type="spellEnd"/>
      <w:r w:rsidRPr="002F726C">
        <w:rPr>
          <w:sz w:val="24"/>
          <w:szCs w:val="24"/>
        </w:rPr>
        <w:t xml:space="preserve">  размещены в Парке Победы на </w:t>
      </w:r>
      <w:proofErr w:type="spellStart"/>
      <w:r w:rsidRPr="002F726C">
        <w:rPr>
          <w:sz w:val="24"/>
          <w:szCs w:val="24"/>
        </w:rPr>
        <w:t>ситилайтах</w:t>
      </w:r>
      <w:proofErr w:type="spellEnd"/>
      <w:r w:rsidRPr="002F726C">
        <w:rPr>
          <w:sz w:val="24"/>
          <w:szCs w:val="24"/>
        </w:rPr>
        <w:t xml:space="preserve"> – тротуарных панно.  </w:t>
      </w:r>
    </w:p>
    <w:p w:rsidR="008264F2" w:rsidRPr="002F726C" w:rsidRDefault="008264F2" w:rsidP="008264F2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Залогом органичного включения молодого поколения в активную общественно-политическую жизнь является, на наш взгляд, воспитание молодых лидеров. В городе ведут свою деятельность Городской молодежный парламент при Думе ЗГМО, Детский парламент, Совет молодых педагогов и Совет молодых специалистов в сфере культуры.</w:t>
      </w:r>
    </w:p>
    <w:p w:rsidR="00323070" w:rsidRPr="008264F2" w:rsidRDefault="00323070" w:rsidP="008264F2">
      <w:pPr>
        <w:pStyle w:val="a7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64F2">
        <w:rPr>
          <w:rFonts w:ascii="Times New Roman" w:hAnsi="Times New Roman"/>
          <w:sz w:val="24"/>
          <w:szCs w:val="24"/>
        </w:rPr>
        <w:t xml:space="preserve">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Зимы. В результате, </w:t>
      </w:r>
      <w:proofErr w:type="gramStart"/>
      <w:r w:rsidRPr="008264F2">
        <w:rPr>
          <w:rFonts w:ascii="Times New Roman" w:hAnsi="Times New Roman"/>
          <w:sz w:val="24"/>
          <w:szCs w:val="24"/>
        </w:rPr>
        <w:t>награждены</w:t>
      </w:r>
      <w:proofErr w:type="gramEnd"/>
      <w:r w:rsidRPr="008264F2">
        <w:rPr>
          <w:rFonts w:ascii="Times New Roman" w:hAnsi="Times New Roman"/>
          <w:sz w:val="24"/>
          <w:szCs w:val="24"/>
        </w:rPr>
        <w:t xml:space="preserve"> и премированы 1</w:t>
      </w:r>
      <w:r w:rsidR="00D1442B" w:rsidRPr="008264F2">
        <w:rPr>
          <w:rFonts w:ascii="Times New Roman" w:hAnsi="Times New Roman"/>
          <w:sz w:val="24"/>
          <w:szCs w:val="24"/>
        </w:rPr>
        <w:t>6</w:t>
      </w:r>
      <w:r w:rsidRPr="008264F2">
        <w:rPr>
          <w:rFonts w:ascii="Times New Roman" w:hAnsi="Times New Roman"/>
          <w:sz w:val="24"/>
          <w:szCs w:val="24"/>
        </w:rPr>
        <w:t xml:space="preserve"> молодых </w:t>
      </w:r>
      <w:proofErr w:type="spellStart"/>
      <w:r w:rsidRPr="008264F2">
        <w:rPr>
          <w:rFonts w:ascii="Times New Roman" w:hAnsi="Times New Roman"/>
          <w:sz w:val="24"/>
          <w:szCs w:val="24"/>
        </w:rPr>
        <w:t>зиминцев</w:t>
      </w:r>
      <w:proofErr w:type="spellEnd"/>
      <w:r w:rsidRPr="008264F2">
        <w:rPr>
          <w:rFonts w:ascii="Times New Roman" w:hAnsi="Times New Roman"/>
          <w:sz w:val="24"/>
          <w:szCs w:val="24"/>
        </w:rPr>
        <w:t xml:space="preserve"> и </w:t>
      </w:r>
      <w:r w:rsidR="00D1442B" w:rsidRPr="008264F2">
        <w:rPr>
          <w:rFonts w:ascii="Times New Roman" w:hAnsi="Times New Roman"/>
          <w:sz w:val="24"/>
          <w:szCs w:val="24"/>
        </w:rPr>
        <w:t>4</w:t>
      </w:r>
      <w:r w:rsidRPr="008264F2">
        <w:rPr>
          <w:rFonts w:ascii="Times New Roman" w:hAnsi="Times New Roman"/>
          <w:sz w:val="24"/>
          <w:szCs w:val="24"/>
        </w:rPr>
        <w:t xml:space="preserve"> специалист</w:t>
      </w:r>
      <w:r w:rsidR="00D1442B" w:rsidRPr="008264F2">
        <w:rPr>
          <w:rFonts w:ascii="Times New Roman" w:hAnsi="Times New Roman"/>
          <w:sz w:val="24"/>
          <w:szCs w:val="24"/>
        </w:rPr>
        <w:t>а</w:t>
      </w:r>
      <w:r w:rsidRPr="008264F2">
        <w:rPr>
          <w:rFonts w:ascii="Times New Roman" w:hAnsi="Times New Roman"/>
          <w:sz w:val="24"/>
          <w:szCs w:val="24"/>
        </w:rPr>
        <w:t xml:space="preserve">, работающих с молодежью. </w:t>
      </w:r>
    </w:p>
    <w:p w:rsidR="00323070" w:rsidRPr="002F726C" w:rsidRDefault="00D1442B" w:rsidP="007676F4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По результатам </w:t>
      </w:r>
      <w:r w:rsidR="00323070" w:rsidRPr="002F726C">
        <w:rPr>
          <w:sz w:val="24"/>
          <w:szCs w:val="24"/>
        </w:rPr>
        <w:t>конкурсно</w:t>
      </w:r>
      <w:r w:rsidRPr="002F726C">
        <w:rPr>
          <w:sz w:val="24"/>
          <w:szCs w:val="24"/>
        </w:rPr>
        <w:t>го</w:t>
      </w:r>
      <w:r w:rsidR="00323070" w:rsidRPr="002F726C">
        <w:rPr>
          <w:sz w:val="24"/>
          <w:szCs w:val="24"/>
        </w:rPr>
        <w:t xml:space="preserve"> отбор</w:t>
      </w:r>
      <w:r w:rsidRPr="002F726C">
        <w:rPr>
          <w:sz w:val="24"/>
          <w:szCs w:val="24"/>
        </w:rPr>
        <w:t>а</w:t>
      </w:r>
      <w:r w:rsidR="00323070" w:rsidRPr="002F726C">
        <w:rPr>
          <w:sz w:val="24"/>
          <w:szCs w:val="24"/>
        </w:rPr>
        <w:t xml:space="preserve"> на соискание стипендии мэра города Зимы для одаренной молодежи  20</w:t>
      </w:r>
      <w:r w:rsidRPr="002F726C">
        <w:rPr>
          <w:sz w:val="24"/>
          <w:szCs w:val="24"/>
        </w:rPr>
        <w:t xml:space="preserve"> победителей</w:t>
      </w:r>
      <w:r w:rsidR="00323070" w:rsidRPr="002F726C">
        <w:rPr>
          <w:sz w:val="24"/>
          <w:szCs w:val="24"/>
        </w:rPr>
        <w:t xml:space="preserve"> будут получать стипендию в течение 201</w:t>
      </w:r>
      <w:r w:rsidRPr="002F726C">
        <w:rPr>
          <w:sz w:val="24"/>
          <w:szCs w:val="24"/>
        </w:rPr>
        <w:t>6</w:t>
      </w:r>
      <w:r w:rsidR="00323070" w:rsidRPr="002F726C">
        <w:rPr>
          <w:sz w:val="24"/>
          <w:szCs w:val="24"/>
        </w:rPr>
        <w:t xml:space="preserve"> года. </w:t>
      </w:r>
    </w:p>
    <w:p w:rsidR="00323070" w:rsidRPr="002F726C" w:rsidRDefault="00323070" w:rsidP="007676F4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Активная работа в городе ведется по развитию добровольческого движения. На территории города действует благотворительная организация «Наш город», в которой зарегистрировано около 150 добровольцев. </w:t>
      </w:r>
    </w:p>
    <w:p w:rsidR="00323070" w:rsidRPr="002F726C" w:rsidRDefault="00323070" w:rsidP="007676F4">
      <w:pPr>
        <w:pStyle w:val="1"/>
        <w:spacing w:line="360" w:lineRule="auto"/>
        <w:ind w:firstLine="708"/>
        <w:rPr>
          <w:b/>
          <w:sz w:val="24"/>
          <w:szCs w:val="24"/>
        </w:rPr>
      </w:pPr>
      <w:r w:rsidRPr="002F726C">
        <w:rPr>
          <w:sz w:val="24"/>
          <w:szCs w:val="24"/>
        </w:rPr>
        <w:t xml:space="preserve">Одним из приоритетных направлений в реализации молодежной политики является поддержка молодых семей, в том числе, в сфере решения </w:t>
      </w:r>
      <w:r w:rsidR="00791E57" w:rsidRPr="002F726C">
        <w:rPr>
          <w:sz w:val="24"/>
          <w:szCs w:val="24"/>
        </w:rPr>
        <w:t>жилищных вопросов. Реализуется</w:t>
      </w:r>
      <w:r w:rsidRPr="002F726C">
        <w:rPr>
          <w:sz w:val="24"/>
          <w:szCs w:val="24"/>
        </w:rPr>
        <w:t xml:space="preserve"> муниципальная программа «Молодым семьям</w:t>
      </w:r>
      <w:r w:rsidR="00D1442B" w:rsidRPr="002F726C">
        <w:rPr>
          <w:sz w:val="24"/>
          <w:szCs w:val="24"/>
        </w:rPr>
        <w:t xml:space="preserve"> - доступное жилье на 2005 - 2020</w:t>
      </w:r>
      <w:r w:rsidRPr="002F726C">
        <w:rPr>
          <w:sz w:val="24"/>
          <w:szCs w:val="24"/>
        </w:rPr>
        <w:t xml:space="preserve"> гг.». В 201</w:t>
      </w:r>
      <w:r w:rsidR="00D1442B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</w:t>
      </w:r>
      <w:r w:rsidR="00D1442B" w:rsidRPr="002F726C">
        <w:rPr>
          <w:sz w:val="24"/>
          <w:szCs w:val="24"/>
        </w:rPr>
        <w:t xml:space="preserve"> 7 </w:t>
      </w:r>
      <w:r w:rsidRPr="002F726C">
        <w:rPr>
          <w:sz w:val="24"/>
          <w:szCs w:val="24"/>
        </w:rPr>
        <w:t>молоды</w:t>
      </w:r>
      <w:r w:rsidR="00D1442B" w:rsidRPr="002F726C">
        <w:rPr>
          <w:sz w:val="24"/>
          <w:szCs w:val="24"/>
        </w:rPr>
        <w:t>м</w:t>
      </w:r>
      <w:r w:rsidRPr="002F726C">
        <w:rPr>
          <w:sz w:val="24"/>
          <w:szCs w:val="24"/>
        </w:rPr>
        <w:t xml:space="preserve"> сем</w:t>
      </w:r>
      <w:r w:rsidR="00D1442B" w:rsidRPr="002F726C">
        <w:rPr>
          <w:sz w:val="24"/>
          <w:szCs w:val="24"/>
        </w:rPr>
        <w:t>ьям выданы свидетельства</w:t>
      </w:r>
      <w:r w:rsidRPr="002F726C">
        <w:rPr>
          <w:sz w:val="24"/>
          <w:szCs w:val="24"/>
        </w:rPr>
        <w:t xml:space="preserve"> </w:t>
      </w:r>
      <w:r w:rsidR="00D1442B" w:rsidRPr="002F726C">
        <w:rPr>
          <w:sz w:val="24"/>
          <w:szCs w:val="24"/>
        </w:rPr>
        <w:t xml:space="preserve">о праве на получение социальной </w:t>
      </w:r>
      <w:r w:rsidR="007676F4">
        <w:rPr>
          <w:sz w:val="24"/>
          <w:szCs w:val="24"/>
        </w:rPr>
        <w:t xml:space="preserve">выплаты для приобретения жилья. </w:t>
      </w:r>
      <w:r w:rsidRPr="002F726C">
        <w:rPr>
          <w:sz w:val="24"/>
          <w:szCs w:val="24"/>
        </w:rPr>
        <w:t xml:space="preserve">За время действия программы с 2005 г. количество молодых семей, получивших </w:t>
      </w:r>
      <w:r w:rsidR="00D1442B" w:rsidRPr="002F726C">
        <w:rPr>
          <w:sz w:val="24"/>
          <w:szCs w:val="24"/>
        </w:rPr>
        <w:t xml:space="preserve">такие </w:t>
      </w:r>
      <w:r w:rsidRPr="002F726C">
        <w:rPr>
          <w:sz w:val="24"/>
          <w:szCs w:val="24"/>
        </w:rPr>
        <w:t>свидетельства, составило 15</w:t>
      </w:r>
      <w:r w:rsidR="00D1442B" w:rsidRPr="002F726C">
        <w:rPr>
          <w:sz w:val="24"/>
          <w:szCs w:val="24"/>
        </w:rPr>
        <w:t>7</w:t>
      </w:r>
      <w:r w:rsidRPr="002F726C">
        <w:rPr>
          <w:sz w:val="24"/>
          <w:szCs w:val="24"/>
        </w:rPr>
        <w:t xml:space="preserve"> из 200, запланированных по программе.</w:t>
      </w:r>
    </w:p>
    <w:p w:rsidR="00323070" w:rsidRPr="002F726C" w:rsidRDefault="007676F4" w:rsidP="007676F4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трудового потенциала</w:t>
      </w:r>
    </w:p>
    <w:p w:rsidR="008264F2" w:rsidRDefault="00323070" w:rsidP="007676F4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Деятельность администрации города в 201</w:t>
      </w:r>
      <w:r w:rsidR="00FE78E5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в сфере управления трудовыми ресурсами была направлена на сохранение рабочих мест и безопасных условий</w:t>
      </w:r>
      <w:r w:rsidR="007676F4">
        <w:rPr>
          <w:sz w:val="24"/>
          <w:szCs w:val="24"/>
        </w:rPr>
        <w:t xml:space="preserve"> труда. </w:t>
      </w:r>
    </w:p>
    <w:p w:rsidR="00323070" w:rsidRPr="002F726C" w:rsidRDefault="00323070" w:rsidP="007676F4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В 201</w:t>
      </w:r>
      <w:r w:rsidR="00357B73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общее число занятых в экономике составило 1</w:t>
      </w:r>
      <w:r w:rsidR="00357B73" w:rsidRPr="002F726C">
        <w:rPr>
          <w:sz w:val="24"/>
          <w:szCs w:val="24"/>
        </w:rPr>
        <w:t>0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84</w:t>
      </w:r>
      <w:r w:rsidRPr="002F726C">
        <w:rPr>
          <w:sz w:val="24"/>
          <w:szCs w:val="24"/>
        </w:rPr>
        <w:t xml:space="preserve"> тыс. чел., которые распределились по видам экономической деятельности следующим образом (в процентном отношении):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обрабатывающие  производства - </w:t>
      </w:r>
      <w:r w:rsidR="00357B73" w:rsidRPr="002F726C">
        <w:rPr>
          <w:sz w:val="24"/>
          <w:szCs w:val="24"/>
        </w:rPr>
        <w:t>8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1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 xml:space="preserve"> г. - </w:t>
      </w:r>
      <w:r w:rsidR="00357B73" w:rsidRPr="002F726C">
        <w:rPr>
          <w:sz w:val="24"/>
          <w:szCs w:val="24"/>
        </w:rPr>
        <w:t>6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7</w:t>
      </w:r>
      <w:r w:rsidRPr="002F726C">
        <w:rPr>
          <w:sz w:val="24"/>
          <w:szCs w:val="24"/>
        </w:rPr>
        <w:t>%);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образование - 1</w:t>
      </w:r>
      <w:r w:rsidR="00357B73" w:rsidRPr="002F726C">
        <w:rPr>
          <w:sz w:val="24"/>
          <w:szCs w:val="24"/>
        </w:rPr>
        <w:t>2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1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г. - 1</w:t>
      </w:r>
      <w:r w:rsidR="00357B73" w:rsidRPr="002F726C">
        <w:rPr>
          <w:sz w:val="24"/>
          <w:szCs w:val="24"/>
        </w:rPr>
        <w:t>1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9</w:t>
      </w:r>
      <w:r w:rsidRPr="002F726C">
        <w:rPr>
          <w:sz w:val="24"/>
          <w:szCs w:val="24"/>
        </w:rPr>
        <w:t>%);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оптовая и розничная торговля - 12,</w:t>
      </w:r>
      <w:r w:rsidR="00357B73" w:rsidRPr="002F726C">
        <w:rPr>
          <w:sz w:val="24"/>
          <w:szCs w:val="24"/>
        </w:rPr>
        <w:t>3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г. - 1</w:t>
      </w:r>
      <w:r w:rsidR="00357B73" w:rsidRPr="002F726C">
        <w:rPr>
          <w:sz w:val="24"/>
          <w:szCs w:val="24"/>
        </w:rPr>
        <w:t>2,4</w:t>
      </w:r>
      <w:r w:rsidRPr="002F726C">
        <w:rPr>
          <w:sz w:val="24"/>
          <w:szCs w:val="24"/>
        </w:rPr>
        <w:t>%)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производство и распределение электроэнергии, газа и воды - </w:t>
      </w:r>
      <w:r w:rsidR="00357B73" w:rsidRPr="002F726C">
        <w:rPr>
          <w:sz w:val="24"/>
          <w:szCs w:val="24"/>
        </w:rPr>
        <w:t>6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1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г. - 4,</w:t>
      </w:r>
      <w:r w:rsidR="00357B73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%); 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транспорт и связь - 2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2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г. - 2</w:t>
      </w:r>
      <w:r w:rsidR="00357B73" w:rsidRPr="002F726C">
        <w:rPr>
          <w:sz w:val="24"/>
          <w:szCs w:val="24"/>
        </w:rPr>
        <w:t>8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8</w:t>
      </w:r>
      <w:r w:rsidRPr="002F726C">
        <w:rPr>
          <w:sz w:val="24"/>
          <w:szCs w:val="24"/>
        </w:rPr>
        <w:t>%);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здравоохранение и предоставление социальных услуг - 10,4%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 xml:space="preserve">г. </w:t>
      </w:r>
      <w:r w:rsidR="00357B73" w:rsidRPr="002F726C">
        <w:rPr>
          <w:sz w:val="24"/>
          <w:szCs w:val="24"/>
        </w:rPr>
        <w:t>–</w:t>
      </w:r>
      <w:r w:rsidRPr="002F726C">
        <w:rPr>
          <w:sz w:val="24"/>
          <w:szCs w:val="24"/>
        </w:rPr>
        <w:t xml:space="preserve"> </w:t>
      </w:r>
      <w:r w:rsidR="00357B73" w:rsidRPr="002F726C">
        <w:rPr>
          <w:sz w:val="24"/>
          <w:szCs w:val="24"/>
        </w:rPr>
        <w:t>10,4</w:t>
      </w:r>
      <w:r w:rsidRPr="002F726C">
        <w:rPr>
          <w:sz w:val="24"/>
          <w:szCs w:val="24"/>
        </w:rPr>
        <w:t>%);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государственное управление </w:t>
      </w:r>
      <w:r w:rsidR="00357B73" w:rsidRPr="002F726C">
        <w:rPr>
          <w:sz w:val="24"/>
          <w:szCs w:val="24"/>
        </w:rPr>
        <w:t>–</w:t>
      </w:r>
      <w:r w:rsidRPr="002F726C">
        <w:rPr>
          <w:sz w:val="24"/>
          <w:szCs w:val="24"/>
        </w:rPr>
        <w:t xml:space="preserve"> </w:t>
      </w:r>
      <w:r w:rsidR="00357B73" w:rsidRPr="002F726C">
        <w:rPr>
          <w:sz w:val="24"/>
          <w:szCs w:val="24"/>
        </w:rPr>
        <w:t>10,2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г. - 8,</w:t>
      </w:r>
      <w:r w:rsidR="00357B73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>%);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lastRenderedPageBreak/>
        <w:t>- операции с недвижимым имуществом, аренда и предоставление услуг - 5,</w:t>
      </w:r>
      <w:r w:rsidR="00357B73" w:rsidRPr="002F726C">
        <w:rPr>
          <w:sz w:val="24"/>
          <w:szCs w:val="24"/>
        </w:rPr>
        <w:t>6</w:t>
      </w:r>
      <w:r w:rsidRPr="002F726C">
        <w:rPr>
          <w:sz w:val="24"/>
          <w:szCs w:val="24"/>
        </w:rPr>
        <w:t>% (в 201</w:t>
      </w:r>
      <w:r w:rsidR="00357B73" w:rsidRPr="002F726C">
        <w:rPr>
          <w:sz w:val="24"/>
          <w:szCs w:val="24"/>
        </w:rPr>
        <w:t>4г. - 5</w:t>
      </w:r>
      <w:r w:rsidRPr="002F726C">
        <w:rPr>
          <w:sz w:val="24"/>
          <w:szCs w:val="24"/>
        </w:rPr>
        <w:t>,</w:t>
      </w:r>
      <w:r w:rsidR="00357B73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>%);</w:t>
      </w:r>
    </w:p>
    <w:p w:rsidR="00323070" w:rsidRPr="002F726C" w:rsidRDefault="007676F4" w:rsidP="007676F4">
      <w:pPr>
        <w:pStyle w:val="1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О</w:t>
      </w:r>
      <w:r w:rsidR="00323070" w:rsidRPr="002F726C">
        <w:rPr>
          <w:sz w:val="24"/>
          <w:szCs w:val="24"/>
        </w:rPr>
        <w:t xml:space="preserve">существлялся </w:t>
      </w:r>
      <w:proofErr w:type="gramStart"/>
      <w:r w:rsidR="00323070" w:rsidRPr="002F726C">
        <w:rPr>
          <w:sz w:val="24"/>
          <w:szCs w:val="24"/>
        </w:rPr>
        <w:t>мониторинг</w:t>
      </w:r>
      <w:proofErr w:type="gramEnd"/>
      <w:r w:rsidR="00323070" w:rsidRPr="002F726C">
        <w:rPr>
          <w:sz w:val="24"/>
          <w:szCs w:val="24"/>
        </w:rPr>
        <w:t xml:space="preserve"> и проводилась работа в рамках реализации «майских» Указов Президента</w:t>
      </w:r>
      <w:r>
        <w:rPr>
          <w:sz w:val="24"/>
          <w:szCs w:val="24"/>
        </w:rPr>
        <w:t xml:space="preserve"> РФ</w:t>
      </w:r>
      <w:r w:rsidR="00323070" w:rsidRPr="002F726C">
        <w:rPr>
          <w:sz w:val="24"/>
          <w:szCs w:val="24"/>
        </w:rPr>
        <w:t>. Так, в 201</w:t>
      </w:r>
      <w:r w:rsidR="00357B73" w:rsidRPr="002F726C">
        <w:rPr>
          <w:sz w:val="24"/>
          <w:szCs w:val="24"/>
        </w:rPr>
        <w:t>5</w:t>
      </w:r>
      <w:r w:rsidR="00323070" w:rsidRPr="002F726C">
        <w:rPr>
          <w:sz w:val="24"/>
          <w:szCs w:val="24"/>
        </w:rPr>
        <w:t xml:space="preserve"> году уровень  средней заработной платы составил: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педагогические работники общего образования – 29</w:t>
      </w:r>
      <w:r w:rsidR="00026CDF" w:rsidRPr="002F726C">
        <w:rPr>
          <w:sz w:val="24"/>
          <w:szCs w:val="24"/>
        </w:rPr>
        <w:t xml:space="preserve">717 </w:t>
      </w:r>
      <w:r w:rsidRPr="002F726C">
        <w:rPr>
          <w:sz w:val="24"/>
          <w:szCs w:val="24"/>
        </w:rPr>
        <w:t>руб.;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педагогические работники  дошкольных  образовательных </w:t>
      </w:r>
      <w:r w:rsidR="00026CDF" w:rsidRPr="002F726C">
        <w:rPr>
          <w:sz w:val="24"/>
          <w:szCs w:val="24"/>
        </w:rPr>
        <w:t>организаций</w:t>
      </w:r>
      <w:r w:rsidRPr="002F726C">
        <w:rPr>
          <w:sz w:val="24"/>
          <w:szCs w:val="24"/>
        </w:rPr>
        <w:t xml:space="preserve"> – 2</w:t>
      </w:r>
      <w:r w:rsidR="00026CDF" w:rsidRPr="002F726C">
        <w:rPr>
          <w:sz w:val="24"/>
          <w:szCs w:val="24"/>
        </w:rPr>
        <w:t>5623</w:t>
      </w:r>
      <w:r w:rsidRPr="002F726C">
        <w:rPr>
          <w:sz w:val="24"/>
          <w:szCs w:val="24"/>
        </w:rPr>
        <w:t xml:space="preserve"> руб.;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педагогические работники </w:t>
      </w:r>
      <w:r w:rsidR="00026CDF" w:rsidRPr="002F726C">
        <w:rPr>
          <w:sz w:val="24"/>
          <w:szCs w:val="24"/>
        </w:rPr>
        <w:t>организаций</w:t>
      </w:r>
      <w:r w:rsidRPr="002F726C">
        <w:rPr>
          <w:sz w:val="24"/>
          <w:szCs w:val="24"/>
        </w:rPr>
        <w:t xml:space="preserve">  дополнительного образования – 2</w:t>
      </w:r>
      <w:r w:rsidR="00026CDF" w:rsidRPr="002F726C">
        <w:rPr>
          <w:sz w:val="24"/>
          <w:szCs w:val="24"/>
        </w:rPr>
        <w:t>3643</w:t>
      </w:r>
      <w:r w:rsidRPr="002F726C">
        <w:rPr>
          <w:sz w:val="24"/>
          <w:szCs w:val="24"/>
        </w:rPr>
        <w:t>руб.;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работники учреждений культуры –</w:t>
      </w:r>
      <w:r w:rsidR="00026CDF" w:rsidRPr="002F726C">
        <w:rPr>
          <w:sz w:val="24"/>
          <w:szCs w:val="24"/>
        </w:rPr>
        <w:t>21032</w:t>
      </w:r>
      <w:r w:rsidRPr="002F726C">
        <w:rPr>
          <w:sz w:val="24"/>
          <w:szCs w:val="24"/>
        </w:rPr>
        <w:t xml:space="preserve"> руб.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В сфере охраны труда большое внимание уделялось организации обучения руководителей и специалистов предприятий и организаций города, индивидуальных предпринимателей требованиям законодательства по охране труда. В 201</w:t>
      </w:r>
      <w:r w:rsidR="00D91B29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>г. организовано проведение двух обучающих семинаров, на которых обучено  более 100 специ</w:t>
      </w:r>
      <w:r w:rsidR="008264F2">
        <w:rPr>
          <w:sz w:val="24"/>
          <w:szCs w:val="24"/>
        </w:rPr>
        <w:t>алистов хозяйствующих субъектов</w:t>
      </w:r>
      <w:r w:rsidRPr="002F726C">
        <w:rPr>
          <w:sz w:val="24"/>
          <w:szCs w:val="24"/>
        </w:rPr>
        <w:t>. Результатом деятельности в сфере охраны труда является сокращение несчас</w:t>
      </w:r>
      <w:r w:rsidR="00D91B29" w:rsidRPr="002F726C">
        <w:rPr>
          <w:sz w:val="24"/>
          <w:szCs w:val="24"/>
        </w:rPr>
        <w:t>тных случаев на территории ЗГМО (в 2014г. -2 несчастных случая, в 2015г</w:t>
      </w:r>
      <w:proofErr w:type="gramStart"/>
      <w:r w:rsidR="00D91B29" w:rsidRPr="002F726C">
        <w:rPr>
          <w:sz w:val="24"/>
          <w:szCs w:val="24"/>
        </w:rPr>
        <w:t>.-</w:t>
      </w:r>
      <w:proofErr w:type="gramEnd"/>
      <w:r w:rsidR="00D91B29" w:rsidRPr="002F726C">
        <w:rPr>
          <w:sz w:val="24"/>
          <w:szCs w:val="24"/>
        </w:rPr>
        <w:t>несчастных случаев и профессиональных заболеваний не зарегистрировано).</w:t>
      </w:r>
      <w:r w:rsidRPr="002F726C">
        <w:rPr>
          <w:sz w:val="24"/>
          <w:szCs w:val="24"/>
        </w:rPr>
        <w:t xml:space="preserve">  </w:t>
      </w:r>
    </w:p>
    <w:p w:rsidR="00323070" w:rsidRPr="002F726C" w:rsidRDefault="00323070" w:rsidP="00EC2461">
      <w:pPr>
        <w:autoSpaceDE w:val="0"/>
        <w:autoSpaceDN w:val="0"/>
        <w:adjustRightInd w:val="0"/>
        <w:spacing w:after="0" w:line="360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72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Экономика 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Основу экономики города представляют структурные подразделения ВСЖД филиала ОАО «РЖД» и предприятия промышленного комплекса.</w:t>
      </w:r>
      <w:r w:rsidR="00EC2461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>В 201</w:t>
      </w:r>
      <w:r w:rsidR="008248E5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г. объем отгруженной промышленной продукции, согласно оперативным данным, составил в стоимостном выражении 1</w:t>
      </w:r>
      <w:r w:rsidR="008248E5" w:rsidRPr="002F726C">
        <w:rPr>
          <w:sz w:val="24"/>
          <w:szCs w:val="24"/>
        </w:rPr>
        <w:t>729,1</w:t>
      </w:r>
      <w:r w:rsidRPr="002F726C">
        <w:rPr>
          <w:sz w:val="24"/>
          <w:szCs w:val="24"/>
        </w:rPr>
        <w:t xml:space="preserve"> млн. руб. Индекс физического объема промышленного производства составил 1</w:t>
      </w:r>
      <w:r w:rsidR="008248E5" w:rsidRPr="002F726C">
        <w:rPr>
          <w:sz w:val="24"/>
          <w:szCs w:val="24"/>
        </w:rPr>
        <w:t>7</w:t>
      </w:r>
      <w:r w:rsidRPr="002F726C">
        <w:rPr>
          <w:sz w:val="24"/>
          <w:szCs w:val="24"/>
        </w:rPr>
        <w:t>4,</w:t>
      </w:r>
      <w:r w:rsidR="008248E5" w:rsidRPr="002F726C">
        <w:rPr>
          <w:sz w:val="24"/>
          <w:szCs w:val="24"/>
        </w:rPr>
        <w:t>91</w:t>
      </w:r>
      <w:r w:rsidRPr="002F726C">
        <w:rPr>
          <w:sz w:val="24"/>
          <w:szCs w:val="24"/>
        </w:rPr>
        <w:t xml:space="preserve"> %, в т.ч., по обрабатывающим производствам – 1</w:t>
      </w:r>
      <w:r w:rsidR="008248E5" w:rsidRPr="002F726C">
        <w:rPr>
          <w:sz w:val="24"/>
          <w:szCs w:val="24"/>
        </w:rPr>
        <w:t>89,73</w:t>
      </w:r>
      <w:r w:rsidRPr="002F726C">
        <w:rPr>
          <w:sz w:val="24"/>
          <w:szCs w:val="24"/>
        </w:rPr>
        <w:t>%.</w:t>
      </w:r>
      <w:r w:rsidR="00EC2461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 xml:space="preserve">Высокий рост индекса </w:t>
      </w:r>
      <w:r w:rsidR="008248E5" w:rsidRPr="002F726C">
        <w:rPr>
          <w:sz w:val="24"/>
          <w:szCs w:val="24"/>
        </w:rPr>
        <w:t>обусловлен развитием деятельности лесоперерабатывающих предприятий на территории города</w:t>
      </w:r>
      <w:r w:rsidRPr="002F726C">
        <w:rPr>
          <w:sz w:val="24"/>
          <w:szCs w:val="24"/>
        </w:rPr>
        <w:t>. В 201</w:t>
      </w:r>
      <w:r w:rsidR="008248E5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произведено </w:t>
      </w:r>
      <w:r w:rsidR="008248E5" w:rsidRPr="002F726C">
        <w:rPr>
          <w:sz w:val="24"/>
          <w:szCs w:val="24"/>
        </w:rPr>
        <w:t>186,12</w:t>
      </w:r>
      <w:r w:rsidRPr="002F726C">
        <w:rPr>
          <w:sz w:val="24"/>
          <w:szCs w:val="24"/>
        </w:rPr>
        <w:t xml:space="preserve"> тыс. куб. м пиломатериалов против </w:t>
      </w:r>
      <w:r w:rsidR="008248E5" w:rsidRPr="002F726C">
        <w:rPr>
          <w:sz w:val="24"/>
          <w:szCs w:val="24"/>
        </w:rPr>
        <w:t>92,42</w:t>
      </w:r>
      <w:r w:rsidRPr="002F726C">
        <w:rPr>
          <w:sz w:val="24"/>
          <w:szCs w:val="24"/>
        </w:rPr>
        <w:t xml:space="preserve"> тыс. куб. м в 201</w:t>
      </w:r>
      <w:r w:rsidR="008248E5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 xml:space="preserve">году.  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Одним из основных показателей экономического развития муниципального образования является выручка предприятий и организаций от реализации продукции, работ, услуг, которая в 201</w:t>
      </w:r>
      <w:r w:rsidR="00E4552A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оценивается в размере 27</w:t>
      </w:r>
      <w:r w:rsidR="00E4552A" w:rsidRPr="002F726C">
        <w:rPr>
          <w:sz w:val="24"/>
          <w:szCs w:val="24"/>
        </w:rPr>
        <w:t>80</w:t>
      </w:r>
      <w:r w:rsidRPr="002F726C">
        <w:rPr>
          <w:sz w:val="24"/>
          <w:szCs w:val="24"/>
        </w:rPr>
        <w:t>,</w:t>
      </w:r>
      <w:r w:rsidR="00E4552A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 xml:space="preserve"> млн. руб. (рост к уровню 201</w:t>
      </w:r>
      <w:r w:rsidR="00E4552A" w:rsidRPr="002F726C">
        <w:rPr>
          <w:sz w:val="24"/>
          <w:szCs w:val="24"/>
        </w:rPr>
        <w:t>4</w:t>
      </w:r>
      <w:r w:rsidRPr="002F726C">
        <w:rPr>
          <w:sz w:val="24"/>
          <w:szCs w:val="24"/>
        </w:rPr>
        <w:t xml:space="preserve">г.  </w:t>
      </w:r>
      <w:r w:rsidR="00E4552A" w:rsidRPr="002F726C">
        <w:rPr>
          <w:sz w:val="24"/>
          <w:szCs w:val="24"/>
        </w:rPr>
        <w:t>–</w:t>
      </w:r>
      <w:r w:rsidRPr="002F726C">
        <w:rPr>
          <w:sz w:val="24"/>
          <w:szCs w:val="24"/>
        </w:rPr>
        <w:t xml:space="preserve"> </w:t>
      </w:r>
      <w:r w:rsidR="00E4552A" w:rsidRPr="002F726C">
        <w:rPr>
          <w:sz w:val="24"/>
          <w:szCs w:val="24"/>
        </w:rPr>
        <w:t>4,1</w:t>
      </w:r>
      <w:r w:rsidRPr="002F726C">
        <w:rPr>
          <w:sz w:val="24"/>
          <w:szCs w:val="24"/>
        </w:rPr>
        <w:t xml:space="preserve">%). 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Объем розничного товарооборота за отчетный год составил 31</w:t>
      </w:r>
      <w:r w:rsidR="00E4552A" w:rsidRPr="002F726C">
        <w:rPr>
          <w:sz w:val="24"/>
          <w:szCs w:val="24"/>
        </w:rPr>
        <w:t>58</w:t>
      </w:r>
      <w:r w:rsidRPr="002F726C">
        <w:rPr>
          <w:sz w:val="24"/>
          <w:szCs w:val="24"/>
        </w:rPr>
        <w:t xml:space="preserve">,5 млн. руб., что выше показателя прошлого года на </w:t>
      </w:r>
      <w:r w:rsidR="00E4552A" w:rsidRPr="002F726C">
        <w:rPr>
          <w:sz w:val="24"/>
          <w:szCs w:val="24"/>
        </w:rPr>
        <w:t>1,1</w:t>
      </w:r>
      <w:r w:rsidRPr="002F726C">
        <w:rPr>
          <w:sz w:val="24"/>
          <w:szCs w:val="24"/>
        </w:rPr>
        <w:t>%.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Объем инвестиций в основной капитал по результатам отчетного года  (по кругу отслеживаемых органами государственной статистики предприятий и организаций) составляет </w:t>
      </w:r>
      <w:r w:rsidR="00E4552A" w:rsidRPr="002F726C">
        <w:rPr>
          <w:sz w:val="24"/>
          <w:szCs w:val="24"/>
        </w:rPr>
        <w:t>234,8</w:t>
      </w:r>
      <w:r w:rsidRPr="002F726C">
        <w:rPr>
          <w:sz w:val="24"/>
          <w:szCs w:val="24"/>
        </w:rPr>
        <w:t xml:space="preserve"> млн. руб. Администрацией г. Зимы ведётся работа по созданию инвестиционной привлекательности города.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Объем деятельности малых предприятий, осуществляющих подрядную деятельность, оценивается в размере </w:t>
      </w:r>
      <w:r w:rsidR="00E4552A" w:rsidRPr="002F726C">
        <w:rPr>
          <w:sz w:val="24"/>
          <w:szCs w:val="24"/>
        </w:rPr>
        <w:t>24,8</w:t>
      </w:r>
      <w:r w:rsidRPr="002F726C">
        <w:rPr>
          <w:sz w:val="24"/>
          <w:szCs w:val="24"/>
        </w:rPr>
        <w:t xml:space="preserve"> млн. руб. </w:t>
      </w:r>
    </w:p>
    <w:p w:rsidR="00323070" w:rsidRPr="002F726C" w:rsidRDefault="00323070" w:rsidP="008264F2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Малый бизнес города в 201</w:t>
      </w:r>
      <w:r w:rsidR="00E4552A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г. был представлен 1</w:t>
      </w:r>
      <w:r w:rsidR="00E4552A" w:rsidRPr="002F726C">
        <w:rPr>
          <w:sz w:val="24"/>
          <w:szCs w:val="24"/>
        </w:rPr>
        <w:t>31</w:t>
      </w:r>
      <w:r w:rsidRPr="002F726C">
        <w:rPr>
          <w:sz w:val="24"/>
          <w:szCs w:val="24"/>
        </w:rPr>
        <w:t xml:space="preserve"> малым предприяти</w:t>
      </w:r>
      <w:r w:rsidR="00E4552A" w:rsidRPr="002F726C">
        <w:rPr>
          <w:sz w:val="24"/>
          <w:szCs w:val="24"/>
        </w:rPr>
        <w:t>ем</w:t>
      </w:r>
      <w:r w:rsidRPr="002F726C">
        <w:rPr>
          <w:sz w:val="24"/>
          <w:szCs w:val="24"/>
        </w:rPr>
        <w:t xml:space="preserve"> и 6</w:t>
      </w:r>
      <w:r w:rsidR="00E4552A" w:rsidRPr="002F726C">
        <w:rPr>
          <w:sz w:val="24"/>
          <w:szCs w:val="24"/>
        </w:rPr>
        <w:t>46</w:t>
      </w:r>
      <w:r w:rsidRPr="002F726C">
        <w:rPr>
          <w:sz w:val="24"/>
          <w:szCs w:val="24"/>
        </w:rPr>
        <w:t xml:space="preserve"> индивидуальным предпринимателем.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lastRenderedPageBreak/>
        <w:t>Поддержка малого и среднего бизнеса в 201</w:t>
      </w:r>
      <w:r w:rsidR="00E4552A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г. осуществлялась в соответствии с муниципальной целевой программой «Содействие развитию малого и среднего предпринимательства г. Зиме на 2013 - 2015гг».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proofErr w:type="gramStart"/>
      <w:r w:rsidRPr="002F726C">
        <w:rPr>
          <w:sz w:val="24"/>
          <w:szCs w:val="24"/>
        </w:rPr>
        <w:t>В рамках программы в 201</w:t>
      </w:r>
      <w:r w:rsidR="00E4552A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были проведены конкурсы на предоставление субсидий субъектам </w:t>
      </w:r>
      <w:proofErr w:type="spellStart"/>
      <w:r w:rsidRPr="002F726C">
        <w:rPr>
          <w:sz w:val="24"/>
          <w:szCs w:val="24"/>
        </w:rPr>
        <w:t>МиСП</w:t>
      </w:r>
      <w:proofErr w:type="spellEnd"/>
      <w:r w:rsidRPr="002F726C">
        <w:rPr>
          <w:sz w:val="24"/>
          <w:szCs w:val="24"/>
        </w:rPr>
        <w:t xml:space="preserve"> на возмещение части затрат</w:t>
      </w:r>
      <w:r w:rsidR="00E4552A" w:rsidRPr="002F726C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 xml:space="preserve">на создание собственного бизнеса (субсидии предоставлены </w:t>
      </w:r>
      <w:r w:rsidR="00E4552A" w:rsidRPr="002F726C">
        <w:rPr>
          <w:sz w:val="24"/>
          <w:szCs w:val="24"/>
        </w:rPr>
        <w:t>3</w:t>
      </w:r>
      <w:r w:rsidRPr="002F726C">
        <w:rPr>
          <w:sz w:val="24"/>
          <w:szCs w:val="24"/>
        </w:rPr>
        <w:t xml:space="preserve"> субъектам, общая сумма субсидии составила 8</w:t>
      </w:r>
      <w:r w:rsidR="00E4552A" w:rsidRPr="002F726C">
        <w:rPr>
          <w:sz w:val="24"/>
          <w:szCs w:val="24"/>
        </w:rPr>
        <w:t>3</w:t>
      </w:r>
      <w:r w:rsidRPr="002F726C">
        <w:rPr>
          <w:sz w:val="24"/>
          <w:szCs w:val="24"/>
        </w:rPr>
        <w:t>0 тыс. руб., в т.ч., 6</w:t>
      </w:r>
      <w:r w:rsidR="00E4552A" w:rsidRPr="002F726C">
        <w:rPr>
          <w:sz w:val="24"/>
          <w:szCs w:val="24"/>
        </w:rPr>
        <w:t>91</w:t>
      </w:r>
      <w:r w:rsidRPr="002F726C">
        <w:rPr>
          <w:sz w:val="24"/>
          <w:szCs w:val="24"/>
        </w:rPr>
        <w:t>,</w:t>
      </w:r>
      <w:r w:rsidR="00E4552A" w:rsidRPr="002F726C">
        <w:rPr>
          <w:sz w:val="24"/>
          <w:szCs w:val="24"/>
        </w:rPr>
        <w:t>2</w:t>
      </w:r>
      <w:r w:rsidRPr="002F726C">
        <w:rPr>
          <w:sz w:val="24"/>
          <w:szCs w:val="24"/>
        </w:rPr>
        <w:t xml:space="preserve"> тыс. руб. - федеральный бюджет, </w:t>
      </w:r>
      <w:r w:rsidR="00E4552A" w:rsidRPr="002F726C">
        <w:rPr>
          <w:sz w:val="24"/>
          <w:szCs w:val="24"/>
        </w:rPr>
        <w:t>9</w:t>
      </w:r>
      <w:r w:rsidRPr="002F726C">
        <w:rPr>
          <w:sz w:val="24"/>
          <w:szCs w:val="24"/>
        </w:rPr>
        <w:t>4,</w:t>
      </w:r>
      <w:r w:rsidR="00E4552A" w:rsidRPr="002F726C">
        <w:rPr>
          <w:sz w:val="24"/>
          <w:szCs w:val="24"/>
        </w:rPr>
        <w:t>3</w:t>
      </w:r>
      <w:r w:rsidRPr="002F726C">
        <w:rPr>
          <w:sz w:val="24"/>
          <w:szCs w:val="24"/>
        </w:rPr>
        <w:t xml:space="preserve"> тыс. руб. – областной бюджет, </w:t>
      </w:r>
      <w:r w:rsidR="00E4552A" w:rsidRPr="002F726C">
        <w:rPr>
          <w:sz w:val="24"/>
          <w:szCs w:val="24"/>
        </w:rPr>
        <w:t>44,5</w:t>
      </w:r>
      <w:r w:rsidRPr="002F726C">
        <w:rPr>
          <w:sz w:val="24"/>
          <w:szCs w:val="24"/>
        </w:rPr>
        <w:t xml:space="preserve"> тыс. руб. - местный бюджет);</w:t>
      </w:r>
      <w:proofErr w:type="gramEnd"/>
    </w:p>
    <w:p w:rsidR="00323070" w:rsidRPr="002F726C" w:rsidRDefault="00323070" w:rsidP="00EC2461">
      <w:pPr>
        <w:pStyle w:val="1"/>
        <w:spacing w:line="360" w:lineRule="auto"/>
        <w:ind w:firstLine="708"/>
        <w:rPr>
          <w:b/>
          <w:sz w:val="24"/>
          <w:szCs w:val="24"/>
        </w:rPr>
      </w:pPr>
      <w:r w:rsidRPr="002F726C">
        <w:rPr>
          <w:sz w:val="24"/>
          <w:szCs w:val="24"/>
        </w:rPr>
        <w:t>В 201</w:t>
      </w:r>
      <w:r w:rsidR="00E4552A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продолжена деятельность по предоставлению субъектам </w:t>
      </w:r>
      <w:proofErr w:type="spellStart"/>
      <w:r w:rsidRPr="002F726C">
        <w:rPr>
          <w:sz w:val="24"/>
          <w:szCs w:val="24"/>
        </w:rPr>
        <w:t>МиСП</w:t>
      </w:r>
      <w:proofErr w:type="spellEnd"/>
      <w:r w:rsidRPr="002F726C">
        <w:rPr>
          <w:sz w:val="24"/>
          <w:szCs w:val="24"/>
        </w:rPr>
        <w:t xml:space="preserve"> </w:t>
      </w:r>
      <w:proofErr w:type="spellStart"/>
      <w:r w:rsidRPr="002F726C">
        <w:rPr>
          <w:sz w:val="24"/>
          <w:szCs w:val="24"/>
        </w:rPr>
        <w:t>микрозаймов</w:t>
      </w:r>
      <w:proofErr w:type="spellEnd"/>
      <w:r w:rsidRPr="002F726C">
        <w:rPr>
          <w:sz w:val="24"/>
          <w:szCs w:val="24"/>
        </w:rPr>
        <w:t xml:space="preserve">. Созданная в 2011 году </w:t>
      </w:r>
      <w:proofErr w:type="spellStart"/>
      <w:r w:rsidRPr="002F726C">
        <w:rPr>
          <w:sz w:val="24"/>
          <w:szCs w:val="24"/>
        </w:rPr>
        <w:t>микрофинансовая</w:t>
      </w:r>
      <w:proofErr w:type="spellEnd"/>
      <w:r w:rsidRPr="002F726C">
        <w:rPr>
          <w:sz w:val="24"/>
          <w:szCs w:val="24"/>
        </w:rPr>
        <w:t xml:space="preserve"> организация НО «Межмуниципальный Фонд поддержки малого и среднего предпринимательства г. Зимы и Зиминского района»  предоставила малым предприятиям и индивидуальным предпринимателям </w:t>
      </w:r>
      <w:r w:rsidR="00E4552A" w:rsidRPr="002F726C">
        <w:rPr>
          <w:sz w:val="24"/>
          <w:szCs w:val="24"/>
        </w:rPr>
        <w:t>(133 клиентам) 201</w:t>
      </w:r>
      <w:r w:rsidR="008264F2">
        <w:rPr>
          <w:sz w:val="24"/>
          <w:szCs w:val="24"/>
        </w:rPr>
        <w:t xml:space="preserve"> </w:t>
      </w:r>
      <w:proofErr w:type="spellStart"/>
      <w:r w:rsidRPr="002F726C">
        <w:rPr>
          <w:sz w:val="24"/>
          <w:szCs w:val="24"/>
        </w:rPr>
        <w:t>микрозайм</w:t>
      </w:r>
      <w:proofErr w:type="spellEnd"/>
      <w:r w:rsidRPr="002F726C">
        <w:rPr>
          <w:sz w:val="24"/>
          <w:szCs w:val="24"/>
        </w:rPr>
        <w:t xml:space="preserve"> на сумму </w:t>
      </w:r>
      <w:r w:rsidR="00844A5D" w:rsidRPr="002F726C">
        <w:rPr>
          <w:sz w:val="24"/>
          <w:szCs w:val="24"/>
        </w:rPr>
        <w:t>43,763</w:t>
      </w:r>
      <w:r w:rsidRPr="002F726C">
        <w:rPr>
          <w:sz w:val="24"/>
          <w:szCs w:val="24"/>
        </w:rPr>
        <w:t xml:space="preserve"> млн. руб.</w:t>
      </w:r>
    </w:p>
    <w:p w:rsidR="00323070" w:rsidRPr="002F726C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В течение 201</w:t>
      </w:r>
      <w:r w:rsidR="00E34231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г. продолжена работа по заключению и исполнению соглашений о социально-экономическом сотрудничестве с хозяйствующими субъектами, осуществляющими деятельность на территории города.</w:t>
      </w:r>
    </w:p>
    <w:p w:rsidR="00323070" w:rsidRPr="002F726C" w:rsidRDefault="00323070" w:rsidP="008264F2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В 201</w:t>
      </w:r>
      <w:r w:rsidR="006A44B3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году в муниципальном образовании действовало </w:t>
      </w:r>
      <w:r w:rsidR="006A44B3" w:rsidRPr="002F726C">
        <w:rPr>
          <w:sz w:val="24"/>
          <w:szCs w:val="24"/>
        </w:rPr>
        <w:t>44</w:t>
      </w:r>
      <w:r w:rsidRPr="002F726C">
        <w:rPr>
          <w:sz w:val="24"/>
          <w:szCs w:val="24"/>
        </w:rPr>
        <w:t xml:space="preserve"> соглашени</w:t>
      </w:r>
      <w:r w:rsidR="006A44B3" w:rsidRPr="002F726C">
        <w:rPr>
          <w:sz w:val="24"/>
          <w:szCs w:val="24"/>
        </w:rPr>
        <w:t>я</w:t>
      </w:r>
      <w:r w:rsidRPr="002F726C">
        <w:rPr>
          <w:sz w:val="24"/>
          <w:szCs w:val="24"/>
        </w:rPr>
        <w:t>.</w:t>
      </w:r>
      <w:r w:rsidR="008264F2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>Исполнение достигнутых в соглашениях договоренностей составило: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по уплате налоговых платежей </w:t>
      </w:r>
      <w:r w:rsidR="006A44B3" w:rsidRPr="002F726C">
        <w:rPr>
          <w:sz w:val="24"/>
          <w:szCs w:val="24"/>
        </w:rPr>
        <w:t>–</w:t>
      </w:r>
      <w:r w:rsidRPr="002F726C">
        <w:rPr>
          <w:sz w:val="24"/>
          <w:szCs w:val="24"/>
        </w:rPr>
        <w:t xml:space="preserve"> </w:t>
      </w:r>
      <w:r w:rsidR="006A44B3" w:rsidRPr="002F726C">
        <w:rPr>
          <w:sz w:val="24"/>
          <w:szCs w:val="24"/>
        </w:rPr>
        <w:t>28,47</w:t>
      </w:r>
      <w:r w:rsidRPr="002F726C">
        <w:rPr>
          <w:sz w:val="24"/>
          <w:szCs w:val="24"/>
        </w:rPr>
        <w:t xml:space="preserve"> млн. руб.;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по направлению средств на реализацию социальных мероприятий –</w:t>
      </w:r>
      <w:r w:rsidR="006A44B3" w:rsidRPr="002F726C">
        <w:rPr>
          <w:sz w:val="24"/>
          <w:szCs w:val="24"/>
        </w:rPr>
        <w:t>2,15</w:t>
      </w:r>
      <w:r w:rsidRPr="002F726C">
        <w:rPr>
          <w:sz w:val="24"/>
          <w:szCs w:val="24"/>
        </w:rPr>
        <w:t xml:space="preserve"> млн. руб., таких как: 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«День Победы» - </w:t>
      </w:r>
      <w:r w:rsidR="00D91B29" w:rsidRPr="002F726C">
        <w:rPr>
          <w:sz w:val="24"/>
          <w:szCs w:val="24"/>
        </w:rPr>
        <w:t>2</w:t>
      </w:r>
      <w:r w:rsidRPr="002F726C">
        <w:rPr>
          <w:sz w:val="24"/>
          <w:szCs w:val="24"/>
        </w:rPr>
        <w:t>00,0 тыс. руб. направлено на поздравления, чествование и адресную помощь участникам ВОВ;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</w:t>
      </w:r>
      <w:r w:rsidR="00D91B29" w:rsidRPr="002F726C">
        <w:rPr>
          <w:sz w:val="24"/>
          <w:szCs w:val="24"/>
        </w:rPr>
        <w:t xml:space="preserve">оказание помощи гражданам, оказавшимся в тяжелой жизненной ситуации и малообеспеченным семьям- 104, </w:t>
      </w:r>
      <w:r w:rsidRPr="002F726C">
        <w:rPr>
          <w:sz w:val="24"/>
          <w:szCs w:val="24"/>
        </w:rPr>
        <w:t>тыс. руб., (</w:t>
      </w:r>
      <w:r w:rsidR="00D91B29" w:rsidRPr="002F726C">
        <w:rPr>
          <w:sz w:val="24"/>
          <w:szCs w:val="24"/>
        </w:rPr>
        <w:t>подарки детям на Новый год, помощь пострадавшим при пожаре</w:t>
      </w:r>
      <w:r w:rsidRPr="002F726C">
        <w:rPr>
          <w:sz w:val="24"/>
          <w:szCs w:val="24"/>
        </w:rPr>
        <w:t>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финансирование детского и любительского спорта  - </w:t>
      </w:r>
      <w:r w:rsidR="00D91B29" w:rsidRPr="002F726C">
        <w:rPr>
          <w:sz w:val="24"/>
          <w:szCs w:val="24"/>
        </w:rPr>
        <w:t>250</w:t>
      </w:r>
      <w:r w:rsidRPr="002F726C">
        <w:rPr>
          <w:sz w:val="24"/>
          <w:szCs w:val="24"/>
        </w:rPr>
        <w:t>,0 тыс. руб. (приобретение спортивного инвентаря, проведение и участие в соревнованиях разного уровня);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оказание транспортных услуг – 1</w:t>
      </w:r>
      <w:r w:rsidR="00D91B29" w:rsidRPr="002F726C">
        <w:rPr>
          <w:sz w:val="24"/>
          <w:szCs w:val="24"/>
        </w:rPr>
        <w:t>50</w:t>
      </w:r>
      <w:r w:rsidRPr="002F726C">
        <w:rPr>
          <w:sz w:val="24"/>
          <w:szCs w:val="24"/>
        </w:rPr>
        <w:t>,0 тыс. руб.;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приобретение памятника основателю города – 100,0 тыс. руб.;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благоустройство  города – </w:t>
      </w:r>
      <w:r w:rsidR="00D91B29" w:rsidRPr="002F726C">
        <w:rPr>
          <w:sz w:val="24"/>
          <w:szCs w:val="24"/>
        </w:rPr>
        <w:t>162</w:t>
      </w:r>
      <w:r w:rsidRPr="002F726C">
        <w:rPr>
          <w:sz w:val="24"/>
          <w:szCs w:val="24"/>
        </w:rPr>
        <w:t>,0 тыс. руб. (ремонт памятников</w:t>
      </w:r>
      <w:r w:rsidR="00D91B29" w:rsidRPr="002F726C">
        <w:rPr>
          <w:sz w:val="24"/>
          <w:szCs w:val="24"/>
        </w:rPr>
        <w:t xml:space="preserve">, </w:t>
      </w:r>
      <w:proofErr w:type="spellStart"/>
      <w:r w:rsidR="00D91B29" w:rsidRPr="002F726C">
        <w:rPr>
          <w:sz w:val="24"/>
          <w:szCs w:val="24"/>
        </w:rPr>
        <w:t>учтройство</w:t>
      </w:r>
      <w:proofErr w:type="spellEnd"/>
      <w:r w:rsidR="00D91B29" w:rsidRPr="002F726C">
        <w:rPr>
          <w:sz w:val="24"/>
          <w:szCs w:val="24"/>
        </w:rPr>
        <w:t xml:space="preserve"> горок</w:t>
      </w:r>
      <w:r w:rsidRPr="002F726C">
        <w:rPr>
          <w:sz w:val="24"/>
          <w:szCs w:val="24"/>
        </w:rPr>
        <w:t>);</w:t>
      </w:r>
    </w:p>
    <w:p w:rsidR="00323070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- </w:t>
      </w:r>
      <w:r w:rsidR="00D91B29" w:rsidRPr="002F726C">
        <w:rPr>
          <w:sz w:val="24"/>
          <w:szCs w:val="24"/>
        </w:rPr>
        <w:t>ремонт объектов культурной сферы</w:t>
      </w:r>
      <w:r w:rsidRPr="002F726C">
        <w:rPr>
          <w:sz w:val="24"/>
          <w:szCs w:val="24"/>
        </w:rPr>
        <w:t xml:space="preserve"> – </w:t>
      </w:r>
      <w:r w:rsidR="00D91B29" w:rsidRPr="002F726C">
        <w:rPr>
          <w:sz w:val="24"/>
          <w:szCs w:val="24"/>
        </w:rPr>
        <w:t>210</w:t>
      </w:r>
      <w:r w:rsidRPr="002F726C">
        <w:rPr>
          <w:sz w:val="24"/>
          <w:szCs w:val="24"/>
        </w:rPr>
        <w:t xml:space="preserve">,0 тыс. руб. </w:t>
      </w:r>
    </w:p>
    <w:p w:rsidR="00FE78E5" w:rsidRPr="002F726C" w:rsidRDefault="00323070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Спонсорская помощь оказана предпринимателями (</w:t>
      </w:r>
      <w:r w:rsidR="00351F3A" w:rsidRPr="002F726C">
        <w:rPr>
          <w:sz w:val="24"/>
          <w:szCs w:val="24"/>
        </w:rPr>
        <w:t>1070</w:t>
      </w:r>
      <w:r w:rsidRPr="002F726C">
        <w:rPr>
          <w:sz w:val="24"/>
          <w:szCs w:val="24"/>
        </w:rPr>
        <w:t>,0 тыс. руб.) для проведения общегородских мероприятий (Масленица,  День предпринимателя,  День города, Новый год</w:t>
      </w:r>
      <w:r w:rsidR="00351F3A" w:rsidRPr="002F726C">
        <w:rPr>
          <w:sz w:val="24"/>
          <w:szCs w:val="24"/>
        </w:rPr>
        <w:t xml:space="preserve">, «Играй гармонь </w:t>
      </w:r>
      <w:proofErr w:type="spellStart"/>
      <w:r w:rsidR="00351F3A" w:rsidRPr="002F726C">
        <w:rPr>
          <w:sz w:val="24"/>
          <w:szCs w:val="24"/>
        </w:rPr>
        <w:t>Зиминская</w:t>
      </w:r>
      <w:proofErr w:type="spellEnd"/>
      <w:r w:rsidR="00351F3A" w:rsidRPr="002F726C">
        <w:rPr>
          <w:sz w:val="24"/>
          <w:szCs w:val="24"/>
        </w:rPr>
        <w:t>», 1 июня</w:t>
      </w:r>
      <w:r w:rsidRPr="002F726C">
        <w:rPr>
          <w:sz w:val="24"/>
          <w:szCs w:val="24"/>
        </w:rPr>
        <w:t>).</w:t>
      </w:r>
    </w:p>
    <w:p w:rsidR="00323070" w:rsidRPr="002F726C" w:rsidRDefault="00FE78E5" w:rsidP="00EC2461">
      <w:pPr>
        <w:pStyle w:val="1"/>
        <w:spacing w:line="360" w:lineRule="auto"/>
        <w:ind w:firstLine="0"/>
        <w:jc w:val="center"/>
        <w:rPr>
          <w:sz w:val="24"/>
          <w:szCs w:val="24"/>
        </w:rPr>
      </w:pPr>
      <w:r w:rsidRPr="002F726C">
        <w:rPr>
          <w:b/>
          <w:sz w:val="24"/>
          <w:szCs w:val="24"/>
        </w:rPr>
        <w:t>Жилищно-коммунальное хозяйство</w:t>
      </w:r>
    </w:p>
    <w:p w:rsidR="00EC2461" w:rsidRDefault="00323070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Комфортность проживания в городе во многом определяется качеством жилищно-коммунального обслуживания. Именно поэтому данное направление продолжает оставаться </w:t>
      </w:r>
      <w:r w:rsidRPr="002F726C">
        <w:rPr>
          <w:sz w:val="24"/>
          <w:szCs w:val="24"/>
        </w:rPr>
        <w:lastRenderedPageBreak/>
        <w:t>приоритетным, требует постоянного внимания и координирующих действий администрации города.</w:t>
      </w:r>
    </w:p>
    <w:p w:rsidR="007C5F8E" w:rsidRPr="002F726C" w:rsidRDefault="007C5F8E" w:rsidP="00EC246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В целях повышения надежности функционирования систем  жизнеобеспечения населения на территории ЗГМО в 2015 году реализованы мероприятия по подготовке объектов коммунальной инфраструктуры, находящихся в муниципальной собственности, к отопительному сезону на общую сумму 20924,1 тыс. рублей, из них за счет средств областного бюджета - 8108,1 тыс. рублей, местного бюджета - 3315 тыс. рублей, за счет средств предприятий ЖКХ – 9501 тыс</w:t>
      </w:r>
      <w:proofErr w:type="gramStart"/>
      <w:r w:rsidRPr="002F726C">
        <w:rPr>
          <w:sz w:val="24"/>
          <w:szCs w:val="24"/>
        </w:rPr>
        <w:t>.р</w:t>
      </w:r>
      <w:proofErr w:type="gramEnd"/>
      <w:r w:rsidRPr="002F726C">
        <w:rPr>
          <w:sz w:val="24"/>
          <w:szCs w:val="24"/>
        </w:rPr>
        <w:t>уб. Выполнены работы по изоляции участков тепловых сетей протяженностью 2282 м., ремонту котлов и котельного оборудования на 3-х котельных,  замене тепловых сетей протяженностью 0,372</w:t>
      </w:r>
      <w:r w:rsidR="00BB064A" w:rsidRPr="002F726C">
        <w:rPr>
          <w:sz w:val="24"/>
          <w:szCs w:val="24"/>
        </w:rPr>
        <w:t xml:space="preserve"> км</w:t>
      </w:r>
      <w:r w:rsidRPr="002F726C">
        <w:rPr>
          <w:sz w:val="24"/>
          <w:szCs w:val="24"/>
        </w:rPr>
        <w:t>, замене водопроводных сетей протяженностью – 0,432</w:t>
      </w:r>
      <w:r w:rsidR="00BB064A" w:rsidRPr="002F726C">
        <w:rPr>
          <w:sz w:val="24"/>
          <w:szCs w:val="24"/>
        </w:rPr>
        <w:t xml:space="preserve"> км</w:t>
      </w:r>
      <w:r w:rsidRPr="002F726C">
        <w:rPr>
          <w:sz w:val="24"/>
          <w:szCs w:val="24"/>
        </w:rPr>
        <w:t xml:space="preserve">.  На очистных сооружениях выполнены работы по ремонту грабельного отделения на КНС ул. </w:t>
      </w:r>
      <w:proofErr w:type="gramStart"/>
      <w:r w:rsidRPr="002F726C">
        <w:rPr>
          <w:sz w:val="24"/>
          <w:szCs w:val="24"/>
        </w:rPr>
        <w:t>Садовая</w:t>
      </w:r>
      <w:proofErr w:type="gramEnd"/>
      <w:r w:rsidRPr="002F726C">
        <w:rPr>
          <w:sz w:val="24"/>
          <w:szCs w:val="24"/>
        </w:rPr>
        <w:t xml:space="preserve"> 22а.</w:t>
      </w:r>
    </w:p>
    <w:p w:rsidR="00BB064A" w:rsidRPr="002F726C" w:rsidRDefault="007C5F8E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В отчетном году разработаны производственные программы в сфере водоснабжения, водоотведения и очистки сточных вод, паспорт жилищно-коммунального хозяйства </w:t>
      </w:r>
      <w:r w:rsidR="00BB064A" w:rsidRPr="002F726C">
        <w:rPr>
          <w:rFonts w:ascii="Times New Roman" w:hAnsi="Times New Roman" w:cs="Times New Roman"/>
          <w:sz w:val="24"/>
          <w:szCs w:val="24"/>
        </w:rPr>
        <w:t>города</w:t>
      </w:r>
      <w:r w:rsidRPr="002F726C">
        <w:rPr>
          <w:rFonts w:ascii="Times New Roman" w:hAnsi="Times New Roman" w:cs="Times New Roman"/>
          <w:sz w:val="24"/>
          <w:szCs w:val="24"/>
        </w:rPr>
        <w:t xml:space="preserve">, схемы: водоснабжения и водоотведения; вывоза мусора; санитарной очистки; уборки территории; сбора и накопления мусора. </w:t>
      </w:r>
    </w:p>
    <w:p w:rsidR="007C5F8E" w:rsidRPr="002F726C" w:rsidRDefault="007C5F8E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  </w:t>
      </w:r>
      <w:r w:rsidRPr="002F726C">
        <w:rPr>
          <w:rFonts w:ascii="Times New Roman" w:hAnsi="Times New Roman" w:cs="Times New Roman"/>
          <w:sz w:val="24"/>
          <w:szCs w:val="24"/>
        </w:rPr>
        <w:tab/>
        <w:t>В рамках программы «Проведение капитального ремонта жилищного фонда в г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име в 2015 году»</w:t>
      </w:r>
      <w:r w:rsidR="0013557E" w:rsidRPr="002F726C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 xml:space="preserve"> выполнен капитальный ремонт 14 муниципальных жилых помещений на сумму 51</w:t>
      </w:r>
      <w:r w:rsidR="00D61A17">
        <w:rPr>
          <w:rFonts w:ascii="Times New Roman" w:hAnsi="Times New Roman" w:cs="Times New Roman"/>
          <w:sz w:val="24"/>
          <w:szCs w:val="24"/>
        </w:rPr>
        <w:t>5</w:t>
      </w:r>
      <w:r w:rsidR="0013557E" w:rsidRPr="002F726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руб</w:t>
      </w:r>
      <w:r w:rsidR="0013557E" w:rsidRPr="002F726C">
        <w:rPr>
          <w:rFonts w:ascii="Times New Roman" w:hAnsi="Times New Roman" w:cs="Times New Roman"/>
          <w:sz w:val="24"/>
          <w:szCs w:val="24"/>
        </w:rPr>
        <w:t>.</w:t>
      </w:r>
      <w:r w:rsidR="00D61A17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Pr="002F726C">
        <w:rPr>
          <w:rFonts w:ascii="Times New Roman" w:hAnsi="Times New Roman" w:cs="Times New Roman"/>
          <w:sz w:val="24"/>
          <w:szCs w:val="24"/>
        </w:rPr>
        <w:t xml:space="preserve"> текущий ремонт двенадцат</w:t>
      </w:r>
      <w:r w:rsidR="00BB064A" w:rsidRPr="002F726C">
        <w:rPr>
          <w:rFonts w:ascii="Times New Roman" w:hAnsi="Times New Roman" w:cs="Times New Roman"/>
          <w:sz w:val="24"/>
          <w:szCs w:val="24"/>
        </w:rPr>
        <w:t>и жилых помещений ветеранов ВОВ</w:t>
      </w:r>
      <w:r w:rsidRPr="002F726C">
        <w:rPr>
          <w:rFonts w:ascii="Times New Roman" w:hAnsi="Times New Roman" w:cs="Times New Roman"/>
          <w:sz w:val="24"/>
          <w:szCs w:val="24"/>
        </w:rPr>
        <w:t xml:space="preserve"> на сумму 515</w:t>
      </w:r>
      <w:r w:rsidR="0013557E" w:rsidRPr="002F726C">
        <w:rPr>
          <w:rFonts w:ascii="Times New Roman" w:hAnsi="Times New Roman" w:cs="Times New Roman"/>
          <w:sz w:val="24"/>
          <w:szCs w:val="24"/>
        </w:rPr>
        <w:t xml:space="preserve"> тыс.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C5F8E" w:rsidRPr="002F726C" w:rsidRDefault="007C5F8E" w:rsidP="00750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r w:rsidR="0013557E" w:rsidRPr="002F726C">
        <w:rPr>
          <w:rFonts w:ascii="Times New Roman" w:hAnsi="Times New Roman" w:cs="Times New Roman"/>
          <w:sz w:val="24"/>
          <w:szCs w:val="24"/>
        </w:rPr>
        <w:t xml:space="preserve">В </w:t>
      </w:r>
      <w:r w:rsidRPr="002F726C">
        <w:rPr>
          <w:rFonts w:ascii="Times New Roman" w:hAnsi="Times New Roman" w:cs="Times New Roman"/>
          <w:sz w:val="24"/>
          <w:szCs w:val="24"/>
        </w:rPr>
        <w:t>2015 году за счет средств мес</w:t>
      </w:r>
      <w:r w:rsidR="00D61A17">
        <w:rPr>
          <w:rFonts w:ascii="Times New Roman" w:hAnsi="Times New Roman" w:cs="Times New Roman"/>
          <w:sz w:val="24"/>
          <w:szCs w:val="24"/>
        </w:rPr>
        <w:t>тного бюджета (дорожный фонд) ЗГМО</w:t>
      </w:r>
      <w:r w:rsidRPr="002F726C">
        <w:rPr>
          <w:rFonts w:ascii="Times New Roman" w:hAnsi="Times New Roman" w:cs="Times New Roman"/>
          <w:sz w:val="24"/>
          <w:szCs w:val="24"/>
        </w:rPr>
        <w:t xml:space="preserve"> на ремонт автомобильных дорог было </w:t>
      </w:r>
      <w:r w:rsidR="00D61A17">
        <w:rPr>
          <w:rFonts w:ascii="Times New Roman" w:hAnsi="Times New Roman" w:cs="Times New Roman"/>
          <w:sz w:val="24"/>
          <w:szCs w:val="24"/>
        </w:rPr>
        <w:t>затрачено 5496</w:t>
      </w:r>
      <w:r w:rsidR="0013557E" w:rsidRPr="002F726C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2F726C">
        <w:rPr>
          <w:rFonts w:ascii="Times New Roman" w:hAnsi="Times New Roman" w:cs="Times New Roman"/>
          <w:sz w:val="24"/>
          <w:szCs w:val="24"/>
        </w:rPr>
        <w:t>:</w:t>
      </w:r>
    </w:p>
    <w:p w:rsidR="007C5F8E" w:rsidRPr="002F726C" w:rsidRDefault="007C5F8E" w:rsidP="00750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1) по ул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азо  ( от жилого дома № 20 до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энергоучастка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>), площадь сплошного асфальтирования - 2996 м</w:t>
      </w:r>
      <w:r w:rsidRPr="002F7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2) проезд от Вокзальной площади до ул. Лазо, площадь сплошного асфальтирования - 1714 м</w:t>
      </w:r>
      <w:proofErr w:type="gramStart"/>
      <w:r w:rsidRPr="002F7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EC2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2F726C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spellStart"/>
      <w:r w:rsidRPr="002F726C">
        <w:rPr>
          <w:rFonts w:ascii="Times New Roman" w:eastAsia="Times New Roman" w:hAnsi="Times New Roman" w:cs="Times New Roman"/>
          <w:sz w:val="24"/>
          <w:szCs w:val="24"/>
        </w:rPr>
        <w:t>Клименко</w:t>
      </w:r>
      <w:proofErr w:type="spellEnd"/>
      <w:r w:rsidRPr="002F726C">
        <w:rPr>
          <w:rFonts w:ascii="Times New Roman" w:eastAsia="Times New Roman" w:hAnsi="Times New Roman" w:cs="Times New Roman"/>
          <w:sz w:val="24"/>
          <w:szCs w:val="24"/>
        </w:rPr>
        <w:t xml:space="preserve"> (от ул. Ленина до ул. Трифонова), </w:t>
      </w:r>
      <w:r w:rsidRPr="002F726C">
        <w:rPr>
          <w:rFonts w:ascii="Times New Roman" w:hAnsi="Times New Roman" w:cs="Times New Roman"/>
          <w:sz w:val="24"/>
          <w:szCs w:val="24"/>
        </w:rPr>
        <w:t>площадь сплошного асфальтирования - 1036 м</w:t>
      </w:r>
      <w:proofErr w:type="gramStart"/>
      <w:r w:rsidRPr="002F7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.</w:t>
      </w:r>
    </w:p>
    <w:p w:rsidR="007C5F8E" w:rsidRPr="002F726C" w:rsidRDefault="007C5F8E" w:rsidP="007501FC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В</w:t>
      </w:r>
      <w:r w:rsidR="0013557E" w:rsidRPr="002F726C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Pr="002F726C">
        <w:rPr>
          <w:rFonts w:ascii="Times New Roman" w:hAnsi="Times New Roman" w:cs="Times New Roman"/>
          <w:sz w:val="24"/>
          <w:szCs w:val="24"/>
        </w:rPr>
        <w:t xml:space="preserve"> муниципальной программ</w:t>
      </w:r>
      <w:r w:rsidR="0013557E" w:rsidRPr="002F726C">
        <w:rPr>
          <w:rFonts w:ascii="Times New Roman" w:hAnsi="Times New Roman" w:cs="Times New Roman"/>
          <w:sz w:val="24"/>
          <w:szCs w:val="24"/>
        </w:rPr>
        <w:t>ой</w:t>
      </w:r>
      <w:r w:rsidRPr="002F726C">
        <w:rPr>
          <w:rFonts w:ascii="Times New Roman" w:hAnsi="Times New Roman" w:cs="Times New Roman"/>
          <w:sz w:val="24"/>
          <w:szCs w:val="24"/>
        </w:rPr>
        <w:t xml:space="preserve"> «Капитальный ремонт автомобильных дорог</w:t>
      </w:r>
      <w:r w:rsidRPr="002F726C">
        <w:rPr>
          <w:rFonts w:ascii="Times New Roman" w:hAnsi="Times New Roman" w:cs="Times New Roman"/>
          <w:bCs/>
          <w:color w:val="2C2C2C"/>
          <w:sz w:val="24"/>
          <w:szCs w:val="24"/>
        </w:rPr>
        <w:t xml:space="preserve"> на территории г. Зима  на 2014 – 2020 годы</w:t>
      </w:r>
      <w:r w:rsidRPr="002F726C">
        <w:rPr>
          <w:rFonts w:ascii="Times New Roman" w:hAnsi="Times New Roman" w:cs="Times New Roman"/>
          <w:sz w:val="24"/>
          <w:szCs w:val="24"/>
        </w:rPr>
        <w:t>» в 2015 году были заключены два муниципальных контракта:</w:t>
      </w:r>
    </w:p>
    <w:p w:rsidR="007C5F8E" w:rsidRPr="002F726C" w:rsidRDefault="007C5F8E" w:rsidP="007501FC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726C">
        <w:rPr>
          <w:rFonts w:ascii="Times New Roman" w:hAnsi="Times New Roman"/>
          <w:sz w:val="24"/>
          <w:szCs w:val="24"/>
        </w:rPr>
        <w:tab/>
        <w:t xml:space="preserve">1) Контракт № 2015.291861 от 07.08.2015г. на выполнение работ по капитальному ремонту автомобильной дороги ул. Январских событий на участке от моста через р. </w:t>
      </w:r>
      <w:proofErr w:type="spellStart"/>
      <w:r w:rsidRPr="002F726C">
        <w:rPr>
          <w:rFonts w:ascii="Times New Roman" w:hAnsi="Times New Roman"/>
          <w:sz w:val="24"/>
          <w:szCs w:val="24"/>
        </w:rPr>
        <w:t>Галантуйка</w:t>
      </w:r>
      <w:proofErr w:type="spellEnd"/>
      <w:r w:rsidRPr="002F726C">
        <w:rPr>
          <w:rFonts w:ascii="Times New Roman" w:hAnsi="Times New Roman"/>
          <w:sz w:val="24"/>
          <w:szCs w:val="24"/>
        </w:rPr>
        <w:t xml:space="preserve"> до ул. 5-ой Армии, протяженность а/</w:t>
      </w:r>
      <w:proofErr w:type="spellStart"/>
      <w:r w:rsidRPr="002F726C">
        <w:rPr>
          <w:rFonts w:ascii="Times New Roman" w:hAnsi="Times New Roman"/>
          <w:sz w:val="24"/>
          <w:szCs w:val="24"/>
        </w:rPr>
        <w:t>д</w:t>
      </w:r>
      <w:proofErr w:type="spellEnd"/>
      <w:r w:rsidRPr="002F726C">
        <w:rPr>
          <w:rFonts w:ascii="Times New Roman" w:hAnsi="Times New Roman"/>
          <w:sz w:val="24"/>
          <w:szCs w:val="24"/>
        </w:rPr>
        <w:t xml:space="preserve"> - 0,362 км</w:t>
      </w:r>
      <w:proofErr w:type="gramStart"/>
      <w:r w:rsidRPr="002F726C">
        <w:rPr>
          <w:rFonts w:ascii="Times New Roman" w:hAnsi="Times New Roman"/>
          <w:sz w:val="24"/>
          <w:szCs w:val="24"/>
        </w:rPr>
        <w:t>.</w:t>
      </w:r>
      <w:proofErr w:type="gramEnd"/>
      <w:r w:rsidRPr="002F72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F726C">
        <w:rPr>
          <w:rFonts w:ascii="Times New Roman" w:hAnsi="Times New Roman"/>
          <w:sz w:val="24"/>
          <w:szCs w:val="24"/>
        </w:rPr>
        <w:t>с</w:t>
      </w:r>
      <w:proofErr w:type="gramEnd"/>
      <w:r w:rsidRPr="002F726C">
        <w:rPr>
          <w:rFonts w:ascii="Times New Roman" w:hAnsi="Times New Roman"/>
          <w:sz w:val="24"/>
          <w:szCs w:val="24"/>
        </w:rPr>
        <w:t>тоимостью - 21979,26 тыс. руб. ;</w:t>
      </w:r>
    </w:p>
    <w:p w:rsidR="007C5F8E" w:rsidRDefault="007C5F8E" w:rsidP="007501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lastRenderedPageBreak/>
        <w:tab/>
        <w:t>2) Контракт № 2015.300400 от 19.08.2015г. на выполнение работ по капитальному ремонту автомобильной дороги ул. 5-ой Армии на участке от ул. Январских Событий до ул. Калинина, протяженность а/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- 1,805 км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тоимостью - 78484,76 тыс. руб. </w:t>
      </w:r>
    </w:p>
    <w:p w:rsidR="007C5F8E" w:rsidRPr="002F726C" w:rsidRDefault="00EC2461" w:rsidP="002535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356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следствие неисполнения условий данных контрактов оплата </w:t>
      </w:r>
      <w:r w:rsidR="0025356E">
        <w:rPr>
          <w:rFonts w:ascii="Times New Roman" w:hAnsi="Times New Roman" w:cs="Times New Roman"/>
          <w:sz w:val="24"/>
          <w:szCs w:val="24"/>
        </w:rPr>
        <w:t>подрядчикам не была произведена.</w:t>
      </w:r>
      <w:r w:rsidR="007C5F8E" w:rsidRPr="002F726C">
        <w:rPr>
          <w:rFonts w:ascii="Times New Roman" w:hAnsi="Times New Roman" w:cs="Times New Roman"/>
          <w:sz w:val="24"/>
          <w:szCs w:val="24"/>
        </w:rPr>
        <w:tab/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 xml:space="preserve">В </w:t>
      </w:r>
      <w:r w:rsidR="0013557E" w:rsidRPr="002F726C">
        <w:rPr>
          <w:rFonts w:ascii="Times New Roman" w:hAnsi="Times New Roman" w:cs="Times New Roman"/>
          <w:sz w:val="24"/>
          <w:szCs w:val="24"/>
        </w:rPr>
        <w:t>истекш</w:t>
      </w:r>
      <w:r w:rsidR="00D21F6D" w:rsidRPr="002F726C">
        <w:rPr>
          <w:rFonts w:ascii="Times New Roman" w:hAnsi="Times New Roman" w:cs="Times New Roman"/>
          <w:sz w:val="24"/>
          <w:szCs w:val="24"/>
        </w:rPr>
        <w:t>ем году реализованы мероприятия, направленные на повышение и предупреждение опасного поведения участников дорожного движения, организационно-планировочные и инженерные меры в целях совершенствования организации движения транспорта и пешеходов (м</w:t>
      </w:r>
      <w:r w:rsidRPr="002F726C">
        <w:rPr>
          <w:rFonts w:ascii="Times New Roman" w:hAnsi="Times New Roman" w:cs="Times New Roman"/>
          <w:sz w:val="24"/>
          <w:szCs w:val="24"/>
        </w:rPr>
        <w:t>униципальн</w:t>
      </w:r>
      <w:r w:rsidR="00D21F6D" w:rsidRPr="002F726C">
        <w:rPr>
          <w:rFonts w:ascii="Times New Roman" w:hAnsi="Times New Roman" w:cs="Times New Roman"/>
          <w:sz w:val="24"/>
          <w:szCs w:val="24"/>
        </w:rPr>
        <w:t>ая</w:t>
      </w:r>
      <w:r w:rsidRPr="002F726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D21F6D" w:rsidRPr="002F726C">
        <w:rPr>
          <w:rFonts w:ascii="Times New Roman" w:hAnsi="Times New Roman" w:cs="Times New Roman"/>
          <w:sz w:val="24"/>
          <w:szCs w:val="24"/>
        </w:rPr>
        <w:t>а</w:t>
      </w:r>
      <w:r w:rsidRPr="002F726C">
        <w:rPr>
          <w:rFonts w:ascii="Times New Roman" w:hAnsi="Times New Roman" w:cs="Times New Roman"/>
          <w:sz w:val="24"/>
          <w:szCs w:val="24"/>
        </w:rPr>
        <w:t xml:space="preserve"> «Развитие дорожного хозяйства на территории Зиминского городского муниципального образования» на 2015-2017 годы</w:t>
      </w:r>
      <w:r w:rsidR="00D21F6D" w:rsidRPr="002F726C">
        <w:rPr>
          <w:rFonts w:ascii="Times New Roman" w:hAnsi="Times New Roman" w:cs="Times New Roman"/>
          <w:sz w:val="24"/>
          <w:szCs w:val="24"/>
        </w:rPr>
        <w:t>)</w:t>
      </w:r>
      <w:r w:rsidRPr="002F726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- по ямочному ремонту автомобильных дорог с асфальтобетонным покрытием по улицам: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Клименко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Меринова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, Октябрьская, Ленина, Бограда, Калинина, Мира, Гагарина,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Подаюрова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, Тургенева,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Краснопартизанская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, Ангарская, Лазо, Садовая, Куйбышева, Московский тракт и на участках дорог: от путепровода до границы въезда в г. Зима,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путепровод-Краснопартизанская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, от путепровода до ул. Бограда,  Налоговая - дорожный знак «Конец населенного пункта», общей площадью – 1350 кв. м., на сумму – 1311,16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-</w:t>
      </w:r>
      <w:r w:rsidR="00D61A17">
        <w:rPr>
          <w:rFonts w:ascii="Times New Roman" w:hAnsi="Times New Roman" w:cs="Times New Roman"/>
          <w:sz w:val="24"/>
          <w:szCs w:val="24"/>
        </w:rPr>
        <w:t xml:space="preserve"> по</w:t>
      </w:r>
      <w:r w:rsidRPr="002F726C">
        <w:rPr>
          <w:rFonts w:ascii="Times New Roman" w:hAnsi="Times New Roman" w:cs="Times New Roman"/>
          <w:sz w:val="24"/>
          <w:szCs w:val="24"/>
        </w:rPr>
        <w:t xml:space="preserve"> текущему ремонту и содержанию автомобильных дорог города - на сумму 5464,22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61A17">
        <w:rPr>
          <w:rFonts w:ascii="Times New Roman" w:hAnsi="Times New Roman" w:cs="Times New Roman"/>
          <w:sz w:val="24"/>
          <w:szCs w:val="24"/>
        </w:rPr>
        <w:t xml:space="preserve">по </w:t>
      </w:r>
      <w:r w:rsidRPr="002F726C">
        <w:rPr>
          <w:rFonts w:ascii="Times New Roman" w:hAnsi="Times New Roman" w:cs="Times New Roman"/>
          <w:sz w:val="24"/>
          <w:szCs w:val="24"/>
        </w:rPr>
        <w:t>эксплуатации и установке технических средств организации дорожного движения на улично-дорожной сети - на сумму 1775,92 тыс. руб.</w:t>
      </w:r>
      <w:r w:rsidRPr="002F726C">
        <w:rPr>
          <w:rFonts w:ascii="Times New Roman" w:hAnsi="Times New Roman" w:cs="Times New Roman"/>
          <w:sz w:val="24"/>
          <w:szCs w:val="24"/>
        </w:rPr>
        <w:tab/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r w:rsidR="00D21F6D" w:rsidRPr="002F726C">
        <w:rPr>
          <w:rFonts w:ascii="Times New Roman" w:hAnsi="Times New Roman" w:cs="Times New Roman"/>
          <w:sz w:val="24"/>
          <w:szCs w:val="24"/>
        </w:rPr>
        <w:t>В</w:t>
      </w:r>
      <w:r w:rsidRPr="002F726C">
        <w:rPr>
          <w:rFonts w:ascii="Times New Roman" w:hAnsi="Times New Roman" w:cs="Times New Roman"/>
          <w:sz w:val="24"/>
          <w:szCs w:val="24"/>
        </w:rPr>
        <w:t xml:space="preserve"> 2016 году планируется выполнить работы по ремонту автомобильной дороги по ул.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Краснопартизанская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(от ул. Садовая до ул. Московский Тракт) площадь сплошного асфальтирования - 6230 м</w:t>
      </w:r>
      <w:r w:rsidRPr="002F7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726C">
        <w:rPr>
          <w:rFonts w:ascii="Times New Roman" w:hAnsi="Times New Roman" w:cs="Times New Roman"/>
          <w:sz w:val="24"/>
          <w:szCs w:val="24"/>
        </w:rPr>
        <w:t xml:space="preserve"> на сумму – 6898,195 тыс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уб. и завершить работы по капитальному ремонту участков автомобильных дорог по ул. 5-ой Армии и ул. Январских Событий.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5356E">
        <w:rPr>
          <w:rFonts w:ascii="Times New Roman" w:hAnsi="Times New Roman" w:cs="Times New Roman"/>
          <w:sz w:val="24"/>
          <w:szCs w:val="24"/>
        </w:rPr>
        <w:t xml:space="preserve">В </w:t>
      </w:r>
      <w:r w:rsidRPr="002F726C">
        <w:rPr>
          <w:rFonts w:ascii="Times New Roman" w:hAnsi="Times New Roman" w:cs="Times New Roman"/>
          <w:sz w:val="24"/>
          <w:szCs w:val="24"/>
        </w:rPr>
        <w:t>рамках проекта «Народные инициативы» были выполнены мероприятия</w:t>
      </w:r>
      <w:r w:rsidRPr="002F72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>на</w:t>
      </w:r>
      <w:r w:rsidR="00CA0DCB" w:rsidRPr="002F726C">
        <w:rPr>
          <w:rFonts w:ascii="Times New Roman" w:hAnsi="Times New Roman" w:cs="Times New Roman"/>
          <w:sz w:val="24"/>
          <w:szCs w:val="24"/>
        </w:rPr>
        <w:t xml:space="preserve"> общую сумму 7498,211 тыс. руб.: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- благоустройство сквера в районе автос</w:t>
      </w:r>
      <w:r w:rsidR="00CA0DCB" w:rsidRPr="002F726C">
        <w:rPr>
          <w:rFonts w:ascii="Times New Roman" w:hAnsi="Times New Roman" w:cs="Times New Roman"/>
          <w:sz w:val="24"/>
          <w:szCs w:val="24"/>
        </w:rPr>
        <w:t xml:space="preserve">танции (пер. </w:t>
      </w:r>
      <w:proofErr w:type="gramStart"/>
      <w:r w:rsidR="00CA0DCB" w:rsidRPr="002F726C">
        <w:rPr>
          <w:rFonts w:ascii="Times New Roman" w:hAnsi="Times New Roman" w:cs="Times New Roman"/>
          <w:sz w:val="24"/>
          <w:szCs w:val="24"/>
        </w:rPr>
        <w:t>Коммунальный</w:t>
      </w:r>
      <w:proofErr w:type="gramEnd"/>
      <w:r w:rsidR="00CA0DCB" w:rsidRPr="002F726C">
        <w:rPr>
          <w:rFonts w:ascii="Times New Roman" w:hAnsi="Times New Roman" w:cs="Times New Roman"/>
          <w:sz w:val="24"/>
          <w:szCs w:val="24"/>
        </w:rPr>
        <w:t>, 5а)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- устройство пешеходной дорожки по ул. Садовая (от маг.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56E">
        <w:rPr>
          <w:rFonts w:ascii="Times New Roman" w:hAnsi="Times New Roman" w:cs="Times New Roman"/>
          <w:sz w:val="24"/>
          <w:szCs w:val="24"/>
        </w:rPr>
        <w:t>«</w:t>
      </w:r>
      <w:r w:rsidRPr="002F726C">
        <w:rPr>
          <w:rFonts w:ascii="Times New Roman" w:hAnsi="Times New Roman" w:cs="Times New Roman"/>
          <w:sz w:val="24"/>
          <w:szCs w:val="24"/>
        </w:rPr>
        <w:t>Сентябрь</w:t>
      </w:r>
      <w:r w:rsidR="0025356E">
        <w:rPr>
          <w:rFonts w:ascii="Times New Roman" w:hAnsi="Times New Roman" w:cs="Times New Roman"/>
          <w:sz w:val="24"/>
          <w:szCs w:val="24"/>
        </w:rPr>
        <w:t>»</w:t>
      </w:r>
      <w:r w:rsidRPr="002F726C">
        <w:rPr>
          <w:rFonts w:ascii="Times New Roman" w:hAnsi="Times New Roman" w:cs="Times New Roman"/>
          <w:sz w:val="24"/>
          <w:szCs w:val="24"/>
        </w:rPr>
        <w:t xml:space="preserve"> до проезда между домами № 79 и № 81 ул. Куйбышева, протяженностью - 253 </w:t>
      </w:r>
      <w:r w:rsidR="00CA0DCB" w:rsidRPr="002F726C">
        <w:rPr>
          <w:rFonts w:ascii="Times New Roman" w:hAnsi="Times New Roman" w:cs="Times New Roman"/>
          <w:sz w:val="24"/>
          <w:szCs w:val="24"/>
        </w:rPr>
        <w:t>м.)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- устройство пешеходной дорожки по аллее до привокзальной площади (160 </w:t>
      </w:r>
      <w:r w:rsidR="00CA0DCB" w:rsidRPr="002F726C">
        <w:rPr>
          <w:rFonts w:ascii="Times New Roman" w:hAnsi="Times New Roman" w:cs="Times New Roman"/>
          <w:sz w:val="24"/>
          <w:szCs w:val="24"/>
        </w:rPr>
        <w:t>м.)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- устройство пешеходной дорожки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по пер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. Школьный (от ул. Калинина до МБОУ СОШ № 9, протяженностью - 155 м</w:t>
      </w:r>
      <w:r w:rsidR="00CA0DCB" w:rsidRPr="002F726C">
        <w:rPr>
          <w:rFonts w:ascii="Times New Roman" w:hAnsi="Times New Roman" w:cs="Times New Roman"/>
          <w:sz w:val="24"/>
          <w:szCs w:val="24"/>
        </w:rPr>
        <w:t>.)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- текущий ремонт чаши фонтана в сквере "Космо</w:t>
      </w:r>
      <w:r w:rsidR="00CA0DCB" w:rsidRPr="002F726C">
        <w:rPr>
          <w:rFonts w:ascii="Times New Roman" w:hAnsi="Times New Roman" w:cs="Times New Roman"/>
          <w:sz w:val="24"/>
          <w:szCs w:val="24"/>
        </w:rPr>
        <w:t>навтов»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- выполнение работ по уличному освещению в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. Ангарский, парковая зона (от ГДК "Горизонт" до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д.№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3, длина линий -1150 м</w:t>
      </w:r>
      <w:r w:rsidR="00CA0DCB" w:rsidRPr="002F726C">
        <w:rPr>
          <w:rFonts w:ascii="Times New Roman" w:hAnsi="Times New Roman" w:cs="Times New Roman"/>
          <w:sz w:val="24"/>
          <w:szCs w:val="24"/>
        </w:rPr>
        <w:t>.)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 xml:space="preserve">- приобретение трактора МТЗ-82 в муниципальное бюджетное учреждение "Автопарк администрации г. Зимы"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осуществление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 дорожной деятел</w:t>
      </w:r>
      <w:r w:rsidR="00CA0DCB" w:rsidRPr="002F726C">
        <w:rPr>
          <w:rFonts w:ascii="Times New Roman" w:hAnsi="Times New Roman" w:cs="Times New Roman"/>
          <w:sz w:val="24"/>
          <w:szCs w:val="24"/>
        </w:rPr>
        <w:t>ьности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7C5F8E" w:rsidRPr="002F726C" w:rsidRDefault="007C5F8E" w:rsidP="007501FC">
      <w:pPr>
        <w:suppressAutoHyphens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обустройство теплого туалета в </w:t>
      </w:r>
      <w:proofErr w:type="spellStart"/>
      <w:r w:rsidR="00D61A17">
        <w:rPr>
          <w:rFonts w:ascii="Times New Roman" w:hAnsi="Times New Roman" w:cs="Times New Roman"/>
          <w:sz w:val="24"/>
          <w:szCs w:val="24"/>
        </w:rPr>
        <w:t>З</w:t>
      </w:r>
      <w:r w:rsidRPr="002F726C">
        <w:rPr>
          <w:rFonts w:ascii="Times New Roman" w:hAnsi="Times New Roman" w:cs="Times New Roman"/>
          <w:sz w:val="24"/>
          <w:szCs w:val="24"/>
        </w:rPr>
        <w:t>иминск</w:t>
      </w:r>
      <w:r w:rsidR="00D61A17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CA0DCB" w:rsidRPr="002F726C">
        <w:rPr>
          <w:rFonts w:ascii="Times New Roman" w:hAnsi="Times New Roman" w:cs="Times New Roman"/>
          <w:sz w:val="24"/>
          <w:szCs w:val="24"/>
        </w:rPr>
        <w:t xml:space="preserve"> лице</w:t>
      </w:r>
      <w:r w:rsidR="00D61A17">
        <w:rPr>
          <w:rFonts w:ascii="Times New Roman" w:hAnsi="Times New Roman" w:cs="Times New Roman"/>
          <w:sz w:val="24"/>
          <w:szCs w:val="24"/>
        </w:rPr>
        <w:t>е</w:t>
      </w:r>
      <w:r w:rsidRPr="002F726C">
        <w:rPr>
          <w:rFonts w:ascii="Times New Roman" w:hAnsi="Times New Roman" w:cs="Times New Roman"/>
          <w:sz w:val="24"/>
          <w:szCs w:val="24"/>
        </w:rPr>
        <w:t>;</w:t>
      </w:r>
    </w:p>
    <w:p w:rsidR="00CA0DCB" w:rsidRPr="00D61A17" w:rsidRDefault="007C5F8E" w:rsidP="00D61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r w:rsidR="00CA0DCB" w:rsidRPr="00D61A17">
        <w:rPr>
          <w:rFonts w:ascii="Times New Roman" w:hAnsi="Times New Roman" w:cs="Times New Roman"/>
          <w:sz w:val="24"/>
          <w:szCs w:val="24"/>
        </w:rPr>
        <w:t xml:space="preserve">Мероприятия по благоустройству выполнялись в соответствии с утвержденными планами. </w:t>
      </w:r>
    </w:p>
    <w:p w:rsidR="00CA0DCB" w:rsidRPr="00D61A17" w:rsidRDefault="00CA0DCB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D61A17">
        <w:rPr>
          <w:sz w:val="24"/>
          <w:szCs w:val="24"/>
        </w:rPr>
        <w:t xml:space="preserve">Были проведены общегородские акции: </w:t>
      </w:r>
    </w:p>
    <w:p w:rsidR="00CA0DCB" w:rsidRPr="002F726C" w:rsidRDefault="00CA0DCB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 xml:space="preserve"> - с 13 апреля по 13 июня двухмесячник по санитарной очистке и благоустройству территорий предприятий, организаций, жилых домов, дворовых и внутриквартальных территорий, улиц и парков, с осуществлением мероприятий по озеленению;</w:t>
      </w:r>
    </w:p>
    <w:p w:rsidR="00CA0DCB" w:rsidRPr="002F726C" w:rsidRDefault="00CA0DCB" w:rsidP="007501FC">
      <w:pPr>
        <w:pStyle w:val="1"/>
        <w:spacing w:line="360" w:lineRule="auto"/>
        <w:ind w:firstLine="0"/>
        <w:rPr>
          <w:sz w:val="24"/>
          <w:szCs w:val="24"/>
        </w:rPr>
      </w:pPr>
      <w:r w:rsidRPr="002F726C">
        <w:rPr>
          <w:sz w:val="24"/>
          <w:szCs w:val="24"/>
        </w:rPr>
        <w:t>- с 30 июля по 17 августа смотр-конкурс по благоустройству территории г. Зимы</w:t>
      </w:r>
      <w:r w:rsidR="0049279C" w:rsidRPr="002F726C">
        <w:rPr>
          <w:sz w:val="24"/>
          <w:szCs w:val="24"/>
        </w:rPr>
        <w:t>;</w:t>
      </w:r>
    </w:p>
    <w:p w:rsidR="0049279C" w:rsidRPr="0025356E" w:rsidRDefault="0025356E" w:rsidP="0025356E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25356E">
        <w:rPr>
          <w:b/>
          <w:sz w:val="24"/>
          <w:szCs w:val="24"/>
        </w:rPr>
        <w:t>Строительство</w:t>
      </w:r>
    </w:p>
    <w:p w:rsidR="00323070" w:rsidRPr="002F726C" w:rsidRDefault="00323070" w:rsidP="0025356E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За истекший год проведена подготовительная работа к строительству и капитальному ремонту социально значимых объектов. </w:t>
      </w:r>
    </w:p>
    <w:p w:rsidR="00323070" w:rsidRPr="002F726C" w:rsidRDefault="007A018E" w:rsidP="0025356E">
      <w:pPr>
        <w:spacing w:after="0" w:line="360" w:lineRule="auto"/>
        <w:jc w:val="both"/>
        <w:rPr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Проведено техническое инструментальное обследование строительных конструкций здания школы № 10. З</w:t>
      </w:r>
      <w:r w:rsidRPr="002F726C">
        <w:rPr>
          <w:rFonts w:ascii="Times New Roman" w:hAnsi="Times New Roman" w:cs="Times New Roman"/>
          <w:spacing w:val="-1"/>
          <w:sz w:val="24"/>
          <w:szCs w:val="24"/>
        </w:rPr>
        <w:t>аключен муниципальный контракт с ОАО «</w:t>
      </w:r>
      <w:proofErr w:type="spellStart"/>
      <w:r w:rsidRPr="002F726C">
        <w:rPr>
          <w:rFonts w:ascii="Times New Roman" w:hAnsi="Times New Roman" w:cs="Times New Roman"/>
          <w:spacing w:val="-1"/>
          <w:sz w:val="24"/>
          <w:szCs w:val="24"/>
        </w:rPr>
        <w:t>Иркутскгражданпроект</w:t>
      </w:r>
      <w:proofErr w:type="spellEnd"/>
      <w:r w:rsidRPr="002F726C">
        <w:rPr>
          <w:rFonts w:ascii="Times New Roman" w:hAnsi="Times New Roman" w:cs="Times New Roman"/>
          <w:spacing w:val="-1"/>
          <w:sz w:val="24"/>
          <w:szCs w:val="24"/>
        </w:rPr>
        <w:t>»</w:t>
      </w:r>
      <w:r w:rsidR="00D61A17">
        <w:rPr>
          <w:rFonts w:ascii="Times New Roman" w:hAnsi="Times New Roman" w:cs="Times New Roman"/>
          <w:spacing w:val="-1"/>
          <w:sz w:val="24"/>
          <w:szCs w:val="24"/>
        </w:rPr>
        <w:t xml:space="preserve"> на</w:t>
      </w:r>
      <w:r w:rsidRPr="002F726C">
        <w:rPr>
          <w:rFonts w:ascii="Times New Roman" w:hAnsi="Times New Roman" w:cs="Times New Roman"/>
          <w:spacing w:val="-1"/>
          <w:sz w:val="24"/>
          <w:szCs w:val="24"/>
        </w:rPr>
        <w:t xml:space="preserve"> подготовку проектной, рабочей документации и проведение инженерных изысканий для строительства школы на 352 учащихся. </w:t>
      </w:r>
      <w:r w:rsidRPr="002F726C">
        <w:rPr>
          <w:rFonts w:ascii="Times New Roman" w:hAnsi="Times New Roman" w:cs="Times New Roman"/>
          <w:color w:val="000000"/>
          <w:spacing w:val="-1"/>
          <w:sz w:val="24"/>
          <w:szCs w:val="24"/>
        </w:rPr>
        <w:t>В настоящее время подготовка документации находится в стадии исполнения.</w:t>
      </w:r>
    </w:p>
    <w:p w:rsidR="00323070" w:rsidRDefault="00323070" w:rsidP="0025356E">
      <w:pPr>
        <w:pStyle w:val="1"/>
        <w:spacing w:line="360" w:lineRule="auto"/>
        <w:ind w:firstLine="708"/>
        <w:rPr>
          <w:bCs/>
          <w:sz w:val="24"/>
          <w:szCs w:val="24"/>
        </w:rPr>
      </w:pPr>
      <w:r w:rsidRPr="0025356E">
        <w:rPr>
          <w:bCs/>
          <w:sz w:val="24"/>
          <w:szCs w:val="24"/>
        </w:rPr>
        <w:t>В 201</w:t>
      </w:r>
      <w:r w:rsidR="007A018E" w:rsidRPr="0025356E">
        <w:rPr>
          <w:bCs/>
          <w:sz w:val="24"/>
          <w:szCs w:val="24"/>
        </w:rPr>
        <w:t>5</w:t>
      </w:r>
      <w:r w:rsidRPr="0025356E">
        <w:rPr>
          <w:bCs/>
          <w:sz w:val="24"/>
          <w:szCs w:val="24"/>
        </w:rPr>
        <w:t xml:space="preserve"> г. введено в эксплуатацию </w:t>
      </w:r>
      <w:r w:rsidR="007A018E" w:rsidRPr="0025356E">
        <w:rPr>
          <w:bCs/>
          <w:sz w:val="24"/>
          <w:szCs w:val="24"/>
        </w:rPr>
        <w:t>17</w:t>
      </w:r>
      <w:r w:rsidR="00D61A17">
        <w:rPr>
          <w:bCs/>
          <w:sz w:val="24"/>
          <w:szCs w:val="24"/>
        </w:rPr>
        <w:t xml:space="preserve"> </w:t>
      </w:r>
      <w:r w:rsidR="007A018E" w:rsidRPr="0025356E">
        <w:rPr>
          <w:bCs/>
          <w:sz w:val="24"/>
          <w:szCs w:val="24"/>
        </w:rPr>
        <w:t>2</w:t>
      </w:r>
      <w:r w:rsidR="00D61A17">
        <w:rPr>
          <w:bCs/>
          <w:sz w:val="24"/>
          <w:szCs w:val="24"/>
        </w:rPr>
        <w:t>70</w:t>
      </w:r>
      <w:r w:rsidR="007A018E" w:rsidRPr="0025356E">
        <w:rPr>
          <w:bCs/>
          <w:sz w:val="24"/>
          <w:szCs w:val="24"/>
        </w:rPr>
        <w:t xml:space="preserve"> кв</w:t>
      </w:r>
      <w:proofErr w:type="gramStart"/>
      <w:r w:rsidR="007A018E" w:rsidRPr="0025356E">
        <w:rPr>
          <w:bCs/>
          <w:sz w:val="24"/>
          <w:szCs w:val="24"/>
        </w:rPr>
        <w:t>.м</w:t>
      </w:r>
      <w:proofErr w:type="gramEnd"/>
      <w:r w:rsidR="007A018E" w:rsidRPr="0025356E">
        <w:rPr>
          <w:bCs/>
          <w:sz w:val="24"/>
          <w:szCs w:val="24"/>
        </w:rPr>
        <w:t xml:space="preserve"> общей площади жилья (2014г.-</w:t>
      </w:r>
      <w:r w:rsidRPr="0025356E">
        <w:rPr>
          <w:bCs/>
          <w:sz w:val="24"/>
          <w:szCs w:val="24"/>
        </w:rPr>
        <w:t>8067,2 кв. м</w:t>
      </w:r>
      <w:r w:rsidR="007A018E" w:rsidRPr="0025356E">
        <w:rPr>
          <w:bCs/>
          <w:sz w:val="24"/>
          <w:szCs w:val="24"/>
        </w:rPr>
        <w:t xml:space="preserve">), в том числе: 8 многоквартирных жилых домов по программе переселения из ветхого и </w:t>
      </w:r>
      <w:r w:rsidR="00D61A17">
        <w:rPr>
          <w:bCs/>
          <w:sz w:val="24"/>
          <w:szCs w:val="24"/>
        </w:rPr>
        <w:t>а</w:t>
      </w:r>
      <w:r w:rsidR="007A018E" w:rsidRPr="0025356E">
        <w:rPr>
          <w:bCs/>
          <w:sz w:val="24"/>
          <w:szCs w:val="24"/>
        </w:rPr>
        <w:t xml:space="preserve">варийного жилья </w:t>
      </w:r>
      <w:r w:rsidR="00D61A17">
        <w:rPr>
          <w:bCs/>
          <w:sz w:val="24"/>
          <w:szCs w:val="24"/>
        </w:rPr>
        <w:t>(13000</w:t>
      </w:r>
      <w:r w:rsidRPr="0025356E">
        <w:rPr>
          <w:bCs/>
          <w:sz w:val="24"/>
          <w:szCs w:val="24"/>
        </w:rPr>
        <w:t xml:space="preserve"> кв. м</w:t>
      </w:r>
      <w:r w:rsidR="00094094" w:rsidRPr="0025356E">
        <w:rPr>
          <w:bCs/>
          <w:sz w:val="24"/>
          <w:szCs w:val="24"/>
        </w:rPr>
        <w:t>),</w:t>
      </w:r>
      <w:r w:rsidRPr="0025356E">
        <w:rPr>
          <w:bCs/>
          <w:sz w:val="24"/>
          <w:szCs w:val="24"/>
        </w:rPr>
        <w:t xml:space="preserve"> </w:t>
      </w:r>
      <w:r w:rsidR="00094094" w:rsidRPr="0025356E">
        <w:rPr>
          <w:bCs/>
          <w:sz w:val="24"/>
          <w:szCs w:val="24"/>
        </w:rPr>
        <w:t xml:space="preserve">26 </w:t>
      </w:r>
      <w:r w:rsidRPr="0025356E">
        <w:rPr>
          <w:bCs/>
          <w:sz w:val="24"/>
          <w:szCs w:val="24"/>
        </w:rPr>
        <w:t>индивидуальных жилых домов</w:t>
      </w:r>
      <w:r w:rsidR="00094094" w:rsidRPr="0025356E">
        <w:rPr>
          <w:bCs/>
          <w:sz w:val="24"/>
          <w:szCs w:val="24"/>
        </w:rPr>
        <w:t xml:space="preserve"> (4 2</w:t>
      </w:r>
      <w:r w:rsidR="00D61A17">
        <w:rPr>
          <w:bCs/>
          <w:sz w:val="24"/>
          <w:szCs w:val="24"/>
        </w:rPr>
        <w:t>70</w:t>
      </w:r>
      <w:r w:rsidR="00094094" w:rsidRPr="0025356E">
        <w:rPr>
          <w:bCs/>
          <w:sz w:val="24"/>
          <w:szCs w:val="24"/>
        </w:rPr>
        <w:t xml:space="preserve"> кв.м).</w:t>
      </w:r>
    </w:p>
    <w:p w:rsidR="00467C20" w:rsidRPr="0025356E" w:rsidRDefault="00467C20" w:rsidP="0025356E">
      <w:pPr>
        <w:pStyle w:val="1"/>
        <w:spacing w:line="360" w:lineRule="auto"/>
        <w:ind w:firstLine="708"/>
        <w:rPr>
          <w:bCs/>
          <w:sz w:val="24"/>
          <w:szCs w:val="24"/>
        </w:rPr>
      </w:pPr>
    </w:p>
    <w:p w:rsidR="00094094" w:rsidRPr="002F726C" w:rsidRDefault="00467C20" w:rsidP="00467C20">
      <w:pPr>
        <w:pStyle w:val="1"/>
        <w:spacing w:line="360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Финансовая политика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Финансовая политика в 2015 году осуществлялась в соответствии с основными направлениями бюджетной и налоговой политики З</w:t>
      </w:r>
      <w:r w:rsidR="00467C20">
        <w:rPr>
          <w:rFonts w:ascii="Times New Roman" w:hAnsi="Times New Roman" w:cs="Times New Roman"/>
          <w:sz w:val="24"/>
          <w:szCs w:val="24"/>
        </w:rPr>
        <w:t xml:space="preserve">ГМО </w:t>
      </w:r>
      <w:r w:rsidRPr="002F726C">
        <w:rPr>
          <w:rFonts w:ascii="Times New Roman" w:hAnsi="Times New Roman" w:cs="Times New Roman"/>
          <w:sz w:val="24"/>
          <w:szCs w:val="24"/>
        </w:rPr>
        <w:t>и была направлена на сбалансированность бюджета, увеличение доходной базы и оптимизацию расходов городского бюджета. Муниципалитет провел колоссальную работу по переходу к программно-целевому методу планирования бюджета.</w:t>
      </w:r>
      <w:r w:rsidR="00D61A17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>С финансовой точки зрения текущий финансовый год по</w:t>
      </w:r>
      <w:r w:rsidR="0044710E" w:rsidRPr="002F726C">
        <w:rPr>
          <w:rFonts w:ascii="Times New Roman" w:hAnsi="Times New Roman" w:cs="Times New Roman"/>
          <w:sz w:val="24"/>
          <w:szCs w:val="24"/>
        </w:rPr>
        <w:t>-</w:t>
      </w:r>
      <w:r w:rsidRPr="002F726C">
        <w:rPr>
          <w:rFonts w:ascii="Times New Roman" w:hAnsi="Times New Roman" w:cs="Times New Roman"/>
          <w:sz w:val="24"/>
          <w:szCs w:val="24"/>
        </w:rPr>
        <w:t>прежнему оставался остродефицитным.</w:t>
      </w:r>
      <w:r w:rsidR="00D61A17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>Бюджет за 2015 год исполнен:  по доходам на 96%;по расходам на 87%;</w:t>
      </w:r>
    </w:p>
    <w:p w:rsidR="00094094" w:rsidRPr="00D61A17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r w:rsidRPr="00D61A17">
        <w:rPr>
          <w:rFonts w:ascii="Times New Roman" w:hAnsi="Times New Roman" w:cs="Times New Roman"/>
          <w:sz w:val="24"/>
          <w:szCs w:val="24"/>
        </w:rPr>
        <w:t>Доля поступлений за счет налоговых и неналоговых доходов в общей сумме доходов составила всего 17,3%.</w:t>
      </w:r>
    </w:p>
    <w:p w:rsidR="00094094" w:rsidRPr="00D61A17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A17">
        <w:rPr>
          <w:rFonts w:ascii="Times New Roman" w:hAnsi="Times New Roman" w:cs="Times New Roman"/>
          <w:sz w:val="24"/>
          <w:szCs w:val="24"/>
        </w:rPr>
        <w:tab/>
        <w:t>Безвозмездные поступления составили 837082,1 тыс</w:t>
      </w:r>
      <w:proofErr w:type="gramStart"/>
      <w:r w:rsidRPr="00D61A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61A17">
        <w:rPr>
          <w:rFonts w:ascii="Times New Roman" w:hAnsi="Times New Roman" w:cs="Times New Roman"/>
          <w:sz w:val="24"/>
          <w:szCs w:val="24"/>
        </w:rPr>
        <w:t>ублей., из них: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- дотации – 75329,5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>уб.;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- субсидии – 292306,3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 xml:space="preserve">уб.;   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- субвенции –356423,3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>уб.;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- иные межбюджетные трансферты – 16,2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>уб.;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lastRenderedPageBreak/>
        <w:t>- прочие безвозмездные поступления – 115514,9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 xml:space="preserve">уб.; 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C20">
        <w:rPr>
          <w:rFonts w:ascii="Times New Roman" w:hAnsi="Times New Roman" w:cs="Times New Roman"/>
          <w:sz w:val="24"/>
          <w:szCs w:val="24"/>
        </w:rPr>
        <w:t>- возврат остатков субсидий, субвенций прошлых лет - -2508,1,0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 xml:space="preserve">уб.; 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В целях осуществления мероприятий по увеличению доходов консолидированного бюджета при администрации города </w:t>
      </w:r>
      <w:r w:rsidR="00467C20">
        <w:rPr>
          <w:rFonts w:ascii="Times New Roman" w:hAnsi="Times New Roman" w:cs="Times New Roman"/>
          <w:sz w:val="24"/>
          <w:szCs w:val="24"/>
        </w:rPr>
        <w:t>осуществляла деятельность</w:t>
      </w:r>
      <w:r w:rsidRPr="002F726C">
        <w:rPr>
          <w:rFonts w:ascii="Times New Roman" w:hAnsi="Times New Roman" w:cs="Times New Roman"/>
          <w:sz w:val="24"/>
          <w:szCs w:val="24"/>
        </w:rPr>
        <w:t xml:space="preserve"> Межведомственная рабочая группа по повышению доходов бюджета </w:t>
      </w:r>
      <w:r w:rsidR="00467C20">
        <w:rPr>
          <w:rFonts w:ascii="Times New Roman" w:hAnsi="Times New Roman" w:cs="Times New Roman"/>
          <w:sz w:val="24"/>
          <w:szCs w:val="24"/>
        </w:rPr>
        <w:t>ЗГМО.</w:t>
      </w:r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r w:rsidR="00467C20">
        <w:rPr>
          <w:rFonts w:ascii="Times New Roman" w:hAnsi="Times New Roman" w:cs="Times New Roman"/>
          <w:sz w:val="24"/>
          <w:szCs w:val="24"/>
        </w:rPr>
        <w:t>В</w:t>
      </w:r>
      <w:r w:rsidRPr="002F726C">
        <w:rPr>
          <w:rFonts w:ascii="Times New Roman" w:hAnsi="Times New Roman" w:cs="Times New Roman"/>
          <w:sz w:val="24"/>
          <w:szCs w:val="24"/>
        </w:rPr>
        <w:t xml:space="preserve"> результате проведенной работы </w:t>
      </w:r>
      <w:r w:rsidRPr="00467C20">
        <w:rPr>
          <w:rFonts w:ascii="Times New Roman" w:hAnsi="Times New Roman" w:cs="Times New Roman"/>
          <w:sz w:val="24"/>
          <w:szCs w:val="24"/>
        </w:rPr>
        <w:t>снижение недоимки по налогам и соответственно увеличение поступлений доходов в бюджет города составило 442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>уб</w:t>
      </w:r>
      <w:r w:rsidRPr="002F726C">
        <w:rPr>
          <w:rFonts w:ascii="Times New Roman" w:hAnsi="Times New Roman" w:cs="Times New Roman"/>
          <w:b/>
          <w:sz w:val="24"/>
          <w:szCs w:val="24"/>
        </w:rPr>
        <w:t>.</w:t>
      </w:r>
      <w:r w:rsidRPr="002F726C">
        <w:rPr>
          <w:rFonts w:ascii="Times New Roman" w:hAnsi="Times New Roman" w:cs="Times New Roman"/>
          <w:sz w:val="24"/>
          <w:szCs w:val="24"/>
        </w:rPr>
        <w:t xml:space="preserve">, отмечен рост по отдельным видам доходов: земельному налогу, налогу на имущество физических лиц, ЕНВД. 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Несмотря на проводимую работу по увеличению доходной базы, сбалансированности бюджета, оптимизации расходов, объема поступивших сре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дств в г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ородскую казну было недостаточно для обеспечения финансирования вопросов местного значения в полном объеме.</w:t>
      </w:r>
    </w:p>
    <w:p w:rsidR="00094094" w:rsidRPr="002F726C" w:rsidRDefault="00094094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  <w:t>Таким образом, исполнение расходных обязатель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 xml:space="preserve">оизводилось не по потребности, а по минимуму.  </w:t>
      </w:r>
    </w:p>
    <w:p w:rsidR="00094094" w:rsidRPr="00467C20" w:rsidRDefault="00094094" w:rsidP="007501FC">
      <w:pPr>
        <w:pStyle w:val="22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ab/>
      </w:r>
      <w:r w:rsidRPr="00467C20">
        <w:rPr>
          <w:rFonts w:ascii="Times New Roman" w:hAnsi="Times New Roman" w:cs="Times New Roman"/>
          <w:bCs/>
          <w:sz w:val="24"/>
          <w:szCs w:val="24"/>
        </w:rPr>
        <w:t>К числу приоритетных задач на стадии формирования местного бюджета были отнесены: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обеспечение выплаты заработной платы с начислениями на нее;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оплата коммунальных услуг и услуг связи;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оплата обязательных платежей, таких как вывоз ТБО, дезинсекция и дератизация, оплата ОПС, КТС, охраны;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питание;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медикаменты;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ГСМ;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подготовка к зиме;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467C20">
        <w:rPr>
          <w:rFonts w:ascii="Times New Roman" w:hAnsi="Times New Roman" w:cs="Times New Roman"/>
          <w:bCs/>
          <w:sz w:val="24"/>
          <w:szCs w:val="24"/>
        </w:rPr>
        <w:t>софинансирование</w:t>
      </w:r>
      <w:proofErr w:type="spellEnd"/>
      <w:r w:rsidRPr="00467C20">
        <w:rPr>
          <w:rFonts w:ascii="Times New Roman" w:hAnsi="Times New Roman" w:cs="Times New Roman"/>
          <w:bCs/>
          <w:sz w:val="24"/>
          <w:szCs w:val="24"/>
        </w:rPr>
        <w:t xml:space="preserve"> мероприятий по переселению граждан из аварийного жилищного фонда, капитального ремонта домов культуры, перечня народных инициатив, субсидий молодым семьям для приобретения жилья, поддержка и развитие малого и среднего предпринимательства;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оплата проектно сметной документации для вступления в областные и федеральные программы по строительству дорог, спортивных объектов;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проведение противопожарных мероприятий в учреждениях социальной сферы;</w:t>
      </w:r>
    </w:p>
    <w:p w:rsidR="00094094" w:rsidRPr="00467C20" w:rsidRDefault="00094094" w:rsidP="007501F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C20">
        <w:rPr>
          <w:rFonts w:ascii="Times New Roman" w:hAnsi="Times New Roman" w:cs="Times New Roman"/>
          <w:bCs/>
          <w:sz w:val="24"/>
          <w:szCs w:val="24"/>
        </w:rPr>
        <w:t>- проведение летне-оздоровительной к</w:t>
      </w:r>
      <w:r w:rsidR="00467C20">
        <w:rPr>
          <w:rFonts w:ascii="Times New Roman" w:hAnsi="Times New Roman" w:cs="Times New Roman"/>
          <w:bCs/>
          <w:sz w:val="24"/>
          <w:szCs w:val="24"/>
        </w:rPr>
        <w:t>а</w:t>
      </w:r>
      <w:r w:rsidRPr="00467C20">
        <w:rPr>
          <w:rFonts w:ascii="Times New Roman" w:hAnsi="Times New Roman" w:cs="Times New Roman"/>
          <w:bCs/>
          <w:sz w:val="24"/>
          <w:szCs w:val="24"/>
        </w:rPr>
        <w:t>мпании.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lastRenderedPageBreak/>
        <w:t xml:space="preserve">Приоритетным направлением исполнения местного бюджета явилось финансирование социальной сферы, на которую было направлено </w:t>
      </w:r>
      <w:r w:rsidRPr="00467C20">
        <w:rPr>
          <w:rFonts w:ascii="Times New Roman" w:hAnsi="Times New Roman" w:cs="Times New Roman"/>
          <w:sz w:val="24"/>
          <w:szCs w:val="24"/>
        </w:rPr>
        <w:t>57,6%    (608564,8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>уб.)</w:t>
      </w:r>
      <w:r w:rsidRPr="002F726C">
        <w:rPr>
          <w:rFonts w:ascii="Times New Roman" w:hAnsi="Times New Roman" w:cs="Times New Roman"/>
          <w:sz w:val="24"/>
          <w:szCs w:val="24"/>
        </w:rPr>
        <w:t xml:space="preserve"> средств от общего объема средств местного бюджета.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 xml:space="preserve">В связи с острым дефицитом бюджета, вызванным низкой обеспеченностью собственными доходными источниками, а также в целях обеспечения эффективного использования средств городского бюджета, был  введен жесткий режим экономии бюджетных средств, направленный на умеренность расходов, либо их сокращение. Приостановлено размещение производимых всеми способами закупок по приобретению товаров и услуг, носящих не первоочередной характер. </w:t>
      </w:r>
    </w:p>
    <w:p w:rsidR="00094094" w:rsidRPr="00467C20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Несмотря на сложную экономическую ситуацию в отчетном году в городе действовало 33 муниципальных программ</w:t>
      </w:r>
      <w:r w:rsidR="0044710E" w:rsidRPr="002F726C">
        <w:rPr>
          <w:rFonts w:ascii="Times New Roman" w:hAnsi="Times New Roman" w:cs="Times New Roman"/>
          <w:sz w:val="24"/>
          <w:szCs w:val="24"/>
        </w:rPr>
        <w:t>ы</w:t>
      </w:r>
      <w:r w:rsidRPr="002F726C">
        <w:rPr>
          <w:rFonts w:ascii="Times New Roman" w:hAnsi="Times New Roman" w:cs="Times New Roman"/>
          <w:sz w:val="24"/>
          <w:szCs w:val="24"/>
        </w:rPr>
        <w:t xml:space="preserve">, на финансирование которых было направлено </w:t>
      </w:r>
      <w:r w:rsidRPr="00467C20">
        <w:rPr>
          <w:rFonts w:ascii="Times New Roman" w:hAnsi="Times New Roman" w:cs="Times New Roman"/>
          <w:sz w:val="24"/>
          <w:szCs w:val="24"/>
        </w:rPr>
        <w:t>62630,7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 xml:space="preserve">ублей, что на 21018,7 тыс.рублей больше, чем в 2014 году. 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Одновременно с этим</w:t>
      </w:r>
      <w:r w:rsidR="00753106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 xml:space="preserve"> муниципалитету удалось участвовать в областных и федеральных программах, выполняя условия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. Так по программе по переселению из ветхого и аварийного жилищного фонда сумма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составила 11143,4 тыс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уб., по программе «Молодым семьям – доступное жилье» - 2120,6 тыс.руб.; по программе «Содействие развитию малого и среднего бизнеса» - 190,5 тыс.руб.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Также</w:t>
      </w:r>
      <w:r w:rsidR="00753106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областных субсидий, таких как 100 модельных домов культуры, реализация перечня проектов народных инициатив, комплексное развитие систем коммунальной инфраструктуры (подготовка к зиме) составило 1555 тыс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уб.</w:t>
      </w:r>
    </w:p>
    <w:p w:rsidR="00094094" w:rsidRPr="002F726C" w:rsidRDefault="00094094" w:rsidP="0075310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726C">
        <w:rPr>
          <w:rFonts w:ascii="Times New Roman" w:hAnsi="Times New Roman" w:cs="Times New Roman"/>
          <w:sz w:val="24"/>
          <w:szCs w:val="24"/>
        </w:rPr>
        <w:t>В отчетном периоде обеспечена своевременно и в полном объеме выплата заработной платы</w:t>
      </w:r>
      <w:r w:rsidR="0044710E" w:rsidRPr="002F726C">
        <w:rPr>
          <w:rFonts w:ascii="Times New Roman" w:hAnsi="Times New Roman" w:cs="Times New Roman"/>
          <w:sz w:val="24"/>
          <w:szCs w:val="24"/>
        </w:rPr>
        <w:t>.</w:t>
      </w:r>
      <w:r w:rsidRPr="002F726C">
        <w:rPr>
          <w:rFonts w:ascii="Times New Roman" w:hAnsi="Times New Roman" w:cs="Times New Roman"/>
          <w:sz w:val="24"/>
          <w:szCs w:val="24"/>
        </w:rPr>
        <w:t xml:space="preserve"> Обязательства по социальным выплатам населению и предоставлению мер социальной поддержки гражданам, относящимся к льготным категориям</w:t>
      </w:r>
      <w:r w:rsidR="00467C20">
        <w:rPr>
          <w:rFonts w:ascii="Times New Roman" w:hAnsi="Times New Roman" w:cs="Times New Roman"/>
          <w:sz w:val="24"/>
          <w:szCs w:val="24"/>
        </w:rPr>
        <w:t>,</w:t>
      </w:r>
      <w:r w:rsidRPr="002F726C">
        <w:rPr>
          <w:rFonts w:ascii="Times New Roman" w:hAnsi="Times New Roman" w:cs="Times New Roman"/>
          <w:sz w:val="24"/>
          <w:szCs w:val="24"/>
        </w:rPr>
        <w:t xml:space="preserve"> исполнены в полном </w:t>
      </w:r>
      <w:proofErr w:type="spellStart"/>
      <w:r w:rsidRPr="002F726C">
        <w:rPr>
          <w:rFonts w:ascii="Times New Roman" w:hAnsi="Times New Roman" w:cs="Times New Roman"/>
          <w:sz w:val="24"/>
          <w:szCs w:val="24"/>
        </w:rPr>
        <w:t>объеме</w:t>
      </w:r>
      <w:proofErr w:type="gramStart"/>
      <w:r w:rsidRPr="002F726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F726C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F726C">
        <w:rPr>
          <w:rFonts w:ascii="Times New Roman" w:hAnsi="Times New Roman" w:cs="Times New Roman"/>
          <w:sz w:val="24"/>
          <w:szCs w:val="24"/>
        </w:rPr>
        <w:t xml:space="preserve"> состоянию на 31.12.2015 задолженность по заработной плате работникам бюджетной сферы отсутствует.</w:t>
      </w:r>
    </w:p>
    <w:p w:rsidR="00094094" w:rsidRPr="002F726C" w:rsidRDefault="00094094" w:rsidP="00467C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26C">
        <w:rPr>
          <w:rFonts w:ascii="Times New Roman" w:hAnsi="Times New Roman" w:cs="Times New Roman"/>
          <w:sz w:val="24"/>
          <w:szCs w:val="24"/>
        </w:rPr>
        <w:t>Низкая обеспеченность местного бюджета собс</w:t>
      </w:r>
      <w:r w:rsidR="00467C20">
        <w:rPr>
          <w:rFonts w:ascii="Times New Roman" w:hAnsi="Times New Roman" w:cs="Times New Roman"/>
          <w:sz w:val="24"/>
          <w:szCs w:val="24"/>
        </w:rPr>
        <w:t xml:space="preserve">твенными доходными источниками </w:t>
      </w:r>
      <w:r w:rsidRPr="002F726C">
        <w:rPr>
          <w:rFonts w:ascii="Times New Roman" w:hAnsi="Times New Roman" w:cs="Times New Roman"/>
          <w:sz w:val="24"/>
          <w:szCs w:val="24"/>
        </w:rPr>
        <w:t>сохранила прямую зависимость от межбюджетных трансфертов и финансовой помощи из областного бюджета, в св</w:t>
      </w:r>
      <w:r w:rsidR="00467C20">
        <w:rPr>
          <w:rFonts w:ascii="Times New Roman" w:hAnsi="Times New Roman" w:cs="Times New Roman"/>
          <w:sz w:val="24"/>
          <w:szCs w:val="24"/>
        </w:rPr>
        <w:t>язи с чем, в течение всего года а</w:t>
      </w:r>
      <w:r w:rsidRPr="002F726C">
        <w:rPr>
          <w:rFonts w:ascii="Times New Roman" w:hAnsi="Times New Roman" w:cs="Times New Roman"/>
          <w:sz w:val="24"/>
          <w:szCs w:val="24"/>
        </w:rPr>
        <w:t xml:space="preserve">дминистрация города совместно с финансовым органом тесно работала с Министерством финансов Иркутской области по вопросу сбалансированности местного бюджета, в результате чего на декабрьской сессии Законодательного собрания Иркутской области городу была </w:t>
      </w:r>
      <w:r w:rsidRPr="00467C20">
        <w:rPr>
          <w:rFonts w:ascii="Times New Roman" w:hAnsi="Times New Roman" w:cs="Times New Roman"/>
          <w:sz w:val="24"/>
          <w:szCs w:val="24"/>
        </w:rPr>
        <w:t>выделена финансовая помощь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 xml:space="preserve"> в виде субсидии на выравнивание обеспеченности городских округов в объеме 28645,7 тыс</w:t>
      </w:r>
      <w:proofErr w:type="gramStart"/>
      <w:r w:rsidRPr="00467C2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67C20">
        <w:rPr>
          <w:rFonts w:ascii="Times New Roman" w:hAnsi="Times New Roman" w:cs="Times New Roman"/>
          <w:sz w:val="24"/>
          <w:szCs w:val="24"/>
        </w:rPr>
        <w:t>уб.,</w:t>
      </w:r>
      <w:r w:rsidRPr="002F726C">
        <w:rPr>
          <w:rFonts w:ascii="Times New Roman" w:hAnsi="Times New Roman" w:cs="Times New Roman"/>
          <w:sz w:val="24"/>
          <w:szCs w:val="24"/>
        </w:rPr>
        <w:t xml:space="preserve"> которая была направлена на выплату заработной платы</w:t>
      </w:r>
      <w:r w:rsidR="00467C20">
        <w:rPr>
          <w:rFonts w:ascii="Times New Roman" w:hAnsi="Times New Roman" w:cs="Times New Roman"/>
          <w:sz w:val="24"/>
          <w:szCs w:val="24"/>
        </w:rPr>
        <w:t xml:space="preserve"> </w:t>
      </w:r>
      <w:r w:rsidRPr="002F726C">
        <w:rPr>
          <w:rFonts w:ascii="Times New Roman" w:hAnsi="Times New Roman" w:cs="Times New Roman"/>
          <w:sz w:val="24"/>
          <w:szCs w:val="24"/>
        </w:rPr>
        <w:t xml:space="preserve">работникам муниципальных учреждений. </w:t>
      </w:r>
    </w:p>
    <w:p w:rsidR="00323070" w:rsidRPr="002F726C" w:rsidRDefault="00E87BB1" w:rsidP="00E87BB1">
      <w:pPr>
        <w:pStyle w:val="1"/>
        <w:spacing w:line="360" w:lineRule="auto"/>
        <w:ind w:firstLine="0"/>
        <w:jc w:val="center"/>
        <w:rPr>
          <w:sz w:val="24"/>
          <w:szCs w:val="24"/>
        </w:rPr>
      </w:pPr>
      <w:r w:rsidRPr="00E87BB1">
        <w:rPr>
          <w:b/>
          <w:sz w:val="24"/>
          <w:szCs w:val="24"/>
        </w:rPr>
        <w:t>Общественность</w:t>
      </w:r>
    </w:p>
    <w:p w:rsidR="00323070" w:rsidRPr="002F726C" w:rsidRDefault="00323070" w:rsidP="00E87BB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lastRenderedPageBreak/>
        <w:t>Одним из приоритетных направлений деятельности администрации города по-прежнему остаётся максимальное привлечение различных институтов общественности к решению вопросов местного значения.</w:t>
      </w:r>
      <w:r w:rsidR="00753106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>Для непосредственного участия населения в жизни города в осуществлении местного самоуправления регулярно проводятся публичные слушания</w:t>
      </w:r>
      <w:r w:rsidR="00753106">
        <w:rPr>
          <w:sz w:val="24"/>
          <w:szCs w:val="24"/>
        </w:rPr>
        <w:t xml:space="preserve"> (</w:t>
      </w:r>
      <w:r w:rsidRPr="002F726C">
        <w:rPr>
          <w:sz w:val="24"/>
          <w:szCs w:val="24"/>
        </w:rPr>
        <w:t>по рассмотрению проекта бюджета ЗГМО на 201</w:t>
      </w:r>
      <w:r w:rsidR="0026140B" w:rsidRPr="002F726C">
        <w:rPr>
          <w:sz w:val="24"/>
          <w:szCs w:val="24"/>
        </w:rPr>
        <w:t>6</w:t>
      </w:r>
      <w:r w:rsidRPr="002F726C">
        <w:rPr>
          <w:sz w:val="24"/>
          <w:szCs w:val="24"/>
        </w:rPr>
        <w:t xml:space="preserve"> год, по внесению изменений в Устав ЗГМО</w:t>
      </w:r>
      <w:r w:rsidR="00753106">
        <w:rPr>
          <w:sz w:val="24"/>
          <w:szCs w:val="24"/>
        </w:rPr>
        <w:t>)</w:t>
      </w:r>
      <w:r w:rsidRPr="002F726C">
        <w:rPr>
          <w:sz w:val="24"/>
          <w:szCs w:val="24"/>
        </w:rPr>
        <w:t>. Организован и проведен  сход граждан по обсуждению первоочередных мероприятий, финансируемых по программе «Народные инициативы» на 201</w:t>
      </w:r>
      <w:r w:rsidR="0026140B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</w:t>
      </w:r>
      <w:r w:rsidR="0026140B" w:rsidRPr="002F726C">
        <w:rPr>
          <w:sz w:val="24"/>
          <w:szCs w:val="24"/>
        </w:rPr>
        <w:t>.</w:t>
      </w:r>
      <w:r w:rsidRPr="002F726C">
        <w:rPr>
          <w:sz w:val="24"/>
          <w:szCs w:val="24"/>
        </w:rPr>
        <w:t xml:space="preserve"> </w:t>
      </w:r>
    </w:p>
    <w:p w:rsidR="00D32EAB" w:rsidRDefault="00323070" w:rsidP="00E87BB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Общественные организации – активные участники всех городских мероприятий. Их мнение  учитывается при разработке планов и программ развития территории.</w:t>
      </w:r>
      <w:r w:rsidR="00E87BB1">
        <w:rPr>
          <w:sz w:val="24"/>
          <w:szCs w:val="24"/>
        </w:rPr>
        <w:t xml:space="preserve"> </w:t>
      </w:r>
      <w:r w:rsidR="00D32EAB" w:rsidRPr="002F726C">
        <w:rPr>
          <w:sz w:val="24"/>
          <w:szCs w:val="24"/>
        </w:rPr>
        <w:t>В целях  создания дополнительных условий для развития институтов гражданского общества и повышения гражданской активности населения г</w:t>
      </w:r>
      <w:proofErr w:type="gramStart"/>
      <w:r w:rsidR="00D32EAB" w:rsidRPr="002F726C">
        <w:rPr>
          <w:sz w:val="24"/>
          <w:szCs w:val="24"/>
        </w:rPr>
        <w:t>.З</w:t>
      </w:r>
      <w:proofErr w:type="gramEnd"/>
      <w:r w:rsidR="00D32EAB" w:rsidRPr="002F726C">
        <w:rPr>
          <w:sz w:val="24"/>
          <w:szCs w:val="24"/>
        </w:rPr>
        <w:t xml:space="preserve">имы в 2015 году реализуется муниципальная программа «Поддержка социально-ориентированных некоммерческих организаций в </w:t>
      </w:r>
      <w:proofErr w:type="spellStart"/>
      <w:r w:rsidR="00D32EAB" w:rsidRPr="002F726C">
        <w:rPr>
          <w:sz w:val="24"/>
          <w:szCs w:val="24"/>
        </w:rPr>
        <w:t>Зиминском</w:t>
      </w:r>
      <w:proofErr w:type="spellEnd"/>
      <w:r w:rsidR="00BB747D" w:rsidRPr="002F726C">
        <w:rPr>
          <w:sz w:val="24"/>
          <w:szCs w:val="24"/>
        </w:rPr>
        <w:t xml:space="preserve"> городском муниципальном образовании</w:t>
      </w:r>
      <w:r w:rsidR="00D32EAB" w:rsidRPr="002F726C">
        <w:rPr>
          <w:sz w:val="24"/>
          <w:szCs w:val="24"/>
        </w:rPr>
        <w:t xml:space="preserve">» </w:t>
      </w:r>
      <w:r w:rsidR="00D32EAB" w:rsidRPr="00E87BB1">
        <w:rPr>
          <w:color w:val="auto"/>
          <w:sz w:val="24"/>
          <w:szCs w:val="24"/>
        </w:rPr>
        <w:t>на 2016 - 2018</w:t>
      </w:r>
      <w:r w:rsidR="00BB747D" w:rsidRPr="00E87BB1">
        <w:rPr>
          <w:color w:val="auto"/>
          <w:sz w:val="24"/>
          <w:szCs w:val="24"/>
        </w:rPr>
        <w:t xml:space="preserve"> годы</w:t>
      </w:r>
      <w:r w:rsidR="00E87BB1">
        <w:rPr>
          <w:color w:val="auto"/>
          <w:sz w:val="24"/>
          <w:szCs w:val="24"/>
        </w:rPr>
        <w:t>,</w:t>
      </w:r>
      <w:r w:rsidR="00BB747D" w:rsidRPr="00E87BB1">
        <w:rPr>
          <w:color w:val="auto"/>
          <w:sz w:val="24"/>
          <w:szCs w:val="24"/>
        </w:rPr>
        <w:t xml:space="preserve"> в соответствии с которой оказывается</w:t>
      </w:r>
      <w:r w:rsidR="00BB747D" w:rsidRPr="002F726C">
        <w:rPr>
          <w:color w:val="FF0000"/>
          <w:sz w:val="24"/>
          <w:szCs w:val="24"/>
        </w:rPr>
        <w:t xml:space="preserve"> </w:t>
      </w:r>
      <w:r w:rsidR="00D32EAB" w:rsidRPr="002F726C">
        <w:rPr>
          <w:sz w:val="24"/>
          <w:szCs w:val="24"/>
        </w:rPr>
        <w:t>финансовая, имущественная, информационная, консультационная поддержка, а также поддержка в области подготовки, переподготовки и повышения квалификации работников и добровольцев социально ориентированных некоммерческих организаций.</w:t>
      </w:r>
      <w:r w:rsidR="00BB747D" w:rsidRPr="002F726C">
        <w:rPr>
          <w:sz w:val="24"/>
          <w:szCs w:val="24"/>
        </w:rPr>
        <w:t xml:space="preserve"> </w:t>
      </w:r>
      <w:r w:rsidR="00D32EAB" w:rsidRPr="002F726C">
        <w:rPr>
          <w:sz w:val="24"/>
          <w:szCs w:val="24"/>
        </w:rPr>
        <w:t>В 2015 году общественным организациям  из местного бюджета предоставлен</w:t>
      </w:r>
      <w:r w:rsidR="00BB747D" w:rsidRPr="002F726C">
        <w:rPr>
          <w:sz w:val="24"/>
          <w:szCs w:val="24"/>
        </w:rPr>
        <w:t>а финансовая поддержка сумму 66</w:t>
      </w:r>
      <w:r w:rsidR="00D32EAB" w:rsidRPr="002F726C">
        <w:rPr>
          <w:sz w:val="24"/>
          <w:szCs w:val="24"/>
        </w:rPr>
        <w:t>1</w:t>
      </w:r>
      <w:r w:rsidR="00753106">
        <w:rPr>
          <w:sz w:val="24"/>
          <w:szCs w:val="24"/>
        </w:rPr>
        <w:t xml:space="preserve"> тыс.</w:t>
      </w:r>
      <w:r w:rsidR="00D32EAB" w:rsidRPr="002F726C">
        <w:rPr>
          <w:sz w:val="24"/>
          <w:szCs w:val="24"/>
        </w:rPr>
        <w:t xml:space="preserve"> руб., оказана имущественная поддержка посредством передачи во временное безвозмездное пользование помещений</w:t>
      </w:r>
      <w:r w:rsidR="00BB747D" w:rsidRPr="002F726C">
        <w:rPr>
          <w:sz w:val="24"/>
          <w:szCs w:val="24"/>
        </w:rPr>
        <w:t>.</w:t>
      </w:r>
    </w:p>
    <w:p w:rsidR="00753106" w:rsidRDefault="00753106" w:rsidP="00753106">
      <w:pPr>
        <w:spacing w:line="360" w:lineRule="auto"/>
        <w:ind w:firstLine="708"/>
        <w:jc w:val="both"/>
        <w:rPr>
          <w:sz w:val="24"/>
          <w:szCs w:val="24"/>
        </w:rPr>
      </w:pPr>
      <w:r w:rsidRPr="00753106">
        <w:rPr>
          <w:rFonts w:ascii="Times New Roman" w:hAnsi="Times New Roman" w:cs="Times New Roman"/>
          <w:sz w:val="24"/>
          <w:szCs w:val="24"/>
        </w:rPr>
        <w:t xml:space="preserve">Потенциал взаимодействия общественных объединений решает социально значимые </w:t>
      </w:r>
      <w:proofErr w:type="gramStart"/>
      <w:r w:rsidRPr="00753106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753106">
        <w:rPr>
          <w:rFonts w:ascii="Times New Roman" w:hAnsi="Times New Roman" w:cs="Times New Roman"/>
          <w:sz w:val="24"/>
          <w:szCs w:val="24"/>
        </w:rPr>
        <w:t xml:space="preserve"> как территории, так и определённых групп населения.  Ни одно значимое мероприятие не обходится без участия общественности. Это взаимовыгодное сотрудничество позволяет учитывать интересы разных слоев муниципального сообщества.</w:t>
      </w:r>
    </w:p>
    <w:p w:rsidR="00E87BB1" w:rsidRPr="002F726C" w:rsidRDefault="00E87BB1" w:rsidP="00E87BB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В рамках празднования Юбилея Победы совместно с городской Думой, Советом Ветеранов, Управлением социальной защиты населения проведено 6 торжественных церемоний вручения 329 юбилейных медалей ветеранам войны и труженикам тыла. </w:t>
      </w:r>
    </w:p>
    <w:p w:rsidR="00E87BB1" w:rsidRPr="002F726C" w:rsidRDefault="00E87BB1" w:rsidP="00753106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21 ветерану в течение года были вручены персональные поздравления Президента Российской Федерации с 90-95 летним юбилеем со Дня рождения.</w:t>
      </w:r>
    </w:p>
    <w:p w:rsidR="00323070" w:rsidRPr="002F726C" w:rsidRDefault="00323070" w:rsidP="00E87BB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 xml:space="preserve">Организация работы с обращениями граждан в администрации города рассматривается как одно из приоритетных направлений деятельности. С графиком приема граждан по личным вопросам мэром города и его заместителями жители могли ознакомиться как в газете «Новая </w:t>
      </w:r>
      <w:proofErr w:type="gramStart"/>
      <w:r w:rsidRPr="002F726C">
        <w:rPr>
          <w:sz w:val="24"/>
          <w:szCs w:val="24"/>
        </w:rPr>
        <w:t>Приокская</w:t>
      </w:r>
      <w:proofErr w:type="gramEnd"/>
      <w:r w:rsidRPr="002F726C">
        <w:rPr>
          <w:sz w:val="24"/>
          <w:szCs w:val="24"/>
        </w:rPr>
        <w:t xml:space="preserve"> правда», так и на официальном сайте города. В здании администрации оформлены информационные стенды,  имеется ящик для обращений граждан.</w:t>
      </w:r>
      <w:r w:rsidR="00E87BB1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>За 201</w:t>
      </w:r>
      <w:r w:rsidR="00BB747D" w:rsidRPr="002F726C">
        <w:rPr>
          <w:sz w:val="24"/>
          <w:szCs w:val="24"/>
        </w:rPr>
        <w:t>5</w:t>
      </w:r>
      <w:r w:rsidRPr="002F726C">
        <w:rPr>
          <w:sz w:val="24"/>
          <w:szCs w:val="24"/>
        </w:rPr>
        <w:t xml:space="preserve"> год в адрес администрации поступило </w:t>
      </w:r>
      <w:r w:rsidR="00BB747D" w:rsidRPr="002F726C">
        <w:rPr>
          <w:sz w:val="24"/>
          <w:szCs w:val="24"/>
        </w:rPr>
        <w:t xml:space="preserve">815 обращений граждан (2014г.- </w:t>
      </w:r>
      <w:r w:rsidRPr="002F726C">
        <w:rPr>
          <w:sz w:val="24"/>
          <w:szCs w:val="24"/>
        </w:rPr>
        <w:t>532</w:t>
      </w:r>
      <w:r w:rsidR="00BB747D" w:rsidRPr="002F726C">
        <w:rPr>
          <w:sz w:val="24"/>
          <w:szCs w:val="24"/>
        </w:rPr>
        <w:t>)</w:t>
      </w:r>
      <w:r w:rsidRPr="002F726C">
        <w:rPr>
          <w:sz w:val="24"/>
          <w:szCs w:val="24"/>
        </w:rPr>
        <w:t xml:space="preserve">, из них </w:t>
      </w:r>
      <w:r w:rsidR="00BB747D" w:rsidRPr="002F726C">
        <w:rPr>
          <w:sz w:val="24"/>
          <w:szCs w:val="24"/>
        </w:rPr>
        <w:t>528</w:t>
      </w:r>
      <w:r w:rsidRPr="002F726C">
        <w:rPr>
          <w:sz w:val="24"/>
          <w:szCs w:val="24"/>
        </w:rPr>
        <w:t xml:space="preserve"> письменных и </w:t>
      </w:r>
      <w:r w:rsidR="00BB747D" w:rsidRPr="002F726C">
        <w:rPr>
          <w:sz w:val="24"/>
          <w:szCs w:val="24"/>
        </w:rPr>
        <w:t>287</w:t>
      </w:r>
      <w:r w:rsidRPr="002F726C">
        <w:rPr>
          <w:sz w:val="24"/>
          <w:szCs w:val="24"/>
        </w:rPr>
        <w:t xml:space="preserve"> устных. Актуальными для жителей города продолжают оставаться вопросы: предоставление и ремонт жилья, обеспечение местами в детских дошкольных учреждениях, ремонт дорог, коммунальные услуги, благоустройство придомовых территорий. Насущной темой остается </w:t>
      </w:r>
      <w:r w:rsidRPr="002F726C">
        <w:rPr>
          <w:sz w:val="24"/>
          <w:szCs w:val="24"/>
        </w:rPr>
        <w:lastRenderedPageBreak/>
        <w:t>обеспечение местами в дошкольных учреждениях.</w:t>
      </w:r>
      <w:r w:rsidR="00E87BB1">
        <w:rPr>
          <w:sz w:val="24"/>
          <w:szCs w:val="24"/>
        </w:rPr>
        <w:t xml:space="preserve"> </w:t>
      </w:r>
      <w:r w:rsidRPr="002F726C">
        <w:rPr>
          <w:sz w:val="24"/>
          <w:szCs w:val="24"/>
        </w:rPr>
        <w:t xml:space="preserve">По итогам рассмотрения обращений граждан решены положительно - </w:t>
      </w:r>
      <w:r w:rsidR="00290E90" w:rsidRPr="002F726C">
        <w:rPr>
          <w:sz w:val="24"/>
          <w:szCs w:val="24"/>
        </w:rPr>
        <w:t>141</w:t>
      </w:r>
      <w:r w:rsidRPr="002F726C">
        <w:rPr>
          <w:sz w:val="24"/>
          <w:szCs w:val="24"/>
        </w:rPr>
        <w:t xml:space="preserve"> (</w:t>
      </w:r>
      <w:r w:rsidR="00290E90" w:rsidRPr="002F726C">
        <w:rPr>
          <w:sz w:val="24"/>
          <w:szCs w:val="24"/>
        </w:rPr>
        <w:t>17</w:t>
      </w:r>
      <w:r w:rsidRPr="002F726C">
        <w:rPr>
          <w:sz w:val="24"/>
          <w:szCs w:val="24"/>
        </w:rPr>
        <w:t xml:space="preserve"> %); даны разъяснения - </w:t>
      </w:r>
      <w:r w:rsidR="00290E90" w:rsidRPr="002F726C">
        <w:rPr>
          <w:sz w:val="24"/>
          <w:szCs w:val="24"/>
        </w:rPr>
        <w:t>611</w:t>
      </w:r>
      <w:r w:rsidRPr="002F726C">
        <w:rPr>
          <w:sz w:val="24"/>
          <w:szCs w:val="24"/>
        </w:rPr>
        <w:t xml:space="preserve"> (</w:t>
      </w:r>
      <w:r w:rsidR="00290E90" w:rsidRPr="002F726C">
        <w:rPr>
          <w:sz w:val="24"/>
          <w:szCs w:val="24"/>
        </w:rPr>
        <w:t>75</w:t>
      </w:r>
      <w:r w:rsidRPr="002F726C">
        <w:rPr>
          <w:sz w:val="24"/>
          <w:szCs w:val="24"/>
        </w:rPr>
        <w:t xml:space="preserve">%); не поддержано – </w:t>
      </w:r>
      <w:r w:rsidR="00290E90" w:rsidRPr="002F726C">
        <w:rPr>
          <w:sz w:val="24"/>
          <w:szCs w:val="24"/>
        </w:rPr>
        <w:t>63</w:t>
      </w:r>
      <w:r w:rsidRPr="002F726C">
        <w:rPr>
          <w:sz w:val="24"/>
          <w:szCs w:val="24"/>
        </w:rPr>
        <w:t xml:space="preserve"> (8%).</w:t>
      </w:r>
    </w:p>
    <w:p w:rsidR="00323070" w:rsidRPr="002F726C" w:rsidRDefault="00323070" w:rsidP="00E87BB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Соблюдение защиты прав и законных интересов граждан при рассмотрении и разрешении их предложений, заявлений и жалоб в установленном законодательством порядке, улучшение организации и повышение результативности работы с письменными и устными обращениями граждан, контроль их исполнения и в дальнейшем будет являться приоритетным направлением в деятельности администрации.</w:t>
      </w:r>
      <w:r w:rsidRPr="002F726C">
        <w:rPr>
          <w:sz w:val="24"/>
          <w:szCs w:val="24"/>
        </w:rPr>
        <w:tab/>
      </w:r>
    </w:p>
    <w:p w:rsidR="00323070" w:rsidRPr="002F726C" w:rsidRDefault="00323070" w:rsidP="00E87BB1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Хотелось бы отметить, что главным критерием оценки результатов работы власти являются жители города. Для того</w:t>
      </w:r>
      <w:proofErr w:type="gramStart"/>
      <w:r w:rsidRPr="002F726C">
        <w:rPr>
          <w:sz w:val="24"/>
          <w:szCs w:val="24"/>
        </w:rPr>
        <w:t>,</w:t>
      </w:r>
      <w:proofErr w:type="gramEnd"/>
      <w:r w:rsidRPr="002F726C">
        <w:rPr>
          <w:sz w:val="24"/>
          <w:szCs w:val="24"/>
        </w:rPr>
        <w:t xml:space="preserve"> чтобы быть открытой, администрация регулярно проводит «прямые линии»,  работает сайт администрации, интернет-приемная.  </w:t>
      </w:r>
    </w:p>
    <w:p w:rsidR="00E87BB1" w:rsidRDefault="00323070" w:rsidP="000A6D4B">
      <w:pPr>
        <w:pStyle w:val="1"/>
        <w:spacing w:line="360" w:lineRule="auto"/>
        <w:ind w:firstLine="708"/>
        <w:rPr>
          <w:sz w:val="24"/>
          <w:szCs w:val="24"/>
        </w:rPr>
      </w:pPr>
      <w:r w:rsidRPr="002F726C">
        <w:rPr>
          <w:sz w:val="24"/>
          <w:szCs w:val="24"/>
        </w:rPr>
        <w:t>Информирование деятельности органов местного самоуправления систематически осуществляется через средства массовой информации (газеты, телевидение, сайт администрации ЗГМО).</w:t>
      </w:r>
    </w:p>
    <w:p w:rsidR="00E87BB1" w:rsidRPr="00E87BB1" w:rsidRDefault="00E87BB1" w:rsidP="00E87BB1">
      <w:pPr>
        <w:suppressAutoHyphens/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BB1">
        <w:rPr>
          <w:rFonts w:ascii="Times New Roman" w:hAnsi="Times New Roman" w:cs="Times New Roman"/>
          <w:sz w:val="24"/>
          <w:szCs w:val="24"/>
        </w:rPr>
        <w:t>В завершении хочу сказать, что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7BB1">
        <w:rPr>
          <w:rFonts w:ascii="Times New Roman" w:hAnsi="Times New Roman" w:cs="Times New Roman"/>
          <w:sz w:val="24"/>
          <w:szCs w:val="24"/>
        </w:rPr>
        <w:t xml:space="preserve"> несмотря на все сложности </w:t>
      </w:r>
      <w:proofErr w:type="gramStart"/>
      <w:r w:rsidRPr="00E87BB1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E87BB1">
        <w:rPr>
          <w:rFonts w:ascii="Times New Roman" w:hAnsi="Times New Roman" w:cs="Times New Roman"/>
          <w:sz w:val="24"/>
          <w:szCs w:val="24"/>
        </w:rPr>
        <w:t xml:space="preserve"> город в 2015 году жил и развивался.</w:t>
      </w:r>
    </w:p>
    <w:p w:rsidR="00E87BB1" w:rsidRPr="00E87BB1" w:rsidRDefault="00E87BB1" w:rsidP="00E87BB1">
      <w:pPr>
        <w:suppressAutoHyphens/>
        <w:ind w:left="-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BB1">
        <w:rPr>
          <w:rFonts w:ascii="Times New Roman" w:hAnsi="Times New Roman" w:cs="Times New Roman"/>
          <w:sz w:val="24"/>
          <w:szCs w:val="24"/>
        </w:rPr>
        <w:t xml:space="preserve"> </w:t>
      </w:r>
      <w:r w:rsidRPr="00E87BB1">
        <w:rPr>
          <w:rFonts w:ascii="Times New Roman" w:hAnsi="Times New Roman" w:cs="Times New Roman"/>
          <w:sz w:val="24"/>
          <w:szCs w:val="24"/>
        </w:rPr>
        <w:tab/>
      </w:r>
      <w:r w:rsidR="000A6D4B">
        <w:rPr>
          <w:rFonts w:ascii="Times New Roman" w:hAnsi="Times New Roman" w:cs="Times New Roman"/>
          <w:sz w:val="24"/>
          <w:szCs w:val="24"/>
        </w:rPr>
        <w:tab/>
      </w:r>
      <w:r w:rsidRPr="00E87BB1">
        <w:rPr>
          <w:rFonts w:ascii="Times New Roman" w:hAnsi="Times New Roman" w:cs="Times New Roman"/>
          <w:sz w:val="24"/>
          <w:szCs w:val="24"/>
        </w:rPr>
        <w:t xml:space="preserve">Все наши достижения стали возможными благодаря труду, </w:t>
      </w:r>
      <w:proofErr w:type="spellStart"/>
      <w:r w:rsidRPr="00E87BB1">
        <w:rPr>
          <w:rFonts w:ascii="Times New Roman" w:hAnsi="Times New Roman" w:cs="Times New Roman"/>
          <w:sz w:val="24"/>
          <w:szCs w:val="24"/>
        </w:rPr>
        <w:t>сомоотдаче</w:t>
      </w:r>
      <w:proofErr w:type="spellEnd"/>
      <w:r w:rsidRPr="00E87BB1">
        <w:rPr>
          <w:rFonts w:ascii="Times New Roman" w:hAnsi="Times New Roman" w:cs="Times New Roman"/>
          <w:sz w:val="24"/>
          <w:szCs w:val="24"/>
        </w:rPr>
        <w:t xml:space="preserve"> жителей</w:t>
      </w:r>
      <w:r w:rsidR="000A6D4B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0A6D4B">
        <w:rPr>
          <w:rFonts w:ascii="Times New Roman" w:hAnsi="Times New Roman" w:cs="Times New Roman"/>
          <w:sz w:val="24"/>
          <w:szCs w:val="24"/>
        </w:rPr>
        <w:t>.</w:t>
      </w:r>
      <w:r w:rsidRPr="00E87BB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87BB1">
        <w:rPr>
          <w:rFonts w:ascii="Times New Roman" w:hAnsi="Times New Roman" w:cs="Times New Roman"/>
          <w:sz w:val="24"/>
          <w:szCs w:val="24"/>
        </w:rPr>
        <w:t>имы.</w:t>
      </w:r>
    </w:p>
    <w:p w:rsidR="00E87BB1" w:rsidRDefault="00E87BB1" w:rsidP="00E87BB1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BB1">
        <w:rPr>
          <w:rFonts w:ascii="Times New Roman" w:hAnsi="Times New Roman" w:cs="Times New Roman"/>
          <w:sz w:val="24"/>
          <w:szCs w:val="24"/>
        </w:rPr>
        <w:t xml:space="preserve"> </w:t>
      </w:r>
      <w:r w:rsidRPr="00E87BB1">
        <w:rPr>
          <w:rFonts w:ascii="Times New Roman" w:hAnsi="Times New Roman" w:cs="Times New Roman"/>
          <w:sz w:val="24"/>
          <w:szCs w:val="24"/>
        </w:rPr>
        <w:tab/>
        <w:t>Хочу поблагодарить представ</w:t>
      </w:r>
      <w:r w:rsidR="000A6D4B">
        <w:rPr>
          <w:rFonts w:ascii="Times New Roman" w:hAnsi="Times New Roman" w:cs="Times New Roman"/>
          <w:sz w:val="24"/>
          <w:szCs w:val="24"/>
        </w:rPr>
        <w:t xml:space="preserve">ителей малого и среднего бизнеса, </w:t>
      </w:r>
      <w:r w:rsidRPr="00E87BB1">
        <w:rPr>
          <w:rFonts w:ascii="Times New Roman" w:hAnsi="Times New Roman" w:cs="Times New Roman"/>
          <w:sz w:val="24"/>
          <w:szCs w:val="24"/>
        </w:rPr>
        <w:t>руководителей предприятий за спонсорскую помощь и участие в городских мероприятиях, всех жителей города за активную жизненную позицию, за поддержку в решении задач, стоящих перед органами местного самоуправления, пожелать уверенности и успехов в дальнейшей работе.</w:t>
      </w:r>
    </w:p>
    <w:p w:rsidR="00E87BB1" w:rsidRPr="00E87BB1" w:rsidRDefault="00E87BB1" w:rsidP="00E87BB1">
      <w:pPr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3070" w:rsidRDefault="00E87BB1" w:rsidP="007501FC">
      <w:pPr>
        <w:pStyle w:val="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 Зиминского городского</w:t>
      </w:r>
    </w:p>
    <w:p w:rsidR="00E87BB1" w:rsidRPr="002F726C" w:rsidRDefault="00E87BB1" w:rsidP="007501FC">
      <w:pPr>
        <w:pStyle w:val="1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                                                                                       А.Н.</w:t>
      </w:r>
      <w:proofErr w:type="gramStart"/>
      <w:r>
        <w:rPr>
          <w:sz w:val="24"/>
          <w:szCs w:val="24"/>
        </w:rPr>
        <w:t>Коновалов</w:t>
      </w:r>
      <w:proofErr w:type="gramEnd"/>
    </w:p>
    <w:p w:rsidR="00491045" w:rsidRPr="002F726C" w:rsidRDefault="00491045" w:rsidP="00750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1045" w:rsidRPr="002F726C" w:rsidSect="002F726C">
      <w:pgSz w:w="11906" w:h="16838"/>
      <w:pgMar w:top="720" w:right="566" w:bottom="720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46F"/>
    <w:multiLevelType w:val="hybridMultilevel"/>
    <w:tmpl w:val="9706475C"/>
    <w:lvl w:ilvl="0" w:tplc="EC8E900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01899"/>
    <w:multiLevelType w:val="hybridMultilevel"/>
    <w:tmpl w:val="AD066900"/>
    <w:lvl w:ilvl="0" w:tplc="66F2EFEA">
      <w:start w:val="1"/>
      <w:numFmt w:val="bullet"/>
      <w:lvlText w:val=""/>
      <w:lvlJc w:val="left"/>
      <w:pPr>
        <w:tabs>
          <w:tab w:val="num" w:pos="0"/>
        </w:tabs>
        <w:ind w:left="-340" w:firstLine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93022F"/>
    <w:multiLevelType w:val="hybridMultilevel"/>
    <w:tmpl w:val="3D1A8D06"/>
    <w:lvl w:ilvl="0" w:tplc="07F473D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107002"/>
    <w:multiLevelType w:val="hybridMultilevel"/>
    <w:tmpl w:val="09789162"/>
    <w:lvl w:ilvl="0" w:tplc="E9AE53F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070"/>
    <w:rsid w:val="0001768B"/>
    <w:rsid w:val="00026CDF"/>
    <w:rsid w:val="00033F78"/>
    <w:rsid w:val="00060F51"/>
    <w:rsid w:val="00094094"/>
    <w:rsid w:val="000A6D4B"/>
    <w:rsid w:val="001019C5"/>
    <w:rsid w:val="0013557E"/>
    <w:rsid w:val="0015429A"/>
    <w:rsid w:val="001A401B"/>
    <w:rsid w:val="001F5E88"/>
    <w:rsid w:val="00223BA6"/>
    <w:rsid w:val="00230223"/>
    <w:rsid w:val="0025356E"/>
    <w:rsid w:val="00255398"/>
    <w:rsid w:val="002567E8"/>
    <w:rsid w:val="0026140B"/>
    <w:rsid w:val="00290E90"/>
    <w:rsid w:val="002A6746"/>
    <w:rsid w:val="002C2CAA"/>
    <w:rsid w:val="002F726C"/>
    <w:rsid w:val="00323070"/>
    <w:rsid w:val="00351F3A"/>
    <w:rsid w:val="0035233E"/>
    <w:rsid w:val="00357B73"/>
    <w:rsid w:val="003D5CB5"/>
    <w:rsid w:val="0044710E"/>
    <w:rsid w:val="00467C20"/>
    <w:rsid w:val="00491045"/>
    <w:rsid w:val="0049279C"/>
    <w:rsid w:val="004C618E"/>
    <w:rsid w:val="004D6C41"/>
    <w:rsid w:val="004E43B4"/>
    <w:rsid w:val="005619E6"/>
    <w:rsid w:val="00563869"/>
    <w:rsid w:val="00597200"/>
    <w:rsid w:val="005B5FEC"/>
    <w:rsid w:val="006651C3"/>
    <w:rsid w:val="006711C6"/>
    <w:rsid w:val="006A44B3"/>
    <w:rsid w:val="006D2095"/>
    <w:rsid w:val="006D6189"/>
    <w:rsid w:val="007041CF"/>
    <w:rsid w:val="007130FD"/>
    <w:rsid w:val="007501FC"/>
    <w:rsid w:val="00753106"/>
    <w:rsid w:val="007676F4"/>
    <w:rsid w:val="007777A2"/>
    <w:rsid w:val="00782342"/>
    <w:rsid w:val="00791E57"/>
    <w:rsid w:val="007A018E"/>
    <w:rsid w:val="007C5F8E"/>
    <w:rsid w:val="00813834"/>
    <w:rsid w:val="008248E5"/>
    <w:rsid w:val="008264F2"/>
    <w:rsid w:val="00843B9D"/>
    <w:rsid w:val="00844A5D"/>
    <w:rsid w:val="008D4E09"/>
    <w:rsid w:val="009D1B68"/>
    <w:rsid w:val="00A4700A"/>
    <w:rsid w:val="00AD6F11"/>
    <w:rsid w:val="00AE4B57"/>
    <w:rsid w:val="00B62C39"/>
    <w:rsid w:val="00B76295"/>
    <w:rsid w:val="00B94963"/>
    <w:rsid w:val="00BB064A"/>
    <w:rsid w:val="00BB3D87"/>
    <w:rsid w:val="00BB747D"/>
    <w:rsid w:val="00C4004D"/>
    <w:rsid w:val="00C67999"/>
    <w:rsid w:val="00C97157"/>
    <w:rsid w:val="00CA0DCB"/>
    <w:rsid w:val="00CA31AE"/>
    <w:rsid w:val="00CC79E2"/>
    <w:rsid w:val="00D1442B"/>
    <w:rsid w:val="00D21F6D"/>
    <w:rsid w:val="00D32EAB"/>
    <w:rsid w:val="00D40240"/>
    <w:rsid w:val="00D40410"/>
    <w:rsid w:val="00D61A17"/>
    <w:rsid w:val="00D9159A"/>
    <w:rsid w:val="00D91B29"/>
    <w:rsid w:val="00DF0631"/>
    <w:rsid w:val="00E34231"/>
    <w:rsid w:val="00E4552A"/>
    <w:rsid w:val="00E66477"/>
    <w:rsid w:val="00E84C8A"/>
    <w:rsid w:val="00E87BB1"/>
    <w:rsid w:val="00EC2461"/>
    <w:rsid w:val="00ED00C0"/>
    <w:rsid w:val="00EE6BD9"/>
    <w:rsid w:val="00FE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B5"/>
  </w:style>
  <w:style w:type="paragraph" w:styleId="2">
    <w:name w:val="heading 2"/>
    <w:basedOn w:val="a"/>
    <w:next w:val="a"/>
    <w:link w:val="20"/>
    <w:uiPriority w:val="9"/>
    <w:unhideWhenUsed/>
    <w:qFormat/>
    <w:rsid w:val="00D1442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323070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Body Text"/>
    <w:basedOn w:val="a"/>
    <w:link w:val="a4"/>
    <w:rsid w:val="0035233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23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5233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523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523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523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3523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qFormat/>
    <w:rsid w:val="00352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rsid w:val="0035233E"/>
    <w:rPr>
      <w:color w:val="0000FF"/>
      <w:u w:val="single"/>
    </w:rPr>
  </w:style>
  <w:style w:type="paragraph" w:customStyle="1" w:styleId="Default">
    <w:name w:val="Default"/>
    <w:rsid w:val="00352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Emphasis"/>
    <w:qFormat/>
    <w:rsid w:val="0035233E"/>
    <w:rPr>
      <w:i/>
      <w:iCs/>
    </w:rPr>
  </w:style>
  <w:style w:type="character" w:customStyle="1" w:styleId="s3">
    <w:name w:val="s3"/>
    <w:basedOn w:val="a0"/>
    <w:rsid w:val="0035233E"/>
  </w:style>
  <w:style w:type="paragraph" w:customStyle="1" w:styleId="11">
    <w:name w:val="Без интервала1"/>
    <w:qFormat/>
    <w:rsid w:val="0035233E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35233E"/>
  </w:style>
  <w:style w:type="character" w:customStyle="1" w:styleId="s21">
    <w:name w:val="s21"/>
    <w:basedOn w:val="a0"/>
    <w:rsid w:val="0035233E"/>
  </w:style>
  <w:style w:type="character" w:customStyle="1" w:styleId="s7">
    <w:name w:val="s7"/>
    <w:basedOn w:val="a0"/>
    <w:rsid w:val="0035233E"/>
  </w:style>
  <w:style w:type="paragraph" w:customStyle="1" w:styleId="p4">
    <w:name w:val="p4"/>
    <w:basedOn w:val="a"/>
    <w:rsid w:val="0035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523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Без интервала2"/>
    <w:uiPriority w:val="99"/>
    <w:rsid w:val="0035233E"/>
    <w:pPr>
      <w:spacing w:after="0" w:line="240" w:lineRule="auto"/>
    </w:pPr>
    <w:rPr>
      <w:rFonts w:ascii="Calibri" w:eastAsia="Times New Roman" w:hAnsi="Calibri" w:cs="Calibri"/>
    </w:rPr>
  </w:style>
  <w:style w:type="paragraph" w:styleId="31">
    <w:name w:val="Body Text 3"/>
    <w:basedOn w:val="a"/>
    <w:link w:val="32"/>
    <w:rsid w:val="003523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523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4">
    <w:name w:val="Font Style24"/>
    <w:rsid w:val="0035233E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uiPriority w:val="99"/>
    <w:rsid w:val="0035233E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fa-IR" w:bidi="fa-IR"/>
    </w:rPr>
  </w:style>
  <w:style w:type="paragraph" w:styleId="ab">
    <w:name w:val="List Paragraph"/>
    <w:basedOn w:val="a"/>
    <w:uiPriority w:val="34"/>
    <w:qFormat/>
    <w:rsid w:val="00D144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D1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14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D144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D144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Абзац списка1"/>
    <w:basedOn w:val="a"/>
    <w:rsid w:val="00D1442B"/>
    <w:pPr>
      <w:ind w:left="720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nhideWhenUsed/>
    <w:rsid w:val="00D14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D144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D144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144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8">
    <w:name w:val="Без интервала Знак"/>
    <w:link w:val="a7"/>
    <w:uiPriority w:val="1"/>
    <w:rsid w:val="00D1442B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0940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94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6896</Words>
  <Characters>39312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Орготдел</cp:lastModifiedBy>
  <cp:revision>4</cp:revision>
  <cp:lastPrinted>2016-04-17T11:57:00Z</cp:lastPrinted>
  <dcterms:created xsi:type="dcterms:W3CDTF">2016-04-15T10:51:00Z</dcterms:created>
  <dcterms:modified xsi:type="dcterms:W3CDTF">2016-04-25T00:10:00Z</dcterms:modified>
</cp:coreProperties>
</file>