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Приложение</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к постановлению администрации</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Зиминского</w:t>
      </w:r>
      <w:r w:rsidR="009C1E8A">
        <w:rPr>
          <w:rFonts w:cs="Times"/>
          <w:sz w:val="24"/>
          <w:szCs w:val="24"/>
        </w:rPr>
        <w:t xml:space="preserve"> </w:t>
      </w:r>
      <w:r w:rsidRPr="00F87A17">
        <w:rPr>
          <w:rFonts w:ascii="Times" w:hAnsi="Times" w:cs="Times"/>
          <w:sz w:val="24"/>
          <w:szCs w:val="24"/>
        </w:rPr>
        <w:t>городского округа</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Иркутской области</w:t>
      </w:r>
    </w:p>
    <w:p w:rsidR="00081E32" w:rsidRPr="00F31E37" w:rsidRDefault="00081E32" w:rsidP="00026642">
      <w:pPr>
        <w:spacing w:after="0" w:line="240" w:lineRule="auto"/>
        <w:ind w:left="6096"/>
        <w:jc w:val="both"/>
        <w:rPr>
          <w:rFonts w:cs="Times"/>
          <w:sz w:val="24"/>
          <w:szCs w:val="24"/>
        </w:rPr>
      </w:pPr>
      <w:r w:rsidRPr="00F87A17">
        <w:rPr>
          <w:rFonts w:ascii="Times" w:hAnsi="Times" w:cs="Times"/>
          <w:sz w:val="24"/>
          <w:szCs w:val="24"/>
        </w:rPr>
        <w:t>от</w:t>
      </w:r>
      <w:r w:rsidR="00026642" w:rsidRPr="00F87A17">
        <w:rPr>
          <w:rFonts w:ascii="Times" w:hAnsi="Times" w:cs="Times"/>
          <w:sz w:val="24"/>
          <w:szCs w:val="24"/>
        </w:rPr>
        <w:t xml:space="preserve"> "_</w:t>
      </w:r>
      <w:r w:rsidR="00F31E37">
        <w:rPr>
          <w:rFonts w:cs="Times"/>
          <w:sz w:val="24"/>
          <w:szCs w:val="24"/>
        </w:rPr>
        <w:t>01</w:t>
      </w:r>
      <w:r w:rsidR="00026642" w:rsidRPr="00F87A17">
        <w:rPr>
          <w:rFonts w:ascii="Times" w:hAnsi="Times" w:cs="Times"/>
          <w:sz w:val="24"/>
          <w:szCs w:val="24"/>
        </w:rPr>
        <w:t>_"__</w:t>
      </w:r>
      <w:r w:rsidR="00F31E37">
        <w:rPr>
          <w:rFonts w:cs="Times"/>
          <w:sz w:val="24"/>
          <w:szCs w:val="24"/>
        </w:rPr>
        <w:t>08</w:t>
      </w:r>
      <w:r w:rsidR="00026642" w:rsidRPr="00F87A17">
        <w:rPr>
          <w:rFonts w:ascii="Times" w:hAnsi="Times" w:cs="Times"/>
          <w:sz w:val="24"/>
          <w:szCs w:val="24"/>
        </w:rPr>
        <w:t>__</w:t>
      </w:r>
      <w:r w:rsidR="00F31E37">
        <w:rPr>
          <w:rFonts w:cs="Times"/>
          <w:sz w:val="24"/>
          <w:szCs w:val="24"/>
        </w:rPr>
        <w:t>2025</w:t>
      </w:r>
      <w:r w:rsidR="00026642" w:rsidRPr="00F87A17">
        <w:rPr>
          <w:rFonts w:ascii="Times" w:hAnsi="Times" w:cs="Times"/>
          <w:sz w:val="24"/>
          <w:szCs w:val="24"/>
        </w:rPr>
        <w:t xml:space="preserve"> № </w:t>
      </w:r>
      <w:r w:rsidR="00F31E37">
        <w:rPr>
          <w:rFonts w:cs="Times"/>
          <w:sz w:val="24"/>
          <w:szCs w:val="24"/>
        </w:rPr>
        <w:t xml:space="preserve"> </w:t>
      </w:r>
      <w:r w:rsidR="00F31E37" w:rsidRPr="00F31E37">
        <w:rPr>
          <w:rFonts w:cs="Times"/>
          <w:sz w:val="24"/>
          <w:szCs w:val="24"/>
          <w:u w:val="single"/>
        </w:rPr>
        <w:t>841</w:t>
      </w:r>
    </w:p>
    <w:p w:rsidR="00081E32" w:rsidRPr="00F87A17" w:rsidRDefault="00081E32" w:rsidP="00026642">
      <w:pPr>
        <w:tabs>
          <w:tab w:val="left" w:pos="8355"/>
        </w:tabs>
        <w:jc w:val="both"/>
        <w:rPr>
          <w:rFonts w:ascii="Times" w:hAnsi="Times" w:cs="Times"/>
        </w:rPr>
      </w:pPr>
    </w:p>
    <w:p w:rsidR="00055311" w:rsidRPr="00F87A17" w:rsidRDefault="00C92E31" w:rsidP="00026642">
      <w:pPr>
        <w:tabs>
          <w:tab w:val="left" w:pos="8355"/>
        </w:tabs>
        <w:jc w:val="center"/>
        <w:rPr>
          <w:rFonts w:ascii="Times" w:hAnsi="Times" w:cs="Times"/>
          <w:b/>
        </w:rPr>
      </w:pPr>
      <w:r>
        <w:rPr>
          <w:rFonts w:ascii="Times" w:hAnsi="Times" w:cs="Times"/>
          <w:b/>
        </w:rPr>
        <w:t xml:space="preserve">                                                                  </w:t>
      </w:r>
      <w:r w:rsidR="00026642" w:rsidRPr="00F87A17">
        <w:rPr>
          <w:rFonts w:ascii="Times" w:hAnsi="Times" w:cs="Times"/>
          <w:b/>
        </w:rPr>
        <w:t>П Р О Е К Т</w:t>
      </w:r>
    </w:p>
    <w:p w:rsidR="00055311" w:rsidRPr="00F87A17" w:rsidRDefault="00055311"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r w:rsidRPr="00F87A17">
        <w:rPr>
          <w:rFonts w:ascii="Times" w:hAnsi="Times" w:cs="Times"/>
          <w:noProof/>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74930</wp:posOffset>
            </wp:positionV>
            <wp:extent cx="647700" cy="733425"/>
            <wp:effectExtent l="0" t="0" r="0" b="9525"/>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55311" w:rsidRPr="00F87A17" w:rsidRDefault="00055311" w:rsidP="006812A3">
      <w:pPr>
        <w:contextualSpacing/>
        <w:jc w:val="center"/>
        <w:rPr>
          <w:rFonts w:ascii="Times" w:hAnsi="Times" w:cs="Times"/>
        </w:rPr>
      </w:pPr>
      <w:r w:rsidRPr="00F87A17">
        <w:rPr>
          <w:rFonts w:ascii="Times" w:hAnsi="Times" w:cs="Times"/>
        </w:rPr>
        <w:t>РОССИЙСКАЯ ФЕДЕРАЦИЯ</w:t>
      </w:r>
    </w:p>
    <w:p w:rsidR="00055311" w:rsidRPr="00F87A17" w:rsidRDefault="00055311" w:rsidP="00055311">
      <w:pPr>
        <w:contextualSpacing/>
        <w:jc w:val="center"/>
        <w:rPr>
          <w:rFonts w:ascii="Times" w:hAnsi="Times" w:cs="Times"/>
        </w:rPr>
      </w:pPr>
    </w:p>
    <w:p w:rsidR="00055311" w:rsidRPr="00F87A17" w:rsidRDefault="00055311" w:rsidP="00055311">
      <w:pPr>
        <w:contextualSpacing/>
        <w:jc w:val="center"/>
        <w:rPr>
          <w:rFonts w:ascii="Times" w:hAnsi="Times" w:cs="Times"/>
          <w:sz w:val="28"/>
        </w:rPr>
      </w:pPr>
      <w:r w:rsidRPr="00F87A17">
        <w:rPr>
          <w:rFonts w:ascii="Times" w:hAnsi="Times" w:cs="Times"/>
          <w:sz w:val="28"/>
        </w:rPr>
        <w:t>Администрация</w:t>
      </w:r>
    </w:p>
    <w:p w:rsidR="00055311" w:rsidRPr="00F87A17" w:rsidRDefault="00055311" w:rsidP="009C0B7F">
      <w:pPr>
        <w:overflowPunct w:val="0"/>
        <w:contextualSpacing/>
        <w:jc w:val="center"/>
        <w:rPr>
          <w:rFonts w:ascii="Times" w:hAnsi="Times" w:cs="Times"/>
          <w:sz w:val="28"/>
          <w:szCs w:val="24"/>
        </w:rPr>
      </w:pPr>
      <w:r w:rsidRPr="00F87A17">
        <w:rPr>
          <w:rFonts w:ascii="Times" w:hAnsi="Times" w:cs="Times"/>
          <w:sz w:val="28"/>
        </w:rPr>
        <w:t>Зиминского город</w:t>
      </w:r>
      <w:r w:rsidR="006812A3" w:rsidRPr="00F87A17">
        <w:rPr>
          <w:rFonts w:ascii="Times" w:hAnsi="Times" w:cs="Times"/>
          <w:sz w:val="28"/>
        </w:rPr>
        <w:t>ского округа Иркутской области</w:t>
      </w:r>
    </w:p>
    <w:p w:rsidR="00055311" w:rsidRPr="00F87A17" w:rsidRDefault="00055311" w:rsidP="009C0B7F">
      <w:pPr>
        <w:pStyle w:val="ConsNonformat"/>
        <w:widowControl/>
        <w:contextualSpacing/>
        <w:jc w:val="center"/>
        <w:rPr>
          <w:rFonts w:ascii="Times" w:hAnsi="Times" w:cs="Times"/>
          <w:sz w:val="24"/>
          <w:szCs w:val="24"/>
        </w:rPr>
      </w:pPr>
      <w:r w:rsidRPr="00F87A17">
        <w:rPr>
          <w:rFonts w:ascii="Times" w:hAnsi="Times" w:cs="Times"/>
          <w:b/>
          <w:sz w:val="36"/>
          <w:szCs w:val="36"/>
        </w:rPr>
        <w:t>П О С Т А Н О В Л Е Н И Е</w:t>
      </w:r>
    </w:p>
    <w:p w:rsidR="00055311" w:rsidRPr="00F87A17" w:rsidRDefault="00055311" w:rsidP="00055311">
      <w:pPr>
        <w:pStyle w:val="ConsNonformat"/>
        <w:widowControl/>
        <w:contextualSpacing/>
        <w:rPr>
          <w:rFonts w:ascii="Times" w:hAnsi="Times" w:cs="Times"/>
          <w:sz w:val="24"/>
          <w:szCs w:val="24"/>
        </w:rPr>
      </w:pPr>
    </w:p>
    <w:p w:rsidR="00055311" w:rsidRPr="00F87A17" w:rsidRDefault="00055311" w:rsidP="009F4F23">
      <w:pPr>
        <w:pStyle w:val="ConsNonformat"/>
        <w:widowControl/>
        <w:tabs>
          <w:tab w:val="left" w:pos="4820"/>
        </w:tabs>
        <w:ind w:firstLine="709"/>
        <w:contextualSpacing/>
        <w:rPr>
          <w:rFonts w:ascii="Times" w:hAnsi="Times" w:cs="Times"/>
          <w:sz w:val="24"/>
          <w:szCs w:val="24"/>
        </w:rPr>
      </w:pPr>
      <w:r w:rsidRPr="00F87A17">
        <w:rPr>
          <w:rFonts w:ascii="Times" w:hAnsi="Times" w:cs="Times"/>
          <w:sz w:val="24"/>
          <w:szCs w:val="24"/>
        </w:rPr>
        <w:t xml:space="preserve">от </w:t>
      </w:r>
      <w:r w:rsidR="00C72B3D" w:rsidRPr="00F87A17">
        <w:rPr>
          <w:rFonts w:ascii="Times" w:hAnsi="Times" w:cs="Times"/>
          <w:sz w:val="24"/>
          <w:szCs w:val="24"/>
        </w:rPr>
        <w:t>_______</w:t>
      </w:r>
      <w:r w:rsidR="00026642" w:rsidRPr="00F87A17">
        <w:rPr>
          <w:rFonts w:ascii="Times" w:hAnsi="Times" w:cs="Times"/>
          <w:sz w:val="24"/>
          <w:szCs w:val="24"/>
        </w:rPr>
        <w:t>________</w:t>
      </w:r>
      <w:r w:rsidR="00C72B3D" w:rsidRPr="00F87A17">
        <w:rPr>
          <w:rFonts w:ascii="Times" w:hAnsi="Times" w:cs="Times"/>
          <w:sz w:val="24"/>
          <w:szCs w:val="24"/>
        </w:rPr>
        <w:t>___</w:t>
      </w:r>
      <w:r w:rsidRPr="00F87A17">
        <w:rPr>
          <w:rFonts w:ascii="Times" w:hAnsi="Times" w:cs="Times"/>
          <w:sz w:val="24"/>
          <w:szCs w:val="24"/>
        </w:rPr>
        <w:t xml:space="preserve">     </w:t>
      </w:r>
      <w:r w:rsidR="00026642" w:rsidRPr="00F87A17">
        <w:rPr>
          <w:rFonts w:ascii="Times" w:hAnsi="Times" w:cs="Times"/>
          <w:sz w:val="24"/>
          <w:szCs w:val="24"/>
        </w:rPr>
        <w:t xml:space="preserve">        </w:t>
      </w:r>
      <w:r w:rsidRPr="00F87A17">
        <w:rPr>
          <w:rFonts w:ascii="Times" w:hAnsi="Times" w:cs="Times"/>
          <w:sz w:val="24"/>
          <w:szCs w:val="24"/>
        </w:rPr>
        <w:t xml:space="preserve">             Зима                                   № </w:t>
      </w:r>
      <w:r w:rsidR="00C72B3D" w:rsidRPr="00F87A17">
        <w:rPr>
          <w:rFonts w:ascii="Times" w:hAnsi="Times" w:cs="Times"/>
          <w:sz w:val="24"/>
          <w:szCs w:val="24"/>
        </w:rPr>
        <w:t>________</w:t>
      </w:r>
      <w:r w:rsidR="009564FD" w:rsidRPr="00F87A17">
        <w:rPr>
          <w:rFonts w:ascii="Times" w:hAnsi="Times" w:cs="Times"/>
          <w:sz w:val="24"/>
          <w:szCs w:val="24"/>
        </w:rPr>
        <w:t>__</w:t>
      </w:r>
    </w:p>
    <w:p w:rsidR="00055311" w:rsidRPr="00F87A17" w:rsidRDefault="00055311" w:rsidP="00055311">
      <w:pPr>
        <w:pStyle w:val="ConsNonformat"/>
        <w:widowControl/>
        <w:contextualSpacing/>
        <w:jc w:val="center"/>
        <w:rPr>
          <w:rFonts w:ascii="Times" w:hAnsi="Times" w:cs="Times"/>
          <w:b/>
          <w:caps/>
          <w:sz w:val="24"/>
          <w:szCs w:val="24"/>
        </w:rPr>
      </w:pPr>
    </w:p>
    <w:p w:rsidR="00055311" w:rsidRPr="00F87A17" w:rsidRDefault="00055311" w:rsidP="00055311">
      <w:pPr>
        <w:pStyle w:val="ConsNonformat"/>
        <w:widowControl/>
        <w:contextualSpacing/>
        <w:jc w:val="center"/>
        <w:rPr>
          <w:rFonts w:ascii="Times" w:hAnsi="Times" w:cs="Times"/>
          <w:b/>
          <w:caps/>
          <w:sz w:val="24"/>
          <w:szCs w:val="24"/>
        </w:rPr>
      </w:pPr>
    </w:p>
    <w:p w:rsidR="00026642" w:rsidRPr="00F87A17" w:rsidRDefault="00026642" w:rsidP="00026642">
      <w:pPr>
        <w:pStyle w:val="ConsNonformat"/>
        <w:widowControl/>
        <w:jc w:val="center"/>
        <w:rPr>
          <w:rFonts w:ascii="Times" w:hAnsi="Times" w:cs="Times"/>
          <w:b/>
          <w:sz w:val="24"/>
          <w:szCs w:val="24"/>
        </w:rPr>
      </w:pPr>
      <w:r w:rsidRPr="00F87A17">
        <w:rPr>
          <w:rFonts w:ascii="Times" w:hAnsi="Times" w:cs="Times"/>
          <w:b/>
          <w:sz w:val="24"/>
          <w:szCs w:val="24"/>
        </w:rPr>
        <w:t xml:space="preserve">Об утверждении административного регламента предоставления муниципальной услуги </w:t>
      </w:r>
      <w:r w:rsidR="002C3F5C" w:rsidRPr="002C3F5C">
        <w:rPr>
          <w:rFonts w:ascii="Times" w:hAnsi="Times"/>
          <w:b/>
          <w:sz w:val="24"/>
          <w:szCs w:val="24"/>
        </w:rPr>
        <w:t>"Рассмотрение заявлений о внесении изменений и дополнений в схему размещения нестационарных торговых объектов"</w:t>
      </w:r>
    </w:p>
    <w:p w:rsidR="00026642" w:rsidRPr="00F87A17" w:rsidRDefault="00026642" w:rsidP="00026642">
      <w:pPr>
        <w:pStyle w:val="ConsNonformat"/>
        <w:widowControl/>
        <w:jc w:val="center"/>
        <w:rPr>
          <w:rFonts w:ascii="Times" w:hAnsi="Times" w:cs="Times"/>
          <w:b/>
          <w:sz w:val="24"/>
          <w:szCs w:val="24"/>
        </w:rPr>
      </w:pPr>
    </w:p>
    <w:p w:rsidR="00E14D4F" w:rsidRPr="00F87A17" w:rsidRDefault="00480A02" w:rsidP="00F87A17">
      <w:pPr>
        <w:pStyle w:val="ConsNonformat"/>
        <w:widowControl/>
        <w:tabs>
          <w:tab w:val="left" w:pos="4820"/>
        </w:tabs>
        <w:ind w:firstLine="709"/>
        <w:jc w:val="both"/>
        <w:rPr>
          <w:rFonts w:ascii="Times" w:hAnsi="Times" w:cs="Times"/>
          <w:sz w:val="24"/>
          <w:szCs w:val="24"/>
        </w:rPr>
      </w:pPr>
      <w:r w:rsidRPr="00F87A17">
        <w:rPr>
          <w:rFonts w:ascii="Times" w:hAnsi="Times" w:cs="Times"/>
          <w:sz w:val="24"/>
          <w:szCs w:val="24"/>
        </w:rPr>
        <w:t xml:space="preserve">В целях реализации Федерального закона от 03.07.2010 № 210-ФЗ </w:t>
      </w:r>
      <w:r w:rsidR="00DC3D62" w:rsidRPr="00F87A17">
        <w:rPr>
          <w:rFonts w:ascii="Times" w:hAnsi="Times" w:cs="Times"/>
          <w:sz w:val="24"/>
          <w:szCs w:val="24"/>
        </w:rPr>
        <w:t>"</w:t>
      </w:r>
      <w:r w:rsidRPr="00F87A17">
        <w:rPr>
          <w:rFonts w:ascii="Times" w:hAnsi="Times" w:cs="Times"/>
          <w:sz w:val="24"/>
          <w:szCs w:val="24"/>
        </w:rPr>
        <w:t>Об организации предоставления государственных и муниципальных услуг</w:t>
      </w:r>
      <w:r w:rsidR="00DC3D62" w:rsidRPr="00F87A17">
        <w:rPr>
          <w:rFonts w:ascii="Times" w:hAnsi="Times" w:cs="Times"/>
          <w:sz w:val="24"/>
          <w:szCs w:val="24"/>
        </w:rPr>
        <w:t>"</w:t>
      </w:r>
      <w:r w:rsidRPr="00F87A17">
        <w:rPr>
          <w:rFonts w:ascii="Times" w:hAnsi="Times" w:cs="Times"/>
          <w:sz w:val="24"/>
          <w:szCs w:val="24"/>
        </w:rPr>
        <w:t xml:space="preserve">, </w:t>
      </w:r>
      <w:r w:rsidR="00CF792D" w:rsidRPr="00F87A17">
        <w:rPr>
          <w:rFonts w:ascii="Times" w:hAnsi="Times" w:cs="Times"/>
          <w:sz w:val="24"/>
          <w:szCs w:val="24"/>
        </w:rPr>
        <w:t>руководствуясь</w:t>
      </w:r>
      <w:r w:rsidR="007B161F" w:rsidRPr="00F87A17">
        <w:rPr>
          <w:rFonts w:ascii="Times" w:hAnsi="Times" w:cs="Times"/>
          <w:sz w:val="24"/>
          <w:szCs w:val="24"/>
        </w:rPr>
        <w:t xml:space="preserve"> </w:t>
      </w:r>
      <w:r w:rsidRPr="00F87A17">
        <w:rPr>
          <w:rFonts w:ascii="Times" w:hAnsi="Times" w:cs="Times"/>
          <w:sz w:val="24"/>
          <w:szCs w:val="24"/>
        </w:rPr>
        <w:t xml:space="preserve">статьей 16 Федерального закона от 06.10.2003 № 131-ФЗ </w:t>
      </w:r>
      <w:r w:rsidR="00DC3D62" w:rsidRPr="00F87A17">
        <w:rPr>
          <w:rFonts w:ascii="Times" w:hAnsi="Times" w:cs="Times"/>
          <w:sz w:val="24"/>
          <w:szCs w:val="24"/>
        </w:rPr>
        <w:t>"</w:t>
      </w:r>
      <w:r w:rsidRPr="00F87A17">
        <w:rPr>
          <w:rFonts w:ascii="Times" w:hAnsi="Times" w:cs="Times"/>
          <w:sz w:val="24"/>
          <w:szCs w:val="24"/>
        </w:rPr>
        <w:t>Об общих принципах организации местного самоуправления в Российской Федерации</w:t>
      </w:r>
      <w:r w:rsidR="00DC3D62" w:rsidRPr="00F87A17">
        <w:rPr>
          <w:rFonts w:ascii="Times" w:hAnsi="Times" w:cs="Times"/>
          <w:sz w:val="24"/>
          <w:szCs w:val="24"/>
        </w:rPr>
        <w:t>"</w:t>
      </w:r>
      <w:r w:rsidRPr="00F87A17">
        <w:rPr>
          <w:rFonts w:ascii="Times" w:hAnsi="Times" w:cs="Times"/>
          <w:sz w:val="24"/>
          <w:szCs w:val="24"/>
        </w:rPr>
        <w:t>,</w:t>
      </w:r>
      <w:r w:rsidR="00DC3D62" w:rsidRPr="00F87A17">
        <w:rPr>
          <w:rFonts w:ascii="Times" w:hAnsi="Times" w:cs="Times"/>
          <w:sz w:val="24"/>
          <w:szCs w:val="24"/>
        </w:rPr>
        <w:t xml:space="preserve"> </w:t>
      </w:r>
      <w:r w:rsidR="007B161F" w:rsidRPr="00F87A17">
        <w:rPr>
          <w:rFonts w:ascii="Times" w:hAnsi="Times" w:cs="Times"/>
          <w:sz w:val="24"/>
          <w:szCs w:val="24"/>
        </w:rPr>
        <w:t xml:space="preserve">постановлением администрации Зиминского городского округа Иркутской области от 28.04.2025 № 462 </w:t>
      </w:r>
      <w:r w:rsidRPr="00F87A17">
        <w:rPr>
          <w:rFonts w:ascii="Times" w:hAnsi="Times" w:cs="Times"/>
          <w:sz w:val="24"/>
          <w:szCs w:val="24"/>
        </w:rPr>
        <w:t>"</w:t>
      </w:r>
      <w:r w:rsidR="007B161F" w:rsidRPr="00F87A17">
        <w:rPr>
          <w:rFonts w:ascii="Times" w:hAnsi="Times" w:cs="Times"/>
          <w:sz w:val="24"/>
          <w:szCs w:val="24"/>
        </w:rPr>
        <w:t>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w:t>
      </w:r>
      <w:r w:rsidRPr="00F87A17">
        <w:rPr>
          <w:rFonts w:ascii="Times" w:hAnsi="Times" w:cs="Times"/>
          <w:sz w:val="24"/>
          <w:szCs w:val="24"/>
        </w:rPr>
        <w:t>"</w:t>
      </w:r>
      <w:r w:rsidR="007B161F" w:rsidRPr="00F87A17">
        <w:rPr>
          <w:rFonts w:ascii="Times" w:hAnsi="Times" w:cs="Times"/>
          <w:sz w:val="24"/>
          <w:szCs w:val="24"/>
        </w:rPr>
        <w:t>,</w:t>
      </w:r>
      <w:r w:rsidRPr="00F87A17">
        <w:rPr>
          <w:rFonts w:ascii="Times" w:hAnsi="Times" w:cs="Times"/>
          <w:sz w:val="24"/>
          <w:szCs w:val="24"/>
        </w:rPr>
        <w:t xml:space="preserve"> </w:t>
      </w:r>
      <w:r w:rsidR="009D0ED4" w:rsidRPr="00F87A17">
        <w:rPr>
          <w:rFonts w:ascii="Times" w:hAnsi="Times" w:cs="Times"/>
          <w:sz w:val="24"/>
          <w:szCs w:val="24"/>
        </w:rPr>
        <w:t>статьей 28 Устава Зиминского город</w:t>
      </w:r>
      <w:r w:rsidR="00C01CD9" w:rsidRPr="00F87A17">
        <w:rPr>
          <w:rFonts w:ascii="Times" w:hAnsi="Times" w:cs="Times"/>
          <w:sz w:val="24"/>
          <w:szCs w:val="24"/>
        </w:rPr>
        <w:t>ского округа Иркутской области</w:t>
      </w:r>
      <w:r w:rsidR="009D0ED4" w:rsidRPr="00F87A17">
        <w:rPr>
          <w:rFonts w:ascii="Times" w:hAnsi="Times" w:cs="Times"/>
          <w:sz w:val="24"/>
          <w:szCs w:val="24"/>
        </w:rPr>
        <w:t>,</w:t>
      </w:r>
      <w:r w:rsidR="00E14D4F" w:rsidRPr="00F87A17">
        <w:rPr>
          <w:rFonts w:ascii="Times" w:hAnsi="Times" w:cs="Times"/>
          <w:sz w:val="24"/>
          <w:szCs w:val="24"/>
        </w:rPr>
        <w:t xml:space="preserve"> администрация Зиминского город</w:t>
      </w:r>
      <w:r w:rsidR="007B161F" w:rsidRPr="00F87A17">
        <w:rPr>
          <w:rFonts w:ascii="Times" w:hAnsi="Times" w:cs="Times"/>
          <w:sz w:val="24"/>
          <w:szCs w:val="24"/>
        </w:rPr>
        <w:t>ского округа</w:t>
      </w:r>
      <w:r w:rsidRPr="00F87A17">
        <w:rPr>
          <w:rFonts w:ascii="Times" w:hAnsi="Times" w:cs="Times"/>
          <w:sz w:val="24"/>
          <w:szCs w:val="24"/>
        </w:rPr>
        <w:t xml:space="preserve"> </w:t>
      </w:r>
      <w:r w:rsidR="00C01CD9" w:rsidRPr="00F87A17">
        <w:rPr>
          <w:rFonts w:ascii="Times" w:hAnsi="Times" w:cs="Times"/>
          <w:sz w:val="24"/>
          <w:szCs w:val="24"/>
        </w:rPr>
        <w:t>Иркутской области</w:t>
      </w:r>
    </w:p>
    <w:p w:rsidR="00C07CE1" w:rsidRPr="00F87A17" w:rsidRDefault="00055311" w:rsidP="00F87A17">
      <w:pPr>
        <w:pStyle w:val="ConsNonformat"/>
        <w:widowControl/>
        <w:jc w:val="both"/>
        <w:rPr>
          <w:rFonts w:ascii="Times" w:hAnsi="Times" w:cs="Times"/>
          <w:sz w:val="24"/>
          <w:szCs w:val="28"/>
        </w:rPr>
      </w:pPr>
      <w:r w:rsidRPr="00F87A17">
        <w:rPr>
          <w:rFonts w:ascii="Times" w:hAnsi="Times" w:cs="Times"/>
          <w:b/>
          <w:sz w:val="24"/>
          <w:szCs w:val="28"/>
        </w:rPr>
        <w:t>П О С Т А Н О В Л Я Е Т:</w:t>
      </w:r>
    </w:p>
    <w:p w:rsidR="0008354D" w:rsidRPr="00F87A17" w:rsidRDefault="00C72B3D" w:rsidP="00F87A17">
      <w:pPr>
        <w:pStyle w:val="ConsNonformat"/>
        <w:widowControl/>
        <w:ind w:firstLine="709"/>
        <w:jc w:val="both"/>
        <w:rPr>
          <w:rFonts w:ascii="Times" w:hAnsi="Times" w:cs="Times"/>
          <w:sz w:val="24"/>
          <w:szCs w:val="24"/>
        </w:rPr>
      </w:pPr>
      <w:r w:rsidRPr="00F87A17">
        <w:rPr>
          <w:rFonts w:ascii="Times" w:hAnsi="Times" w:cs="Times"/>
          <w:sz w:val="24"/>
          <w:szCs w:val="24"/>
        </w:rPr>
        <w:t xml:space="preserve">1. </w:t>
      </w:r>
      <w:r w:rsidR="006812A3" w:rsidRPr="00F87A17">
        <w:rPr>
          <w:rFonts w:ascii="Times" w:hAnsi="Times" w:cs="Times"/>
          <w:sz w:val="24"/>
          <w:szCs w:val="24"/>
        </w:rPr>
        <w:t xml:space="preserve">Утвердить </w:t>
      </w:r>
      <w:r w:rsidR="00280C73" w:rsidRPr="00F87A17">
        <w:rPr>
          <w:rFonts w:ascii="Times" w:hAnsi="Times" w:cs="Times"/>
          <w:sz w:val="24"/>
          <w:szCs w:val="24"/>
        </w:rPr>
        <w:t>административный регламент</w:t>
      </w:r>
      <w:r w:rsidR="0052031E" w:rsidRPr="00F87A17">
        <w:rPr>
          <w:rFonts w:ascii="Times" w:hAnsi="Times" w:cs="Times"/>
          <w:sz w:val="24"/>
          <w:szCs w:val="24"/>
        </w:rPr>
        <w:t xml:space="preserve"> предоставления муниципальной услуги </w:t>
      </w:r>
      <w:r w:rsidR="006B3A5D" w:rsidRPr="006B3A5D">
        <w:rPr>
          <w:rFonts w:ascii="Times" w:hAnsi="Times"/>
          <w:sz w:val="24"/>
          <w:szCs w:val="24"/>
        </w:rPr>
        <w:t>"Рассмотрение заявлений о внесении изменений и дополнений в схему размещения нестационарных торговых объектов"</w:t>
      </w:r>
      <w:r w:rsidR="006B3A5D" w:rsidRPr="00F87A17">
        <w:rPr>
          <w:rFonts w:ascii="Times" w:hAnsi="Times" w:cs="Times"/>
          <w:sz w:val="24"/>
          <w:szCs w:val="24"/>
        </w:rPr>
        <w:t xml:space="preserve"> </w:t>
      </w:r>
      <w:r w:rsidR="007B161F" w:rsidRPr="00F87A17">
        <w:rPr>
          <w:rFonts w:ascii="Times" w:hAnsi="Times" w:cs="Times"/>
          <w:sz w:val="24"/>
          <w:szCs w:val="24"/>
        </w:rPr>
        <w:t>(прилагается).</w:t>
      </w:r>
    </w:p>
    <w:p w:rsidR="00DC3D62" w:rsidRPr="006B3A5D" w:rsidRDefault="0065603E" w:rsidP="00F87A17">
      <w:pPr>
        <w:spacing w:after="0" w:line="240" w:lineRule="auto"/>
        <w:ind w:firstLine="709"/>
        <w:jc w:val="both"/>
        <w:rPr>
          <w:rFonts w:ascii="Times" w:hAnsi="Times" w:cs="Times"/>
          <w:sz w:val="24"/>
          <w:szCs w:val="24"/>
        </w:rPr>
      </w:pPr>
      <w:r w:rsidRPr="00F87A17">
        <w:rPr>
          <w:rFonts w:ascii="Times" w:hAnsi="Times" w:cs="Times"/>
          <w:sz w:val="24"/>
          <w:szCs w:val="24"/>
        </w:rPr>
        <w:t>2.</w:t>
      </w:r>
      <w:r w:rsidR="00480A02" w:rsidRPr="00F87A17">
        <w:rPr>
          <w:rFonts w:ascii="Times" w:hAnsi="Times" w:cs="Times"/>
          <w:sz w:val="24"/>
          <w:szCs w:val="24"/>
        </w:rPr>
        <w:t xml:space="preserve"> </w:t>
      </w:r>
      <w:r w:rsidR="007B161F" w:rsidRPr="00F87A17">
        <w:rPr>
          <w:rFonts w:ascii="Times" w:hAnsi="Times" w:cs="Times"/>
          <w:sz w:val="24"/>
          <w:szCs w:val="24"/>
        </w:rPr>
        <w:t>Признать утратившим</w:t>
      </w:r>
      <w:r w:rsidR="00DC3D62" w:rsidRPr="00F87A17">
        <w:rPr>
          <w:rFonts w:ascii="Times" w:hAnsi="Times" w:cs="Times"/>
          <w:sz w:val="24"/>
          <w:szCs w:val="24"/>
        </w:rPr>
        <w:t xml:space="preserve"> </w:t>
      </w:r>
      <w:r w:rsidR="007B161F" w:rsidRPr="00F87A17">
        <w:rPr>
          <w:rFonts w:ascii="Times" w:hAnsi="Times" w:cs="Times"/>
          <w:sz w:val="24"/>
          <w:szCs w:val="24"/>
        </w:rPr>
        <w:t>силу</w:t>
      </w:r>
      <w:r w:rsidR="00DC3D62" w:rsidRPr="00F87A17">
        <w:rPr>
          <w:rFonts w:ascii="Times" w:hAnsi="Times" w:cs="Times"/>
          <w:sz w:val="24"/>
          <w:szCs w:val="24"/>
        </w:rPr>
        <w:t xml:space="preserve"> </w:t>
      </w:r>
      <w:r w:rsidR="00C92E31">
        <w:rPr>
          <w:rFonts w:ascii="Times" w:hAnsi="Times" w:cs="Times"/>
          <w:sz w:val="24"/>
          <w:szCs w:val="24"/>
        </w:rPr>
        <w:t>пункт 1</w:t>
      </w:r>
      <w:r w:rsidR="00C72C68" w:rsidRPr="00F87A17">
        <w:rPr>
          <w:rFonts w:ascii="Times" w:hAnsi="Times" w:cs="Times"/>
          <w:sz w:val="24"/>
          <w:szCs w:val="24"/>
        </w:rPr>
        <w:t xml:space="preserve"> п</w:t>
      </w:r>
      <w:r w:rsidR="006812A3" w:rsidRPr="00F87A17">
        <w:rPr>
          <w:rFonts w:ascii="Times" w:hAnsi="Times" w:cs="Times"/>
          <w:sz w:val="24"/>
          <w:szCs w:val="24"/>
        </w:rPr>
        <w:t>остановлени</w:t>
      </w:r>
      <w:r w:rsidR="00C92E31">
        <w:rPr>
          <w:rFonts w:ascii="Times" w:hAnsi="Times" w:cs="Times"/>
          <w:sz w:val="24"/>
          <w:szCs w:val="24"/>
        </w:rPr>
        <w:t>я</w:t>
      </w:r>
      <w:r w:rsidR="007B161F" w:rsidRPr="00F87A17">
        <w:rPr>
          <w:rFonts w:ascii="Times" w:hAnsi="Times" w:cs="Times"/>
          <w:sz w:val="24"/>
          <w:szCs w:val="24"/>
        </w:rPr>
        <w:t xml:space="preserve"> администрации</w:t>
      </w:r>
      <w:r w:rsidR="001000DC" w:rsidRPr="00F87A17">
        <w:rPr>
          <w:rFonts w:ascii="Times" w:hAnsi="Times" w:cs="Times"/>
          <w:sz w:val="24"/>
          <w:szCs w:val="24"/>
        </w:rPr>
        <w:t xml:space="preserve"> Зиминского городского муницип</w:t>
      </w:r>
      <w:r w:rsidR="006812A3" w:rsidRPr="00F87A17">
        <w:rPr>
          <w:rFonts w:ascii="Times" w:hAnsi="Times" w:cs="Times"/>
          <w:sz w:val="24"/>
          <w:szCs w:val="24"/>
        </w:rPr>
        <w:t xml:space="preserve">ального образования от </w:t>
      </w:r>
      <w:r w:rsidR="00DC3D62" w:rsidRPr="00F87A17">
        <w:rPr>
          <w:rFonts w:ascii="Times" w:hAnsi="Times" w:cs="Times"/>
          <w:sz w:val="24"/>
          <w:szCs w:val="24"/>
        </w:rPr>
        <w:t>21.12.2018 №</w:t>
      </w:r>
      <w:r w:rsidR="00C92E31">
        <w:rPr>
          <w:rFonts w:ascii="Times" w:hAnsi="Times" w:cs="Times"/>
          <w:sz w:val="24"/>
          <w:szCs w:val="24"/>
        </w:rPr>
        <w:t xml:space="preserve"> 175</w:t>
      </w:r>
      <w:r w:rsidR="00057963">
        <w:rPr>
          <w:rFonts w:ascii="Times" w:hAnsi="Times" w:cs="Times"/>
          <w:sz w:val="24"/>
          <w:szCs w:val="24"/>
        </w:rPr>
        <w:t>3</w:t>
      </w:r>
      <w:r w:rsidR="00DC3D62" w:rsidRPr="00F87A17">
        <w:rPr>
          <w:rFonts w:ascii="Times" w:hAnsi="Times" w:cs="Times"/>
          <w:sz w:val="24"/>
          <w:szCs w:val="24"/>
        </w:rPr>
        <w:t xml:space="preserve"> </w:t>
      </w:r>
      <w:r w:rsidR="00C92E31">
        <w:rPr>
          <w:rFonts w:ascii="Times" w:hAnsi="Times" w:cs="Times"/>
          <w:sz w:val="24"/>
          <w:szCs w:val="24"/>
        </w:rPr>
        <w:t>"</w:t>
      </w:r>
      <w:r w:rsidR="00DC3D62" w:rsidRPr="00057963">
        <w:rPr>
          <w:rFonts w:ascii="Times" w:hAnsi="Times" w:cs="Times"/>
          <w:sz w:val="24"/>
          <w:szCs w:val="24"/>
        </w:rPr>
        <w:t>Об утверждении административного</w:t>
      </w:r>
      <w:r w:rsidR="00F87A17" w:rsidRPr="00057963">
        <w:rPr>
          <w:rFonts w:ascii="Times" w:hAnsi="Times" w:cs="Times"/>
          <w:sz w:val="24"/>
          <w:szCs w:val="24"/>
        </w:rPr>
        <w:t xml:space="preserve"> </w:t>
      </w:r>
      <w:r w:rsidR="00DC3D62" w:rsidRPr="00057963">
        <w:rPr>
          <w:rFonts w:ascii="Times" w:hAnsi="Times" w:cs="Times"/>
          <w:sz w:val="24"/>
          <w:szCs w:val="24"/>
        </w:rPr>
        <w:t xml:space="preserve">регламента предоставления муниципальной </w:t>
      </w:r>
      <w:r w:rsidR="00DC3D62" w:rsidRPr="006B3A5D">
        <w:rPr>
          <w:rFonts w:ascii="Times" w:hAnsi="Times" w:cs="Times"/>
          <w:sz w:val="24"/>
          <w:szCs w:val="24"/>
        </w:rPr>
        <w:t xml:space="preserve">услуги </w:t>
      </w:r>
      <w:r w:rsidR="006B3A5D" w:rsidRPr="006B3A5D">
        <w:rPr>
          <w:rFonts w:ascii="Times" w:hAnsi="Times"/>
          <w:sz w:val="24"/>
          <w:szCs w:val="24"/>
        </w:rPr>
        <w:t>"Рассмотрение заявлений о внесении изменений и дополнений в схему размещения нестационарных торговых объектов"</w:t>
      </w:r>
      <w:r w:rsidR="00C92E31" w:rsidRPr="006B3A5D">
        <w:rPr>
          <w:rFonts w:ascii="Times" w:hAnsi="Times" w:cs="Times"/>
          <w:sz w:val="24"/>
          <w:szCs w:val="24"/>
        </w:rPr>
        <w:t>"</w:t>
      </w:r>
      <w:r w:rsidR="00F87A17" w:rsidRPr="006B3A5D">
        <w:rPr>
          <w:rFonts w:ascii="Times" w:hAnsi="Times" w:cs="Times"/>
          <w:sz w:val="24"/>
          <w:szCs w:val="24"/>
        </w:rPr>
        <w:t>.</w:t>
      </w:r>
    </w:p>
    <w:p w:rsidR="00C66798" w:rsidRPr="00F87A17" w:rsidRDefault="001000DC" w:rsidP="00F87A17">
      <w:pPr>
        <w:spacing w:after="0" w:line="240" w:lineRule="auto"/>
        <w:ind w:firstLine="709"/>
        <w:jc w:val="both"/>
        <w:rPr>
          <w:rFonts w:ascii="Times" w:hAnsi="Times" w:cs="Times"/>
          <w:sz w:val="24"/>
          <w:szCs w:val="24"/>
        </w:rPr>
      </w:pPr>
      <w:r w:rsidRPr="00F87A17">
        <w:rPr>
          <w:rFonts w:ascii="Times" w:hAnsi="Times" w:cs="Times"/>
          <w:sz w:val="24"/>
          <w:szCs w:val="28"/>
        </w:rPr>
        <w:t xml:space="preserve">3. Настоящее постановление подлежит размещению на официальном сайте администрации Зиминского городского округа </w:t>
      </w:r>
      <w:r w:rsidR="00C01CD9" w:rsidRPr="00F87A17">
        <w:rPr>
          <w:rFonts w:ascii="Times" w:hAnsi="Times" w:cs="Times"/>
          <w:sz w:val="24"/>
          <w:szCs w:val="28"/>
        </w:rPr>
        <w:t xml:space="preserve">Иркутской области </w:t>
      </w:r>
      <w:r w:rsidRPr="00F87A17">
        <w:rPr>
          <w:rFonts w:ascii="Times" w:hAnsi="Times" w:cs="Times"/>
          <w:sz w:val="24"/>
          <w:szCs w:val="28"/>
        </w:rPr>
        <w:t xml:space="preserve">в информационно-телекоммуникационной сети </w:t>
      </w:r>
      <w:r w:rsidR="00F87A17" w:rsidRPr="00F87A17">
        <w:rPr>
          <w:rFonts w:ascii="Times" w:hAnsi="Times" w:cs="Times"/>
          <w:sz w:val="24"/>
          <w:szCs w:val="28"/>
        </w:rPr>
        <w:t>"</w:t>
      </w:r>
      <w:r w:rsidRPr="00F87A17">
        <w:rPr>
          <w:rFonts w:ascii="Times" w:hAnsi="Times" w:cs="Times"/>
          <w:sz w:val="24"/>
          <w:szCs w:val="28"/>
        </w:rPr>
        <w:t>Интернет</w:t>
      </w:r>
      <w:r w:rsidR="00F87A17" w:rsidRPr="00F87A17">
        <w:rPr>
          <w:rFonts w:ascii="Times" w:hAnsi="Times" w:cs="Times"/>
          <w:sz w:val="24"/>
          <w:szCs w:val="28"/>
        </w:rPr>
        <w:t>"</w:t>
      </w:r>
      <w:r w:rsidRPr="00F87A17">
        <w:rPr>
          <w:rFonts w:ascii="Times" w:hAnsi="Times" w:cs="Times"/>
          <w:sz w:val="24"/>
          <w:szCs w:val="28"/>
        </w:rPr>
        <w:t xml:space="preserve">. </w:t>
      </w:r>
    </w:p>
    <w:p w:rsidR="00A8051D" w:rsidRPr="00F87A17" w:rsidRDefault="001000DC" w:rsidP="00240080">
      <w:pPr>
        <w:pStyle w:val="ConsNonformat"/>
        <w:widowControl/>
        <w:spacing w:line="240" w:lineRule="atLeast"/>
        <w:ind w:firstLine="709"/>
        <w:jc w:val="both"/>
        <w:rPr>
          <w:rFonts w:ascii="Times" w:hAnsi="Times" w:cs="Times"/>
          <w:sz w:val="24"/>
          <w:szCs w:val="24"/>
        </w:rPr>
      </w:pPr>
      <w:r w:rsidRPr="00F87A17">
        <w:rPr>
          <w:rFonts w:ascii="Times" w:hAnsi="Times" w:cs="Times"/>
          <w:sz w:val="24"/>
          <w:szCs w:val="24"/>
        </w:rPr>
        <w:lastRenderedPageBreak/>
        <w:t>4</w:t>
      </w:r>
      <w:r w:rsidR="00C72B3D" w:rsidRPr="00F87A17">
        <w:rPr>
          <w:rFonts w:ascii="Times" w:hAnsi="Times" w:cs="Times"/>
          <w:sz w:val="24"/>
          <w:szCs w:val="24"/>
        </w:rPr>
        <w:t xml:space="preserve">. </w:t>
      </w:r>
      <w:r w:rsidR="00A8051D" w:rsidRPr="00F87A17">
        <w:rPr>
          <w:rFonts w:ascii="Times" w:hAnsi="Times" w:cs="Times"/>
          <w:sz w:val="24"/>
          <w:szCs w:val="24"/>
        </w:rPr>
        <w:t xml:space="preserve">Контроль исполнения настоящего постановления возложить на управляющего делами </w:t>
      </w:r>
      <w:r w:rsidR="006812A3" w:rsidRPr="00F87A17">
        <w:rPr>
          <w:rFonts w:ascii="Times" w:hAnsi="Times" w:cs="Times"/>
          <w:sz w:val="24"/>
          <w:szCs w:val="28"/>
        </w:rPr>
        <w:t>администрации.</w:t>
      </w:r>
    </w:p>
    <w:p w:rsidR="009564FD" w:rsidRPr="00F87A17" w:rsidRDefault="009564FD" w:rsidP="00B10BB0">
      <w:pPr>
        <w:pStyle w:val="ConsNonformat"/>
        <w:widowControl/>
        <w:spacing w:line="240" w:lineRule="atLeast"/>
        <w:jc w:val="both"/>
        <w:rPr>
          <w:rFonts w:ascii="Times" w:hAnsi="Times" w:cs="Times"/>
          <w:sz w:val="24"/>
          <w:szCs w:val="28"/>
        </w:rPr>
      </w:pPr>
    </w:p>
    <w:p w:rsidR="00E32A2B" w:rsidRPr="00F87A17" w:rsidRDefault="00E32A2B" w:rsidP="00B10BB0">
      <w:pPr>
        <w:pStyle w:val="ConsNonformat"/>
        <w:widowControl/>
        <w:spacing w:line="240" w:lineRule="atLeast"/>
        <w:jc w:val="both"/>
        <w:rPr>
          <w:rFonts w:ascii="Times" w:hAnsi="Times" w:cs="Times"/>
          <w:sz w:val="24"/>
          <w:szCs w:val="28"/>
        </w:rPr>
      </w:pPr>
    </w:p>
    <w:p w:rsidR="00E32A2B" w:rsidRPr="00F87A17" w:rsidRDefault="00E32A2B" w:rsidP="00B10BB0">
      <w:pPr>
        <w:pStyle w:val="ConsNonformat"/>
        <w:widowControl/>
        <w:spacing w:line="240" w:lineRule="atLeast"/>
        <w:jc w:val="both"/>
        <w:rPr>
          <w:rFonts w:ascii="Times" w:hAnsi="Times" w:cs="Times"/>
          <w:sz w:val="24"/>
          <w:szCs w:val="28"/>
        </w:rPr>
      </w:pPr>
    </w:p>
    <w:p w:rsidR="006020FA" w:rsidRPr="00F87A17" w:rsidRDefault="009564FD" w:rsidP="006020FA">
      <w:pPr>
        <w:spacing w:after="0" w:line="240" w:lineRule="atLeast"/>
        <w:rPr>
          <w:rFonts w:ascii="Times" w:hAnsi="Times" w:cs="Times"/>
          <w:sz w:val="24"/>
          <w:szCs w:val="24"/>
        </w:rPr>
      </w:pPr>
      <w:r w:rsidRPr="00F87A17">
        <w:rPr>
          <w:rFonts w:ascii="Times" w:hAnsi="Times" w:cs="Times"/>
          <w:sz w:val="24"/>
          <w:szCs w:val="24"/>
        </w:rPr>
        <w:t>М</w:t>
      </w:r>
      <w:r w:rsidR="006020FA" w:rsidRPr="00F87A17">
        <w:rPr>
          <w:rFonts w:ascii="Times" w:hAnsi="Times" w:cs="Times"/>
          <w:sz w:val="24"/>
          <w:szCs w:val="24"/>
        </w:rPr>
        <w:t>эр Зиминского городского</w:t>
      </w:r>
      <w:r w:rsidR="00E32A2B" w:rsidRPr="00F87A17">
        <w:rPr>
          <w:rFonts w:ascii="Times" w:hAnsi="Times" w:cs="Times"/>
          <w:sz w:val="24"/>
          <w:szCs w:val="24"/>
        </w:rPr>
        <w:t xml:space="preserve"> округа  </w:t>
      </w:r>
      <w:r w:rsidR="00F87A17" w:rsidRPr="00F87A17">
        <w:rPr>
          <w:rFonts w:ascii="Times" w:hAnsi="Times" w:cs="Times"/>
          <w:sz w:val="24"/>
          <w:szCs w:val="24"/>
        </w:rPr>
        <w:t xml:space="preserve">                                                             </w:t>
      </w:r>
      <w:r w:rsidR="00E32A2B" w:rsidRPr="00F87A17">
        <w:rPr>
          <w:rFonts w:ascii="Times" w:hAnsi="Times" w:cs="Times"/>
          <w:sz w:val="24"/>
          <w:szCs w:val="24"/>
        </w:rPr>
        <w:t xml:space="preserve">     </w:t>
      </w:r>
      <w:r w:rsidRPr="00F87A17">
        <w:rPr>
          <w:rFonts w:ascii="Times" w:hAnsi="Times" w:cs="Times"/>
          <w:sz w:val="24"/>
          <w:szCs w:val="24"/>
        </w:rPr>
        <w:t xml:space="preserve">   А.Н. Коновалов</w:t>
      </w:r>
    </w:p>
    <w:p w:rsidR="00F87A17" w:rsidRPr="00F87A17" w:rsidRDefault="00F87A17" w:rsidP="006020FA">
      <w:pPr>
        <w:spacing w:after="0" w:line="240" w:lineRule="atLeast"/>
        <w:rPr>
          <w:rFonts w:ascii="Times" w:hAnsi="Times" w:cs="Times"/>
          <w:sz w:val="24"/>
          <w:szCs w:val="24"/>
        </w:rPr>
        <w:sectPr w:rsidR="00F87A17" w:rsidRPr="00F87A17" w:rsidSect="007A580C">
          <w:pgSz w:w="11906" w:h="16838"/>
          <w:pgMar w:top="1134" w:right="567" w:bottom="1134" w:left="1701" w:header="709" w:footer="709" w:gutter="0"/>
          <w:cols w:space="708"/>
          <w:docGrid w:linePitch="360"/>
        </w:sectPr>
      </w:pPr>
    </w:p>
    <w:p w:rsidR="00081E32" w:rsidRPr="00F87A17" w:rsidRDefault="00F87A17" w:rsidP="006020FA">
      <w:pPr>
        <w:spacing w:after="0" w:line="240" w:lineRule="atLeast"/>
        <w:rPr>
          <w:rFonts w:ascii="Times" w:hAnsi="Times" w:cs="Times"/>
          <w:sz w:val="24"/>
          <w:szCs w:val="24"/>
        </w:rPr>
      </w:pPr>
      <w:r w:rsidRPr="00F87A17">
        <w:rPr>
          <w:rFonts w:ascii="Times" w:hAnsi="Times" w:cs="Times"/>
          <w:sz w:val="24"/>
          <w:szCs w:val="24"/>
        </w:rPr>
        <w:lastRenderedPageBreak/>
        <w:t xml:space="preserve">  </w:t>
      </w: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Default="00081E32"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Pr="00F87A17" w:rsidRDefault="00F87A17"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1F39A4" w:rsidRPr="00F87A17" w:rsidRDefault="001F39A4" w:rsidP="006020FA">
      <w:pPr>
        <w:spacing w:after="0" w:line="240" w:lineRule="atLeast"/>
        <w:rPr>
          <w:rFonts w:ascii="Times" w:hAnsi="Times" w:cs="Times"/>
          <w:sz w:val="24"/>
          <w:szCs w:val="24"/>
        </w:rPr>
      </w:pPr>
    </w:p>
    <w:p w:rsidR="00C047B1" w:rsidRPr="00F87A17" w:rsidRDefault="00C047B1" w:rsidP="00E87E57">
      <w:pPr>
        <w:spacing w:after="0" w:line="240" w:lineRule="atLeast"/>
        <w:rPr>
          <w:rFonts w:ascii="Times" w:hAnsi="Times" w:cs="Times"/>
          <w:sz w:val="24"/>
          <w:szCs w:val="24"/>
        </w:rPr>
      </w:pP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Управляющий делами администрации                                                          А.В. Сухарева</w:t>
      </w: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spacing w:after="0" w:line="240" w:lineRule="atLeast"/>
        <w:rPr>
          <w:rFonts w:ascii="Times New Roman" w:hAnsi="Times New Roman" w:cs="Times New Roman"/>
          <w:sz w:val="24"/>
          <w:szCs w:val="24"/>
        </w:rPr>
      </w:pPr>
    </w:p>
    <w:p w:rsidR="00F87A17" w:rsidRDefault="00F87A17" w:rsidP="00F87A17">
      <w:pPr>
        <w:spacing w:after="0" w:line="240" w:lineRule="atLeast"/>
        <w:rPr>
          <w:rFonts w:ascii="Times New Roman" w:hAnsi="Times New Roman" w:cs="Times New Roman"/>
          <w:sz w:val="24"/>
          <w:szCs w:val="24"/>
        </w:rPr>
      </w:pPr>
    </w:p>
    <w:p w:rsidR="00F87A17" w:rsidRPr="003B5DAD"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И.о. н</w:t>
      </w:r>
      <w:r w:rsidRPr="003B5DAD">
        <w:rPr>
          <w:rFonts w:ascii="Times New Roman" w:hAnsi="Times New Roman" w:cs="Times New Roman"/>
          <w:sz w:val="24"/>
          <w:szCs w:val="24"/>
        </w:rPr>
        <w:t>ачальник</w:t>
      </w:r>
      <w:r>
        <w:rPr>
          <w:rFonts w:ascii="Times New Roman" w:hAnsi="Times New Roman" w:cs="Times New Roman"/>
          <w:sz w:val="24"/>
          <w:szCs w:val="24"/>
        </w:rPr>
        <w:t>а</w:t>
      </w:r>
      <w:r w:rsidRPr="003B5DAD">
        <w:rPr>
          <w:rFonts w:ascii="Times New Roman" w:hAnsi="Times New Roman" w:cs="Times New Roman"/>
          <w:sz w:val="24"/>
          <w:szCs w:val="24"/>
        </w:rPr>
        <w:t xml:space="preserve"> управления правовой,</w:t>
      </w:r>
    </w:p>
    <w:p w:rsidR="00F87A17" w:rsidRPr="003B5DAD" w:rsidRDefault="00F87A17" w:rsidP="00F87A17">
      <w:pPr>
        <w:pStyle w:val="ConsNonformat"/>
        <w:widowControl/>
        <w:spacing w:line="240" w:lineRule="atLeast"/>
        <w:rPr>
          <w:rFonts w:ascii="Times New Roman" w:hAnsi="Times New Roman" w:cs="Times New Roman"/>
          <w:sz w:val="24"/>
          <w:szCs w:val="24"/>
        </w:rPr>
      </w:pPr>
      <w:r w:rsidRPr="003B5DAD">
        <w:rPr>
          <w:rFonts w:ascii="Times New Roman" w:hAnsi="Times New Roman" w:cs="Times New Roman"/>
          <w:sz w:val="24"/>
          <w:szCs w:val="24"/>
        </w:rPr>
        <w:t>кадровой и организационной работы</w:t>
      </w:r>
      <w:r>
        <w:rPr>
          <w:rFonts w:ascii="Times New Roman" w:hAnsi="Times New Roman" w:cs="Times New Roman"/>
          <w:sz w:val="24"/>
          <w:szCs w:val="24"/>
        </w:rPr>
        <w:t xml:space="preserve">                                                              О.А. Долбня</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Начальник управления экономической</w:t>
      </w: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 xml:space="preserve"> и инвестиционной политики                                                                          Л.В. Степанова</w:t>
      </w:r>
    </w:p>
    <w:p w:rsidR="00F87A17" w:rsidRDefault="00F87A17" w:rsidP="00F87A17">
      <w:pPr>
        <w:pStyle w:val="ConsNonformat"/>
        <w:widowControl/>
        <w:tabs>
          <w:tab w:val="left" w:pos="7371"/>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tabs>
          <w:tab w:val="left" w:pos="7371"/>
        </w:tabs>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bookmarkStart w:id="0" w:name="_GoBack"/>
      <w:bookmarkEnd w:id="0"/>
    </w:p>
    <w:p w:rsidR="00F87A1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Потапова Светлана Николаевна</w:t>
      </w:r>
    </w:p>
    <w:p w:rsidR="00E87E5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(39554) 3-12-08</w:t>
      </w:r>
    </w:p>
    <w:p w:rsidR="009C1E8A" w:rsidRDefault="009C1E8A" w:rsidP="00F87A17">
      <w:pPr>
        <w:spacing w:after="0" w:line="240" w:lineRule="atLeast"/>
        <w:rPr>
          <w:rFonts w:ascii="Times" w:hAnsi="Times" w:cs="Times"/>
          <w:sz w:val="20"/>
          <w:szCs w:val="20"/>
        </w:rPr>
        <w:sectPr w:rsidR="009C1E8A" w:rsidSect="007A580C">
          <w:pgSz w:w="11906" w:h="16838"/>
          <w:pgMar w:top="1134" w:right="567" w:bottom="1134" w:left="1701" w:header="709" w:footer="709" w:gutter="0"/>
          <w:cols w:space="708"/>
          <w:docGrid w:linePitch="360"/>
        </w:sectPr>
      </w:pPr>
    </w:p>
    <w:tbl>
      <w:tblPr>
        <w:tblW w:w="10031" w:type="dxa"/>
        <w:tblLook w:val="04A0"/>
      </w:tblPr>
      <w:tblGrid>
        <w:gridCol w:w="5637"/>
        <w:gridCol w:w="4394"/>
      </w:tblGrid>
      <w:tr w:rsidR="00057963" w:rsidRPr="00057963" w:rsidTr="00752A67">
        <w:tc>
          <w:tcPr>
            <w:tcW w:w="5637" w:type="dxa"/>
          </w:tcPr>
          <w:p w:rsidR="00057963" w:rsidRPr="00057963" w:rsidRDefault="00057963" w:rsidP="00057963">
            <w:pPr>
              <w:spacing w:after="0" w:line="240" w:lineRule="auto"/>
              <w:jc w:val="right"/>
              <w:rPr>
                <w:rFonts w:ascii="Times" w:hAnsi="Times" w:cs="Times"/>
                <w:szCs w:val="28"/>
              </w:rPr>
            </w:pPr>
          </w:p>
        </w:tc>
        <w:tc>
          <w:tcPr>
            <w:tcW w:w="4394" w:type="dxa"/>
          </w:tcPr>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Приложение</w:t>
            </w:r>
          </w:p>
          <w:p w:rsidR="00057963" w:rsidRPr="00057963" w:rsidRDefault="00057963" w:rsidP="00057963">
            <w:pPr>
              <w:spacing w:after="0" w:line="240" w:lineRule="auto"/>
              <w:rPr>
                <w:rFonts w:ascii="Times" w:hAnsi="Times" w:cs="Times"/>
                <w:sz w:val="24"/>
                <w:szCs w:val="24"/>
              </w:rPr>
            </w:pP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УТВЕРЖДЕН</w:t>
            </w: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постановлением администрации Зиминского городского округа Иркутской области</w:t>
            </w: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 xml:space="preserve"> от "____"_________2025 г. № ______</w:t>
            </w:r>
          </w:p>
        </w:tc>
      </w:tr>
    </w:tbl>
    <w:p w:rsidR="00057963" w:rsidRPr="00057963" w:rsidRDefault="00057963" w:rsidP="00057963">
      <w:pPr>
        <w:spacing w:after="0" w:line="240" w:lineRule="auto"/>
        <w:jc w:val="both"/>
        <w:rPr>
          <w:rFonts w:ascii="Times" w:hAnsi="Times" w:cs="Times"/>
          <w:sz w:val="28"/>
          <w:szCs w:val="28"/>
        </w:rPr>
      </w:pPr>
    </w:p>
    <w:p w:rsidR="00057963" w:rsidRPr="00FA7A6B" w:rsidRDefault="00057963" w:rsidP="00FA7A6B">
      <w:pPr>
        <w:spacing w:after="0" w:line="240" w:lineRule="auto"/>
        <w:jc w:val="center"/>
        <w:rPr>
          <w:rFonts w:ascii="Times" w:hAnsi="Times" w:cs="Times"/>
          <w:sz w:val="28"/>
          <w:szCs w:val="28"/>
        </w:rPr>
      </w:pPr>
    </w:p>
    <w:p w:rsidR="00FA7A6B" w:rsidRPr="00FA7A6B" w:rsidRDefault="00FA7A6B" w:rsidP="00FA7A6B">
      <w:pPr>
        <w:spacing w:after="0" w:line="240" w:lineRule="auto"/>
        <w:jc w:val="center"/>
        <w:rPr>
          <w:rFonts w:ascii="Times" w:hAnsi="Times"/>
          <w:b/>
          <w:sz w:val="28"/>
          <w:szCs w:val="28"/>
        </w:rPr>
      </w:pPr>
      <w:r w:rsidRPr="00FA7A6B">
        <w:rPr>
          <w:rFonts w:ascii="Times" w:hAnsi="Times"/>
          <w:b/>
          <w:sz w:val="28"/>
          <w:szCs w:val="28"/>
        </w:rPr>
        <w:t>АДМИНИСТРАТИВНЫЙ РЕГЛАМЕНТ</w:t>
      </w:r>
    </w:p>
    <w:p w:rsidR="00FA7A6B" w:rsidRPr="00FA7A6B" w:rsidRDefault="00FA7A6B" w:rsidP="00FA7A6B">
      <w:pPr>
        <w:spacing w:after="0" w:line="240" w:lineRule="auto"/>
        <w:jc w:val="center"/>
        <w:rPr>
          <w:rFonts w:ascii="Times" w:hAnsi="Times"/>
          <w:b/>
          <w:sz w:val="28"/>
          <w:szCs w:val="28"/>
        </w:rPr>
      </w:pPr>
      <w:r w:rsidRPr="00FA7A6B">
        <w:rPr>
          <w:rFonts w:ascii="Times" w:hAnsi="Times"/>
          <w:b/>
          <w:sz w:val="28"/>
          <w:szCs w:val="28"/>
        </w:rPr>
        <w:t>ПРЕДОСТАВЛЕНИЯ МУНИЦИПАЛЬНОЙ УСЛУГИ</w:t>
      </w:r>
    </w:p>
    <w:p w:rsidR="00FA7A6B" w:rsidRPr="00FA7A6B" w:rsidRDefault="00FA7A6B" w:rsidP="00FA7A6B">
      <w:pPr>
        <w:spacing w:after="0" w:line="240" w:lineRule="auto"/>
        <w:jc w:val="center"/>
        <w:rPr>
          <w:rFonts w:ascii="Times" w:hAnsi="Times"/>
          <w:b/>
          <w:sz w:val="28"/>
          <w:szCs w:val="28"/>
        </w:rPr>
      </w:pPr>
      <w:r w:rsidRPr="00FA7A6B">
        <w:rPr>
          <w:rFonts w:ascii="Times" w:hAnsi="Times"/>
          <w:b/>
          <w:sz w:val="28"/>
          <w:szCs w:val="28"/>
        </w:rPr>
        <w:t>"РАССМОТРЕНИЕ ЗАЯВЛЕНИЙ О ВНЕСЕНИИ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jc w:val="both"/>
        <w:outlineLvl w:val="1"/>
        <w:rPr>
          <w:rFonts w:ascii="Times" w:hAnsi="Times"/>
          <w:b/>
          <w:sz w:val="28"/>
          <w:szCs w:val="28"/>
        </w:rPr>
      </w:pPr>
    </w:p>
    <w:p w:rsidR="00FA7A6B" w:rsidRPr="00FA7A6B" w:rsidRDefault="00FA7A6B" w:rsidP="00FA7A6B">
      <w:pPr>
        <w:widowControl w:val="0"/>
        <w:autoSpaceDE w:val="0"/>
        <w:autoSpaceDN w:val="0"/>
        <w:adjustRightInd w:val="0"/>
        <w:spacing w:after="0" w:line="240" w:lineRule="auto"/>
        <w:jc w:val="center"/>
        <w:outlineLvl w:val="1"/>
        <w:rPr>
          <w:rFonts w:ascii="Times" w:hAnsi="Times"/>
          <w:sz w:val="28"/>
          <w:szCs w:val="28"/>
        </w:rPr>
      </w:pPr>
      <w:r w:rsidRPr="00FA7A6B">
        <w:rPr>
          <w:rFonts w:ascii="Times" w:hAnsi="Times"/>
          <w:b/>
          <w:sz w:val="28"/>
          <w:szCs w:val="28"/>
        </w:rPr>
        <w:t>Раздел I. ОБЩИЕ ПОЛОЖЕНИЯ</w:t>
      </w:r>
    </w:p>
    <w:p w:rsidR="00FA7A6B" w:rsidRPr="00FA7A6B" w:rsidRDefault="00FA7A6B" w:rsidP="00FA7A6B">
      <w:pPr>
        <w:widowControl w:val="0"/>
        <w:autoSpaceDE w:val="0"/>
        <w:autoSpaceDN w:val="0"/>
        <w:adjustRightInd w:val="0"/>
        <w:spacing w:after="0" w:line="240" w:lineRule="auto"/>
        <w:jc w:val="both"/>
        <w:rPr>
          <w:rFonts w:ascii="Times" w:hAnsi="Times"/>
          <w:sz w:val="28"/>
          <w:szCs w:val="28"/>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 w:name="Par43"/>
      <w:bookmarkEnd w:id="1"/>
      <w:r w:rsidRPr="00FA7A6B">
        <w:rPr>
          <w:rFonts w:ascii="Times" w:hAnsi="Times"/>
          <w:b/>
          <w:sz w:val="24"/>
          <w:szCs w:val="24"/>
        </w:rPr>
        <w:t>Глава 1. ПРЕДМЕТ РЕГУЛИРОВАНИЯ АДМИНИСТРАТИВНОГО РЕГЛАМЕНТА</w:t>
      </w:r>
    </w:p>
    <w:p w:rsidR="00FA7A6B" w:rsidRPr="00FA7A6B" w:rsidRDefault="00FA7A6B" w:rsidP="00FA7A6B">
      <w:pPr>
        <w:widowControl w:val="0"/>
        <w:autoSpaceDE w:val="0"/>
        <w:autoSpaceDN w:val="0"/>
        <w:adjustRightInd w:val="0"/>
        <w:spacing w:after="0" w:line="240" w:lineRule="auto"/>
        <w:jc w:val="both"/>
        <w:rPr>
          <w:rFonts w:ascii="Times" w:hAnsi="Times"/>
          <w:b/>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 Административный регламент предоставления муниципальной услуги "Рассмотрение заявлений о внесении изменений и дополнений в схему размещения нестационарных торговых объектов" (далее – административный регламент) разработан в целях определения процедур принятия решения о внесении или об отказе внесения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округа Иркутской области (далее – </w:t>
      </w:r>
      <w:r w:rsidR="00D5319A">
        <w:rPr>
          <w:rFonts w:ascii="Times" w:hAnsi="Times"/>
          <w:sz w:val="24"/>
          <w:szCs w:val="24"/>
        </w:rPr>
        <w:t xml:space="preserve">администрация </w:t>
      </w:r>
      <w:r w:rsidRPr="00FA7A6B">
        <w:rPr>
          <w:rFonts w:ascii="Times" w:hAnsi="Times"/>
          <w:sz w:val="24"/>
          <w:szCs w:val="24"/>
        </w:rPr>
        <w:t>ЗГО), при предоставлении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2" w:name="Par49"/>
      <w:bookmarkEnd w:id="2"/>
      <w:r w:rsidRPr="00FA7A6B">
        <w:rPr>
          <w:rFonts w:ascii="Times" w:hAnsi="Times"/>
          <w:b/>
          <w:sz w:val="24"/>
          <w:szCs w:val="24"/>
        </w:rPr>
        <w:t>Глава 2. КРУГ ЗАЯВИТЕЛЕЙ</w:t>
      </w:r>
    </w:p>
    <w:p w:rsidR="00FA7A6B" w:rsidRPr="00FA7A6B" w:rsidRDefault="00FA7A6B" w:rsidP="00FA7A6B">
      <w:pPr>
        <w:widowControl w:val="0"/>
        <w:autoSpaceDE w:val="0"/>
        <w:autoSpaceDN w:val="0"/>
        <w:adjustRightInd w:val="0"/>
        <w:spacing w:after="0" w:line="240" w:lineRule="auto"/>
        <w:jc w:val="both"/>
        <w:rPr>
          <w:rFonts w:ascii="Times" w:hAnsi="Times"/>
          <w:b/>
          <w:sz w:val="24"/>
          <w:szCs w:val="24"/>
        </w:rPr>
      </w:pP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rPr>
        <w:t xml:space="preserve">3. Муниципальная услуга предоставляется юридическим лицам и индивидуальным предпринимателям, осуществляющим торговую деятельность, </w:t>
      </w:r>
      <w:r w:rsidRPr="00FA7A6B">
        <w:rPr>
          <w:rFonts w:ascii="Times" w:hAnsi="Times"/>
          <w:sz w:val="24"/>
          <w:szCs w:val="24"/>
          <w:lang w:eastAsia="en-US"/>
        </w:rPr>
        <w:t xml:space="preserve">которые зарегистрированы в установленном </w:t>
      </w:r>
      <w:hyperlink r:id="rId9" w:history="1">
        <w:r w:rsidRPr="00FA7A6B">
          <w:rPr>
            <w:rFonts w:ascii="Times" w:hAnsi="Times"/>
            <w:sz w:val="24"/>
            <w:szCs w:val="24"/>
          </w:rPr>
          <w:t>законодательством</w:t>
        </w:r>
      </w:hyperlink>
      <w:r w:rsidRPr="00FA7A6B">
        <w:rPr>
          <w:rFonts w:ascii="Times" w:hAnsi="Times"/>
          <w:sz w:val="24"/>
          <w:szCs w:val="24"/>
        </w:rPr>
        <w:t xml:space="preserve"> Рос</w:t>
      </w:r>
      <w:r w:rsidRPr="00FA7A6B">
        <w:rPr>
          <w:rFonts w:ascii="Times" w:hAnsi="Times"/>
          <w:sz w:val="24"/>
          <w:szCs w:val="24"/>
          <w:lang w:eastAsia="en-US"/>
        </w:rPr>
        <w:t xml:space="preserve">сийской Федерации порядке </w:t>
      </w:r>
      <w:r w:rsidRPr="00FA7A6B">
        <w:rPr>
          <w:rFonts w:ascii="Times" w:hAnsi="Times"/>
          <w:sz w:val="24"/>
          <w:szCs w:val="24"/>
        </w:rPr>
        <w:t>(далее – заявители)</w:t>
      </w:r>
      <w:r w:rsidRPr="00FA7A6B">
        <w:rPr>
          <w:rFonts w:ascii="Times" w:hAnsi="Times"/>
          <w:sz w:val="24"/>
          <w:szCs w:val="24"/>
          <w:lang w:eastAsia="en-US"/>
        </w:rPr>
        <w:t>.</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 xml:space="preserve">4. От имени заявителя с заявлением о предоставлении муниципальной услуги </w:t>
      </w:r>
      <w:bookmarkStart w:id="3" w:name="Par61"/>
      <w:bookmarkEnd w:id="3"/>
      <w:r w:rsidRPr="00FA7A6B">
        <w:rPr>
          <w:rFonts w:ascii="Times" w:hAnsi="Times"/>
          <w:sz w:val="24"/>
          <w:szCs w:val="24"/>
        </w:rPr>
        <w:t>могут обращаться представители, действующие на основании документа, подтверждающего его полномочия.</w:t>
      </w:r>
    </w:p>
    <w:p w:rsidR="00FA7A6B" w:rsidRPr="00FA7A6B" w:rsidRDefault="00FA7A6B" w:rsidP="00FA7A6B">
      <w:pPr>
        <w:spacing w:after="0" w:line="240" w:lineRule="auto"/>
        <w:ind w:firstLine="709"/>
        <w:jc w:val="both"/>
        <w:rPr>
          <w:rFonts w:ascii="Times" w:hAnsi="Times"/>
          <w:sz w:val="24"/>
          <w:szCs w:val="24"/>
        </w:rPr>
      </w:pPr>
    </w:p>
    <w:p w:rsidR="00FA7A6B" w:rsidRPr="00FA7A6B" w:rsidRDefault="00FA7A6B" w:rsidP="00FA7A6B">
      <w:pPr>
        <w:autoSpaceDE w:val="0"/>
        <w:autoSpaceDN w:val="0"/>
        <w:adjustRightInd w:val="0"/>
        <w:spacing w:after="0" w:line="240" w:lineRule="auto"/>
        <w:ind w:firstLine="709"/>
        <w:jc w:val="both"/>
        <w:rPr>
          <w:rFonts w:ascii="Times" w:hAnsi="Times"/>
          <w:b/>
          <w:sz w:val="24"/>
          <w:szCs w:val="24"/>
        </w:rPr>
      </w:pPr>
      <w:r w:rsidRPr="00FA7A6B">
        <w:rPr>
          <w:rFonts w:ascii="Times" w:hAnsi="Times"/>
          <w:b/>
          <w:sz w:val="24"/>
          <w:szCs w:val="24"/>
        </w:rPr>
        <w:t>Глава 3. ТРЕБОВАНИЯ К ПОРЯДКУ ИНФОРМИРОВАНИЯ</w:t>
      </w: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О ПРЕДОСТАВЛЕНИИ МУНИЦИПАЛЬНОЙ УСЛУГИ</w:t>
      </w:r>
    </w:p>
    <w:p w:rsidR="00FA7A6B" w:rsidRPr="00FA7A6B" w:rsidRDefault="00FA7A6B" w:rsidP="00FA7A6B">
      <w:pPr>
        <w:widowControl w:val="0"/>
        <w:autoSpaceDE w:val="0"/>
        <w:autoSpaceDN w:val="0"/>
        <w:adjustRightInd w:val="0"/>
        <w:spacing w:after="0" w:line="240" w:lineRule="auto"/>
        <w:jc w:val="center"/>
        <w:rPr>
          <w:rFonts w:ascii="Times" w:hAnsi="Times"/>
          <w:sz w:val="24"/>
          <w:szCs w:val="24"/>
        </w:rPr>
      </w:pP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экономики управления экономической и инвестиционной политики администрации ЗГО (далее – уполномоченный орган).</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6. Информация предоставляется:</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а) при личном контакте с заявителями;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sz w:val="24"/>
          <w:szCs w:val="24"/>
        </w:rPr>
        <w:t>б) </w:t>
      </w:r>
      <w:r w:rsidRPr="00FA7A6B">
        <w:rPr>
          <w:rFonts w:ascii="Times" w:hAnsi="Times" w:cs="Times New Roman"/>
          <w:sz w:val="24"/>
          <w:szCs w:val="24"/>
        </w:rPr>
        <w:t xml:space="preserve">с использованием средств телефонной, факсимильной и электронной связи, в том числе через официальный сайт администрации ЗГО в информационно-телекоммуникационной сети "Интернет" – </w:t>
      </w:r>
      <w:hyperlink r:id="rId10" w:history="1">
        <w:r w:rsidRPr="00FA7A6B">
          <w:rPr>
            <w:rStyle w:val="ad"/>
            <w:rFonts w:ascii="Times" w:hAnsi="Times" w:cs="Times New Roman"/>
            <w:sz w:val="24"/>
            <w:szCs w:val="24"/>
          </w:rPr>
          <w:t>http://www.zimadm.ru</w:t>
        </w:r>
      </w:hyperlink>
      <w:r w:rsidRPr="00FA7A6B">
        <w:rPr>
          <w:rFonts w:ascii="Times" w:hAnsi="Times" w:cs="Times New Roman"/>
          <w:sz w:val="24"/>
          <w:szCs w:val="24"/>
        </w:rPr>
        <w:t xml:space="preserve">, официальный сайт МФЦ - </w:t>
      </w:r>
      <w:hyperlink r:id="rId11" w:history="1">
        <w:r w:rsidRPr="00FA7A6B">
          <w:rPr>
            <w:rStyle w:val="ad"/>
            <w:rFonts w:ascii="Times" w:hAnsi="Times" w:cs="Times New Roman"/>
            <w:iCs/>
            <w:sz w:val="24"/>
            <w:szCs w:val="24"/>
            <w:lang w:val="en-US"/>
          </w:rPr>
          <w:t>http</w:t>
        </w:r>
        <w:r w:rsidRPr="00FA7A6B">
          <w:rPr>
            <w:rStyle w:val="ad"/>
            <w:rFonts w:ascii="Times" w:hAnsi="Times" w:cs="Times New Roman"/>
            <w:iCs/>
            <w:sz w:val="24"/>
            <w:szCs w:val="24"/>
          </w:rPr>
          <w:t>//</w:t>
        </w:r>
        <w:r w:rsidRPr="00FA7A6B">
          <w:rPr>
            <w:rStyle w:val="ad"/>
            <w:rFonts w:ascii="Times" w:hAnsi="Times" w:cs="Times New Roman"/>
            <w:iCs/>
            <w:sz w:val="24"/>
            <w:szCs w:val="24"/>
            <w:lang w:val="en-US"/>
          </w:rPr>
          <w:t>w</w:t>
        </w:r>
        <w:r w:rsidRPr="00FA7A6B">
          <w:rPr>
            <w:rStyle w:val="ad"/>
            <w:rFonts w:ascii="Times" w:hAnsi="Times" w:cs="Times New Roman"/>
            <w:iCs/>
            <w:sz w:val="24"/>
            <w:szCs w:val="24"/>
          </w:rPr>
          <w:t>ww.mfc38.ru</w:t>
        </w:r>
      </w:hyperlink>
      <w:r w:rsidRPr="00FA7A6B">
        <w:rPr>
          <w:rFonts w:ascii="Times" w:hAnsi="Times" w:cs="Times New Roman"/>
          <w:iCs/>
          <w:sz w:val="24"/>
          <w:szCs w:val="24"/>
        </w:rPr>
        <w:t>,</w:t>
      </w:r>
      <w:r w:rsidRPr="00FA7A6B">
        <w:rPr>
          <w:rFonts w:ascii="Times" w:hAnsi="Times" w:cs="Times New Roman"/>
          <w:sz w:val="24"/>
          <w:szCs w:val="24"/>
        </w:rPr>
        <w:t xml:space="preserve"> а также через федеральную государственную информационную систему </w:t>
      </w:r>
      <w:r w:rsidRPr="00FA7A6B">
        <w:rPr>
          <w:rFonts w:ascii="Times" w:hAnsi="Times" w:cs="Times New Roman"/>
          <w:sz w:val="24"/>
          <w:szCs w:val="24"/>
        </w:rPr>
        <w:lastRenderedPageBreak/>
        <w:t xml:space="preserve">"Единый портал государственных и муниципальных услуг" в информационно-телекоммуникационной сети "Интернет" - </w:t>
      </w:r>
      <w:hyperlink r:id="rId12" w:history="1">
        <w:r w:rsidRPr="00FA7A6B">
          <w:rPr>
            <w:rStyle w:val="ad"/>
            <w:rFonts w:ascii="Times" w:hAnsi="Times" w:cs="Times New Roman"/>
            <w:sz w:val="24"/>
            <w:szCs w:val="24"/>
          </w:rPr>
          <w:t>http://</w:t>
        </w:r>
        <w:r w:rsidRPr="00FA7A6B">
          <w:rPr>
            <w:rStyle w:val="ad"/>
            <w:rFonts w:ascii="Times" w:hAnsi="Times" w:cs="Times New Roman"/>
            <w:sz w:val="24"/>
            <w:szCs w:val="24"/>
            <w:lang w:val="en-US"/>
          </w:rPr>
          <w:t>www</w:t>
        </w:r>
        <w:r w:rsidRPr="00FA7A6B">
          <w:rPr>
            <w:rStyle w:val="ad"/>
            <w:rFonts w:ascii="Times" w:hAnsi="Times" w:cs="Times New Roman"/>
            <w:sz w:val="24"/>
            <w:szCs w:val="24"/>
          </w:rPr>
          <w:t>.</w:t>
        </w:r>
        <w:r w:rsidRPr="00FA7A6B">
          <w:rPr>
            <w:rStyle w:val="ad"/>
            <w:rFonts w:ascii="Times" w:hAnsi="Times" w:cs="Times New Roman"/>
            <w:sz w:val="24"/>
            <w:szCs w:val="24"/>
            <w:lang w:val="en-US"/>
          </w:rPr>
          <w:t>g</w:t>
        </w:r>
        <w:r w:rsidRPr="00FA7A6B">
          <w:rPr>
            <w:rStyle w:val="ad"/>
            <w:rFonts w:ascii="Times" w:hAnsi="Times" w:cs="Times New Roman"/>
            <w:sz w:val="24"/>
            <w:szCs w:val="24"/>
          </w:rPr>
          <w:t>osuslugi.ru</w:t>
        </w:r>
      </w:hyperlink>
      <w:r w:rsidRPr="00FA7A6B">
        <w:rPr>
          <w:rFonts w:ascii="Times" w:hAnsi="Times" w:cs="Times New Roman"/>
          <w:sz w:val="24"/>
          <w:szCs w:val="24"/>
        </w:rPr>
        <w:t xml:space="preserve"> (далее – Портал);</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в) письменно, в случае письменного обращения заявителя.</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 xml:space="preserve">г) посредством мессенджеров  - </w:t>
      </w:r>
      <w:r w:rsidRPr="00FA7A6B">
        <w:rPr>
          <w:rFonts w:ascii="Times" w:hAnsi="Times" w:cs="Times New Roman"/>
          <w:sz w:val="24"/>
          <w:szCs w:val="24"/>
          <w:lang w:val="en-US"/>
        </w:rPr>
        <w:t>WhatsApp</w:t>
      </w:r>
      <w:r w:rsidRPr="00FA7A6B">
        <w:rPr>
          <w:rFonts w:ascii="Times" w:hAnsi="Times" w:cs="Times New Roman"/>
          <w:sz w:val="24"/>
          <w:szCs w:val="24"/>
        </w:rPr>
        <w:t xml:space="preserve">, </w:t>
      </w:r>
      <w:r w:rsidRPr="00FA7A6B">
        <w:rPr>
          <w:rFonts w:ascii="Times" w:hAnsi="Times" w:cs="Times New Roman"/>
          <w:sz w:val="24"/>
          <w:szCs w:val="24"/>
          <w:lang w:val="en-US"/>
        </w:rPr>
        <w:t>Telegram</w:t>
      </w:r>
      <w:r w:rsidRPr="00FA7A6B">
        <w:rPr>
          <w:rFonts w:ascii="Times" w:hAnsi="Times" w:cs="Times New Roman"/>
          <w:sz w:val="24"/>
          <w:szCs w:val="24"/>
        </w:rPr>
        <w:t>.</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7. Должностное лицо уполномоченного органа, МФЦ,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8. Должностные лица уполномоченного органа, МФЦ, предоставляют информацию по следующим вопросам:</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б) о порядке предоставления муниципальной услуги и ходе предоставления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в) о перечне документов, необходимых для предоставления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г) о времени приема документов, необходимых для предоставления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д) о сроке предоставления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е) об основаниях отказа в приеме заявления и документов, необходимых для предоставления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ж) об основаниях отказа в предоставлении муниципальной услуги;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FA7A6B">
        <w:rPr>
          <w:rFonts w:ascii="Times" w:hAnsi="Times" w:cs="Times New Roman"/>
          <w:sz w:val="24"/>
          <w:szCs w:val="24"/>
          <w:lang w:eastAsia="ko-KR"/>
        </w:rPr>
        <w:t>уполномоченного органа</w:t>
      </w:r>
      <w:r w:rsidRPr="00FA7A6B">
        <w:rPr>
          <w:rFonts w:ascii="Times" w:hAnsi="Times" w:cs="Times New Roman"/>
          <w:sz w:val="24"/>
          <w:szCs w:val="24"/>
        </w:rPr>
        <w:t>.</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номер телефона, по которому можно получить необходимую информацию. Максимальное время телефонного разговора составляет 15 минут.</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Днем регистрации обращения является день его поступления в уполномоченный орган.</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A7A6B" w:rsidRPr="00FA7A6B" w:rsidRDefault="00FA7A6B" w:rsidP="00FA7A6B">
      <w:pPr>
        <w:pStyle w:val="ConsPlusNormal"/>
        <w:ind w:firstLine="709"/>
        <w:rPr>
          <w:rFonts w:ascii="Times" w:hAnsi="Times" w:cs="Times New Roman"/>
          <w:sz w:val="24"/>
          <w:szCs w:val="24"/>
        </w:rPr>
      </w:pPr>
      <w:r w:rsidRPr="00FA7A6B">
        <w:rPr>
          <w:rFonts w:ascii="Times" w:hAnsi="Times"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FA7A6B" w:rsidRPr="00FA7A6B" w:rsidRDefault="00FA7A6B" w:rsidP="00FA7A6B">
      <w:pPr>
        <w:pStyle w:val="a7"/>
        <w:shd w:val="clear" w:color="auto" w:fill="FFFFFF"/>
        <w:spacing w:after="0" w:line="240" w:lineRule="auto"/>
        <w:ind w:left="0" w:firstLine="709"/>
        <w:rPr>
          <w:rFonts w:ascii="Times" w:hAnsi="Times"/>
          <w:color w:val="000000"/>
          <w:sz w:val="24"/>
          <w:szCs w:val="24"/>
        </w:rPr>
      </w:pPr>
      <w:r w:rsidRPr="00FA7A6B">
        <w:rPr>
          <w:rFonts w:ascii="Times" w:hAnsi="Times"/>
          <w:sz w:val="24"/>
          <w:szCs w:val="24"/>
        </w:rPr>
        <w:t>12. </w:t>
      </w:r>
      <w:r w:rsidRPr="00FA7A6B">
        <w:rPr>
          <w:rFonts w:ascii="Times" w:hAnsi="Times"/>
          <w:color w:val="000000"/>
          <w:sz w:val="24"/>
          <w:szCs w:val="24"/>
        </w:rPr>
        <w:t>На стендах, расположенных в помещениях, занимаемых уполномоченным органом, размещается следующая информация:</w:t>
      </w:r>
    </w:p>
    <w:p w:rsidR="00FA7A6B" w:rsidRPr="00FA7A6B" w:rsidRDefault="00FA7A6B" w:rsidP="00FA7A6B">
      <w:pPr>
        <w:pStyle w:val="a7"/>
        <w:shd w:val="clear" w:color="auto" w:fill="FFFFFF"/>
        <w:spacing w:after="0" w:line="240" w:lineRule="auto"/>
        <w:ind w:left="0" w:firstLine="709"/>
        <w:rPr>
          <w:rFonts w:ascii="Times" w:hAnsi="Times"/>
          <w:color w:val="000000"/>
          <w:sz w:val="24"/>
          <w:szCs w:val="24"/>
        </w:rPr>
      </w:pPr>
      <w:r w:rsidRPr="00FA7A6B">
        <w:rPr>
          <w:rFonts w:ascii="Times" w:hAnsi="Times"/>
          <w:color w:val="000000"/>
          <w:sz w:val="24"/>
          <w:szCs w:val="24"/>
        </w:rPr>
        <w:t>1) список документов для получения муниципальной услуги;</w:t>
      </w:r>
    </w:p>
    <w:p w:rsidR="00FA7A6B" w:rsidRPr="00FA7A6B" w:rsidRDefault="00FA7A6B" w:rsidP="00FA7A6B">
      <w:pPr>
        <w:pStyle w:val="a7"/>
        <w:shd w:val="clear" w:color="auto" w:fill="FFFFFF"/>
        <w:spacing w:after="0" w:line="240" w:lineRule="auto"/>
        <w:ind w:left="0" w:firstLine="709"/>
        <w:rPr>
          <w:rFonts w:ascii="Times" w:hAnsi="Times"/>
          <w:color w:val="000000"/>
          <w:sz w:val="24"/>
          <w:szCs w:val="24"/>
        </w:rPr>
      </w:pPr>
      <w:r w:rsidRPr="00FA7A6B">
        <w:rPr>
          <w:rFonts w:ascii="Times" w:hAnsi="Times"/>
          <w:color w:val="000000"/>
          <w:sz w:val="24"/>
          <w:szCs w:val="24"/>
        </w:rPr>
        <w:t>2) о сроках предоставления муниципальной услуги;</w:t>
      </w:r>
    </w:p>
    <w:p w:rsidR="00FA7A6B" w:rsidRPr="00FA7A6B" w:rsidRDefault="00FA7A6B" w:rsidP="00FA7A6B">
      <w:pPr>
        <w:pStyle w:val="a7"/>
        <w:shd w:val="clear" w:color="auto" w:fill="FFFFFF"/>
        <w:spacing w:after="0" w:line="240" w:lineRule="auto"/>
        <w:ind w:left="0" w:firstLine="709"/>
        <w:rPr>
          <w:rFonts w:ascii="Times" w:hAnsi="Times"/>
          <w:color w:val="000000"/>
          <w:sz w:val="24"/>
          <w:szCs w:val="24"/>
        </w:rPr>
      </w:pPr>
      <w:r w:rsidRPr="00FA7A6B">
        <w:rPr>
          <w:rFonts w:ascii="Times" w:hAnsi="Times"/>
          <w:color w:val="000000"/>
          <w:sz w:val="24"/>
          <w:szCs w:val="24"/>
        </w:rPr>
        <w:t>3) извлечения из административного регламента:</w:t>
      </w:r>
    </w:p>
    <w:p w:rsidR="00FA7A6B" w:rsidRPr="00FA7A6B" w:rsidRDefault="00FA7A6B" w:rsidP="00FA7A6B">
      <w:pPr>
        <w:pStyle w:val="a7"/>
        <w:shd w:val="clear" w:color="auto" w:fill="FFFFFF"/>
        <w:tabs>
          <w:tab w:val="left" w:pos="0"/>
        </w:tabs>
        <w:spacing w:after="0" w:line="240" w:lineRule="auto"/>
        <w:ind w:left="0" w:firstLine="993"/>
        <w:rPr>
          <w:rFonts w:ascii="Times" w:hAnsi="Times"/>
          <w:color w:val="000000"/>
          <w:sz w:val="24"/>
          <w:szCs w:val="24"/>
        </w:rPr>
      </w:pPr>
      <w:r w:rsidRPr="00FA7A6B">
        <w:rPr>
          <w:rFonts w:ascii="Times" w:hAnsi="Times"/>
          <w:color w:val="000000"/>
          <w:sz w:val="24"/>
          <w:szCs w:val="24"/>
        </w:rPr>
        <w:t>а) об основаниях отказа в предоставлении муниципальной услуги;</w:t>
      </w:r>
    </w:p>
    <w:p w:rsidR="00FA7A6B" w:rsidRPr="00FA7A6B" w:rsidRDefault="00FA7A6B" w:rsidP="00FA7A6B">
      <w:pPr>
        <w:pStyle w:val="ConsPlusNormal"/>
        <w:ind w:firstLine="709"/>
        <w:rPr>
          <w:rFonts w:ascii="Times" w:hAnsi="Times" w:cs="Times New Roman"/>
          <w:color w:val="000000"/>
          <w:sz w:val="24"/>
          <w:szCs w:val="24"/>
        </w:rPr>
      </w:pPr>
      <w:r w:rsidRPr="00FA7A6B">
        <w:rPr>
          <w:rFonts w:ascii="Times" w:hAnsi="Times" w:cs="Times New Roman"/>
          <w:color w:val="000000"/>
          <w:sz w:val="24"/>
          <w:szCs w:val="24"/>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A7A6B" w:rsidRPr="00FA7A6B" w:rsidRDefault="00FA7A6B" w:rsidP="00FA7A6B">
      <w:pPr>
        <w:pStyle w:val="ConsPlusNormal"/>
        <w:ind w:firstLine="709"/>
        <w:rPr>
          <w:rFonts w:ascii="Times" w:hAnsi="Times" w:cs="Times New Roman"/>
          <w:color w:val="000000"/>
          <w:sz w:val="24"/>
          <w:szCs w:val="24"/>
        </w:rPr>
      </w:pPr>
      <w:r w:rsidRPr="00FA7A6B">
        <w:rPr>
          <w:rFonts w:ascii="Times" w:hAnsi="Times" w:cs="Times New Roman"/>
          <w:sz w:val="24"/>
          <w:szCs w:val="24"/>
        </w:rPr>
        <w:t>13. </w:t>
      </w:r>
      <w:r w:rsidRPr="00FA7A6B">
        <w:rPr>
          <w:rFonts w:ascii="Times" w:hAnsi="Times" w:cs="Times New Roman"/>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r w:rsidRPr="00FA7A6B">
        <w:rPr>
          <w:rFonts w:ascii="Times" w:hAnsi="Times" w:cs="Times New Roman"/>
          <w:sz w:val="24"/>
          <w:szCs w:val="24"/>
        </w:rPr>
        <w:t xml:space="preserve">– </w:t>
      </w:r>
      <w:hyperlink r:id="rId13" w:history="1">
        <w:r w:rsidRPr="00FA7A6B">
          <w:rPr>
            <w:rStyle w:val="ad"/>
            <w:rFonts w:ascii="Times" w:hAnsi="Times" w:cs="Times New Roman"/>
            <w:sz w:val="24"/>
            <w:szCs w:val="24"/>
          </w:rPr>
          <w:t>http://www.zimadm.ru</w:t>
        </w:r>
      </w:hyperlink>
      <w:r w:rsidRPr="00FA7A6B">
        <w:rPr>
          <w:rFonts w:ascii="Times" w:hAnsi="Times" w:cs="Times New Roman"/>
          <w:color w:val="000000"/>
          <w:sz w:val="24"/>
          <w:szCs w:val="24"/>
        </w:rPr>
        <w:t>, в федеральной государственной информационной системе "Федеральный реестр государственных услуг (функций)".</w:t>
      </w:r>
    </w:p>
    <w:p w:rsidR="00FA7A6B" w:rsidRPr="00FA7A6B" w:rsidRDefault="00FA7A6B" w:rsidP="00FA7A6B">
      <w:pPr>
        <w:pStyle w:val="ConsPlusNormal"/>
        <w:ind w:firstLine="709"/>
        <w:rPr>
          <w:rFonts w:ascii="Times" w:hAnsi="Times" w:cs="Times New Roman"/>
          <w:sz w:val="24"/>
          <w:szCs w:val="24"/>
        </w:rPr>
      </w:pPr>
    </w:p>
    <w:p w:rsidR="00FA7A6B" w:rsidRPr="00FA7A6B" w:rsidRDefault="00FA7A6B" w:rsidP="00FA7A6B">
      <w:pPr>
        <w:widowControl w:val="0"/>
        <w:autoSpaceDE w:val="0"/>
        <w:autoSpaceDN w:val="0"/>
        <w:adjustRightInd w:val="0"/>
        <w:spacing w:after="0" w:line="240" w:lineRule="auto"/>
        <w:jc w:val="center"/>
        <w:outlineLvl w:val="1"/>
        <w:rPr>
          <w:rFonts w:ascii="Times" w:hAnsi="Times"/>
          <w:b/>
          <w:sz w:val="28"/>
          <w:szCs w:val="28"/>
        </w:rPr>
      </w:pPr>
      <w:r w:rsidRPr="00FA7A6B">
        <w:rPr>
          <w:rFonts w:ascii="Times" w:hAnsi="Times"/>
          <w:b/>
          <w:sz w:val="28"/>
          <w:szCs w:val="28"/>
        </w:rPr>
        <w:t>Раздел II. СТАНДАРТ ПРЕДОСТАВЛЕНИЯ МУНИЦИПАЛЬНОЙ УСЛУГИ</w:t>
      </w:r>
    </w:p>
    <w:p w:rsidR="00FA7A6B" w:rsidRPr="00FA7A6B" w:rsidRDefault="00FA7A6B" w:rsidP="00FA7A6B">
      <w:pPr>
        <w:widowControl w:val="0"/>
        <w:autoSpaceDE w:val="0"/>
        <w:autoSpaceDN w:val="0"/>
        <w:adjustRightInd w:val="0"/>
        <w:spacing w:after="0" w:line="240" w:lineRule="auto"/>
        <w:jc w:val="both"/>
        <w:rPr>
          <w:rFonts w:ascii="Times" w:hAnsi="Times"/>
          <w:b/>
          <w:sz w:val="28"/>
          <w:szCs w:val="28"/>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4" w:name="Par146"/>
      <w:bookmarkEnd w:id="4"/>
      <w:r w:rsidRPr="00FA7A6B">
        <w:rPr>
          <w:rFonts w:ascii="Times" w:hAnsi="Times"/>
          <w:b/>
          <w:sz w:val="24"/>
          <w:szCs w:val="24"/>
        </w:rPr>
        <w:t>Глава 4. НАИМЕНОВАНИЕ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8"/>
          <w:szCs w:val="28"/>
        </w:rPr>
      </w:pPr>
      <w:r w:rsidRPr="00FA7A6B">
        <w:rPr>
          <w:rFonts w:ascii="Times" w:hAnsi="Times"/>
          <w:sz w:val="24"/>
          <w:szCs w:val="24"/>
        </w:rPr>
        <w:t>14. Под муниципальной услугой в настоящем административном регламенте понимается рассмотрение заявлений о внесении изменений и дополнений в схему размещения нестационарных торговых объектов.</w:t>
      </w:r>
      <w:r w:rsidRPr="00FA7A6B">
        <w:rPr>
          <w:rFonts w:ascii="Times" w:hAnsi="Times"/>
          <w:sz w:val="28"/>
          <w:szCs w:val="28"/>
        </w:rPr>
        <w:t xml:space="preserve"> </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8"/>
          <w:szCs w:val="28"/>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5" w:name="Par151"/>
      <w:bookmarkEnd w:id="5"/>
      <w:r w:rsidRPr="00FA7A6B">
        <w:rPr>
          <w:rFonts w:ascii="Times" w:hAnsi="Times"/>
          <w:b/>
          <w:sz w:val="24"/>
          <w:szCs w:val="24"/>
        </w:rPr>
        <w:t>Глава 5. НАИМЕНОВАНИЕ СТРУКТУРНОГО, ВНУТРИСТРУКТУРНОГО ПОДРАЗДЕЛЕНИЯ АДМИНИСТРАЦИИ ЗГО,</w:t>
      </w: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ПРЕДОСТАВЛЯЮЩЕГО МУНИЦИПАЛЬНУЮ УСЛУГУ</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15. Органом местного самоуправления, предоставляющим муниципальную услугу, является администрация Зиминского городского округа Иркутской области в лице отдела экономики управления экономической и инвестиционной политики.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w:t>
      </w:r>
      <w:r w:rsidRPr="00FA7A6B">
        <w:rPr>
          <w:rFonts w:ascii="Times" w:hAnsi="Times"/>
          <w:sz w:val="24"/>
          <w:szCs w:val="24"/>
          <w:lang w:eastAsia="en-US"/>
        </w:rPr>
        <w:t>Думы ЗГО.</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17. В предоставлении муниципальной услуги участвуют:</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Федеральная налоговая служба;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структурные подразделения администрации ЗГО.</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bookmarkStart w:id="6" w:name="Par159"/>
      <w:bookmarkEnd w:id="6"/>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Глава 6. РЕЗУЛЬТАТ ПРЕДОСТАВЛЕНИЯ МУНИЦИПАЛЬНОЙ УСЛУГИ</w:t>
      </w:r>
    </w:p>
    <w:p w:rsidR="00FA7A6B" w:rsidRPr="00FA7A6B" w:rsidRDefault="00FA7A6B" w:rsidP="00FA7A6B">
      <w:pPr>
        <w:widowControl w:val="0"/>
        <w:autoSpaceDE w:val="0"/>
        <w:autoSpaceDN w:val="0"/>
        <w:adjustRightInd w:val="0"/>
        <w:spacing w:after="0" w:line="240" w:lineRule="auto"/>
        <w:ind w:firstLine="709"/>
        <w:jc w:val="center"/>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18. Конечным результатом предоставления муниципальной услуги является: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bookmarkStart w:id="7" w:name="Par167"/>
      <w:bookmarkEnd w:id="7"/>
      <w:r w:rsidRPr="00FA7A6B">
        <w:rPr>
          <w:rFonts w:ascii="Times" w:hAnsi="Times"/>
          <w:sz w:val="24"/>
          <w:szCs w:val="24"/>
        </w:rPr>
        <w:t>- выдача (направление) заявителю копии постановления администрации ЗГО о внесении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уведомление об отказе в принятии предложений о внесении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ind w:firstLine="709"/>
        <w:jc w:val="center"/>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r w:rsidRPr="00FA7A6B">
        <w:rPr>
          <w:rFonts w:ascii="Times" w:hAnsi="Times"/>
          <w:b/>
          <w:sz w:val="24"/>
          <w:szCs w:val="24"/>
        </w:rPr>
        <w:t xml:space="preserve">Глава 7. СРОК ПРЕДОСТАВЛЕНИЯ МУНИЦИПАЛЬНОЙ УСЛУГИ </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bookmarkStart w:id="8" w:name="Par174"/>
      <w:bookmarkEnd w:id="8"/>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19. Уполномоченный орган принимает решение о внесении или об отказе внесения изменений и дополнений в схему размещения нестационарных торговых объектов в срок, не превышающий 30 календарных дней со дня регистрации заявления уполномоченным </w:t>
      </w:r>
      <w:r w:rsidRPr="00FA7A6B">
        <w:rPr>
          <w:rFonts w:ascii="Times" w:hAnsi="Times"/>
          <w:sz w:val="24"/>
          <w:szCs w:val="24"/>
        </w:rPr>
        <w:lastRenderedPageBreak/>
        <w:t>органом.</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Выдача результата предоставления муниципальной услуги осуществляется в срок не позднее 3 календарных дней со дня принятия решения о предоставлении муниципальной услуги. </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20. Основания для приостановления предоставления муниципальной услуги законодательством Российской Федерации и Иркутской области не предусмотрен.</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 </w:t>
      </w:r>
    </w:p>
    <w:p w:rsidR="00FA7A6B" w:rsidRPr="00FA7A6B" w:rsidRDefault="00FA7A6B" w:rsidP="00FA7A6B">
      <w:pPr>
        <w:autoSpaceDE w:val="0"/>
        <w:autoSpaceDN w:val="0"/>
        <w:adjustRightInd w:val="0"/>
        <w:spacing w:after="0" w:line="240" w:lineRule="auto"/>
        <w:jc w:val="center"/>
        <w:rPr>
          <w:rFonts w:ascii="Times" w:hAnsi="Times"/>
          <w:b/>
          <w:sz w:val="24"/>
          <w:szCs w:val="24"/>
          <w:lang w:eastAsia="en-US"/>
        </w:rPr>
      </w:pPr>
      <w:bookmarkStart w:id="9" w:name="Par199"/>
      <w:bookmarkEnd w:id="9"/>
      <w:r w:rsidRPr="00FA7A6B">
        <w:rPr>
          <w:rFonts w:ascii="Times" w:hAnsi="Times"/>
          <w:b/>
          <w:sz w:val="24"/>
          <w:szCs w:val="24"/>
          <w:lang w:eastAsia="en-US"/>
        </w:rPr>
        <w:t>Глава 8. ИСЧЕРПЫВАЮЩИЙ ПЕРЕЧЕНЬ ДОКУМЕНТОВ,</w:t>
      </w:r>
    </w:p>
    <w:p w:rsidR="00FA7A6B" w:rsidRPr="00FA7A6B" w:rsidRDefault="00FA7A6B" w:rsidP="00FA7A6B">
      <w:pPr>
        <w:autoSpaceDE w:val="0"/>
        <w:autoSpaceDN w:val="0"/>
        <w:adjustRightInd w:val="0"/>
        <w:spacing w:after="0" w:line="240" w:lineRule="auto"/>
        <w:jc w:val="center"/>
        <w:rPr>
          <w:rFonts w:ascii="Times" w:hAnsi="Times"/>
          <w:b/>
          <w:sz w:val="24"/>
          <w:szCs w:val="24"/>
          <w:lang w:eastAsia="en-US"/>
        </w:rPr>
      </w:pPr>
      <w:r w:rsidRPr="00FA7A6B">
        <w:rPr>
          <w:rFonts w:ascii="Times" w:hAnsi="Times"/>
          <w:b/>
          <w:sz w:val="24"/>
          <w:szCs w:val="24"/>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ЗАЯВИТЕЛЕМ,В ТОМ ЧИСЛЕ В ЭЛЕКТРОННОЙ ФОРМЕ, ПОРЯДОК ИХ ПРЕДСТАВЛЕНИЯ</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highlight w:val="yellow"/>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bookmarkStart w:id="10" w:name="Par202"/>
      <w:bookmarkEnd w:id="10"/>
      <w:r w:rsidRPr="00FA7A6B">
        <w:rPr>
          <w:rFonts w:ascii="Times" w:hAnsi="Times"/>
          <w:sz w:val="24"/>
          <w:szCs w:val="24"/>
        </w:rPr>
        <w:t>21. Для получения муниципальной услуги заявитель направляет или представляет в уполномоченный орган заявление</w:t>
      </w:r>
      <w:r w:rsidRPr="00FA7A6B">
        <w:rPr>
          <w:rFonts w:ascii="Times" w:eastAsia="Calibri" w:hAnsi="Times"/>
          <w:sz w:val="24"/>
          <w:szCs w:val="24"/>
        </w:rPr>
        <w:t xml:space="preserve"> </w:t>
      </w:r>
      <w:r w:rsidRPr="00FA7A6B">
        <w:rPr>
          <w:rFonts w:ascii="Times" w:hAnsi="Times"/>
          <w:sz w:val="24"/>
          <w:szCs w:val="24"/>
        </w:rPr>
        <w:t>по форме согласно приложению № 1 к настоящему административному регламенту с мотивированными предложениями о внесении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В случае внесения дополнительного объекта в схему размещения нестационарных торговых объектов к заявлению прилагается эскиз (фото) объекта.</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22.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24 настоящего административного регламента.</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23. Требования к документам, представляемым заявителем:</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а) тексты документов должны быть написаны разборчиво;</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б) документы не должны иметь подчисток, приписок, зачеркнутых слов и не оговоренных в них исправлений;</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в) документы не должны быть исполнены карандашом;</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г) документы не должны иметь повреждений, наличие которых не позволяет однозначно истолковать их содержание.</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1" w:name="Par224"/>
      <w:bookmarkEnd w:id="11"/>
      <w:r w:rsidRPr="00FA7A6B">
        <w:rPr>
          <w:rFonts w:ascii="Times" w:hAnsi="Times"/>
          <w:b/>
          <w:sz w:val="24"/>
          <w:szCs w:val="24"/>
        </w:rPr>
        <w:t>Глава 9. ИСЧЕРПЫВАЮЩИЙ ПЕРЕЧЕНЬ ДОКУМЕНТОВ, НЕОБХОДИМЫХ</w:t>
      </w: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r w:rsidRPr="00FA7A6B">
        <w:rPr>
          <w:rFonts w:ascii="Times" w:hAnsi="Times"/>
          <w:b/>
          <w:sz w:val="24"/>
          <w:szCs w:val="24"/>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ОКРУГА ИРКУТСКОЙ ОБЛАСТИ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bookmarkStart w:id="12" w:name="Par232"/>
      <w:bookmarkEnd w:id="12"/>
      <w:r w:rsidRPr="00FA7A6B">
        <w:rPr>
          <w:rFonts w:ascii="Times" w:hAnsi="Times"/>
          <w:sz w:val="24"/>
          <w:szCs w:val="24"/>
        </w:rPr>
        <w:t>24.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округа Иркутской области,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а) выписка из Единого государственного реестра юридических лиц;</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б) выписка из Единого государственного реестра индивидуальных предпринимателей.</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25. Уполномоченный орган, МФЦ при предоставлении муниципальной услуги не вправе требовать от заявителей:</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а) представления документов и информации или осуществления действий, </w:t>
      </w:r>
      <w:r w:rsidRPr="00FA7A6B">
        <w:rPr>
          <w:rFonts w:ascii="Times" w:hAnsi="Times"/>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FA7A6B">
        <w:rPr>
          <w:rFonts w:ascii="Times" w:hAnsi="Times"/>
          <w:color w:val="000000"/>
          <w:sz w:val="24"/>
          <w:szCs w:val="24"/>
        </w:rPr>
        <w:t>ЗГО</w:t>
      </w:r>
      <w:r w:rsidRPr="00FA7A6B">
        <w:rPr>
          <w:rFonts w:ascii="Times" w:hAnsi="Times"/>
          <w:sz w:val="24"/>
          <w:szCs w:val="24"/>
        </w:rPr>
        <w:t xml:space="preserve"> находятся в распоряжении органа местного самоуправления </w:t>
      </w:r>
      <w:r w:rsidRPr="00FA7A6B">
        <w:rPr>
          <w:rFonts w:ascii="Times" w:hAnsi="Times"/>
          <w:color w:val="000000"/>
          <w:sz w:val="24"/>
          <w:szCs w:val="24"/>
        </w:rPr>
        <w:t>ЗГО</w:t>
      </w:r>
      <w:r w:rsidRPr="00FA7A6B">
        <w:rPr>
          <w:rFonts w:ascii="Times" w:hAnsi="Times"/>
          <w:sz w:val="24"/>
          <w:szCs w:val="24"/>
        </w:rPr>
        <w:t xml:space="preserve">, предоставляющего муниципальную услугу, иных государственных органов и (или) подведомственных государственным органам и органу местного самоуправления </w:t>
      </w:r>
      <w:r w:rsidRPr="00FA7A6B">
        <w:rPr>
          <w:rFonts w:ascii="Times" w:hAnsi="Times"/>
          <w:color w:val="000000"/>
          <w:sz w:val="24"/>
          <w:szCs w:val="24"/>
        </w:rPr>
        <w:t>ЗГО</w:t>
      </w:r>
      <w:r w:rsidRPr="00FA7A6B">
        <w:rPr>
          <w:rFonts w:ascii="Times" w:hAnsi="Times"/>
          <w:sz w:val="24"/>
          <w:szCs w:val="24"/>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FA7A6B">
          <w:rPr>
            <w:rFonts w:ascii="Times" w:hAnsi="Times"/>
            <w:color w:val="0000FF"/>
            <w:sz w:val="24"/>
            <w:szCs w:val="24"/>
          </w:rPr>
          <w:t>пунктом 4 части 1 статьи 7</w:t>
        </w:r>
      </w:hyperlink>
      <w:r w:rsidRPr="00FA7A6B">
        <w:rPr>
          <w:rFonts w:ascii="Times" w:hAnsi="Times"/>
          <w:sz w:val="24"/>
          <w:szCs w:val="24"/>
        </w:rPr>
        <w:t xml:space="preserve"> Федерального закона № 210-ФЗ.</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spacing w:after="0" w:line="240" w:lineRule="auto"/>
        <w:ind w:firstLine="709"/>
        <w:jc w:val="center"/>
        <w:rPr>
          <w:rFonts w:ascii="Times" w:hAnsi="Times"/>
          <w:b/>
          <w:sz w:val="24"/>
          <w:szCs w:val="24"/>
        </w:rPr>
      </w:pPr>
      <w:bookmarkStart w:id="13" w:name="Par239"/>
      <w:bookmarkEnd w:id="13"/>
      <w:r w:rsidRPr="00FA7A6B">
        <w:rPr>
          <w:rFonts w:ascii="Times" w:hAnsi="Times"/>
          <w:b/>
          <w:sz w:val="24"/>
          <w:szCs w:val="24"/>
        </w:rPr>
        <w:t>Глава 10. ИСЧЕРПЫВАЮЩИЙ ПЕРЕЧЕНЬ ОСНОВАНИЙ ДЛЯ ОТКАЗА В ПРИЕМЕ  ДОКУМЕНТОВ, НЕОБХОДИМЫХ ДЛЯ ПРЕДОСТАВЛЕНИЯ МУНИЦИПАЛЬНОЙ УСЛУГИ</w:t>
      </w:r>
    </w:p>
    <w:p w:rsidR="00FA7A6B" w:rsidRPr="00FA7A6B" w:rsidRDefault="00FA7A6B" w:rsidP="00FA7A6B">
      <w:pPr>
        <w:spacing w:after="0" w:line="240" w:lineRule="auto"/>
        <w:ind w:firstLine="709"/>
        <w:jc w:val="both"/>
        <w:rPr>
          <w:rFonts w:ascii="Times" w:hAnsi="Times"/>
          <w:sz w:val="24"/>
          <w:szCs w:val="24"/>
        </w:rPr>
      </w:pPr>
    </w:p>
    <w:p w:rsidR="00FA7A6B" w:rsidRPr="00FA7A6B" w:rsidRDefault="00FA7A6B" w:rsidP="00FA7A6B">
      <w:pPr>
        <w:spacing w:after="0" w:line="240" w:lineRule="auto"/>
        <w:ind w:firstLine="709"/>
        <w:jc w:val="both"/>
        <w:rPr>
          <w:rFonts w:ascii="Times" w:hAnsi="Times"/>
          <w:color w:val="000000"/>
          <w:sz w:val="24"/>
          <w:szCs w:val="24"/>
        </w:rPr>
      </w:pPr>
      <w:r w:rsidRPr="00FA7A6B">
        <w:rPr>
          <w:rFonts w:ascii="Times" w:hAnsi="Times"/>
          <w:color w:val="000000"/>
          <w:sz w:val="24"/>
          <w:szCs w:val="24"/>
        </w:rPr>
        <w:t>26. Основанием для отказа в приеме к рассмотрению заявления и документов является:</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color w:val="000000"/>
          <w:sz w:val="24"/>
          <w:szCs w:val="24"/>
        </w:rPr>
        <w:t xml:space="preserve">- оформление </w:t>
      </w:r>
      <w:r w:rsidRPr="00FA7A6B">
        <w:rPr>
          <w:rFonts w:ascii="Times" w:hAnsi="Times"/>
          <w:sz w:val="24"/>
          <w:szCs w:val="24"/>
        </w:rPr>
        <w:t>заявления не</w:t>
      </w:r>
      <w:r w:rsidRPr="00FA7A6B">
        <w:rPr>
          <w:rFonts w:ascii="Times" w:eastAsia="Calibri" w:hAnsi="Times"/>
          <w:sz w:val="24"/>
          <w:szCs w:val="24"/>
        </w:rPr>
        <w:t xml:space="preserve"> </w:t>
      </w:r>
      <w:r w:rsidRPr="00FA7A6B">
        <w:rPr>
          <w:rFonts w:ascii="Times" w:hAnsi="Times"/>
          <w:sz w:val="24"/>
          <w:szCs w:val="24"/>
        </w:rPr>
        <w:t>по форме согласно приложению № 1 к настоящему административному регламенту;</w:t>
      </w:r>
    </w:p>
    <w:p w:rsidR="00FA7A6B" w:rsidRPr="00FA7A6B" w:rsidRDefault="00FA7A6B" w:rsidP="00FA7A6B">
      <w:pPr>
        <w:spacing w:after="0" w:line="240" w:lineRule="auto"/>
        <w:ind w:firstLine="709"/>
        <w:jc w:val="both"/>
        <w:rPr>
          <w:rFonts w:ascii="Times" w:hAnsi="Times"/>
          <w:color w:val="000000"/>
          <w:sz w:val="24"/>
          <w:szCs w:val="24"/>
        </w:rPr>
      </w:pPr>
      <w:r w:rsidRPr="00FA7A6B">
        <w:rPr>
          <w:rFonts w:ascii="Times" w:hAnsi="Times"/>
          <w:sz w:val="24"/>
          <w:szCs w:val="24"/>
        </w:rPr>
        <w:t>- невозможность прочтения текста заявления.</w:t>
      </w:r>
    </w:p>
    <w:p w:rsidR="00FA7A6B" w:rsidRPr="00FA7A6B" w:rsidRDefault="00FA7A6B" w:rsidP="00FA7A6B">
      <w:pPr>
        <w:pStyle w:val="a7"/>
        <w:tabs>
          <w:tab w:val="left" w:pos="993"/>
        </w:tabs>
        <w:autoSpaceDE w:val="0"/>
        <w:autoSpaceDN w:val="0"/>
        <w:adjustRightInd w:val="0"/>
        <w:spacing w:after="0" w:line="240" w:lineRule="auto"/>
        <w:ind w:left="0" w:firstLine="709"/>
        <w:rPr>
          <w:rFonts w:ascii="Times" w:hAnsi="Times"/>
          <w:sz w:val="24"/>
          <w:szCs w:val="24"/>
        </w:rPr>
      </w:pPr>
      <w:r w:rsidRPr="00FA7A6B">
        <w:rPr>
          <w:rFonts w:ascii="Times" w:hAnsi="Times"/>
          <w:sz w:val="24"/>
          <w:szCs w:val="24"/>
        </w:rPr>
        <w:t>27.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FA7A6B" w:rsidRPr="00FA7A6B" w:rsidRDefault="00FA7A6B" w:rsidP="00FA7A6B">
      <w:pPr>
        <w:tabs>
          <w:tab w:val="left" w:pos="993"/>
        </w:tabs>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28.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FA7A6B" w:rsidRPr="00FA7A6B" w:rsidRDefault="00FA7A6B" w:rsidP="00FA7A6B">
      <w:pPr>
        <w:spacing w:after="0" w:line="240" w:lineRule="auto"/>
        <w:jc w:val="both"/>
        <w:rPr>
          <w:rFonts w:ascii="Times" w:hAnsi="Times"/>
          <w:color w:val="000000"/>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4" w:name="Par251"/>
      <w:bookmarkEnd w:id="14"/>
      <w:r w:rsidRPr="00FA7A6B">
        <w:rPr>
          <w:rFonts w:ascii="Times" w:hAnsi="Times"/>
          <w:b/>
          <w:sz w:val="24"/>
          <w:szCs w:val="24"/>
        </w:rPr>
        <w:t>Глава 11. ИСЧЕРПЫВАЮЩИЙ ПЕРЕЧЕНЬ ОСНОВАНИЙ ДЛЯ ПРИОСТАНОВЛЕНИЯ ИЛИ ОТКАЗА В ПРЕДОСТАВЛЕНИИ МУНИЦИПАЛЬНОЙ УСЛУГИ</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30. Основанием для отказа в предоставлении муниципальной услуги уполномоченным органом является наличие хотя бы одного из следующих условий:</w:t>
      </w:r>
    </w:p>
    <w:p w:rsidR="00FA7A6B" w:rsidRPr="00FA7A6B" w:rsidRDefault="00FA7A6B" w:rsidP="00FA7A6B">
      <w:pPr>
        <w:autoSpaceDE w:val="0"/>
        <w:autoSpaceDN w:val="0"/>
        <w:adjustRightInd w:val="0"/>
        <w:spacing w:after="0" w:line="240" w:lineRule="auto"/>
        <w:ind w:firstLine="709"/>
        <w:jc w:val="both"/>
        <w:rPr>
          <w:rFonts w:ascii="Times" w:eastAsia="Calibri" w:hAnsi="Times"/>
          <w:sz w:val="24"/>
          <w:szCs w:val="24"/>
          <w:lang w:eastAsia="en-US"/>
        </w:rPr>
      </w:pPr>
      <w:r w:rsidRPr="00FA7A6B">
        <w:rPr>
          <w:rFonts w:ascii="Times" w:hAnsi="Times"/>
          <w:sz w:val="24"/>
          <w:szCs w:val="24"/>
        </w:rPr>
        <w:t xml:space="preserve">а) достижение обеспеченности населения города площадью торговых объектов до уровня установленного норматива минимальной обеспеченности населения площадью </w:t>
      </w:r>
      <w:r w:rsidRPr="00FA7A6B">
        <w:rPr>
          <w:rFonts w:ascii="Times" w:hAnsi="Times"/>
          <w:sz w:val="24"/>
          <w:szCs w:val="24"/>
        </w:rPr>
        <w:lastRenderedPageBreak/>
        <w:t xml:space="preserve">торговых объектов, установленного </w:t>
      </w:r>
      <w:r w:rsidRPr="00FA7A6B">
        <w:rPr>
          <w:rFonts w:ascii="Times" w:eastAsia="Calibri" w:hAnsi="Times"/>
          <w:sz w:val="24"/>
          <w:szCs w:val="24"/>
          <w:lang w:eastAsia="en-US"/>
        </w:rPr>
        <w:t>уполномоченным органом исполнительной власти субъекта Российской Федерации;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б) место размещения объекта затрудняет свободное движение пешеходов, доступ потребителей к объектам торговли;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в) место размещения объекта и его внешний вид нарушают внешний архитектурный облик сложившейся застройки города;</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г) подача заявления о предоставлении муниципальной услуги с нарушением установленных пунктами 24, 26 настоящего административного регламента требований и (или) предоставление документов, прилагаемых к заявлению, содержащих недостоверные сведения.</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31. Отказ в предоставлении муниципальной услуги может быть обжалован в порядке, установленном законодательством Российской Федерации.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autoSpaceDE w:val="0"/>
        <w:autoSpaceDN w:val="0"/>
        <w:adjustRightInd w:val="0"/>
        <w:spacing w:after="0" w:line="240" w:lineRule="auto"/>
        <w:ind w:firstLine="709"/>
        <w:jc w:val="center"/>
        <w:rPr>
          <w:rFonts w:ascii="Times" w:hAnsi="Times"/>
          <w:b/>
          <w:sz w:val="24"/>
          <w:szCs w:val="24"/>
        </w:rPr>
      </w:pPr>
      <w:r w:rsidRPr="00FA7A6B">
        <w:rPr>
          <w:rFonts w:ascii="Times" w:hAnsi="Times"/>
          <w:b/>
          <w:sz w:val="24"/>
          <w:szCs w:val="24"/>
        </w:rPr>
        <w:t>Глава 12. ПЕРЕЧЕНЬ УСЛУГ, КОТОРЫЕ ЯВЛЯЮТСЯ</w:t>
      </w: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r w:rsidRPr="00FA7A6B">
        <w:rPr>
          <w:rFonts w:ascii="Times" w:hAnsi="Times"/>
          <w:b/>
          <w:sz w:val="24"/>
          <w:szCs w:val="24"/>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p>
    <w:p w:rsidR="00FA7A6B" w:rsidRPr="00FA7A6B" w:rsidRDefault="00FA7A6B" w:rsidP="00FA7A6B">
      <w:pPr>
        <w:spacing w:after="0" w:line="240" w:lineRule="auto"/>
        <w:ind w:firstLine="709"/>
        <w:jc w:val="both"/>
        <w:rPr>
          <w:rFonts w:ascii="Times" w:hAnsi="Times"/>
          <w:color w:val="000000"/>
          <w:sz w:val="24"/>
          <w:szCs w:val="24"/>
        </w:rPr>
      </w:pPr>
      <w:r w:rsidRPr="00FA7A6B">
        <w:rPr>
          <w:rFonts w:ascii="Times" w:hAnsi="Times"/>
          <w:sz w:val="24"/>
          <w:szCs w:val="24"/>
        </w:rPr>
        <w:t>32. </w:t>
      </w:r>
      <w:r w:rsidRPr="00FA7A6B">
        <w:rPr>
          <w:rFonts w:ascii="Times" w:hAnsi="Times"/>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FA7A6B">
        <w:rPr>
          <w:rFonts w:ascii="Times" w:hAnsi="Times"/>
          <w:color w:val="000000"/>
          <w:sz w:val="24"/>
          <w:szCs w:val="24"/>
        </w:rPr>
        <w:t>.</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5" w:name="Par270"/>
      <w:bookmarkEnd w:id="15"/>
      <w:r w:rsidRPr="00FA7A6B">
        <w:rPr>
          <w:rFonts w:ascii="Times" w:hAnsi="Times"/>
          <w:b/>
          <w:sz w:val="24"/>
          <w:szCs w:val="24"/>
        </w:rPr>
        <w:t xml:space="preserve">Глава 13. РАЗМЕР ПЛАТЫ, ВЗИМАЕМОЙ С ЗАЯВИТЕЛЯ ПРИ ПРЕДОСТАВЛЕНИИ МУНИЦИПАЛЬНОЙ УСЛУГИ, И СПОСОБЫ ЕЁ ВЗИМАНИЯ </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 </w:t>
      </w:r>
      <w:bookmarkStart w:id="16" w:name="Par277"/>
      <w:bookmarkEnd w:id="16"/>
    </w:p>
    <w:p w:rsidR="00FA7A6B" w:rsidRPr="00FA7A6B" w:rsidRDefault="00FA7A6B" w:rsidP="00FA7A6B">
      <w:pPr>
        <w:widowControl w:val="0"/>
        <w:autoSpaceDE w:val="0"/>
        <w:autoSpaceDN w:val="0"/>
        <w:adjustRightInd w:val="0"/>
        <w:spacing w:after="0" w:line="240" w:lineRule="auto"/>
        <w:ind w:firstLine="709"/>
        <w:jc w:val="both"/>
        <w:rPr>
          <w:rFonts w:ascii="Times" w:hAnsi="Times"/>
          <w:b/>
          <w:sz w:val="24"/>
          <w:szCs w:val="24"/>
        </w:rPr>
      </w:pPr>
      <w:r w:rsidRPr="00FA7A6B">
        <w:rPr>
          <w:rFonts w:ascii="Times" w:hAnsi="Times"/>
          <w:b/>
          <w:sz w:val="24"/>
          <w:szCs w:val="24"/>
        </w:rPr>
        <w:t>Глава 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7A6B" w:rsidRPr="00FA7A6B" w:rsidRDefault="00FA7A6B" w:rsidP="00FA7A6B">
      <w:pPr>
        <w:spacing w:after="0" w:line="240" w:lineRule="auto"/>
        <w:jc w:val="both"/>
        <w:rPr>
          <w:rFonts w:ascii="Times" w:hAnsi="Times"/>
          <w:sz w:val="24"/>
          <w:szCs w:val="24"/>
        </w:rPr>
      </w:pP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 xml:space="preserve">34. Плата за </w:t>
      </w:r>
      <w:r w:rsidRPr="00FA7A6B">
        <w:rPr>
          <w:rFonts w:ascii="Times" w:hAnsi="Times"/>
          <w:sz w:val="24"/>
          <w:szCs w:val="24"/>
          <w:lang w:eastAsia="en-US"/>
        </w:rPr>
        <w:t>услуги, которые являются необходимыми и обязательными для предоставления муниципальной услуги, отсутствует</w:t>
      </w:r>
      <w:r w:rsidRPr="00FA7A6B">
        <w:rPr>
          <w:rFonts w:ascii="Times" w:hAnsi="Times"/>
          <w:sz w:val="24"/>
          <w:szCs w:val="24"/>
        </w:rPr>
        <w:t>.</w:t>
      </w:r>
    </w:p>
    <w:p w:rsidR="00FA7A6B" w:rsidRPr="00FA7A6B" w:rsidRDefault="00FA7A6B" w:rsidP="00FA7A6B">
      <w:pPr>
        <w:spacing w:after="0" w:line="240" w:lineRule="auto"/>
        <w:jc w:val="both"/>
        <w:rPr>
          <w:rFonts w:ascii="Times" w:hAnsi="Times"/>
          <w:sz w:val="24"/>
          <w:szCs w:val="24"/>
        </w:rPr>
      </w:pPr>
      <w:bookmarkStart w:id="17" w:name="Par285"/>
      <w:bookmarkEnd w:id="17"/>
    </w:p>
    <w:p w:rsidR="00FA7A6B" w:rsidRPr="00FA7A6B" w:rsidRDefault="00FA7A6B" w:rsidP="00FA7A6B">
      <w:pPr>
        <w:spacing w:after="0" w:line="240" w:lineRule="auto"/>
        <w:jc w:val="center"/>
        <w:rPr>
          <w:rFonts w:ascii="Times" w:hAnsi="Times"/>
          <w:b/>
          <w:sz w:val="24"/>
          <w:szCs w:val="24"/>
        </w:rPr>
      </w:pPr>
      <w:r w:rsidRPr="00FA7A6B">
        <w:rPr>
          <w:rFonts w:ascii="Times" w:hAnsi="Times"/>
          <w:b/>
          <w:sz w:val="24"/>
          <w:szCs w:val="24"/>
        </w:rPr>
        <w:t>Глава 15. СРОК И ПОРЯДОК РЕГИСТРАЦИИ ЗАПРОСА</w:t>
      </w:r>
    </w:p>
    <w:p w:rsidR="00FA7A6B" w:rsidRPr="00FA7A6B" w:rsidRDefault="00FA7A6B" w:rsidP="00FA7A6B">
      <w:pPr>
        <w:spacing w:after="0" w:line="240" w:lineRule="auto"/>
        <w:jc w:val="center"/>
        <w:rPr>
          <w:rFonts w:ascii="Times" w:hAnsi="Times"/>
          <w:b/>
          <w:sz w:val="24"/>
          <w:szCs w:val="24"/>
        </w:rPr>
      </w:pPr>
      <w:r w:rsidRPr="00FA7A6B">
        <w:rPr>
          <w:rFonts w:ascii="Times" w:hAnsi="Times"/>
          <w:b/>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A7A6B" w:rsidRPr="00FA7A6B" w:rsidRDefault="00FA7A6B" w:rsidP="00FA7A6B">
      <w:pPr>
        <w:spacing w:after="0" w:line="240" w:lineRule="auto"/>
        <w:jc w:val="both"/>
        <w:rPr>
          <w:rFonts w:ascii="Times" w:hAnsi="Times"/>
          <w:b/>
          <w:sz w:val="24"/>
          <w:szCs w:val="24"/>
        </w:rPr>
      </w:pP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35. Максимальный срок ожидания в очереди при подаче заявления о предоставлении услуги и при получении результата предоставления муниципальной услуги не более 10 минут.</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Максимальное время регистрации заявления о предоставлении муниципальной услуги составляет 20 минут.</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36. Регистрация заявления и документов о предоставлении муниципальной услуги, в том числе в электронной форме, проводится в день их поступления в уполномоченный орган до 16-00 часов (местного времени). При поступлении обращения после 16-00 часов (местного времени) его регистрация происходит следующим рабочим днем.</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lastRenderedPageBreak/>
        <w:t>37.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38.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FA7A6B" w:rsidRPr="00FA7A6B" w:rsidRDefault="00FA7A6B" w:rsidP="00FA7A6B">
      <w:pPr>
        <w:spacing w:after="0" w:line="240" w:lineRule="auto"/>
        <w:jc w:val="both"/>
        <w:rPr>
          <w:rFonts w:ascii="Times" w:hAnsi="Times"/>
          <w:b/>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8" w:name="Par300"/>
      <w:bookmarkEnd w:id="18"/>
      <w:r w:rsidRPr="00FA7A6B">
        <w:rPr>
          <w:rFonts w:ascii="Times" w:hAnsi="Times"/>
          <w:b/>
          <w:sz w:val="24"/>
          <w:szCs w:val="24"/>
        </w:rPr>
        <w:t>Глава 16. ТРЕБОВАНИЯ К ПОМЕЩЕНИЯМ,</w:t>
      </w: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В КОТОРЫХ ПРЕДОСТАВЛЯЕТСЯ МУНИЦИПАЛЬНАЯ УСЛУГА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39. Требования к помещениям, в которых предоставляется муниципальная услуга, размещены на официальном сайте администрации Зиминского городского округа в информационно-телекоммуникационной сети "Интернет", в федеральном реестре и на Едином портале государственных и муниципальных услуг (функций).</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40. Вход в здание уполномоченного органа, МФЦ оборудуется информационной табличкой (вывеской), содержащей информацию о полном наименовании уполномоченного органа.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МФЦ и к предоставляемой в нем муниципальной услуге.</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FA7A6B">
        <w:rPr>
          <w:rStyle w:val="ae"/>
          <w:rFonts w:ascii="Times" w:hAnsi="Times"/>
          <w:sz w:val="24"/>
          <w:szCs w:val="24"/>
        </w:rPr>
        <w:t>.</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43. Информационные таблички (вывески) размещаются рядом с входом, либо на двери входа так, чтобы они были хорошо видны заявителям.</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44. Прием заявлений и документов, необходимых для предоставления муниципальной услуги, осуществляется в помещениях уполномоченного органа, МФЦ.</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46. Каждое рабочее место должностных лиц уполномоченного органа, МФЦ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47. Места ожидания должны соответствовать комфортным условиям для заявителей и оптимальным условиям работы должностных лиц уполномоченного органа, МФЦ.</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49. Места для заполнения заявления и документов, необходимых для предоставления муниципальной услуги, оборудуются информационными стендами, стульями и столами для возможности оформления документов.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50. В целях обеспечения конфиденциальности сведений о заявителе одним должностным лицом уполномоченного органа, МФЦ одновременно ведется прием только одного заявителя. Одновременный прием двух и более заявителей не допускается.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19" w:name="Par313"/>
      <w:bookmarkEnd w:id="19"/>
      <w:r w:rsidRPr="00FA7A6B">
        <w:rPr>
          <w:rFonts w:ascii="Times" w:hAnsi="Times"/>
          <w:b/>
          <w:sz w:val="24"/>
          <w:szCs w:val="24"/>
        </w:rPr>
        <w:t>Глава 17. ПОКАЗАТЕЛИ ДОСТУПНОСТИ И КАЧЕСТВА МУНИЦИПАЛЬНОЙ УСЛУГИ</w:t>
      </w:r>
    </w:p>
    <w:p w:rsidR="00FA7A6B" w:rsidRPr="00FA7A6B" w:rsidRDefault="00FA7A6B" w:rsidP="00FA7A6B">
      <w:pPr>
        <w:widowControl w:val="0"/>
        <w:autoSpaceDE w:val="0"/>
        <w:autoSpaceDN w:val="0"/>
        <w:adjustRightInd w:val="0"/>
        <w:spacing w:after="0" w:line="240" w:lineRule="auto"/>
        <w:jc w:val="both"/>
        <w:outlineLvl w:val="2"/>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51. Сведения о перечне показателей доступности и качества муниципальной услуги </w:t>
      </w:r>
      <w:r w:rsidRPr="00FA7A6B">
        <w:rPr>
          <w:rFonts w:ascii="Times" w:hAnsi="Times"/>
          <w:sz w:val="24"/>
          <w:szCs w:val="24"/>
        </w:rPr>
        <w:lastRenderedPageBreak/>
        <w:t>размещены на официальном сайте администрации Зиминского городского округа в информационно-телекоммуникационной сети "Интернет", в федеральном реестре и на Едином портале государственных и муниципальных услуг (функций).</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52. Основными показателями доступности и качества муниципальной услуги являются: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 соблюдение требований к местам предоставления муниципальной услуги, их транспортной доступности;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 среднее время ожидания в очереди при подаче документов;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 количество взаимодействий заявителя с должностными лицами уполномоченного органа.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53. Основными требованиями к качеству рассмотрения обращений заявителей являются: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 достоверность предоставляемой заявителям информации о ходе рассмотрения обращения;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 полнота информирования заявителей о ходе рассмотрения обращения;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 наглядность форм предоставляемой информации об административных процедурах;</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4) удобство и доступность получения заявителями информации о порядке предоставления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 оперативность вынесения решения в отношении рассматриваемого обращения.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55. Взаимодействие заявителя с должностными лицами уполномоченного органа осуществляется при личном обращении заявителя: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 для подачи документов, необходимых для предоставления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 за получением результата предоставления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57.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58. В случае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 МФЦ.</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bookmarkStart w:id="20" w:name="Par328"/>
      <w:bookmarkEnd w:id="20"/>
      <w:r w:rsidRPr="00FA7A6B">
        <w:rPr>
          <w:rFonts w:ascii="Times" w:hAnsi="Times"/>
          <w:b/>
          <w:sz w:val="24"/>
          <w:szCs w:val="24"/>
        </w:rPr>
        <w:t>Глава 18. ИНЫЕ ТРЕБОВАНИЯ К ПРЕДОСТАВЛЕНИЮ МУНИЦИПАЛЬНОЙ УСЛУГИ</w:t>
      </w:r>
    </w:p>
    <w:p w:rsidR="00FA7A6B" w:rsidRPr="00FA7A6B" w:rsidRDefault="00FA7A6B" w:rsidP="00FA7A6B">
      <w:pPr>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59.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Pr="00FA7A6B">
          <w:rPr>
            <w:rFonts w:ascii="Times" w:hAnsi="Times"/>
            <w:sz w:val="24"/>
            <w:szCs w:val="24"/>
          </w:rPr>
          <w:t>закона</w:t>
        </w:r>
      </w:hyperlink>
      <w:r w:rsidRPr="00FA7A6B">
        <w:rPr>
          <w:rFonts w:ascii="Times" w:hAnsi="Times"/>
          <w:sz w:val="24"/>
          <w:szCs w:val="24"/>
        </w:rPr>
        <w:t xml:space="preserve"> от 6 апреля 2011 года № 63-ФЗ "Об электронной подписи" и требованиями Федерального </w:t>
      </w:r>
      <w:hyperlink r:id="rId16" w:history="1">
        <w:r w:rsidRPr="00FA7A6B">
          <w:rPr>
            <w:rFonts w:ascii="Times" w:hAnsi="Times"/>
            <w:sz w:val="24"/>
            <w:szCs w:val="24"/>
          </w:rPr>
          <w:t>закона</w:t>
        </w:r>
      </w:hyperlink>
      <w:r w:rsidRPr="00FA7A6B">
        <w:rPr>
          <w:rFonts w:ascii="Times" w:hAnsi="Times"/>
          <w:sz w:val="24"/>
          <w:szCs w:val="24"/>
        </w:rPr>
        <w:t xml:space="preserve"> от 27 июля 2010 года № 210-ФЗ "Об организации предоставления государственных и муниципальных услуг".</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xml:space="preserve">60.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предусмотренные пунктом 24 настоящего регламента, которые формируются и направляются в виде отдельных файлов в соответствии с требованиями законодательства </w:t>
      </w:r>
      <w:r w:rsidRPr="00FA7A6B">
        <w:rPr>
          <w:rFonts w:ascii="Times" w:hAnsi="Times"/>
          <w:sz w:val="24"/>
          <w:szCs w:val="24"/>
        </w:rPr>
        <w:lastRenderedPageBreak/>
        <w:t>РФ.</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61.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A7A6B" w:rsidRPr="00FA7A6B" w:rsidRDefault="00FA7A6B" w:rsidP="00FA7A6B">
      <w:pPr>
        <w:spacing w:after="0" w:line="240" w:lineRule="auto"/>
        <w:ind w:firstLine="709"/>
        <w:jc w:val="both"/>
        <w:rPr>
          <w:rFonts w:ascii="Times" w:hAnsi="Times"/>
          <w:sz w:val="24"/>
          <w:szCs w:val="24"/>
        </w:rPr>
      </w:pP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62.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 152-ФЗ "О персональных данных" не требуется.</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63. Информационные системы, используемые для предоставления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 Единый портал государственных и муниципальных услуг (функций).</w:t>
      </w:r>
    </w:p>
    <w:p w:rsidR="00FA7A6B" w:rsidRPr="00FA7A6B" w:rsidRDefault="00FA7A6B" w:rsidP="00FA7A6B">
      <w:pPr>
        <w:widowControl w:val="0"/>
        <w:tabs>
          <w:tab w:val="left" w:pos="2430"/>
        </w:tabs>
        <w:autoSpaceDE w:val="0"/>
        <w:autoSpaceDN w:val="0"/>
        <w:adjustRightInd w:val="0"/>
        <w:spacing w:after="0" w:line="240" w:lineRule="auto"/>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rPr>
          <w:rFonts w:ascii="Times" w:hAnsi="Times"/>
          <w:b/>
          <w:sz w:val="28"/>
          <w:szCs w:val="28"/>
        </w:rPr>
      </w:pPr>
      <w:bookmarkStart w:id="21" w:name="Par339"/>
      <w:bookmarkEnd w:id="21"/>
      <w:r w:rsidRPr="00FA7A6B">
        <w:rPr>
          <w:rFonts w:ascii="Times" w:hAnsi="Times"/>
          <w:b/>
          <w:sz w:val="28"/>
          <w:szCs w:val="28"/>
        </w:rPr>
        <w:t>Раздел III. СОСТАВ, ПОСЛЕДОВАТЕЛЬНОСТЬ И СРОКИ</w:t>
      </w:r>
    </w:p>
    <w:p w:rsidR="00FA7A6B" w:rsidRPr="00FA7A6B" w:rsidRDefault="00FA7A6B" w:rsidP="00FA7A6B">
      <w:pPr>
        <w:widowControl w:val="0"/>
        <w:autoSpaceDE w:val="0"/>
        <w:autoSpaceDN w:val="0"/>
        <w:adjustRightInd w:val="0"/>
        <w:spacing w:after="0" w:line="240" w:lineRule="auto"/>
        <w:jc w:val="center"/>
        <w:rPr>
          <w:rFonts w:ascii="Times" w:hAnsi="Times"/>
          <w:b/>
          <w:sz w:val="28"/>
          <w:szCs w:val="28"/>
        </w:rPr>
      </w:pPr>
      <w:r w:rsidRPr="00FA7A6B">
        <w:rPr>
          <w:rFonts w:ascii="Times" w:hAnsi="Times"/>
          <w:b/>
          <w:sz w:val="28"/>
          <w:szCs w:val="28"/>
        </w:rPr>
        <w:t xml:space="preserve">ВЫПОЛНЕНИЯ АДМИНИСТРАТИВНЫХ ПРОЦЕДУР </w:t>
      </w:r>
      <w:bookmarkStart w:id="22" w:name="Par343"/>
      <w:bookmarkEnd w:id="22"/>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Глава 19. СОСТАВ И ПОСЛЕДОВАТЕЛЬНОСТЬ</w:t>
      </w: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r w:rsidRPr="00FA7A6B">
        <w:rPr>
          <w:rFonts w:ascii="Times" w:hAnsi="Times"/>
          <w:b/>
          <w:sz w:val="24"/>
          <w:szCs w:val="24"/>
        </w:rPr>
        <w:t>АДМИНИСТРАТИВНЫХ ПРОЦЕДУР</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64. Предоставление муниципальной услуги включает в себя выполнение следующих административных процедур:</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1) прием и регистрация заявления и документов;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rPr>
        <w:t>3) принятие решения о предоставлении (об отказе в предоставлении) муниципальной услуги;</w:t>
      </w:r>
    </w:p>
    <w:p w:rsidR="00FA7A6B" w:rsidRPr="00FA7A6B" w:rsidRDefault="00FA7A6B" w:rsidP="00FA7A6B">
      <w:pPr>
        <w:widowControl w:val="0"/>
        <w:autoSpaceDE w:val="0"/>
        <w:autoSpaceDN w:val="0"/>
        <w:adjustRightInd w:val="0"/>
        <w:spacing w:after="0" w:line="240" w:lineRule="auto"/>
        <w:ind w:firstLine="709"/>
        <w:rPr>
          <w:rFonts w:ascii="Times" w:hAnsi="Times"/>
          <w:sz w:val="24"/>
          <w:szCs w:val="24"/>
        </w:rPr>
      </w:pPr>
      <w:r w:rsidRPr="00FA7A6B">
        <w:rPr>
          <w:rFonts w:ascii="Times" w:hAnsi="Times"/>
          <w:sz w:val="24"/>
          <w:szCs w:val="24"/>
        </w:rPr>
        <w:t>4) выдача заявителю результата предоставления муниципальной услуги.</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rPr>
      </w:pPr>
      <w:bookmarkStart w:id="23" w:name="Par353"/>
      <w:bookmarkEnd w:id="23"/>
      <w:r w:rsidRPr="00FA7A6B">
        <w:rPr>
          <w:rFonts w:ascii="Times" w:hAnsi="Times"/>
          <w:b/>
          <w:sz w:val="24"/>
          <w:szCs w:val="24"/>
        </w:rPr>
        <w:t>Глава 20. ПРИЕМ И РЕГИСТРАЦИЯ ДОКУМЕНТОВ И ЗАЯВЛЕНИЯ</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bookmarkStart w:id="24" w:name="Par355"/>
      <w:bookmarkEnd w:id="24"/>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lang w:eastAsia="en-US"/>
        </w:rPr>
        <w:t>65. </w:t>
      </w:r>
      <w:r w:rsidRPr="00FA7A6B">
        <w:rPr>
          <w:rFonts w:ascii="Times" w:hAnsi="Times"/>
          <w:sz w:val="24"/>
          <w:szCs w:val="24"/>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необходимых для предоставления муниципальной услуги, одним из следующих способов:</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1) путем личного обращения заявителя в уполномоченный орган;</w:t>
      </w:r>
    </w:p>
    <w:p w:rsidR="00FA7A6B" w:rsidRPr="00FA7A6B" w:rsidRDefault="00FA7A6B" w:rsidP="00FA7A6B">
      <w:pPr>
        <w:widowControl w:val="0"/>
        <w:spacing w:after="0" w:line="240" w:lineRule="auto"/>
        <w:ind w:firstLine="709"/>
        <w:jc w:val="both"/>
        <w:rPr>
          <w:rFonts w:ascii="Times" w:hAnsi="Times"/>
          <w:sz w:val="24"/>
          <w:szCs w:val="24"/>
        </w:rPr>
      </w:pPr>
      <w:r w:rsidRPr="00FA7A6B">
        <w:rPr>
          <w:rFonts w:ascii="Times" w:hAnsi="Times"/>
          <w:sz w:val="24"/>
          <w:szCs w:val="24"/>
        </w:rPr>
        <w:t xml:space="preserve">2)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7" w:history="1">
        <w:r w:rsidRPr="00FA7A6B">
          <w:rPr>
            <w:rStyle w:val="ad"/>
            <w:rFonts w:ascii="Times" w:hAnsi="Times"/>
            <w:sz w:val="24"/>
            <w:szCs w:val="24"/>
            <w:lang w:val="en-US"/>
          </w:rPr>
          <w:t>http</w:t>
        </w:r>
        <w:r w:rsidRPr="00FA7A6B">
          <w:rPr>
            <w:rStyle w:val="ad"/>
            <w:rFonts w:ascii="Times" w:hAnsi="Times"/>
            <w:sz w:val="24"/>
            <w:szCs w:val="24"/>
          </w:rPr>
          <w:t>://38.</w:t>
        </w:r>
        <w:r w:rsidRPr="00FA7A6B">
          <w:rPr>
            <w:rStyle w:val="ad"/>
            <w:rFonts w:ascii="Times" w:hAnsi="Times"/>
            <w:sz w:val="24"/>
            <w:szCs w:val="24"/>
            <w:lang w:val="en-US"/>
          </w:rPr>
          <w:t>gosuslugi</w:t>
        </w:r>
        <w:r w:rsidRPr="00FA7A6B">
          <w:rPr>
            <w:rStyle w:val="ad"/>
            <w:rFonts w:ascii="Times" w:hAnsi="Times"/>
            <w:sz w:val="24"/>
            <w:szCs w:val="24"/>
          </w:rPr>
          <w:t>.</w:t>
        </w:r>
        <w:r w:rsidRPr="00FA7A6B">
          <w:rPr>
            <w:rStyle w:val="ad"/>
            <w:rFonts w:ascii="Times" w:hAnsi="Times"/>
            <w:sz w:val="24"/>
            <w:szCs w:val="24"/>
            <w:lang w:val="en-US"/>
          </w:rPr>
          <w:t>ru</w:t>
        </w:r>
      </w:hyperlink>
      <w:r w:rsidRPr="00FA7A6B">
        <w:rPr>
          <w:rFonts w:ascii="Times" w:hAnsi="Times"/>
          <w:sz w:val="24"/>
          <w:szCs w:val="24"/>
        </w:rPr>
        <w:t>.</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66.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часов (местного времени). При поступлении обращения после 16-00 часов (местного времени) его регистрация происходит следующим рабочим днем.</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67. Днем обращения заявителя считается дата регистрации в уполномоченном органе заявления о предоставлении муниципальной услуги и документов, необходимых для предоставления муниципальной услуги.</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68. Уполномоченный орган устанавливает:</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1) предмет обращения;</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2) личность заявителя, проверяет документ, удостоверяющий личность;</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3) комплектность представленных документов, предусмотренных настоящим административным регламентом;</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lastRenderedPageBreak/>
        <w:t>Максимальный срок выполнения данного действия составляет 10 минут.</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69.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Максимальный срок выполнения данного действия составляет 2 минуты на каждый представленный документ.</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70. Общий срок приема, регистрации документов составляет не более 20 минут.</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71. Заявителю выдается расписка-опись о принятии заявления и документов, необходимых для предоставления муниципальной услуги, с указанием даты и входящего номера заявления, зарегистрированного в установленном порядке, даты получения результата предоставления муниципальной услуги.</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72. Результатом исполнения административной процедуры по приему и регистрации заявления и документов, необходимых для предоставления муниципальной услуги, является внесение соответствующей информации в журнал регистрации.</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73. Ответственным за выполнение всех действий административной процедуры является должностное лицо уполномоченного органа.</w:t>
      </w:r>
    </w:p>
    <w:p w:rsidR="00FA7A6B" w:rsidRPr="00FA7A6B" w:rsidRDefault="00FA7A6B" w:rsidP="00FA7A6B">
      <w:pPr>
        <w:spacing w:after="0" w:line="240" w:lineRule="auto"/>
        <w:ind w:firstLine="851"/>
        <w:jc w:val="both"/>
        <w:rPr>
          <w:rFonts w:ascii="Times" w:hAnsi="Times"/>
          <w:sz w:val="24"/>
          <w:szCs w:val="24"/>
        </w:rPr>
      </w:pPr>
      <w:r w:rsidRPr="00FA7A6B">
        <w:rPr>
          <w:rFonts w:ascii="Times" w:hAnsi="Times"/>
          <w:sz w:val="24"/>
          <w:szCs w:val="24"/>
        </w:rPr>
        <w:t>74. Критерием принятия решения по административной процедуре является соответствие заявления и прилагаемых документов требованиям пунктов 24,26 настоящего административного регламента.</w:t>
      </w:r>
    </w:p>
    <w:p w:rsidR="00FA7A6B" w:rsidRPr="00FA7A6B" w:rsidRDefault="00FA7A6B" w:rsidP="00FA7A6B">
      <w:pPr>
        <w:autoSpaceDE w:val="0"/>
        <w:autoSpaceDN w:val="0"/>
        <w:adjustRightInd w:val="0"/>
        <w:spacing w:after="0" w:line="240" w:lineRule="auto"/>
        <w:ind w:firstLine="851"/>
        <w:jc w:val="both"/>
        <w:rPr>
          <w:rFonts w:ascii="Times" w:hAnsi="Times"/>
          <w:sz w:val="24"/>
          <w:szCs w:val="24"/>
          <w:lang w:eastAsia="en-US"/>
        </w:rPr>
      </w:pPr>
      <w:r w:rsidRPr="00FA7A6B">
        <w:rPr>
          <w:rFonts w:ascii="Times" w:hAnsi="Times"/>
          <w:sz w:val="24"/>
          <w:szCs w:val="24"/>
          <w:lang w:eastAsia="en-US"/>
        </w:rPr>
        <w:t>75.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FA7A6B" w:rsidRPr="00FA7A6B" w:rsidRDefault="00FA7A6B" w:rsidP="00FA7A6B">
      <w:pPr>
        <w:autoSpaceDE w:val="0"/>
        <w:autoSpaceDN w:val="0"/>
        <w:adjustRightInd w:val="0"/>
        <w:spacing w:after="0" w:line="240" w:lineRule="auto"/>
        <w:ind w:firstLine="851"/>
        <w:jc w:val="both"/>
        <w:rPr>
          <w:rFonts w:ascii="Times" w:hAnsi="Times"/>
          <w:sz w:val="24"/>
          <w:szCs w:val="24"/>
          <w:lang w:eastAsia="en-US"/>
        </w:rPr>
      </w:pPr>
      <w:r w:rsidRPr="00FA7A6B">
        <w:rPr>
          <w:rFonts w:ascii="Times" w:hAnsi="Times"/>
          <w:sz w:val="24"/>
          <w:szCs w:val="24"/>
          <w:lang w:eastAsia="en-US"/>
        </w:rPr>
        <w:t>1) просматривает электронные образы заявления и прилагаемых к нему документов;</w:t>
      </w:r>
    </w:p>
    <w:p w:rsidR="00FA7A6B" w:rsidRPr="00FA7A6B" w:rsidRDefault="00FA7A6B" w:rsidP="00FA7A6B">
      <w:pPr>
        <w:autoSpaceDE w:val="0"/>
        <w:autoSpaceDN w:val="0"/>
        <w:adjustRightInd w:val="0"/>
        <w:spacing w:after="0" w:line="240" w:lineRule="auto"/>
        <w:ind w:firstLine="851"/>
        <w:jc w:val="both"/>
        <w:rPr>
          <w:rFonts w:ascii="Times" w:hAnsi="Times"/>
          <w:sz w:val="24"/>
          <w:szCs w:val="24"/>
          <w:lang w:eastAsia="en-US"/>
        </w:rPr>
      </w:pPr>
      <w:r w:rsidRPr="00FA7A6B">
        <w:rPr>
          <w:rFonts w:ascii="Times" w:hAnsi="Times"/>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FA7A6B" w:rsidRPr="00FA7A6B" w:rsidRDefault="00FA7A6B" w:rsidP="00FA7A6B">
      <w:pPr>
        <w:autoSpaceDE w:val="0"/>
        <w:autoSpaceDN w:val="0"/>
        <w:adjustRightInd w:val="0"/>
        <w:spacing w:after="0" w:line="240" w:lineRule="auto"/>
        <w:ind w:firstLine="851"/>
        <w:jc w:val="both"/>
        <w:rPr>
          <w:rFonts w:ascii="Times" w:hAnsi="Times"/>
          <w:sz w:val="24"/>
          <w:szCs w:val="24"/>
          <w:lang w:eastAsia="en-US"/>
        </w:rPr>
      </w:pPr>
      <w:r w:rsidRPr="00FA7A6B">
        <w:rPr>
          <w:rFonts w:ascii="Times" w:hAnsi="Times"/>
          <w:sz w:val="24"/>
          <w:szCs w:val="24"/>
          <w:lang w:eastAsia="en-US"/>
        </w:rPr>
        <w:t>3) фиксирует дату получения заявления и прилагаемых к нему документов;</w:t>
      </w:r>
    </w:p>
    <w:p w:rsidR="00FA7A6B" w:rsidRPr="00FA7A6B" w:rsidRDefault="00FA7A6B" w:rsidP="00FA7A6B">
      <w:pPr>
        <w:autoSpaceDE w:val="0"/>
        <w:autoSpaceDN w:val="0"/>
        <w:adjustRightInd w:val="0"/>
        <w:spacing w:after="0" w:line="240" w:lineRule="auto"/>
        <w:ind w:firstLine="851"/>
        <w:jc w:val="both"/>
        <w:rPr>
          <w:rFonts w:ascii="Times" w:hAnsi="Times"/>
          <w:sz w:val="24"/>
          <w:szCs w:val="24"/>
          <w:lang w:eastAsia="en-US"/>
        </w:rPr>
      </w:pPr>
      <w:r w:rsidRPr="00FA7A6B">
        <w:rPr>
          <w:rFonts w:ascii="Times" w:hAnsi="Times"/>
          <w:sz w:val="24"/>
          <w:szCs w:val="24"/>
          <w:lang w:eastAsia="en-US"/>
        </w:rPr>
        <w:t xml:space="preserve">76.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 </w:t>
      </w:r>
    </w:p>
    <w:p w:rsidR="00FA7A6B" w:rsidRPr="00FA7A6B" w:rsidRDefault="00FA7A6B" w:rsidP="00FA7A6B">
      <w:pPr>
        <w:autoSpaceDE w:val="0"/>
        <w:autoSpaceDN w:val="0"/>
        <w:adjustRightInd w:val="0"/>
        <w:spacing w:after="0" w:line="240" w:lineRule="auto"/>
        <w:ind w:firstLine="851"/>
        <w:jc w:val="center"/>
        <w:rPr>
          <w:rFonts w:ascii="Times" w:hAnsi="Times"/>
          <w:b/>
          <w:sz w:val="24"/>
          <w:szCs w:val="24"/>
        </w:rPr>
      </w:pPr>
    </w:p>
    <w:p w:rsidR="00FA7A6B" w:rsidRPr="00FA7A6B" w:rsidRDefault="00FA7A6B" w:rsidP="00FA7A6B">
      <w:pPr>
        <w:autoSpaceDE w:val="0"/>
        <w:autoSpaceDN w:val="0"/>
        <w:adjustRightInd w:val="0"/>
        <w:spacing w:after="0" w:line="240" w:lineRule="auto"/>
        <w:ind w:firstLine="851"/>
        <w:jc w:val="center"/>
        <w:rPr>
          <w:rFonts w:ascii="Times" w:hAnsi="Times"/>
          <w:b/>
          <w:sz w:val="24"/>
          <w:szCs w:val="24"/>
          <w:lang w:eastAsia="en-US"/>
        </w:rPr>
      </w:pPr>
      <w:r w:rsidRPr="00FA7A6B">
        <w:rPr>
          <w:rFonts w:ascii="Times" w:hAnsi="Times"/>
          <w:b/>
          <w:sz w:val="24"/>
          <w:szCs w:val="24"/>
        </w:rPr>
        <w:t xml:space="preserve">Глава 21. </w:t>
      </w:r>
      <w:r w:rsidRPr="00FA7A6B">
        <w:rPr>
          <w:rFonts w:ascii="Times" w:hAnsi="Times"/>
          <w:b/>
          <w:sz w:val="24"/>
          <w:szCs w:val="24"/>
          <w:lang w:eastAsia="en-US"/>
        </w:rPr>
        <w:t>ФОРМИРОВАНИЕ И НАПРАВЛЕНИЕ</w:t>
      </w:r>
    </w:p>
    <w:p w:rsidR="00FA7A6B" w:rsidRPr="00FA7A6B" w:rsidRDefault="00FA7A6B" w:rsidP="00FA7A6B">
      <w:pPr>
        <w:widowControl w:val="0"/>
        <w:autoSpaceDE w:val="0"/>
        <w:autoSpaceDN w:val="0"/>
        <w:adjustRightInd w:val="0"/>
        <w:spacing w:after="0" w:line="240" w:lineRule="auto"/>
        <w:jc w:val="center"/>
        <w:rPr>
          <w:rFonts w:ascii="Times" w:hAnsi="Times"/>
          <w:b/>
          <w:sz w:val="24"/>
          <w:szCs w:val="24"/>
          <w:lang w:eastAsia="en-US"/>
        </w:rPr>
      </w:pPr>
      <w:r w:rsidRPr="00FA7A6B">
        <w:rPr>
          <w:rFonts w:ascii="Times" w:hAnsi="Times"/>
          <w:b/>
          <w:sz w:val="24"/>
          <w:szCs w:val="24"/>
          <w:lang w:eastAsia="en-US"/>
        </w:rPr>
        <w:t>МЕЖВЕДОМСТВЕННЫХ ЗАПРОСОВ В ОРГАНЫ (ОРГАНИЗАЦИИ), УЧАСТВУЮЩИЕ В ПРЕДОСТАВЛЕНИИ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77.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28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78. Направление межведомственного запроса и представление документов и информации, перечисленных в пункте 26 настоящего административного регламента, допускаются только в целях, связанных с предоставлением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79. Межведомственный запрос о представлении документов, указанных в пункте 27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Pr="00FA7A6B">
          <w:rPr>
            <w:rStyle w:val="ad"/>
            <w:rFonts w:ascii="Times" w:hAnsi="Times"/>
            <w:sz w:val="24"/>
            <w:szCs w:val="24"/>
            <w:lang w:eastAsia="en-US"/>
          </w:rPr>
          <w:t>статьи 7.2</w:t>
        </w:r>
      </w:hyperlink>
      <w:r w:rsidRPr="00FA7A6B">
        <w:rPr>
          <w:rFonts w:ascii="Times" w:hAnsi="Times"/>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80.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В случае непоступления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81.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p>
    <w:p w:rsidR="00FA7A6B" w:rsidRPr="00FA7A6B" w:rsidRDefault="00FA7A6B" w:rsidP="00FA7A6B">
      <w:pPr>
        <w:autoSpaceDE w:val="0"/>
        <w:autoSpaceDN w:val="0"/>
        <w:adjustRightInd w:val="0"/>
        <w:spacing w:after="0" w:line="240" w:lineRule="auto"/>
        <w:jc w:val="both"/>
        <w:rPr>
          <w:rFonts w:ascii="Times" w:hAnsi="Times"/>
          <w:sz w:val="24"/>
          <w:szCs w:val="24"/>
          <w:lang w:eastAsia="en-US"/>
        </w:rPr>
      </w:pPr>
    </w:p>
    <w:p w:rsidR="00FA7A6B" w:rsidRPr="00FA7A6B" w:rsidRDefault="00FA7A6B" w:rsidP="00FA7A6B">
      <w:pPr>
        <w:autoSpaceDE w:val="0"/>
        <w:autoSpaceDN w:val="0"/>
        <w:adjustRightInd w:val="0"/>
        <w:spacing w:after="0" w:line="240" w:lineRule="auto"/>
        <w:jc w:val="center"/>
        <w:rPr>
          <w:rFonts w:ascii="Times" w:hAnsi="Times"/>
          <w:b/>
          <w:sz w:val="24"/>
          <w:szCs w:val="24"/>
          <w:lang w:eastAsia="en-US"/>
        </w:rPr>
      </w:pPr>
      <w:r w:rsidRPr="00FA7A6B">
        <w:rPr>
          <w:rFonts w:ascii="Times" w:hAnsi="Times"/>
          <w:b/>
          <w:sz w:val="24"/>
          <w:szCs w:val="24"/>
          <w:lang w:eastAsia="en-US"/>
        </w:rPr>
        <w:t>Глава 22. ПРИНЯТИЕ РЕШЕНИЯ О ПРЕДОСТАВЛЕНИИ</w:t>
      </w:r>
    </w:p>
    <w:p w:rsidR="00FA7A6B" w:rsidRPr="00FA7A6B" w:rsidRDefault="00FA7A6B" w:rsidP="00FA7A6B">
      <w:pPr>
        <w:autoSpaceDE w:val="0"/>
        <w:autoSpaceDN w:val="0"/>
        <w:adjustRightInd w:val="0"/>
        <w:spacing w:after="0" w:line="240" w:lineRule="auto"/>
        <w:jc w:val="center"/>
        <w:rPr>
          <w:rFonts w:ascii="Times" w:hAnsi="Times"/>
          <w:b/>
          <w:sz w:val="24"/>
          <w:szCs w:val="24"/>
          <w:lang w:eastAsia="en-US"/>
        </w:rPr>
      </w:pPr>
      <w:r w:rsidRPr="00FA7A6B">
        <w:rPr>
          <w:rFonts w:ascii="Times" w:hAnsi="Times"/>
          <w:b/>
          <w:sz w:val="24"/>
          <w:szCs w:val="24"/>
          <w:lang w:eastAsia="en-US"/>
        </w:rPr>
        <w:t>(ОТКАЗЕ В ПРЕДОСТАВЛЕНИИ)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83. Основанием для начала административной процедуры принятия решения является наличие заявления и полного пакета документов в соответствии с пунктами 24, 26 настоящего административного регламента.</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При рассмотрении заявления уполномоченный орган проводит проверку полноты и достоверности сведений о заявителе, содержащихся в представленных документах.</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84. Рассмотрение заявления осуществляется в срок, не превышающий 30 календарных дней со дня поступления этого заявления.</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85. В течение указанного срока уполномоченный орган принимает решение о </w:t>
      </w:r>
      <w:r w:rsidRPr="00FA7A6B">
        <w:rPr>
          <w:rFonts w:ascii="Times" w:hAnsi="Times"/>
          <w:sz w:val="24"/>
          <w:szCs w:val="24"/>
        </w:rPr>
        <w:t xml:space="preserve">выдаче (направлении) заявителю копии постановления администрации Зиминского городского округа Иркутской области о внесении изменений и дополнений в схему размещения нестационарных торговых объектов </w:t>
      </w:r>
      <w:r w:rsidRPr="00FA7A6B">
        <w:rPr>
          <w:rFonts w:ascii="Times" w:hAnsi="Times"/>
          <w:sz w:val="24"/>
          <w:szCs w:val="24"/>
          <w:lang w:eastAsia="en-US"/>
        </w:rPr>
        <w:t xml:space="preserve">или, в случае наличия оснований для отказа в предоставлении муниципальной услуги, установленных пунктом 30 настоящего административного регламента, </w:t>
      </w:r>
      <w:r w:rsidRPr="00FA7A6B">
        <w:rPr>
          <w:rFonts w:ascii="Times" w:hAnsi="Times"/>
          <w:sz w:val="24"/>
          <w:szCs w:val="24"/>
        </w:rPr>
        <w:t>уведомления об отказе в предоставлении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86. Должностное лицо уполномоченного органа подготавливает проект </w:t>
      </w:r>
      <w:r w:rsidRPr="00FA7A6B">
        <w:rPr>
          <w:rFonts w:ascii="Times" w:hAnsi="Times"/>
          <w:sz w:val="24"/>
          <w:szCs w:val="24"/>
        </w:rPr>
        <w:t>постановления о внесении изменений и дополнений в схему размещения нестационарных торговых объектов</w:t>
      </w:r>
      <w:r w:rsidRPr="00FA7A6B">
        <w:rPr>
          <w:rFonts w:ascii="Times" w:hAnsi="Times"/>
          <w:sz w:val="24"/>
          <w:szCs w:val="24"/>
          <w:lang w:eastAsia="en-US"/>
        </w:rPr>
        <w:t xml:space="preserve">, обеспечивает его согласование и подписание. </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87. При наличии оснований для отказа в предоставлении муниципальной услуги, установленных пунктом 30 настоящего административного регламента, должностное лицо уполномоченного органа готовит и обеспечивает подписание </w:t>
      </w:r>
      <w:r w:rsidRPr="00FA7A6B">
        <w:rPr>
          <w:rFonts w:ascii="Times" w:hAnsi="Times"/>
          <w:sz w:val="24"/>
          <w:szCs w:val="24"/>
        </w:rPr>
        <w:t>уведомления об отказе в предоставлении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88. Критерий принятия решения – отсутствие оснований для отказа в предоставлении муниципальной услуги, установленных пунктом 30 настоящего административного регламента</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lang w:eastAsia="en-US"/>
        </w:rPr>
        <w:t>89. Результатом административной процедуры является подготовка и подписание</w:t>
      </w:r>
      <w:r w:rsidRPr="00FA7A6B">
        <w:rPr>
          <w:rFonts w:ascii="Times" w:hAnsi="Times"/>
          <w:sz w:val="24"/>
          <w:szCs w:val="24"/>
        </w:rPr>
        <w:t xml:space="preserve"> постановления администрации Зиминского городского округа Иркутской области о внесении изменений и дополнений в схему размещения нестационарных торговых объектов </w:t>
      </w:r>
      <w:r w:rsidRPr="00FA7A6B">
        <w:rPr>
          <w:rFonts w:ascii="Times" w:hAnsi="Times"/>
          <w:sz w:val="24"/>
          <w:szCs w:val="24"/>
          <w:lang w:eastAsia="en-US"/>
        </w:rPr>
        <w:t xml:space="preserve">или </w:t>
      </w:r>
      <w:r w:rsidRPr="00FA7A6B">
        <w:rPr>
          <w:rFonts w:ascii="Times" w:hAnsi="Times"/>
          <w:sz w:val="24"/>
          <w:szCs w:val="24"/>
        </w:rPr>
        <w:t xml:space="preserve">уведомления об отказе в </w:t>
      </w:r>
      <w:bookmarkStart w:id="25" w:name="Par376"/>
      <w:bookmarkEnd w:id="25"/>
      <w:r w:rsidRPr="00FA7A6B">
        <w:rPr>
          <w:rFonts w:ascii="Times" w:hAnsi="Times"/>
          <w:sz w:val="24"/>
          <w:szCs w:val="24"/>
        </w:rPr>
        <w:t>предоставлении муниципальной услуги.</w:t>
      </w:r>
    </w:p>
    <w:p w:rsidR="00FA7A6B" w:rsidRPr="00FA7A6B" w:rsidRDefault="00FA7A6B" w:rsidP="00FA7A6B">
      <w:pPr>
        <w:autoSpaceDE w:val="0"/>
        <w:autoSpaceDN w:val="0"/>
        <w:adjustRightInd w:val="0"/>
        <w:spacing w:after="0" w:line="240" w:lineRule="auto"/>
        <w:ind w:firstLine="709"/>
        <w:jc w:val="both"/>
        <w:rPr>
          <w:rFonts w:ascii="Times" w:hAnsi="Times"/>
          <w:b/>
          <w:sz w:val="24"/>
          <w:szCs w:val="24"/>
        </w:rPr>
      </w:pPr>
    </w:p>
    <w:p w:rsidR="00FA7A6B" w:rsidRPr="00FA7A6B" w:rsidRDefault="00FA7A6B" w:rsidP="00FA7A6B">
      <w:pPr>
        <w:widowControl w:val="0"/>
        <w:autoSpaceDE w:val="0"/>
        <w:autoSpaceDN w:val="0"/>
        <w:adjustRightInd w:val="0"/>
        <w:spacing w:after="0" w:line="240" w:lineRule="auto"/>
        <w:jc w:val="center"/>
        <w:outlineLvl w:val="2"/>
        <w:rPr>
          <w:rFonts w:ascii="Times" w:hAnsi="Times"/>
          <w:b/>
          <w:sz w:val="24"/>
          <w:szCs w:val="24"/>
        </w:rPr>
      </w:pPr>
      <w:r w:rsidRPr="00FA7A6B">
        <w:rPr>
          <w:rFonts w:ascii="Times" w:hAnsi="Times"/>
          <w:b/>
          <w:sz w:val="24"/>
          <w:szCs w:val="24"/>
        </w:rPr>
        <w:t xml:space="preserve">Глава 23. ВЫДАЧА ЗАЯВИТЕЛЮ РЕЗУЛЬТАТА ПРЕДОСТАВЛЕНИЯ МУНИЦИПАЛЬНОЙ УСЛУГИ </w:t>
      </w:r>
    </w:p>
    <w:p w:rsidR="00FA7A6B" w:rsidRPr="00FA7A6B" w:rsidRDefault="00FA7A6B" w:rsidP="00FA7A6B">
      <w:pPr>
        <w:autoSpaceDE w:val="0"/>
        <w:autoSpaceDN w:val="0"/>
        <w:adjustRightInd w:val="0"/>
        <w:spacing w:after="0" w:line="240" w:lineRule="auto"/>
        <w:ind w:firstLine="709"/>
        <w:rPr>
          <w:rFonts w:ascii="Times" w:hAnsi="Times"/>
          <w:sz w:val="24"/>
          <w:szCs w:val="24"/>
          <w:lang w:eastAsia="en-US"/>
        </w:rPr>
      </w:pP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90. О принятом решении уполномоченный орган уведомляет заявителя или его представителя в срок не позднее 3-х рабочих дней, следующих за днем принятия указанного </w:t>
      </w:r>
      <w:r w:rsidRPr="00FA7A6B">
        <w:rPr>
          <w:rFonts w:ascii="Times" w:hAnsi="Times"/>
          <w:sz w:val="24"/>
          <w:szCs w:val="24"/>
          <w:lang w:eastAsia="en-US"/>
        </w:rPr>
        <w:lastRenderedPageBreak/>
        <w:t xml:space="preserve">решения,  в письменной форме, либо </w:t>
      </w:r>
      <w:r w:rsidRPr="00FA7A6B">
        <w:rPr>
          <w:rFonts w:ascii="Times" w:hAnsi="Times"/>
          <w:sz w:val="24"/>
          <w:szCs w:val="24"/>
        </w:rPr>
        <w:t xml:space="preserve">с использованием средств телефонной, факсимильной и электронной связи, а также посредством мессенджеров  - </w:t>
      </w:r>
      <w:r w:rsidRPr="00FA7A6B">
        <w:rPr>
          <w:rFonts w:ascii="Times" w:hAnsi="Times"/>
          <w:sz w:val="24"/>
          <w:szCs w:val="24"/>
          <w:lang w:val="en-US"/>
        </w:rPr>
        <w:t>WhatsApp</w:t>
      </w:r>
      <w:r w:rsidRPr="00FA7A6B">
        <w:rPr>
          <w:rFonts w:ascii="Times" w:hAnsi="Times"/>
          <w:sz w:val="24"/>
          <w:szCs w:val="24"/>
        </w:rPr>
        <w:t xml:space="preserve">, </w:t>
      </w:r>
      <w:r w:rsidRPr="00FA7A6B">
        <w:rPr>
          <w:rFonts w:ascii="Times" w:hAnsi="Times"/>
          <w:sz w:val="24"/>
          <w:szCs w:val="24"/>
          <w:lang w:val="en-US"/>
        </w:rPr>
        <w:t>Telegram</w:t>
      </w:r>
      <w:r w:rsidRPr="00FA7A6B">
        <w:rPr>
          <w:rFonts w:ascii="Times" w:hAnsi="Times"/>
          <w:sz w:val="24"/>
          <w:szCs w:val="24"/>
        </w:rPr>
        <w:t xml:space="preserve">. </w:t>
      </w:r>
      <w:r w:rsidRPr="00FA7A6B">
        <w:rPr>
          <w:rFonts w:ascii="Times" w:hAnsi="Times"/>
          <w:sz w:val="24"/>
          <w:szCs w:val="24"/>
          <w:lang w:eastAsia="en-US"/>
        </w:rPr>
        <w:t xml:space="preserve"> </w:t>
      </w:r>
    </w:p>
    <w:p w:rsidR="00FA7A6B" w:rsidRPr="00FA7A6B" w:rsidRDefault="00FA7A6B" w:rsidP="00FA7A6B">
      <w:pPr>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xml:space="preserve">91. Выдача заявителю результата предоставления муниципальной услуги заключается в направлении копии </w:t>
      </w:r>
      <w:r w:rsidRPr="00FA7A6B">
        <w:rPr>
          <w:rFonts w:ascii="Times" w:hAnsi="Times"/>
          <w:sz w:val="24"/>
          <w:szCs w:val="24"/>
        </w:rPr>
        <w:t>постановления о внесении изменений и дополнений в схему размещения нестационарных торговых объектов, либо уведомления об отказе в предоставлении муниципальной услуги</w:t>
      </w:r>
      <w:r w:rsidRPr="00FA7A6B">
        <w:rPr>
          <w:rFonts w:ascii="Times" w:hAnsi="Times"/>
          <w:sz w:val="24"/>
          <w:szCs w:val="24"/>
          <w:lang w:eastAsia="en-US"/>
        </w:rPr>
        <w:t xml:space="preserve"> одним из следующих способов:</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лично при взаимодействии с уполномоченным органом, МФЦ;</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посредством федеральной почтовой связи заказным письмом с уведомлением о вручении;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lang w:eastAsia="en-US"/>
        </w:rPr>
      </w:pPr>
      <w:r w:rsidRPr="00FA7A6B">
        <w:rPr>
          <w:rFonts w:ascii="Times" w:hAnsi="Times"/>
          <w:sz w:val="24"/>
          <w:szCs w:val="24"/>
          <w:lang w:eastAsia="en-US"/>
        </w:rPr>
        <w:t>- посредством электронной почты (на электронный адрес заявителя, указанный в заявлении).</w:t>
      </w:r>
    </w:p>
    <w:p w:rsidR="00FA7A6B" w:rsidRPr="00FA7A6B" w:rsidRDefault="00FA7A6B" w:rsidP="00FA7A6B">
      <w:pPr>
        <w:widowControl w:val="0"/>
        <w:autoSpaceDE w:val="0"/>
        <w:autoSpaceDN w:val="0"/>
        <w:adjustRightInd w:val="0"/>
        <w:spacing w:after="0" w:line="240" w:lineRule="auto"/>
        <w:ind w:firstLine="709"/>
        <w:jc w:val="both"/>
        <w:rPr>
          <w:rFonts w:ascii="Times" w:hAnsi="Times"/>
          <w:sz w:val="24"/>
          <w:szCs w:val="24"/>
        </w:rPr>
      </w:pPr>
      <w:r w:rsidRPr="00FA7A6B">
        <w:rPr>
          <w:rFonts w:ascii="Times" w:hAnsi="Times"/>
          <w:sz w:val="24"/>
          <w:szCs w:val="24"/>
          <w:lang w:eastAsia="en-US"/>
        </w:rPr>
        <w:t xml:space="preserve">92. Результатом административной процедуры является </w:t>
      </w:r>
      <w:r w:rsidRPr="00FA7A6B">
        <w:rPr>
          <w:rFonts w:ascii="Times" w:hAnsi="Times"/>
          <w:sz w:val="24"/>
          <w:szCs w:val="24"/>
        </w:rPr>
        <w:t>внесение (отказ внесения) изменений и дополнений в схему размещения нестационарных торговых объектов.</w:t>
      </w:r>
    </w:p>
    <w:p w:rsidR="00FA7A6B" w:rsidRPr="00FA7A6B" w:rsidRDefault="00FA7A6B" w:rsidP="00FA7A6B">
      <w:pPr>
        <w:widowControl w:val="0"/>
        <w:autoSpaceDE w:val="0"/>
        <w:autoSpaceDN w:val="0"/>
        <w:adjustRightInd w:val="0"/>
        <w:spacing w:after="0" w:line="240" w:lineRule="auto"/>
        <w:ind w:firstLine="709"/>
        <w:jc w:val="center"/>
        <w:rPr>
          <w:rFonts w:ascii="Times" w:hAnsi="Times"/>
          <w:b/>
          <w:sz w:val="24"/>
          <w:szCs w:val="24"/>
        </w:rPr>
      </w:pPr>
    </w:p>
    <w:p w:rsidR="00FA7A6B" w:rsidRPr="00FA7A6B" w:rsidRDefault="00FA7A6B" w:rsidP="00FA7A6B">
      <w:pPr>
        <w:widowControl w:val="0"/>
        <w:autoSpaceDE w:val="0"/>
        <w:autoSpaceDN w:val="0"/>
        <w:adjustRightInd w:val="0"/>
        <w:spacing w:after="0" w:line="240" w:lineRule="auto"/>
        <w:ind w:firstLine="709"/>
        <w:jc w:val="center"/>
        <w:rPr>
          <w:rFonts w:ascii="Times" w:hAnsi="Times"/>
          <w:b/>
          <w:sz w:val="24"/>
          <w:szCs w:val="24"/>
        </w:rPr>
      </w:pP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r w:rsidRPr="00FA7A6B">
        <w:rPr>
          <w:rFonts w:ascii="Times" w:hAnsi="Times"/>
          <w:sz w:val="24"/>
          <w:szCs w:val="24"/>
        </w:rPr>
        <w:t xml:space="preserve">Начальник управления экономической </w:t>
      </w:r>
    </w:p>
    <w:p w:rsidR="00FA7A6B" w:rsidRPr="00FA7A6B" w:rsidRDefault="00FA7A6B" w:rsidP="00FA7A6B">
      <w:pPr>
        <w:widowControl w:val="0"/>
        <w:autoSpaceDE w:val="0"/>
        <w:autoSpaceDN w:val="0"/>
        <w:adjustRightInd w:val="0"/>
        <w:spacing w:after="0" w:line="240" w:lineRule="auto"/>
        <w:jc w:val="both"/>
        <w:rPr>
          <w:rFonts w:ascii="Times" w:hAnsi="Times"/>
          <w:sz w:val="24"/>
          <w:szCs w:val="24"/>
        </w:rPr>
      </w:pPr>
      <w:r w:rsidRPr="00FA7A6B">
        <w:rPr>
          <w:rFonts w:ascii="Times" w:hAnsi="Times"/>
          <w:sz w:val="24"/>
          <w:szCs w:val="24"/>
        </w:rPr>
        <w:t>и инвестиционной политики                                                                                     Л.В. Степанова</w:t>
      </w: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p>
    <w:p w:rsidR="00FA7A6B" w:rsidRPr="00FA7A6B" w:rsidRDefault="00FA7A6B" w:rsidP="00FA7A6B">
      <w:pPr>
        <w:widowControl w:val="0"/>
        <w:autoSpaceDE w:val="0"/>
        <w:autoSpaceDN w:val="0"/>
        <w:adjustRightInd w:val="0"/>
        <w:spacing w:after="0" w:line="240" w:lineRule="auto"/>
        <w:jc w:val="both"/>
        <w:rPr>
          <w:rFonts w:ascii="Times" w:hAnsi="Times"/>
        </w:rPr>
      </w:pPr>
      <w:r w:rsidRPr="00FA7A6B">
        <w:rPr>
          <w:rFonts w:ascii="Times" w:hAnsi="Times"/>
        </w:rPr>
        <w:t>исп. Потапова Светлана Николаевна</w:t>
      </w:r>
    </w:p>
    <w:p w:rsidR="00FA7A6B" w:rsidRPr="00FA7A6B" w:rsidRDefault="00FA7A6B" w:rsidP="00FA7A6B">
      <w:pPr>
        <w:widowControl w:val="0"/>
        <w:autoSpaceDE w:val="0"/>
        <w:autoSpaceDN w:val="0"/>
        <w:adjustRightInd w:val="0"/>
        <w:spacing w:after="0" w:line="240" w:lineRule="auto"/>
        <w:jc w:val="both"/>
        <w:rPr>
          <w:rFonts w:ascii="Times" w:hAnsi="Times"/>
        </w:rPr>
      </w:pPr>
      <w:r w:rsidRPr="00FA7A6B">
        <w:rPr>
          <w:rFonts w:ascii="Times" w:hAnsi="Times"/>
        </w:rPr>
        <w:t>(39554) 3-12-08</w:t>
      </w:r>
    </w:p>
    <w:p w:rsidR="00FA7A6B" w:rsidRPr="00FA7A6B" w:rsidRDefault="00FA7A6B" w:rsidP="00FA7A6B">
      <w:pPr>
        <w:widowControl w:val="0"/>
        <w:autoSpaceDE w:val="0"/>
        <w:autoSpaceDN w:val="0"/>
        <w:adjustRightInd w:val="0"/>
        <w:spacing w:after="0" w:line="240" w:lineRule="auto"/>
        <w:rPr>
          <w:rFonts w:ascii="Times" w:hAnsi="Times"/>
          <w:sz w:val="28"/>
          <w:szCs w:val="28"/>
        </w:rPr>
      </w:pPr>
      <w:r w:rsidRPr="00FA7A6B">
        <w:rPr>
          <w:rFonts w:ascii="Times" w:hAnsi="Times"/>
          <w:sz w:val="28"/>
          <w:szCs w:val="28"/>
        </w:rPr>
        <w:br w:type="page"/>
      </w:r>
    </w:p>
    <w:p w:rsidR="00FA7A6B" w:rsidRPr="00FA7A6B" w:rsidRDefault="00FA7A6B" w:rsidP="00FA7A6B">
      <w:pPr>
        <w:widowControl w:val="0"/>
        <w:autoSpaceDE w:val="0"/>
        <w:autoSpaceDN w:val="0"/>
        <w:adjustRightInd w:val="0"/>
        <w:spacing w:after="0" w:line="240" w:lineRule="auto"/>
        <w:ind w:left="5529"/>
        <w:jc w:val="right"/>
        <w:rPr>
          <w:rFonts w:ascii="Times" w:hAnsi="Times"/>
          <w:szCs w:val="28"/>
        </w:rPr>
      </w:pPr>
      <w:r w:rsidRPr="00FA7A6B">
        <w:rPr>
          <w:rFonts w:ascii="Times" w:hAnsi="Times"/>
          <w:szCs w:val="28"/>
        </w:rPr>
        <w:lastRenderedPageBreak/>
        <w:t>Приложение №1</w:t>
      </w:r>
    </w:p>
    <w:p w:rsidR="00FA7A6B" w:rsidRPr="00FA7A6B" w:rsidRDefault="00FA7A6B" w:rsidP="00FA7A6B">
      <w:pPr>
        <w:spacing w:after="0" w:line="240" w:lineRule="auto"/>
        <w:ind w:left="5529"/>
        <w:jc w:val="both"/>
        <w:rPr>
          <w:rFonts w:ascii="Times" w:hAnsi="Times"/>
        </w:rPr>
      </w:pPr>
      <w:r w:rsidRPr="00FA7A6B">
        <w:rPr>
          <w:rFonts w:ascii="Times" w:hAnsi="Times"/>
          <w:szCs w:val="28"/>
        </w:rPr>
        <w:t xml:space="preserve">к Административному регламенту </w:t>
      </w:r>
      <w:r w:rsidRPr="00FA7A6B">
        <w:rPr>
          <w:rFonts w:ascii="Times" w:hAnsi="Times"/>
        </w:rPr>
        <w:t>"Рассмотрение заявлений о внесении изменений и дополнений в схему размещения нестационарных торговых объектов"</w:t>
      </w:r>
    </w:p>
    <w:p w:rsidR="00FA7A6B" w:rsidRPr="00FA7A6B" w:rsidRDefault="00FA7A6B" w:rsidP="00FA7A6B">
      <w:pPr>
        <w:spacing w:after="0" w:line="240" w:lineRule="auto"/>
        <w:ind w:left="5529"/>
        <w:jc w:val="both"/>
        <w:rPr>
          <w:rFonts w:ascii="Times" w:hAnsi="Times"/>
        </w:rPr>
      </w:pPr>
    </w:p>
    <w:p w:rsidR="00FA7A6B" w:rsidRPr="00FA7A6B" w:rsidRDefault="00FA7A6B" w:rsidP="00FA7A6B">
      <w:pPr>
        <w:spacing w:after="0" w:line="240" w:lineRule="auto"/>
        <w:ind w:left="5529"/>
        <w:rPr>
          <w:rFonts w:ascii="Times" w:hAnsi="Times"/>
          <w:sz w:val="24"/>
          <w:szCs w:val="24"/>
        </w:rPr>
      </w:pPr>
    </w:p>
    <w:p w:rsidR="00FA7A6B" w:rsidRPr="00FA7A6B" w:rsidRDefault="00FA7A6B" w:rsidP="00FA7A6B">
      <w:pPr>
        <w:spacing w:after="0" w:line="240" w:lineRule="auto"/>
        <w:ind w:left="5529"/>
        <w:jc w:val="both"/>
        <w:rPr>
          <w:rFonts w:ascii="Times" w:hAnsi="Times"/>
          <w:sz w:val="24"/>
          <w:szCs w:val="24"/>
        </w:rPr>
      </w:pPr>
      <w:r w:rsidRPr="00FA7A6B">
        <w:rPr>
          <w:rFonts w:ascii="Times" w:hAnsi="Times"/>
          <w:sz w:val="24"/>
          <w:szCs w:val="24"/>
        </w:rPr>
        <w:t>Мэру Зиминского городского округа Иркутской области</w:t>
      </w:r>
    </w:p>
    <w:p w:rsidR="00FA7A6B" w:rsidRPr="00FA7A6B" w:rsidRDefault="00FA7A6B" w:rsidP="00FA7A6B">
      <w:pPr>
        <w:spacing w:after="0" w:line="240" w:lineRule="auto"/>
        <w:ind w:left="5529"/>
        <w:jc w:val="both"/>
        <w:rPr>
          <w:rFonts w:ascii="Times" w:hAnsi="Times"/>
          <w:i/>
          <w:sz w:val="24"/>
          <w:szCs w:val="24"/>
        </w:rPr>
      </w:pPr>
      <w:r w:rsidRPr="00FA7A6B">
        <w:rPr>
          <w:rFonts w:ascii="Times" w:hAnsi="Times"/>
          <w:i/>
          <w:sz w:val="24"/>
          <w:szCs w:val="24"/>
        </w:rPr>
        <w:t>_______________________________</w:t>
      </w:r>
    </w:p>
    <w:p w:rsidR="00FA7A6B" w:rsidRPr="00FA7A6B" w:rsidRDefault="00FA7A6B" w:rsidP="00FA7A6B">
      <w:pPr>
        <w:spacing w:after="0" w:line="240" w:lineRule="auto"/>
        <w:ind w:left="5529"/>
        <w:jc w:val="both"/>
        <w:rPr>
          <w:rFonts w:ascii="Times" w:hAnsi="Times"/>
          <w:sz w:val="24"/>
          <w:szCs w:val="24"/>
        </w:rPr>
      </w:pPr>
    </w:p>
    <w:p w:rsidR="00FA7A6B" w:rsidRPr="00FA7A6B" w:rsidRDefault="00FA7A6B" w:rsidP="00FA7A6B">
      <w:pPr>
        <w:spacing w:after="0" w:line="240" w:lineRule="auto"/>
        <w:jc w:val="center"/>
        <w:rPr>
          <w:rFonts w:ascii="Times" w:hAnsi="Times"/>
          <w:sz w:val="16"/>
          <w:szCs w:val="16"/>
        </w:rPr>
      </w:pPr>
    </w:p>
    <w:p w:rsidR="00FA7A6B" w:rsidRPr="00FA7A6B" w:rsidRDefault="00FA7A6B" w:rsidP="00FA7A6B">
      <w:pPr>
        <w:spacing w:after="0" w:line="240" w:lineRule="auto"/>
        <w:jc w:val="center"/>
        <w:rPr>
          <w:rFonts w:ascii="Times" w:hAnsi="Times"/>
          <w:b/>
          <w:sz w:val="24"/>
          <w:szCs w:val="24"/>
        </w:rPr>
      </w:pPr>
      <w:r w:rsidRPr="00FA7A6B">
        <w:rPr>
          <w:rFonts w:ascii="Times" w:hAnsi="Times"/>
          <w:b/>
          <w:sz w:val="24"/>
          <w:szCs w:val="24"/>
        </w:rPr>
        <w:t>ЗАЯВЛЕНИЕ</w:t>
      </w:r>
    </w:p>
    <w:p w:rsidR="00FA7A6B" w:rsidRPr="00FA7A6B" w:rsidRDefault="00FA7A6B" w:rsidP="00FA7A6B">
      <w:pPr>
        <w:spacing w:after="0" w:line="240" w:lineRule="auto"/>
        <w:rPr>
          <w:rFonts w:ascii="Times" w:hAnsi="Times"/>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2"/>
        <w:gridCol w:w="7371"/>
      </w:tblGrid>
      <w:tr w:rsidR="00FA7A6B" w:rsidRPr="00FA7A6B" w:rsidTr="00641B56">
        <w:tc>
          <w:tcPr>
            <w:tcW w:w="9923" w:type="dxa"/>
            <w:gridSpan w:val="3"/>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3"/>
            <w:tcBorders>
              <w:top w:val="single" w:sz="4" w:space="0" w:color="auto"/>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3"/>
            <w:tcBorders>
              <w:top w:val="single" w:sz="4" w:space="0" w:color="auto"/>
              <w:left w:val="nil"/>
              <w:bottom w:val="nil"/>
              <w:right w:val="nil"/>
            </w:tcBorders>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(организационно-правовая форма, полное и сокращенное (в случае, если имеется) наименование юридического лица или Ф.И.О. индивидуального предпринимателя)</w:t>
            </w:r>
          </w:p>
        </w:tc>
      </w:tr>
      <w:tr w:rsidR="00FA7A6B" w:rsidRPr="00FA7A6B" w:rsidTr="00641B56">
        <w:tc>
          <w:tcPr>
            <w:tcW w:w="2410" w:type="dxa"/>
            <w:tcBorders>
              <w:top w:val="nil"/>
              <w:left w:val="nil"/>
              <w:bottom w:val="nil"/>
              <w:right w:val="nil"/>
            </w:tcBorders>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 xml:space="preserve">Местонахождение: </w:t>
            </w:r>
          </w:p>
        </w:tc>
        <w:tc>
          <w:tcPr>
            <w:tcW w:w="7513" w:type="dxa"/>
            <w:gridSpan w:val="2"/>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2410" w:type="dxa"/>
            <w:tcBorders>
              <w:top w:val="nil"/>
              <w:left w:val="nil"/>
              <w:bottom w:val="nil"/>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7513" w:type="dxa"/>
            <w:gridSpan w:val="2"/>
            <w:tcBorders>
              <w:top w:val="nil"/>
              <w:left w:val="nil"/>
              <w:bottom w:val="nil"/>
              <w:right w:val="nil"/>
            </w:tcBorders>
            <w:hideMark/>
          </w:tcPr>
          <w:p w:rsidR="00FA7A6B" w:rsidRPr="0094667A" w:rsidRDefault="00FA7A6B" w:rsidP="00FA7A6B">
            <w:pPr>
              <w:autoSpaceDE w:val="0"/>
              <w:autoSpaceDN w:val="0"/>
              <w:spacing w:after="0" w:line="240" w:lineRule="auto"/>
              <w:rPr>
                <w:rFonts w:ascii="Times" w:hAnsi="Times"/>
                <w:sz w:val="20"/>
                <w:szCs w:val="20"/>
              </w:rPr>
            </w:pPr>
            <w:r w:rsidRPr="0094667A">
              <w:rPr>
                <w:rFonts w:ascii="Times" w:hAnsi="Times"/>
                <w:sz w:val="20"/>
                <w:szCs w:val="20"/>
              </w:rPr>
              <w:t>(юридический адрес в соответствии с учредительным документом, место жительства индивидуального предпринимателя в соответствии с паспортом)</w:t>
            </w:r>
          </w:p>
        </w:tc>
      </w:tr>
      <w:tr w:rsidR="00FA7A6B" w:rsidRPr="00FA7A6B" w:rsidTr="00641B56">
        <w:tc>
          <w:tcPr>
            <w:tcW w:w="2552" w:type="dxa"/>
            <w:gridSpan w:val="2"/>
            <w:tcBorders>
              <w:top w:val="nil"/>
              <w:left w:val="nil"/>
              <w:bottom w:val="nil"/>
              <w:right w:val="nil"/>
            </w:tcBorders>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Контактный телефон:</w:t>
            </w:r>
          </w:p>
        </w:tc>
        <w:tc>
          <w:tcPr>
            <w:tcW w:w="7371" w:type="dxa"/>
            <w:tcBorders>
              <w:top w:val="nil"/>
              <w:left w:val="nil"/>
              <w:bottom w:val="nil"/>
              <w:right w:val="nil"/>
            </w:tcBorders>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___________________________________________________________</w:t>
            </w:r>
          </w:p>
        </w:tc>
      </w:tr>
      <w:tr w:rsidR="00FA7A6B" w:rsidRPr="00FA7A6B" w:rsidTr="00641B56">
        <w:tc>
          <w:tcPr>
            <w:tcW w:w="2552" w:type="dxa"/>
            <w:gridSpan w:val="2"/>
            <w:tcBorders>
              <w:top w:val="nil"/>
              <w:left w:val="nil"/>
              <w:bottom w:val="nil"/>
              <w:right w:val="nil"/>
            </w:tcBorders>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Адрес электронной почты</w:t>
            </w:r>
          </w:p>
        </w:tc>
        <w:tc>
          <w:tcPr>
            <w:tcW w:w="7371"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bl>
    <w:p w:rsidR="00FA7A6B" w:rsidRPr="00FA7A6B" w:rsidRDefault="00FA7A6B" w:rsidP="00FA7A6B">
      <w:pPr>
        <w:autoSpaceDE w:val="0"/>
        <w:autoSpaceDN w:val="0"/>
        <w:spacing w:after="0" w:line="240" w:lineRule="auto"/>
        <w:jc w:val="both"/>
        <w:rPr>
          <w:rFonts w:ascii="Times" w:hAnsi="Times"/>
          <w:sz w:val="24"/>
          <w:szCs w:val="24"/>
        </w:rPr>
      </w:pPr>
    </w:p>
    <w:p w:rsidR="00FA7A6B" w:rsidRPr="00FA7A6B" w:rsidRDefault="00FA7A6B" w:rsidP="00FA7A6B">
      <w:pPr>
        <w:autoSpaceDE w:val="0"/>
        <w:autoSpaceDN w:val="0"/>
        <w:spacing w:after="0" w:line="240" w:lineRule="auto"/>
        <w:jc w:val="both"/>
        <w:rPr>
          <w:rFonts w:ascii="Times" w:hAnsi="Times"/>
          <w:sz w:val="24"/>
          <w:szCs w:val="24"/>
        </w:rPr>
      </w:pPr>
      <w:r w:rsidRPr="00FA7A6B">
        <w:rPr>
          <w:rFonts w:ascii="Times" w:hAnsi="Times"/>
          <w:sz w:val="24"/>
          <w:szCs w:val="24"/>
        </w:rPr>
        <w:t xml:space="preserve">Основной государственный регистрационный номер записи о создании юридического лица, регистрации индивидуального предпринимателя:  </w:t>
      </w:r>
    </w:p>
    <w:tbl>
      <w:tblPr>
        <w:tblW w:w="9923" w:type="dxa"/>
        <w:tblInd w:w="108" w:type="dxa"/>
        <w:tblLayout w:type="fixed"/>
        <w:tblLook w:val="04A0"/>
      </w:tblPr>
      <w:tblGrid>
        <w:gridCol w:w="9923"/>
      </w:tblGrid>
      <w:tr w:rsidR="00FA7A6B" w:rsidRPr="00FA7A6B" w:rsidTr="00641B56">
        <w:tc>
          <w:tcPr>
            <w:tcW w:w="9923" w:type="dxa"/>
            <w:tcBorders>
              <w:top w:val="nil"/>
              <w:left w:val="nil"/>
              <w:bottom w:val="single" w:sz="4" w:space="0" w:color="auto"/>
            </w:tcBorders>
          </w:tcPr>
          <w:p w:rsidR="00FA7A6B" w:rsidRPr="00FA7A6B" w:rsidRDefault="0094667A" w:rsidP="00FA7A6B">
            <w:pPr>
              <w:autoSpaceDE w:val="0"/>
              <w:autoSpaceDN w:val="0"/>
              <w:spacing w:after="0" w:line="240" w:lineRule="auto"/>
              <w:rPr>
                <w:rFonts w:ascii="Times" w:hAnsi="Times"/>
                <w:sz w:val="24"/>
                <w:szCs w:val="24"/>
              </w:rPr>
            </w:pPr>
            <w:r>
              <w:rPr>
                <w:rFonts w:ascii="Times" w:hAnsi="Times"/>
                <w:sz w:val="24"/>
                <w:szCs w:val="24"/>
              </w:rPr>
              <w:t>ОГРН</w:t>
            </w:r>
          </w:p>
        </w:tc>
      </w:tr>
    </w:tbl>
    <w:p w:rsidR="0094667A" w:rsidRDefault="0094667A" w:rsidP="00FA7A6B">
      <w:pPr>
        <w:autoSpaceDE w:val="0"/>
        <w:autoSpaceDN w:val="0"/>
        <w:spacing w:after="0" w:line="240" w:lineRule="auto"/>
        <w:rPr>
          <w:rFonts w:ascii="Times" w:hAnsi="Times"/>
          <w:sz w:val="24"/>
          <w:szCs w:val="24"/>
        </w:rPr>
      </w:pPr>
    </w:p>
    <w:p w:rsidR="00FA7A6B" w:rsidRPr="00FA7A6B" w:rsidRDefault="0094667A" w:rsidP="00FA7A6B">
      <w:pPr>
        <w:autoSpaceDE w:val="0"/>
        <w:autoSpaceDN w:val="0"/>
        <w:spacing w:after="0" w:line="240" w:lineRule="auto"/>
        <w:rPr>
          <w:rFonts w:ascii="Times" w:hAnsi="Times"/>
          <w:sz w:val="24"/>
          <w:szCs w:val="24"/>
        </w:rPr>
      </w:pPr>
      <w:r>
        <w:rPr>
          <w:rFonts w:ascii="Times" w:hAnsi="Times"/>
          <w:sz w:val="24"/>
          <w:szCs w:val="24"/>
        </w:rPr>
        <w:t>Идентификационный номер налогоплательщика:</w:t>
      </w:r>
    </w:p>
    <w:tbl>
      <w:tblPr>
        <w:tblW w:w="9923" w:type="dxa"/>
        <w:tblInd w:w="108" w:type="dxa"/>
        <w:tblLayout w:type="fixed"/>
        <w:tblLook w:val="04A0"/>
      </w:tblPr>
      <w:tblGrid>
        <w:gridCol w:w="1418"/>
        <w:gridCol w:w="283"/>
        <w:gridCol w:w="8222"/>
      </w:tblGrid>
      <w:tr w:rsidR="00FA7A6B" w:rsidRPr="00FA7A6B" w:rsidTr="00641B56">
        <w:tc>
          <w:tcPr>
            <w:tcW w:w="1418" w:type="dxa"/>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ИНН:</w:t>
            </w:r>
          </w:p>
        </w:tc>
        <w:tc>
          <w:tcPr>
            <w:tcW w:w="8505" w:type="dxa"/>
            <w:gridSpan w:val="2"/>
            <w:tcBorders>
              <w:top w:val="nil"/>
              <w:left w:val="nil"/>
              <w:bottom w:val="single" w:sz="4" w:space="0" w:color="auto"/>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1701" w:type="dxa"/>
            <w:gridSpan w:val="2"/>
            <w:hideMark/>
          </w:tcPr>
          <w:p w:rsidR="0094667A" w:rsidRDefault="0094667A"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 xml:space="preserve">В лице </w:t>
            </w:r>
          </w:p>
        </w:tc>
        <w:tc>
          <w:tcPr>
            <w:tcW w:w="8222" w:type="dxa"/>
            <w:tcBorders>
              <w:top w:val="nil"/>
              <w:left w:val="nil"/>
              <w:bottom w:val="single" w:sz="4" w:space="0" w:color="auto"/>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3"/>
            <w:hideMark/>
          </w:tcPr>
          <w:p w:rsidR="00FA7A6B" w:rsidRPr="00FA7A6B" w:rsidRDefault="00FA7A6B" w:rsidP="00FA7A6B">
            <w:pPr>
              <w:autoSpaceDE w:val="0"/>
              <w:autoSpaceDN w:val="0"/>
              <w:spacing w:after="0" w:line="240" w:lineRule="auto"/>
              <w:jc w:val="center"/>
              <w:rPr>
                <w:rFonts w:ascii="Times" w:hAnsi="Times"/>
              </w:rPr>
            </w:pPr>
            <w:r w:rsidRPr="00FA7A6B">
              <w:rPr>
                <w:rFonts w:ascii="Times" w:hAnsi="Times"/>
              </w:rPr>
              <w:t>(Ф.И.О. лица, представляющего интересы юридического лица, индивидуального предпринимателя)</w:t>
            </w:r>
          </w:p>
        </w:tc>
      </w:tr>
    </w:tbl>
    <w:p w:rsidR="00FA7A6B" w:rsidRPr="00FA7A6B" w:rsidRDefault="00FA7A6B" w:rsidP="00FA7A6B">
      <w:pPr>
        <w:autoSpaceDE w:val="0"/>
        <w:autoSpaceDN w:val="0"/>
        <w:spacing w:after="0" w:line="240" w:lineRule="auto"/>
        <w:rPr>
          <w:rFonts w:ascii="Times" w:hAnsi="Times"/>
          <w:sz w:val="24"/>
          <w:szCs w:val="24"/>
        </w:rPr>
      </w:pPr>
    </w:p>
    <w:tbl>
      <w:tblPr>
        <w:tblW w:w="9923" w:type="dxa"/>
        <w:tblInd w:w="108" w:type="dxa"/>
        <w:tblLayout w:type="fixed"/>
        <w:tblLook w:val="04A0"/>
      </w:tblPr>
      <w:tblGrid>
        <w:gridCol w:w="9923"/>
      </w:tblGrid>
      <w:tr w:rsidR="00FA7A6B" w:rsidRPr="00FA7A6B" w:rsidTr="00641B56">
        <w:tc>
          <w:tcPr>
            <w:tcW w:w="9923" w:type="dxa"/>
            <w:hideMark/>
          </w:tcPr>
          <w:p w:rsidR="00FA7A6B" w:rsidRPr="00FA7A6B" w:rsidRDefault="00FA7A6B" w:rsidP="00FA7A6B">
            <w:pPr>
              <w:autoSpaceDE w:val="0"/>
              <w:autoSpaceDN w:val="0"/>
              <w:spacing w:after="0" w:line="240" w:lineRule="auto"/>
              <w:jc w:val="both"/>
              <w:rPr>
                <w:rFonts w:ascii="Times" w:hAnsi="Times"/>
                <w:sz w:val="24"/>
                <w:szCs w:val="24"/>
              </w:rPr>
            </w:pPr>
            <w:r w:rsidRPr="00FA7A6B">
              <w:rPr>
                <w:rFonts w:ascii="Times" w:hAnsi="Times"/>
                <w:sz w:val="24"/>
                <w:szCs w:val="24"/>
              </w:rPr>
              <w:t>Просит рассмотреть предложение о внесении изменений (дополнений) в схему размещения нестационарных торговых объектов на территории Зиминского городского округа Иркутской области, в том числе:</w:t>
            </w:r>
          </w:p>
        </w:tc>
      </w:tr>
      <w:tr w:rsidR="00FA7A6B" w:rsidRPr="00FA7A6B" w:rsidTr="00641B56">
        <w:tc>
          <w:tcPr>
            <w:tcW w:w="9923"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94667A" w:rsidTr="00641B56">
        <w:tc>
          <w:tcPr>
            <w:tcW w:w="9923" w:type="dxa"/>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(указать необходимые изменения (дополнения), мотивацию их внесения)</w:t>
            </w:r>
          </w:p>
        </w:tc>
      </w:tr>
      <w:tr w:rsidR="00FA7A6B" w:rsidRPr="0094667A" w:rsidTr="00641B56">
        <w:tc>
          <w:tcPr>
            <w:tcW w:w="9923" w:type="dxa"/>
            <w:tcBorders>
              <w:bottom w:val="single" w:sz="4" w:space="0" w:color="auto"/>
            </w:tcBorders>
          </w:tcPr>
          <w:p w:rsidR="00FA7A6B" w:rsidRPr="0094667A" w:rsidRDefault="00FA7A6B" w:rsidP="00FA7A6B">
            <w:pPr>
              <w:autoSpaceDE w:val="0"/>
              <w:autoSpaceDN w:val="0"/>
              <w:spacing w:after="0" w:line="240" w:lineRule="auto"/>
              <w:jc w:val="center"/>
              <w:rPr>
                <w:rFonts w:ascii="Times" w:hAnsi="Times"/>
                <w:sz w:val="20"/>
                <w:szCs w:val="20"/>
              </w:rPr>
            </w:pPr>
          </w:p>
        </w:tc>
      </w:tr>
    </w:tbl>
    <w:p w:rsidR="00FA7A6B" w:rsidRPr="0094667A" w:rsidRDefault="00FA7A6B" w:rsidP="00FA7A6B">
      <w:pPr>
        <w:autoSpaceDE w:val="0"/>
        <w:autoSpaceDN w:val="0"/>
        <w:spacing w:after="0" w:line="240" w:lineRule="auto"/>
        <w:rPr>
          <w:rFonts w:ascii="Times" w:hAnsi="Times"/>
          <w:sz w:val="20"/>
          <w:szCs w:val="20"/>
        </w:rPr>
      </w:pPr>
    </w:p>
    <w:tbl>
      <w:tblPr>
        <w:tblW w:w="9923" w:type="dxa"/>
        <w:tblInd w:w="108" w:type="dxa"/>
        <w:tblLayout w:type="fixed"/>
        <w:tblLook w:val="04A0"/>
      </w:tblPr>
      <w:tblGrid>
        <w:gridCol w:w="4475"/>
        <w:gridCol w:w="5448"/>
      </w:tblGrid>
      <w:tr w:rsidR="00FA7A6B" w:rsidRPr="00FA7A6B" w:rsidTr="00641B56">
        <w:tc>
          <w:tcPr>
            <w:tcW w:w="4475" w:type="dxa"/>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Перечень прилагаемых документов:</w:t>
            </w:r>
          </w:p>
        </w:tc>
        <w:tc>
          <w:tcPr>
            <w:tcW w:w="5448"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2"/>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2"/>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9923" w:type="dxa"/>
            <w:gridSpan w:val="2"/>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bl>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М.П.</w:t>
      </w:r>
    </w:p>
    <w:p w:rsidR="00FA7A6B" w:rsidRPr="00FA7A6B" w:rsidRDefault="00FA7A6B" w:rsidP="00FA7A6B">
      <w:pPr>
        <w:autoSpaceDE w:val="0"/>
        <w:autoSpaceDN w:val="0"/>
        <w:spacing w:after="0" w:line="240" w:lineRule="auto"/>
        <w:rPr>
          <w:rFonts w:ascii="Times" w:hAnsi="Times"/>
          <w:sz w:val="24"/>
          <w:szCs w:val="24"/>
        </w:rPr>
      </w:pPr>
    </w:p>
    <w:tbl>
      <w:tblPr>
        <w:tblW w:w="0" w:type="auto"/>
        <w:tblInd w:w="108" w:type="dxa"/>
        <w:tblLayout w:type="fixed"/>
        <w:tblLook w:val="04A0"/>
      </w:tblPr>
      <w:tblGrid>
        <w:gridCol w:w="3085"/>
        <w:gridCol w:w="292"/>
        <w:gridCol w:w="2084"/>
        <w:gridCol w:w="317"/>
        <w:gridCol w:w="3294"/>
      </w:tblGrid>
      <w:tr w:rsidR="00FA7A6B" w:rsidRPr="00FA7A6B" w:rsidTr="00641B56">
        <w:tc>
          <w:tcPr>
            <w:tcW w:w="3085"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292" w:type="dxa"/>
          </w:tcPr>
          <w:p w:rsidR="00FA7A6B" w:rsidRPr="00FA7A6B" w:rsidRDefault="00FA7A6B" w:rsidP="00FA7A6B">
            <w:pPr>
              <w:autoSpaceDE w:val="0"/>
              <w:autoSpaceDN w:val="0"/>
              <w:spacing w:after="0" w:line="240" w:lineRule="auto"/>
              <w:rPr>
                <w:rFonts w:ascii="Times" w:hAnsi="Times"/>
                <w:sz w:val="24"/>
                <w:szCs w:val="24"/>
              </w:rPr>
            </w:pPr>
          </w:p>
        </w:tc>
        <w:tc>
          <w:tcPr>
            <w:tcW w:w="2084"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317" w:type="dxa"/>
          </w:tcPr>
          <w:p w:rsidR="00FA7A6B" w:rsidRPr="00FA7A6B" w:rsidRDefault="00FA7A6B" w:rsidP="00FA7A6B">
            <w:pPr>
              <w:autoSpaceDE w:val="0"/>
              <w:autoSpaceDN w:val="0"/>
              <w:spacing w:after="0" w:line="240" w:lineRule="auto"/>
              <w:rPr>
                <w:rFonts w:ascii="Times" w:hAnsi="Times"/>
                <w:sz w:val="24"/>
                <w:szCs w:val="24"/>
              </w:rPr>
            </w:pPr>
          </w:p>
        </w:tc>
        <w:tc>
          <w:tcPr>
            <w:tcW w:w="3294"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3085" w:type="dxa"/>
            <w:tcBorders>
              <w:top w:val="single" w:sz="4" w:space="0" w:color="auto"/>
              <w:left w:val="nil"/>
              <w:bottom w:val="nil"/>
              <w:right w:val="nil"/>
            </w:tcBorders>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Должность лица, представляющего интересы юридического лица, индивидуального предпринимателя</w:t>
            </w:r>
          </w:p>
        </w:tc>
        <w:tc>
          <w:tcPr>
            <w:tcW w:w="292" w:type="dxa"/>
          </w:tcPr>
          <w:p w:rsidR="00FA7A6B" w:rsidRPr="0094667A" w:rsidRDefault="00FA7A6B" w:rsidP="00FA7A6B">
            <w:pPr>
              <w:autoSpaceDE w:val="0"/>
              <w:autoSpaceDN w:val="0"/>
              <w:spacing w:after="0" w:line="240" w:lineRule="auto"/>
              <w:jc w:val="center"/>
              <w:rPr>
                <w:rFonts w:ascii="Times" w:hAnsi="Times"/>
                <w:sz w:val="20"/>
                <w:szCs w:val="20"/>
              </w:rPr>
            </w:pPr>
          </w:p>
        </w:tc>
        <w:tc>
          <w:tcPr>
            <w:tcW w:w="2084" w:type="dxa"/>
            <w:tcBorders>
              <w:top w:val="single" w:sz="4" w:space="0" w:color="auto"/>
              <w:left w:val="nil"/>
              <w:bottom w:val="nil"/>
              <w:right w:val="nil"/>
            </w:tcBorders>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подпись</w:t>
            </w:r>
          </w:p>
        </w:tc>
        <w:tc>
          <w:tcPr>
            <w:tcW w:w="317" w:type="dxa"/>
          </w:tcPr>
          <w:p w:rsidR="00FA7A6B" w:rsidRPr="0094667A" w:rsidRDefault="00FA7A6B" w:rsidP="00FA7A6B">
            <w:pPr>
              <w:autoSpaceDE w:val="0"/>
              <w:autoSpaceDN w:val="0"/>
              <w:spacing w:after="0" w:line="240" w:lineRule="auto"/>
              <w:jc w:val="center"/>
              <w:rPr>
                <w:rFonts w:ascii="Times" w:hAnsi="Times"/>
                <w:sz w:val="20"/>
                <w:szCs w:val="20"/>
              </w:rPr>
            </w:pPr>
          </w:p>
        </w:tc>
        <w:tc>
          <w:tcPr>
            <w:tcW w:w="3294" w:type="dxa"/>
            <w:tcBorders>
              <w:top w:val="single" w:sz="4" w:space="0" w:color="auto"/>
              <w:left w:val="nil"/>
              <w:bottom w:val="nil"/>
              <w:right w:val="nil"/>
            </w:tcBorders>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Ф.И.О. лица, представляющего интересы юридического лица, индивидуального предпринимателя</w:t>
            </w:r>
          </w:p>
        </w:tc>
      </w:tr>
    </w:tbl>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p>
    <w:tbl>
      <w:tblPr>
        <w:tblW w:w="0" w:type="auto"/>
        <w:tblInd w:w="108" w:type="dxa"/>
        <w:tblLayout w:type="fixed"/>
        <w:tblLook w:val="04A0"/>
      </w:tblPr>
      <w:tblGrid>
        <w:gridCol w:w="2268"/>
        <w:gridCol w:w="426"/>
        <w:gridCol w:w="567"/>
        <w:gridCol w:w="2126"/>
        <w:gridCol w:w="291"/>
        <w:gridCol w:w="2402"/>
        <w:gridCol w:w="1772"/>
      </w:tblGrid>
      <w:tr w:rsidR="00FA7A6B" w:rsidRPr="00FA7A6B" w:rsidTr="00641B56">
        <w:tc>
          <w:tcPr>
            <w:tcW w:w="3261" w:type="dxa"/>
            <w:gridSpan w:val="3"/>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 xml:space="preserve">Дата поступления заявления </w:t>
            </w:r>
          </w:p>
        </w:tc>
        <w:tc>
          <w:tcPr>
            <w:tcW w:w="2126"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291" w:type="dxa"/>
          </w:tcPr>
          <w:p w:rsidR="00FA7A6B" w:rsidRPr="00FA7A6B" w:rsidRDefault="00FA7A6B" w:rsidP="00FA7A6B">
            <w:pPr>
              <w:autoSpaceDE w:val="0"/>
              <w:autoSpaceDN w:val="0"/>
              <w:spacing w:after="0" w:line="240" w:lineRule="auto"/>
              <w:rPr>
                <w:rFonts w:ascii="Times" w:hAnsi="Times"/>
                <w:sz w:val="24"/>
                <w:szCs w:val="24"/>
              </w:rPr>
            </w:pPr>
          </w:p>
        </w:tc>
        <w:tc>
          <w:tcPr>
            <w:tcW w:w="2402" w:type="dxa"/>
            <w:hideMark/>
          </w:tcPr>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 xml:space="preserve">Регистрационный № </w:t>
            </w:r>
          </w:p>
        </w:tc>
        <w:tc>
          <w:tcPr>
            <w:tcW w:w="1772" w:type="dxa"/>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2268" w:type="dxa"/>
            <w:hideMark/>
          </w:tcPr>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Материалы принял</w:t>
            </w:r>
          </w:p>
        </w:tc>
        <w:tc>
          <w:tcPr>
            <w:tcW w:w="3119" w:type="dxa"/>
            <w:gridSpan w:val="3"/>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291" w:type="dxa"/>
          </w:tcPr>
          <w:p w:rsidR="00FA7A6B" w:rsidRPr="00FA7A6B" w:rsidRDefault="00FA7A6B" w:rsidP="00FA7A6B">
            <w:pPr>
              <w:autoSpaceDE w:val="0"/>
              <w:autoSpaceDN w:val="0"/>
              <w:spacing w:after="0" w:line="240" w:lineRule="auto"/>
              <w:rPr>
                <w:rFonts w:ascii="Times" w:hAnsi="Times"/>
                <w:sz w:val="24"/>
                <w:szCs w:val="24"/>
              </w:rPr>
            </w:pPr>
          </w:p>
        </w:tc>
        <w:tc>
          <w:tcPr>
            <w:tcW w:w="2402" w:type="dxa"/>
            <w:hideMark/>
          </w:tcPr>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r w:rsidRPr="00FA7A6B">
              <w:rPr>
                <w:rFonts w:ascii="Times" w:hAnsi="Times"/>
                <w:sz w:val="24"/>
                <w:szCs w:val="24"/>
              </w:rPr>
              <w:t>Дата регистрации</w:t>
            </w:r>
          </w:p>
        </w:tc>
        <w:tc>
          <w:tcPr>
            <w:tcW w:w="1772" w:type="dxa"/>
            <w:tcBorders>
              <w:top w:val="single" w:sz="4" w:space="0" w:color="auto"/>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FA7A6B" w:rsidTr="00641B56">
        <w:tc>
          <w:tcPr>
            <w:tcW w:w="5387" w:type="dxa"/>
            <w:gridSpan w:val="4"/>
            <w:tcBorders>
              <w:top w:val="nil"/>
              <w:left w:val="nil"/>
              <w:bottom w:val="single" w:sz="4" w:space="0" w:color="auto"/>
              <w:right w:val="nil"/>
            </w:tcBorders>
          </w:tcPr>
          <w:p w:rsidR="00FA7A6B" w:rsidRPr="00FA7A6B" w:rsidRDefault="00FA7A6B" w:rsidP="00FA7A6B">
            <w:pPr>
              <w:autoSpaceDE w:val="0"/>
              <w:autoSpaceDN w:val="0"/>
              <w:spacing w:after="0" w:line="240" w:lineRule="auto"/>
              <w:rPr>
                <w:rFonts w:ascii="Times" w:hAnsi="Times"/>
                <w:sz w:val="24"/>
                <w:szCs w:val="24"/>
              </w:rPr>
            </w:pPr>
          </w:p>
        </w:tc>
        <w:tc>
          <w:tcPr>
            <w:tcW w:w="291" w:type="dxa"/>
          </w:tcPr>
          <w:p w:rsidR="00FA7A6B" w:rsidRPr="00FA7A6B" w:rsidRDefault="00FA7A6B" w:rsidP="00FA7A6B">
            <w:pPr>
              <w:autoSpaceDE w:val="0"/>
              <w:autoSpaceDN w:val="0"/>
              <w:spacing w:after="0" w:line="240" w:lineRule="auto"/>
              <w:rPr>
                <w:rFonts w:ascii="Times" w:hAnsi="Times"/>
                <w:sz w:val="24"/>
                <w:szCs w:val="24"/>
              </w:rPr>
            </w:pPr>
          </w:p>
        </w:tc>
        <w:tc>
          <w:tcPr>
            <w:tcW w:w="2402" w:type="dxa"/>
          </w:tcPr>
          <w:p w:rsidR="00FA7A6B" w:rsidRPr="00FA7A6B" w:rsidRDefault="00FA7A6B" w:rsidP="00FA7A6B">
            <w:pPr>
              <w:autoSpaceDE w:val="0"/>
              <w:autoSpaceDN w:val="0"/>
              <w:spacing w:after="0" w:line="240" w:lineRule="auto"/>
              <w:rPr>
                <w:rFonts w:ascii="Times" w:hAnsi="Times"/>
                <w:sz w:val="24"/>
                <w:szCs w:val="24"/>
              </w:rPr>
            </w:pPr>
          </w:p>
        </w:tc>
        <w:tc>
          <w:tcPr>
            <w:tcW w:w="1772" w:type="dxa"/>
            <w:tcBorders>
              <w:top w:val="single" w:sz="4" w:space="0" w:color="auto"/>
              <w:left w:val="nil"/>
              <w:bottom w:val="nil"/>
              <w:right w:val="nil"/>
            </w:tcBorders>
          </w:tcPr>
          <w:p w:rsidR="00FA7A6B" w:rsidRPr="00FA7A6B" w:rsidRDefault="00FA7A6B" w:rsidP="00FA7A6B">
            <w:pPr>
              <w:autoSpaceDE w:val="0"/>
              <w:autoSpaceDN w:val="0"/>
              <w:spacing w:after="0" w:line="240" w:lineRule="auto"/>
              <w:rPr>
                <w:rFonts w:ascii="Times" w:hAnsi="Times"/>
                <w:sz w:val="24"/>
                <w:szCs w:val="24"/>
              </w:rPr>
            </w:pPr>
          </w:p>
        </w:tc>
      </w:tr>
      <w:tr w:rsidR="00FA7A6B" w:rsidRPr="0094667A" w:rsidTr="00641B56">
        <w:tc>
          <w:tcPr>
            <w:tcW w:w="2694" w:type="dxa"/>
            <w:gridSpan w:val="2"/>
            <w:tcBorders>
              <w:top w:val="single" w:sz="4" w:space="0" w:color="auto"/>
              <w:left w:val="nil"/>
              <w:bottom w:val="nil"/>
              <w:right w:val="nil"/>
            </w:tcBorders>
            <w:hideMark/>
          </w:tcPr>
          <w:p w:rsidR="00FA7A6B" w:rsidRPr="0094667A" w:rsidRDefault="00FA7A6B" w:rsidP="00FA7A6B">
            <w:pPr>
              <w:autoSpaceDE w:val="0"/>
              <w:autoSpaceDN w:val="0"/>
              <w:spacing w:after="0" w:line="240" w:lineRule="auto"/>
              <w:jc w:val="center"/>
              <w:rPr>
                <w:rFonts w:ascii="Times" w:hAnsi="Times"/>
                <w:sz w:val="20"/>
                <w:szCs w:val="20"/>
              </w:rPr>
            </w:pPr>
            <w:r w:rsidRPr="0094667A">
              <w:rPr>
                <w:rFonts w:ascii="Times" w:hAnsi="Times"/>
                <w:sz w:val="20"/>
                <w:szCs w:val="20"/>
              </w:rPr>
              <w:t>(Ф.И.О., должность, подпись)</w:t>
            </w:r>
          </w:p>
        </w:tc>
        <w:tc>
          <w:tcPr>
            <w:tcW w:w="2693" w:type="dxa"/>
            <w:gridSpan w:val="2"/>
          </w:tcPr>
          <w:p w:rsidR="00FA7A6B" w:rsidRPr="0094667A" w:rsidRDefault="00FA7A6B" w:rsidP="00FA7A6B">
            <w:pPr>
              <w:autoSpaceDE w:val="0"/>
              <w:autoSpaceDN w:val="0"/>
              <w:spacing w:after="0" w:line="240" w:lineRule="auto"/>
              <w:rPr>
                <w:rFonts w:ascii="Times" w:hAnsi="Times"/>
                <w:sz w:val="20"/>
                <w:szCs w:val="20"/>
              </w:rPr>
            </w:pPr>
          </w:p>
        </w:tc>
        <w:tc>
          <w:tcPr>
            <w:tcW w:w="291" w:type="dxa"/>
          </w:tcPr>
          <w:p w:rsidR="00FA7A6B" w:rsidRPr="0094667A" w:rsidRDefault="00FA7A6B" w:rsidP="00FA7A6B">
            <w:pPr>
              <w:autoSpaceDE w:val="0"/>
              <w:autoSpaceDN w:val="0"/>
              <w:spacing w:after="0" w:line="240" w:lineRule="auto"/>
              <w:rPr>
                <w:rFonts w:ascii="Times" w:hAnsi="Times"/>
                <w:sz w:val="20"/>
                <w:szCs w:val="20"/>
              </w:rPr>
            </w:pPr>
          </w:p>
        </w:tc>
        <w:tc>
          <w:tcPr>
            <w:tcW w:w="2402" w:type="dxa"/>
          </w:tcPr>
          <w:p w:rsidR="00FA7A6B" w:rsidRPr="0094667A" w:rsidRDefault="00FA7A6B" w:rsidP="00FA7A6B">
            <w:pPr>
              <w:autoSpaceDE w:val="0"/>
              <w:autoSpaceDN w:val="0"/>
              <w:spacing w:after="0" w:line="240" w:lineRule="auto"/>
              <w:rPr>
                <w:rFonts w:ascii="Times" w:hAnsi="Times"/>
                <w:sz w:val="20"/>
                <w:szCs w:val="20"/>
              </w:rPr>
            </w:pPr>
          </w:p>
        </w:tc>
        <w:tc>
          <w:tcPr>
            <w:tcW w:w="1772" w:type="dxa"/>
          </w:tcPr>
          <w:p w:rsidR="00FA7A6B" w:rsidRPr="0094667A" w:rsidRDefault="00FA7A6B" w:rsidP="00FA7A6B">
            <w:pPr>
              <w:autoSpaceDE w:val="0"/>
              <w:autoSpaceDN w:val="0"/>
              <w:spacing w:after="0" w:line="240" w:lineRule="auto"/>
              <w:rPr>
                <w:rFonts w:ascii="Times" w:hAnsi="Times"/>
                <w:sz w:val="20"/>
                <w:szCs w:val="20"/>
              </w:rPr>
            </w:pPr>
          </w:p>
        </w:tc>
      </w:tr>
    </w:tbl>
    <w:p w:rsidR="00FA7A6B" w:rsidRPr="0094667A" w:rsidRDefault="00FA7A6B" w:rsidP="00FA7A6B">
      <w:pPr>
        <w:autoSpaceDE w:val="0"/>
        <w:autoSpaceDN w:val="0"/>
        <w:spacing w:after="0" w:line="240" w:lineRule="auto"/>
        <w:rPr>
          <w:rFonts w:ascii="Times" w:hAnsi="Times"/>
          <w:sz w:val="20"/>
          <w:szCs w:val="20"/>
        </w:rPr>
      </w:pPr>
    </w:p>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autoSpaceDE w:val="0"/>
        <w:autoSpaceDN w:val="0"/>
        <w:spacing w:after="0" w:line="240" w:lineRule="auto"/>
        <w:rPr>
          <w:rFonts w:ascii="Times" w:hAnsi="Times"/>
          <w:sz w:val="24"/>
          <w:szCs w:val="24"/>
        </w:rPr>
      </w:pPr>
    </w:p>
    <w:p w:rsidR="00FA7A6B" w:rsidRPr="00FA7A6B" w:rsidRDefault="00FA7A6B" w:rsidP="00FA7A6B">
      <w:pPr>
        <w:spacing w:after="0" w:line="240" w:lineRule="auto"/>
        <w:jc w:val="center"/>
        <w:rPr>
          <w:rFonts w:ascii="Times" w:hAnsi="Times"/>
          <w:b/>
          <w:sz w:val="24"/>
          <w:szCs w:val="24"/>
        </w:rPr>
      </w:pPr>
      <w:r w:rsidRPr="00FA7A6B">
        <w:rPr>
          <w:rFonts w:ascii="Times" w:hAnsi="Times"/>
          <w:b/>
          <w:sz w:val="24"/>
          <w:szCs w:val="24"/>
        </w:rPr>
        <w:t>Согласие на обработку персональных данных</w:t>
      </w:r>
    </w:p>
    <w:p w:rsidR="00FA7A6B" w:rsidRPr="00FA7A6B" w:rsidRDefault="00FA7A6B" w:rsidP="00FA7A6B">
      <w:pPr>
        <w:spacing w:after="0" w:line="240" w:lineRule="auto"/>
        <w:jc w:val="center"/>
        <w:rPr>
          <w:rFonts w:ascii="Times" w:hAnsi="Times"/>
          <w:b/>
        </w:rPr>
      </w:pPr>
    </w:p>
    <w:p w:rsidR="00FA7A6B" w:rsidRPr="00FA7A6B" w:rsidRDefault="00FA7A6B" w:rsidP="00FA7A6B">
      <w:pPr>
        <w:pStyle w:val="ac"/>
        <w:jc w:val="both"/>
        <w:rPr>
          <w:rFonts w:ascii="Times" w:hAnsi="Times"/>
          <w:sz w:val="24"/>
          <w:szCs w:val="24"/>
        </w:rPr>
      </w:pPr>
      <w:r w:rsidRPr="00FA7A6B">
        <w:rPr>
          <w:rFonts w:ascii="Times" w:hAnsi="Times"/>
          <w:sz w:val="24"/>
          <w:szCs w:val="24"/>
        </w:rPr>
        <w:t>Я,___________________________________________________________________________,</w:t>
      </w:r>
    </w:p>
    <w:p w:rsidR="00FA7A6B" w:rsidRPr="00FA7A6B" w:rsidRDefault="00FA7A6B" w:rsidP="00FA7A6B">
      <w:pPr>
        <w:pStyle w:val="ac"/>
        <w:jc w:val="both"/>
        <w:rPr>
          <w:rFonts w:ascii="Times" w:hAnsi="Times"/>
          <w:sz w:val="24"/>
          <w:szCs w:val="24"/>
        </w:rPr>
      </w:pPr>
    </w:p>
    <w:p w:rsidR="00FA7A6B" w:rsidRPr="00FA7A6B" w:rsidRDefault="00FA7A6B" w:rsidP="00FA7A6B">
      <w:pPr>
        <w:pStyle w:val="ac"/>
        <w:jc w:val="both"/>
        <w:rPr>
          <w:rFonts w:ascii="Times" w:hAnsi="Times"/>
        </w:rPr>
      </w:pPr>
      <w:r w:rsidRPr="00FA7A6B">
        <w:rPr>
          <w:rFonts w:ascii="Times" w:hAnsi="Times"/>
          <w:sz w:val="24"/>
          <w:szCs w:val="24"/>
        </w:rPr>
        <w:t>паспорт:_________ №___________________ выдан "____"_______________________года</w:t>
      </w:r>
      <w:r w:rsidRPr="00FA7A6B">
        <w:rPr>
          <w:rFonts w:ascii="Times" w:hAnsi="Times"/>
        </w:rPr>
        <w:t>,</w:t>
      </w:r>
    </w:p>
    <w:p w:rsidR="00FA7A6B" w:rsidRPr="00FA7A6B" w:rsidRDefault="00FA7A6B" w:rsidP="00FA7A6B">
      <w:pPr>
        <w:pStyle w:val="ac"/>
        <w:jc w:val="both"/>
        <w:rPr>
          <w:rFonts w:ascii="Times" w:hAnsi="Times"/>
          <w:sz w:val="18"/>
          <w:szCs w:val="18"/>
        </w:rPr>
      </w:pPr>
      <w:r w:rsidRPr="00FA7A6B">
        <w:rPr>
          <w:rFonts w:ascii="Times" w:hAnsi="Times"/>
          <w:sz w:val="20"/>
          <w:szCs w:val="20"/>
        </w:rPr>
        <w:t xml:space="preserve">                                                                                                                                      </w:t>
      </w:r>
      <w:r w:rsidRPr="00FA7A6B">
        <w:rPr>
          <w:rFonts w:ascii="Times" w:hAnsi="Times"/>
          <w:sz w:val="18"/>
          <w:szCs w:val="18"/>
        </w:rPr>
        <w:t>(дата выдачи)</w:t>
      </w:r>
    </w:p>
    <w:p w:rsidR="00FA7A6B" w:rsidRPr="00FA7A6B" w:rsidRDefault="00FA7A6B" w:rsidP="00FA7A6B">
      <w:pPr>
        <w:pStyle w:val="ac"/>
        <w:jc w:val="both"/>
        <w:rPr>
          <w:rFonts w:ascii="Times" w:hAnsi="Times"/>
        </w:rPr>
      </w:pPr>
    </w:p>
    <w:p w:rsidR="00FA7A6B" w:rsidRPr="00FA7A6B" w:rsidRDefault="00FA7A6B" w:rsidP="00FA7A6B">
      <w:pPr>
        <w:pStyle w:val="ac"/>
        <w:jc w:val="both"/>
        <w:rPr>
          <w:rFonts w:ascii="Times" w:hAnsi="Times"/>
        </w:rPr>
      </w:pPr>
      <w:r w:rsidRPr="00FA7A6B">
        <w:rPr>
          <w:rFonts w:ascii="Times" w:hAnsi="Times"/>
        </w:rPr>
        <w:t>_______________________________________________________________________________,</w:t>
      </w:r>
    </w:p>
    <w:p w:rsidR="00FA7A6B" w:rsidRPr="00FA7A6B" w:rsidRDefault="00FA7A6B" w:rsidP="00FA7A6B">
      <w:pPr>
        <w:pStyle w:val="ac"/>
        <w:jc w:val="center"/>
        <w:rPr>
          <w:rFonts w:ascii="Times" w:hAnsi="Times"/>
          <w:sz w:val="18"/>
          <w:szCs w:val="18"/>
        </w:rPr>
      </w:pPr>
      <w:r w:rsidRPr="00FA7A6B">
        <w:rPr>
          <w:rFonts w:ascii="Times" w:hAnsi="Times"/>
          <w:sz w:val="18"/>
          <w:szCs w:val="18"/>
        </w:rPr>
        <w:t>(орган, выдавший паспорт)</w:t>
      </w:r>
    </w:p>
    <w:p w:rsidR="00FA7A6B" w:rsidRPr="00FA7A6B" w:rsidRDefault="00FA7A6B" w:rsidP="00FA7A6B">
      <w:pPr>
        <w:pStyle w:val="ac"/>
        <w:jc w:val="both"/>
        <w:rPr>
          <w:rFonts w:ascii="Times" w:hAnsi="Times"/>
        </w:rPr>
      </w:pPr>
      <w:r w:rsidRPr="00FA7A6B">
        <w:rPr>
          <w:rFonts w:ascii="Times" w:hAnsi="Times"/>
          <w:sz w:val="24"/>
          <w:szCs w:val="24"/>
        </w:rPr>
        <w:t>проживающий (-ая) по адресу</w:t>
      </w:r>
      <w:r w:rsidRPr="00FA7A6B">
        <w:rPr>
          <w:rFonts w:ascii="Times" w:hAnsi="Times"/>
        </w:rPr>
        <w:t>: _____________________________________________________</w:t>
      </w:r>
    </w:p>
    <w:p w:rsidR="00FA7A6B" w:rsidRPr="00FA7A6B" w:rsidRDefault="00FA7A6B" w:rsidP="00FA7A6B">
      <w:pPr>
        <w:pStyle w:val="ac"/>
        <w:jc w:val="both"/>
        <w:rPr>
          <w:rFonts w:ascii="Times" w:hAnsi="Times"/>
        </w:rPr>
      </w:pPr>
    </w:p>
    <w:p w:rsidR="00FA7A6B" w:rsidRPr="00FA7A6B" w:rsidRDefault="00FA7A6B" w:rsidP="00FA7A6B">
      <w:pPr>
        <w:spacing w:after="0" w:line="240" w:lineRule="auto"/>
        <w:jc w:val="both"/>
        <w:rPr>
          <w:rFonts w:ascii="Times" w:hAnsi="Times"/>
          <w:sz w:val="24"/>
          <w:szCs w:val="24"/>
        </w:rPr>
      </w:pPr>
      <w:r w:rsidRPr="00FA7A6B">
        <w:rPr>
          <w:rFonts w:ascii="Times" w:hAnsi="Times"/>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FA7A6B" w:rsidRPr="00FA7A6B" w:rsidRDefault="00FA7A6B" w:rsidP="00FA7A6B">
      <w:pPr>
        <w:spacing w:after="0" w:line="240" w:lineRule="auto"/>
        <w:ind w:firstLine="709"/>
        <w:jc w:val="both"/>
        <w:rPr>
          <w:rFonts w:ascii="Times" w:hAnsi="Times"/>
          <w:sz w:val="24"/>
          <w:szCs w:val="24"/>
        </w:rPr>
      </w:pPr>
      <w:r w:rsidRPr="00FA7A6B">
        <w:rPr>
          <w:rFonts w:ascii="Times" w:hAnsi="Times"/>
          <w:sz w:val="24"/>
          <w:szCs w:val="24"/>
        </w:rPr>
        <w:t>Согласие действует в течение всего срока рассмотрения моего обращения и может быть мною отозвано по заявлению.</w:t>
      </w:r>
    </w:p>
    <w:p w:rsidR="00FA7A6B" w:rsidRPr="00FA7A6B" w:rsidRDefault="00FA7A6B" w:rsidP="00FA7A6B">
      <w:pPr>
        <w:spacing w:after="0" w:line="240" w:lineRule="auto"/>
        <w:jc w:val="both"/>
        <w:rPr>
          <w:rFonts w:ascii="Times" w:hAnsi="Times"/>
          <w:sz w:val="24"/>
          <w:szCs w:val="24"/>
        </w:rPr>
      </w:pPr>
    </w:p>
    <w:p w:rsidR="00FA7A6B" w:rsidRPr="00FA7A6B" w:rsidRDefault="00FA7A6B" w:rsidP="00FA7A6B">
      <w:pPr>
        <w:spacing w:after="0" w:line="240" w:lineRule="auto"/>
        <w:jc w:val="both"/>
        <w:rPr>
          <w:rFonts w:ascii="Times" w:hAnsi="Times"/>
          <w:sz w:val="24"/>
          <w:szCs w:val="24"/>
        </w:rPr>
      </w:pPr>
      <w:r w:rsidRPr="00FA7A6B">
        <w:rPr>
          <w:rFonts w:ascii="Times" w:hAnsi="Times"/>
          <w:sz w:val="24"/>
          <w:szCs w:val="24"/>
        </w:rPr>
        <w:t>"____"_____________ 20____ г.</w:t>
      </w:r>
      <w:r w:rsidRPr="00FA7A6B">
        <w:rPr>
          <w:rFonts w:ascii="Times" w:hAnsi="Times"/>
          <w:sz w:val="24"/>
          <w:szCs w:val="24"/>
        </w:rPr>
        <w:tab/>
        <w:t>___________________           ___________________</w:t>
      </w:r>
    </w:p>
    <w:p w:rsidR="00FA7A6B" w:rsidRPr="00FA7A6B" w:rsidRDefault="00FA7A6B" w:rsidP="00FA7A6B">
      <w:pPr>
        <w:spacing w:after="0" w:line="240" w:lineRule="auto"/>
        <w:jc w:val="both"/>
        <w:rPr>
          <w:rFonts w:ascii="Times" w:hAnsi="Times"/>
          <w:sz w:val="18"/>
          <w:szCs w:val="18"/>
        </w:rPr>
      </w:pPr>
      <w:r w:rsidRPr="00FA7A6B">
        <w:rPr>
          <w:rFonts w:ascii="Times" w:hAnsi="Times"/>
          <w:sz w:val="18"/>
          <w:szCs w:val="18"/>
        </w:rPr>
        <w:t xml:space="preserve">              (дата подачи заявления)                                       (подпись)                                      (инициалы, фамилия)</w:t>
      </w:r>
    </w:p>
    <w:p w:rsidR="00FA7A6B" w:rsidRPr="00FA7A6B" w:rsidRDefault="00FA7A6B" w:rsidP="00FA7A6B">
      <w:pPr>
        <w:widowControl w:val="0"/>
        <w:autoSpaceDE w:val="0"/>
        <w:autoSpaceDN w:val="0"/>
        <w:adjustRightInd w:val="0"/>
        <w:spacing w:after="0" w:line="240" w:lineRule="auto"/>
        <w:rPr>
          <w:rFonts w:ascii="Times" w:hAnsi="Times"/>
          <w:szCs w:val="28"/>
        </w:rPr>
      </w:pPr>
    </w:p>
    <w:p w:rsidR="00FA7A6B" w:rsidRPr="00FA7A6B" w:rsidRDefault="00FA7A6B" w:rsidP="00FA7A6B">
      <w:pPr>
        <w:pStyle w:val="ac"/>
        <w:rPr>
          <w:rFonts w:ascii="Times" w:hAnsi="Times"/>
          <w:sz w:val="24"/>
        </w:rPr>
      </w:pPr>
    </w:p>
    <w:p w:rsidR="009C1E8A" w:rsidRPr="00057963" w:rsidRDefault="009C1E8A" w:rsidP="00FA7A6B">
      <w:pPr>
        <w:spacing w:after="0" w:line="240" w:lineRule="auto"/>
        <w:jc w:val="center"/>
        <w:rPr>
          <w:rFonts w:ascii="Times" w:hAnsi="Times" w:cs="Times"/>
          <w:sz w:val="20"/>
          <w:szCs w:val="20"/>
        </w:rPr>
      </w:pPr>
    </w:p>
    <w:sectPr w:rsidR="009C1E8A" w:rsidRPr="00057963" w:rsidSect="00D61496">
      <w:headerReference w:type="default" r:id="rId19"/>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EC9" w:rsidRDefault="00CD3EC9" w:rsidP="00284624">
      <w:pPr>
        <w:spacing w:after="0" w:line="240" w:lineRule="auto"/>
      </w:pPr>
      <w:r>
        <w:separator/>
      </w:r>
    </w:p>
  </w:endnote>
  <w:endnote w:type="continuationSeparator" w:id="1">
    <w:p w:rsidR="00CD3EC9" w:rsidRDefault="00CD3EC9" w:rsidP="00284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EC9" w:rsidRDefault="00CD3EC9" w:rsidP="00284624">
      <w:pPr>
        <w:spacing w:after="0" w:line="240" w:lineRule="auto"/>
      </w:pPr>
      <w:r>
        <w:separator/>
      </w:r>
    </w:p>
  </w:footnote>
  <w:footnote w:type="continuationSeparator" w:id="1">
    <w:p w:rsidR="00CD3EC9" w:rsidRDefault="00CD3EC9" w:rsidP="00284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64" w:rsidRDefault="00CD3EC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056"/>
    <w:multiLevelType w:val="hybridMultilevel"/>
    <w:tmpl w:val="834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32581"/>
    <w:multiLevelType w:val="hybridMultilevel"/>
    <w:tmpl w:val="EC64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E3A63"/>
    <w:multiLevelType w:val="hybridMultilevel"/>
    <w:tmpl w:val="0BC4D08A"/>
    <w:lvl w:ilvl="0" w:tplc="A8DEF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695942"/>
    <w:multiLevelType w:val="hybridMultilevel"/>
    <w:tmpl w:val="CA98C29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4C37A4"/>
    <w:multiLevelType w:val="hybridMultilevel"/>
    <w:tmpl w:val="22546E94"/>
    <w:lvl w:ilvl="0" w:tplc="35A215F2">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1F327E1B"/>
    <w:multiLevelType w:val="hybridMultilevel"/>
    <w:tmpl w:val="E3D4E906"/>
    <w:lvl w:ilvl="0" w:tplc="769011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6736CF"/>
    <w:multiLevelType w:val="hybridMultilevel"/>
    <w:tmpl w:val="D03891DE"/>
    <w:lvl w:ilvl="0" w:tplc="6B38C42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C836C2"/>
    <w:multiLevelType w:val="hybridMultilevel"/>
    <w:tmpl w:val="C7A81E42"/>
    <w:lvl w:ilvl="0" w:tplc="F75E7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5749E5"/>
    <w:multiLevelType w:val="multilevel"/>
    <w:tmpl w:val="F1ACF1F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8"/>
  </w:num>
  <w:num w:numId="2">
    <w:abstractNumId w:val="1"/>
  </w:num>
  <w:num w:numId="3">
    <w:abstractNumId w:val="0"/>
  </w:num>
  <w:num w:numId="4">
    <w:abstractNumId w:val="4"/>
  </w:num>
  <w:num w:numId="5">
    <w:abstractNumId w:val="2"/>
  </w:num>
  <w:num w:numId="6">
    <w:abstractNumId w:val="6"/>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055311"/>
    <w:rsid w:val="00003E9B"/>
    <w:rsid w:val="00012414"/>
    <w:rsid w:val="00013656"/>
    <w:rsid w:val="00023389"/>
    <w:rsid w:val="00026642"/>
    <w:rsid w:val="00026EA2"/>
    <w:rsid w:val="00034FFB"/>
    <w:rsid w:val="000438FB"/>
    <w:rsid w:val="00054DC2"/>
    <w:rsid w:val="00055311"/>
    <w:rsid w:val="00056CB3"/>
    <w:rsid w:val="00057963"/>
    <w:rsid w:val="00064D79"/>
    <w:rsid w:val="00081E32"/>
    <w:rsid w:val="00082256"/>
    <w:rsid w:val="0008354D"/>
    <w:rsid w:val="00083C77"/>
    <w:rsid w:val="00093C56"/>
    <w:rsid w:val="000A31BB"/>
    <w:rsid w:val="000A4905"/>
    <w:rsid w:val="000A6DA6"/>
    <w:rsid w:val="000B0486"/>
    <w:rsid w:val="000B28FC"/>
    <w:rsid w:val="000B45A7"/>
    <w:rsid w:val="000B47D8"/>
    <w:rsid w:val="000E5288"/>
    <w:rsid w:val="000F2474"/>
    <w:rsid w:val="001000DC"/>
    <w:rsid w:val="00110CE7"/>
    <w:rsid w:val="00110E74"/>
    <w:rsid w:val="00125488"/>
    <w:rsid w:val="0012620E"/>
    <w:rsid w:val="00134673"/>
    <w:rsid w:val="001376FF"/>
    <w:rsid w:val="00137C26"/>
    <w:rsid w:val="00153C1A"/>
    <w:rsid w:val="001571F6"/>
    <w:rsid w:val="00163282"/>
    <w:rsid w:val="00164282"/>
    <w:rsid w:val="00183CF3"/>
    <w:rsid w:val="00185F34"/>
    <w:rsid w:val="00186C4E"/>
    <w:rsid w:val="00195894"/>
    <w:rsid w:val="00197823"/>
    <w:rsid w:val="001A6173"/>
    <w:rsid w:val="001B10EA"/>
    <w:rsid w:val="001B242A"/>
    <w:rsid w:val="001D249D"/>
    <w:rsid w:val="001D5E0E"/>
    <w:rsid w:val="001E3C6E"/>
    <w:rsid w:val="001F182C"/>
    <w:rsid w:val="001F39A4"/>
    <w:rsid w:val="001F51D7"/>
    <w:rsid w:val="001F6D8A"/>
    <w:rsid w:val="002152F4"/>
    <w:rsid w:val="0022005B"/>
    <w:rsid w:val="00221ABD"/>
    <w:rsid w:val="00222BE1"/>
    <w:rsid w:val="00240080"/>
    <w:rsid w:val="00260912"/>
    <w:rsid w:val="0026183B"/>
    <w:rsid w:val="002641BF"/>
    <w:rsid w:val="002653AC"/>
    <w:rsid w:val="0026543E"/>
    <w:rsid w:val="0027009D"/>
    <w:rsid w:val="00273223"/>
    <w:rsid w:val="00276490"/>
    <w:rsid w:val="00280C73"/>
    <w:rsid w:val="00284624"/>
    <w:rsid w:val="00295D47"/>
    <w:rsid w:val="00297BE9"/>
    <w:rsid w:val="002A0D2E"/>
    <w:rsid w:val="002A6203"/>
    <w:rsid w:val="002B0FF7"/>
    <w:rsid w:val="002B133C"/>
    <w:rsid w:val="002C3F5C"/>
    <w:rsid w:val="002D2AE3"/>
    <w:rsid w:val="0030245D"/>
    <w:rsid w:val="0031491D"/>
    <w:rsid w:val="00321B29"/>
    <w:rsid w:val="00324A77"/>
    <w:rsid w:val="00326C31"/>
    <w:rsid w:val="00350B97"/>
    <w:rsid w:val="00356F16"/>
    <w:rsid w:val="00370799"/>
    <w:rsid w:val="003975F8"/>
    <w:rsid w:val="003A09B3"/>
    <w:rsid w:val="003A6432"/>
    <w:rsid w:val="003A66EA"/>
    <w:rsid w:val="003A67CD"/>
    <w:rsid w:val="003A6A40"/>
    <w:rsid w:val="003A6A4A"/>
    <w:rsid w:val="003B2912"/>
    <w:rsid w:val="003B5DAD"/>
    <w:rsid w:val="003C4CE3"/>
    <w:rsid w:val="003C53AE"/>
    <w:rsid w:val="003D60FC"/>
    <w:rsid w:val="003E32F4"/>
    <w:rsid w:val="003E792B"/>
    <w:rsid w:val="003F2899"/>
    <w:rsid w:val="003F299F"/>
    <w:rsid w:val="003F3D95"/>
    <w:rsid w:val="00406ADF"/>
    <w:rsid w:val="00406B51"/>
    <w:rsid w:val="00410250"/>
    <w:rsid w:val="00410489"/>
    <w:rsid w:val="00413CD2"/>
    <w:rsid w:val="00416014"/>
    <w:rsid w:val="004178D7"/>
    <w:rsid w:val="00422E93"/>
    <w:rsid w:val="004327B9"/>
    <w:rsid w:val="00437CFD"/>
    <w:rsid w:val="00475FC6"/>
    <w:rsid w:val="00480A02"/>
    <w:rsid w:val="004B5FF4"/>
    <w:rsid w:val="004C2A32"/>
    <w:rsid w:val="004E1C45"/>
    <w:rsid w:val="004E67B7"/>
    <w:rsid w:val="0050303C"/>
    <w:rsid w:val="00511A37"/>
    <w:rsid w:val="00513C7D"/>
    <w:rsid w:val="0052031E"/>
    <w:rsid w:val="005254F1"/>
    <w:rsid w:val="0053376F"/>
    <w:rsid w:val="00533C67"/>
    <w:rsid w:val="00533EE3"/>
    <w:rsid w:val="00535B39"/>
    <w:rsid w:val="00542142"/>
    <w:rsid w:val="00542BA7"/>
    <w:rsid w:val="00546062"/>
    <w:rsid w:val="00556373"/>
    <w:rsid w:val="005670B9"/>
    <w:rsid w:val="00573561"/>
    <w:rsid w:val="00584865"/>
    <w:rsid w:val="00587C9A"/>
    <w:rsid w:val="005A3DB3"/>
    <w:rsid w:val="005A4ED9"/>
    <w:rsid w:val="005A5080"/>
    <w:rsid w:val="005A669E"/>
    <w:rsid w:val="005A6C7E"/>
    <w:rsid w:val="005B1412"/>
    <w:rsid w:val="005B3DF9"/>
    <w:rsid w:val="005C0191"/>
    <w:rsid w:val="005C33AD"/>
    <w:rsid w:val="005D2778"/>
    <w:rsid w:val="005E2B69"/>
    <w:rsid w:val="005E3E07"/>
    <w:rsid w:val="005E588A"/>
    <w:rsid w:val="005E5E5B"/>
    <w:rsid w:val="005E690E"/>
    <w:rsid w:val="005F1195"/>
    <w:rsid w:val="005F15D1"/>
    <w:rsid w:val="005F3B9C"/>
    <w:rsid w:val="006020FA"/>
    <w:rsid w:val="00603657"/>
    <w:rsid w:val="00607301"/>
    <w:rsid w:val="006128D2"/>
    <w:rsid w:val="00621763"/>
    <w:rsid w:val="006334A3"/>
    <w:rsid w:val="00634C53"/>
    <w:rsid w:val="00641E71"/>
    <w:rsid w:val="0065603E"/>
    <w:rsid w:val="00657C49"/>
    <w:rsid w:val="006812A3"/>
    <w:rsid w:val="00686763"/>
    <w:rsid w:val="0069342D"/>
    <w:rsid w:val="00694C24"/>
    <w:rsid w:val="00695C99"/>
    <w:rsid w:val="006A76F8"/>
    <w:rsid w:val="006B1AD5"/>
    <w:rsid w:val="006B2A45"/>
    <w:rsid w:val="006B3A5D"/>
    <w:rsid w:val="006B3EF6"/>
    <w:rsid w:val="006B57C6"/>
    <w:rsid w:val="006C52EE"/>
    <w:rsid w:val="006E664F"/>
    <w:rsid w:val="006F580E"/>
    <w:rsid w:val="007047CB"/>
    <w:rsid w:val="00707B65"/>
    <w:rsid w:val="00743836"/>
    <w:rsid w:val="0075618B"/>
    <w:rsid w:val="00767EFE"/>
    <w:rsid w:val="007737D1"/>
    <w:rsid w:val="00780219"/>
    <w:rsid w:val="007802DA"/>
    <w:rsid w:val="0078573F"/>
    <w:rsid w:val="00791457"/>
    <w:rsid w:val="007A19C4"/>
    <w:rsid w:val="007A23A0"/>
    <w:rsid w:val="007A580C"/>
    <w:rsid w:val="007A68D6"/>
    <w:rsid w:val="007B161F"/>
    <w:rsid w:val="007B1C37"/>
    <w:rsid w:val="007B54C2"/>
    <w:rsid w:val="007C1FEB"/>
    <w:rsid w:val="007D077E"/>
    <w:rsid w:val="007D0BAD"/>
    <w:rsid w:val="007E153E"/>
    <w:rsid w:val="007E2BDF"/>
    <w:rsid w:val="007E3445"/>
    <w:rsid w:val="007E3B9C"/>
    <w:rsid w:val="007F3E79"/>
    <w:rsid w:val="007F70EE"/>
    <w:rsid w:val="0081090E"/>
    <w:rsid w:val="008116A2"/>
    <w:rsid w:val="00816E25"/>
    <w:rsid w:val="00830EF2"/>
    <w:rsid w:val="0083404C"/>
    <w:rsid w:val="00841F79"/>
    <w:rsid w:val="00844A79"/>
    <w:rsid w:val="008458C6"/>
    <w:rsid w:val="0084783F"/>
    <w:rsid w:val="00860868"/>
    <w:rsid w:val="00863359"/>
    <w:rsid w:val="00865C23"/>
    <w:rsid w:val="0086765B"/>
    <w:rsid w:val="00897692"/>
    <w:rsid w:val="008A37C6"/>
    <w:rsid w:val="008B009C"/>
    <w:rsid w:val="008C1B53"/>
    <w:rsid w:val="008C2C46"/>
    <w:rsid w:val="008D70F8"/>
    <w:rsid w:val="008F3152"/>
    <w:rsid w:val="00901E4C"/>
    <w:rsid w:val="009061A6"/>
    <w:rsid w:val="00906262"/>
    <w:rsid w:val="00907032"/>
    <w:rsid w:val="00940355"/>
    <w:rsid w:val="00940BD3"/>
    <w:rsid w:val="00940FA9"/>
    <w:rsid w:val="0094667A"/>
    <w:rsid w:val="009475FA"/>
    <w:rsid w:val="009564FD"/>
    <w:rsid w:val="00964ECB"/>
    <w:rsid w:val="0097469E"/>
    <w:rsid w:val="009A410A"/>
    <w:rsid w:val="009A4257"/>
    <w:rsid w:val="009B4CEF"/>
    <w:rsid w:val="009C0B7F"/>
    <w:rsid w:val="009C1E8A"/>
    <w:rsid w:val="009D0ED4"/>
    <w:rsid w:val="009D1047"/>
    <w:rsid w:val="009D66AC"/>
    <w:rsid w:val="009E0109"/>
    <w:rsid w:val="009F0563"/>
    <w:rsid w:val="009F325F"/>
    <w:rsid w:val="009F4F23"/>
    <w:rsid w:val="00A01CAA"/>
    <w:rsid w:val="00A22B79"/>
    <w:rsid w:val="00A2594D"/>
    <w:rsid w:val="00A35891"/>
    <w:rsid w:val="00A35FBF"/>
    <w:rsid w:val="00A42AFA"/>
    <w:rsid w:val="00A435A0"/>
    <w:rsid w:val="00A46B09"/>
    <w:rsid w:val="00A544D3"/>
    <w:rsid w:val="00A549CF"/>
    <w:rsid w:val="00A54B54"/>
    <w:rsid w:val="00A61685"/>
    <w:rsid w:val="00A62CB5"/>
    <w:rsid w:val="00A66327"/>
    <w:rsid w:val="00A677AB"/>
    <w:rsid w:val="00A716E0"/>
    <w:rsid w:val="00A8051D"/>
    <w:rsid w:val="00A835C9"/>
    <w:rsid w:val="00AB6AF5"/>
    <w:rsid w:val="00AB6BEE"/>
    <w:rsid w:val="00AB7121"/>
    <w:rsid w:val="00AC08D7"/>
    <w:rsid w:val="00AD0410"/>
    <w:rsid w:val="00AD6688"/>
    <w:rsid w:val="00AD7376"/>
    <w:rsid w:val="00AE199A"/>
    <w:rsid w:val="00AE2EB5"/>
    <w:rsid w:val="00AE40C3"/>
    <w:rsid w:val="00AF1BAF"/>
    <w:rsid w:val="00B10BB0"/>
    <w:rsid w:val="00B27090"/>
    <w:rsid w:val="00B30A88"/>
    <w:rsid w:val="00B313DF"/>
    <w:rsid w:val="00B44DAB"/>
    <w:rsid w:val="00B67CA8"/>
    <w:rsid w:val="00B80334"/>
    <w:rsid w:val="00B9426A"/>
    <w:rsid w:val="00BA3476"/>
    <w:rsid w:val="00BC08EE"/>
    <w:rsid w:val="00BC0C00"/>
    <w:rsid w:val="00BC5508"/>
    <w:rsid w:val="00BC5A31"/>
    <w:rsid w:val="00BD373F"/>
    <w:rsid w:val="00BE14E6"/>
    <w:rsid w:val="00BF2BC1"/>
    <w:rsid w:val="00C01CD9"/>
    <w:rsid w:val="00C047B1"/>
    <w:rsid w:val="00C0560A"/>
    <w:rsid w:val="00C07CE1"/>
    <w:rsid w:val="00C132B8"/>
    <w:rsid w:val="00C25B2C"/>
    <w:rsid w:val="00C2776E"/>
    <w:rsid w:val="00C34139"/>
    <w:rsid w:val="00C45306"/>
    <w:rsid w:val="00C45E96"/>
    <w:rsid w:val="00C661D8"/>
    <w:rsid w:val="00C66798"/>
    <w:rsid w:val="00C72240"/>
    <w:rsid w:val="00C72B3D"/>
    <w:rsid w:val="00C72C68"/>
    <w:rsid w:val="00C80C95"/>
    <w:rsid w:val="00C83B17"/>
    <w:rsid w:val="00C879A3"/>
    <w:rsid w:val="00C92E31"/>
    <w:rsid w:val="00CA07AE"/>
    <w:rsid w:val="00CB290F"/>
    <w:rsid w:val="00CC12FE"/>
    <w:rsid w:val="00CC47AF"/>
    <w:rsid w:val="00CC674C"/>
    <w:rsid w:val="00CC6A24"/>
    <w:rsid w:val="00CC70B6"/>
    <w:rsid w:val="00CD3EC9"/>
    <w:rsid w:val="00CD7C56"/>
    <w:rsid w:val="00CE38C8"/>
    <w:rsid w:val="00CF1EB4"/>
    <w:rsid w:val="00CF792D"/>
    <w:rsid w:val="00D23819"/>
    <w:rsid w:val="00D266B7"/>
    <w:rsid w:val="00D315C7"/>
    <w:rsid w:val="00D45C50"/>
    <w:rsid w:val="00D50E2B"/>
    <w:rsid w:val="00D5319A"/>
    <w:rsid w:val="00D5750D"/>
    <w:rsid w:val="00D70BA0"/>
    <w:rsid w:val="00D77DBB"/>
    <w:rsid w:val="00D83DF7"/>
    <w:rsid w:val="00D86D2D"/>
    <w:rsid w:val="00D87A94"/>
    <w:rsid w:val="00D92E20"/>
    <w:rsid w:val="00D930B7"/>
    <w:rsid w:val="00DC1161"/>
    <w:rsid w:val="00DC21E2"/>
    <w:rsid w:val="00DC3D62"/>
    <w:rsid w:val="00DC5F6D"/>
    <w:rsid w:val="00DD1072"/>
    <w:rsid w:val="00DE5569"/>
    <w:rsid w:val="00E10783"/>
    <w:rsid w:val="00E12EF5"/>
    <w:rsid w:val="00E12F75"/>
    <w:rsid w:val="00E14199"/>
    <w:rsid w:val="00E14D4F"/>
    <w:rsid w:val="00E15EA5"/>
    <w:rsid w:val="00E20012"/>
    <w:rsid w:val="00E20A15"/>
    <w:rsid w:val="00E20BDC"/>
    <w:rsid w:val="00E25661"/>
    <w:rsid w:val="00E32A2B"/>
    <w:rsid w:val="00E43EE6"/>
    <w:rsid w:val="00E51AB6"/>
    <w:rsid w:val="00E53A61"/>
    <w:rsid w:val="00E55185"/>
    <w:rsid w:val="00E81370"/>
    <w:rsid w:val="00E85BEC"/>
    <w:rsid w:val="00E87E57"/>
    <w:rsid w:val="00E94B63"/>
    <w:rsid w:val="00EC0136"/>
    <w:rsid w:val="00EC520E"/>
    <w:rsid w:val="00EC66CD"/>
    <w:rsid w:val="00ED6296"/>
    <w:rsid w:val="00EE29AF"/>
    <w:rsid w:val="00EE365B"/>
    <w:rsid w:val="00F0783E"/>
    <w:rsid w:val="00F10B71"/>
    <w:rsid w:val="00F15FE6"/>
    <w:rsid w:val="00F20814"/>
    <w:rsid w:val="00F31E37"/>
    <w:rsid w:val="00F619CD"/>
    <w:rsid w:val="00F62E30"/>
    <w:rsid w:val="00F66B48"/>
    <w:rsid w:val="00F82BD2"/>
    <w:rsid w:val="00F87959"/>
    <w:rsid w:val="00F87A17"/>
    <w:rsid w:val="00F927B8"/>
    <w:rsid w:val="00FA7A6B"/>
    <w:rsid w:val="00FB724A"/>
    <w:rsid w:val="00FC3E17"/>
    <w:rsid w:val="00FD3BC0"/>
    <w:rsid w:val="00FD3EA1"/>
    <w:rsid w:val="00FD44DE"/>
    <w:rsid w:val="00FE0057"/>
    <w:rsid w:val="00FE7A1F"/>
    <w:rsid w:val="00FF5AA0"/>
    <w:rsid w:val="00FF6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55311"/>
    <w:pPr>
      <w:widowControl w:val="0"/>
      <w:autoSpaceDE w:val="0"/>
      <w:autoSpaceDN w:val="0"/>
      <w:adjustRightInd w:val="0"/>
      <w:spacing w:after="0" w:line="240" w:lineRule="auto"/>
    </w:pPr>
    <w:rPr>
      <w:rFonts w:ascii="Courier New" w:eastAsia="Times New Roman" w:hAnsi="Courier New" w:cs="Courier New"/>
      <w:sz w:val="16"/>
      <w:szCs w:val="16"/>
    </w:rPr>
  </w:style>
  <w:style w:type="character" w:styleId="a3">
    <w:name w:val="Emphasis"/>
    <w:basedOn w:val="a0"/>
    <w:qFormat/>
    <w:rsid w:val="00A46B09"/>
    <w:rPr>
      <w:i/>
      <w:iCs/>
    </w:rPr>
  </w:style>
  <w:style w:type="paragraph" w:customStyle="1" w:styleId="ConsPlusTitle">
    <w:name w:val="ConsPlusTitle"/>
    <w:rsid w:val="00A435A0"/>
    <w:pPr>
      <w:widowControl w:val="0"/>
      <w:autoSpaceDE w:val="0"/>
      <w:autoSpaceDN w:val="0"/>
      <w:adjustRightInd w:val="0"/>
      <w:spacing w:after="0" w:line="240" w:lineRule="auto"/>
      <w:ind w:firstLine="539"/>
      <w:jc w:val="both"/>
    </w:pPr>
    <w:rPr>
      <w:rFonts w:ascii="Times New Roman" w:eastAsia="Calibri" w:hAnsi="Times New Roman" w:cs="Times New Roman"/>
      <w:b/>
      <w:bCs/>
      <w:sz w:val="24"/>
      <w:szCs w:val="24"/>
    </w:rPr>
  </w:style>
  <w:style w:type="paragraph" w:customStyle="1" w:styleId="ConsPlusNormal">
    <w:name w:val="ConsPlusNormal"/>
    <w:link w:val="ConsPlusNormal0"/>
    <w:uiPriority w:val="99"/>
    <w:rsid w:val="00297BE9"/>
    <w:pPr>
      <w:autoSpaceDE w:val="0"/>
      <w:autoSpaceDN w:val="0"/>
      <w:adjustRightInd w:val="0"/>
      <w:spacing w:after="0" w:line="240" w:lineRule="auto"/>
      <w:jc w:val="both"/>
    </w:pPr>
    <w:rPr>
      <w:rFonts w:ascii="Arial" w:eastAsia="Calibri" w:hAnsi="Arial" w:cs="Arial"/>
      <w:sz w:val="20"/>
      <w:szCs w:val="20"/>
    </w:rPr>
  </w:style>
  <w:style w:type="paragraph" w:styleId="a4">
    <w:name w:val="Balloon Text"/>
    <w:basedOn w:val="a"/>
    <w:link w:val="a5"/>
    <w:uiPriority w:val="99"/>
    <w:semiHidden/>
    <w:unhideWhenUsed/>
    <w:rsid w:val="009F3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25F"/>
    <w:rPr>
      <w:rFonts w:ascii="Tahoma" w:hAnsi="Tahoma" w:cs="Tahoma"/>
      <w:sz w:val="16"/>
      <w:szCs w:val="16"/>
    </w:rPr>
  </w:style>
  <w:style w:type="paragraph" w:styleId="a6">
    <w:name w:val="Normal (Web)"/>
    <w:basedOn w:val="a"/>
    <w:uiPriority w:val="99"/>
    <w:semiHidden/>
    <w:unhideWhenUsed/>
    <w:rsid w:val="0068676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39A4"/>
  </w:style>
  <w:style w:type="paragraph" w:styleId="a7">
    <w:name w:val="List Paragraph"/>
    <w:basedOn w:val="a"/>
    <w:uiPriority w:val="34"/>
    <w:qFormat/>
    <w:rsid w:val="001F39A4"/>
    <w:pPr>
      <w:ind w:left="720"/>
      <w:contextualSpacing/>
    </w:pPr>
  </w:style>
  <w:style w:type="paragraph" w:styleId="a8">
    <w:name w:val="header"/>
    <w:basedOn w:val="a"/>
    <w:link w:val="a9"/>
    <w:uiPriority w:val="99"/>
    <w:unhideWhenUsed/>
    <w:rsid w:val="002846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624"/>
  </w:style>
  <w:style w:type="paragraph" w:styleId="aa">
    <w:name w:val="footer"/>
    <w:basedOn w:val="a"/>
    <w:link w:val="ab"/>
    <w:uiPriority w:val="99"/>
    <w:unhideWhenUsed/>
    <w:rsid w:val="002846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624"/>
  </w:style>
  <w:style w:type="paragraph" w:styleId="ac">
    <w:name w:val="No Spacing"/>
    <w:uiPriority w:val="1"/>
    <w:qFormat/>
    <w:rsid w:val="009C1E8A"/>
    <w:pPr>
      <w:spacing w:after="0" w:line="240" w:lineRule="auto"/>
    </w:pPr>
    <w:rPr>
      <w:rFonts w:ascii="Calibri" w:eastAsia="Calibri" w:hAnsi="Calibri" w:cs="Times New Roman"/>
      <w:lang w:eastAsia="en-US"/>
    </w:rPr>
  </w:style>
  <w:style w:type="character" w:customStyle="1" w:styleId="ConsPlusNormal0">
    <w:name w:val="ConsPlusNormal Знак"/>
    <w:basedOn w:val="a0"/>
    <w:link w:val="ConsPlusNormal"/>
    <w:uiPriority w:val="99"/>
    <w:locked/>
    <w:rsid w:val="009C1E8A"/>
    <w:rPr>
      <w:rFonts w:ascii="Arial" w:eastAsia="Calibri" w:hAnsi="Arial" w:cs="Arial"/>
      <w:sz w:val="20"/>
      <w:szCs w:val="20"/>
    </w:rPr>
  </w:style>
  <w:style w:type="character" w:styleId="ad">
    <w:name w:val="Hyperlink"/>
    <w:basedOn w:val="a0"/>
    <w:rsid w:val="009C1E8A"/>
    <w:rPr>
      <w:color w:val="0000FF"/>
      <w:u w:val="single"/>
      <w:lang w:val="ru-RU"/>
    </w:rPr>
  </w:style>
  <w:style w:type="character" w:styleId="ae">
    <w:name w:val="footnote reference"/>
    <w:basedOn w:val="a0"/>
    <w:uiPriority w:val="99"/>
    <w:semiHidden/>
    <w:unhideWhenUsed/>
    <w:rsid w:val="009C1E8A"/>
    <w:rPr>
      <w:vertAlign w:val="superscript"/>
    </w:rPr>
  </w:style>
</w:styles>
</file>

<file path=word/webSettings.xml><?xml version="1.0" encoding="utf-8"?>
<w:webSettings xmlns:r="http://schemas.openxmlformats.org/officeDocument/2006/relationships" xmlns:w="http://schemas.openxmlformats.org/wordprocessingml/2006/main">
  <w:divs>
    <w:div w:id="1706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imadm.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01B543CDB610F52155CE3C32DACE6F7B5C4A841EF00A81528FFF2C56C32B7B676C56F7C9D40CF7CB2UBF" TargetMode="External"/><Relationship Id="rId14" Type="http://schemas.openxmlformats.org/officeDocument/2006/relationships/hyperlink" Target="consultantplus://offline/ref=BB2AC8F9CE2D6F3D700212587054CAB06E87E1C92646C05B61EEE658F8FA02EE2AAC3AC1E800A6992395B9BD997A53451A6DCAC6F5f6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1BC5-7835-447B-9F67-BE5CD88D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6070</Words>
  <Characters>34601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Потапова С.Н.</cp:lastModifiedBy>
  <cp:revision>2</cp:revision>
  <cp:lastPrinted>2025-07-24T05:40:00Z</cp:lastPrinted>
  <dcterms:created xsi:type="dcterms:W3CDTF">2025-08-12T02:31:00Z</dcterms:created>
  <dcterms:modified xsi:type="dcterms:W3CDTF">2025-08-12T02:31:00Z</dcterms:modified>
</cp:coreProperties>
</file>