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 у м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FD0487" w:rsidRDefault="00E80CC9" w:rsidP="00F50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D58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A0D58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487" w:rsidRPr="00FD04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23.05.2024</w:t>
      </w:r>
      <w:r w:rsidR="008A0154" w:rsidRPr="006D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533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F501D5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Зима                   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93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487" w:rsidRPr="00FD04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347</w:t>
      </w:r>
    </w:p>
    <w:p w:rsidR="00926FC7" w:rsidRDefault="00926FC7" w:rsidP="00FA28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F6CA8" w:rsidRPr="00BF6CA8" w:rsidRDefault="00BF6CA8" w:rsidP="00BF6C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6CA8">
        <w:rPr>
          <w:rFonts w:ascii="Times New Roman" w:hAnsi="Times New Roman" w:cs="Times New Roman"/>
          <w:bCs/>
          <w:sz w:val="24"/>
          <w:szCs w:val="24"/>
        </w:rPr>
        <w:t xml:space="preserve">Об организации работы с приемными </w:t>
      </w:r>
    </w:p>
    <w:p w:rsidR="00BF6CA8" w:rsidRPr="00BF6CA8" w:rsidRDefault="003977FE" w:rsidP="00BF6C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BF6CA8" w:rsidRPr="00BF6CA8">
        <w:rPr>
          <w:rFonts w:ascii="Times New Roman" w:hAnsi="Times New Roman" w:cs="Times New Roman"/>
          <w:bCs/>
          <w:sz w:val="24"/>
          <w:szCs w:val="24"/>
        </w:rPr>
        <w:t>одителями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6CA8" w:rsidRPr="00BF6CA8">
        <w:rPr>
          <w:rFonts w:ascii="Times New Roman" w:hAnsi="Times New Roman" w:cs="Times New Roman"/>
          <w:bCs/>
          <w:sz w:val="24"/>
          <w:szCs w:val="24"/>
        </w:rPr>
        <w:t xml:space="preserve"> по защите прав и законных </w:t>
      </w:r>
    </w:p>
    <w:p w:rsidR="00BF6CA8" w:rsidRPr="00BF6CA8" w:rsidRDefault="00BF6CA8" w:rsidP="00BF6C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6CA8">
        <w:rPr>
          <w:rFonts w:ascii="Times New Roman" w:hAnsi="Times New Roman" w:cs="Times New Roman"/>
          <w:bCs/>
          <w:sz w:val="24"/>
          <w:szCs w:val="24"/>
        </w:rPr>
        <w:t xml:space="preserve">интересов детей-сирот и детей, </w:t>
      </w:r>
    </w:p>
    <w:p w:rsidR="00BF6CA8" w:rsidRPr="00BF6CA8" w:rsidRDefault="00BF6CA8" w:rsidP="00BF6C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6CA8">
        <w:rPr>
          <w:rFonts w:ascii="Times New Roman" w:hAnsi="Times New Roman" w:cs="Times New Roman"/>
          <w:bCs/>
          <w:sz w:val="24"/>
          <w:szCs w:val="24"/>
        </w:rPr>
        <w:t xml:space="preserve">оставшихся без попечения родителей, </w:t>
      </w:r>
    </w:p>
    <w:p w:rsidR="00C57E4D" w:rsidRPr="00BF6CA8" w:rsidRDefault="00BF6CA8" w:rsidP="00BF6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CA8">
        <w:rPr>
          <w:rFonts w:ascii="Times New Roman" w:hAnsi="Times New Roman" w:cs="Times New Roman"/>
          <w:bCs/>
          <w:sz w:val="24"/>
          <w:szCs w:val="24"/>
        </w:rPr>
        <w:t>проживающих в замещающих семьях</w:t>
      </w:r>
    </w:p>
    <w:p w:rsidR="00FE552A" w:rsidRPr="00BF6CA8" w:rsidRDefault="00FE552A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892" w:rsidRPr="00BF6CA8" w:rsidRDefault="00986892" w:rsidP="00FE55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информацию </w:t>
      </w:r>
      <w:r w:rsidR="00BF6CA8" w:rsidRPr="00BF6CA8">
        <w:rPr>
          <w:rFonts w:ascii="Times New Roman" w:hAnsi="Times New Roman" w:cs="Times New Roman"/>
          <w:sz w:val="24"/>
          <w:szCs w:val="24"/>
        </w:rPr>
        <w:t>начальника Межрайонного министерства социального развития опеки и попечительства №</w:t>
      </w:r>
      <w:r w:rsidR="00BF6CA8">
        <w:rPr>
          <w:rFonts w:ascii="Times New Roman" w:hAnsi="Times New Roman" w:cs="Times New Roman"/>
          <w:sz w:val="24"/>
          <w:szCs w:val="24"/>
        </w:rPr>
        <w:t xml:space="preserve"> </w:t>
      </w:r>
      <w:r w:rsidR="00BF6CA8" w:rsidRPr="00BF6CA8">
        <w:rPr>
          <w:rFonts w:ascii="Times New Roman" w:hAnsi="Times New Roman" w:cs="Times New Roman"/>
          <w:sz w:val="24"/>
          <w:szCs w:val="24"/>
        </w:rPr>
        <w:t xml:space="preserve">5  </w:t>
      </w:r>
      <w:r w:rsidR="00BF6CA8" w:rsidRPr="00BF6CA8">
        <w:rPr>
          <w:rFonts w:ascii="Times New Roman" w:hAnsi="Times New Roman" w:cs="Times New Roman"/>
          <w:bCs/>
          <w:sz w:val="24"/>
          <w:szCs w:val="24"/>
        </w:rPr>
        <w:t>об организаци</w:t>
      </w:r>
      <w:r w:rsidR="003977FE">
        <w:rPr>
          <w:rFonts w:ascii="Times New Roman" w:hAnsi="Times New Roman" w:cs="Times New Roman"/>
          <w:bCs/>
          <w:sz w:val="24"/>
          <w:szCs w:val="24"/>
        </w:rPr>
        <w:t>и работы с приемными родителями</w:t>
      </w:r>
      <w:r w:rsidR="00BF6CA8" w:rsidRPr="00BF6CA8">
        <w:rPr>
          <w:rFonts w:ascii="Times New Roman" w:hAnsi="Times New Roman" w:cs="Times New Roman"/>
          <w:bCs/>
          <w:sz w:val="24"/>
          <w:szCs w:val="24"/>
        </w:rPr>
        <w:t xml:space="preserve"> по защите прав и законных интересов детей-сирот и детей, оставшихся без попечения родителей, проживающих в замещающих семьях</w:t>
      </w:r>
      <w:r w:rsidRPr="00BF6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статьей 36 Устава Зиминского городского муниципального образования, Дума Зиминского городского муниципального образования </w:t>
      </w:r>
    </w:p>
    <w:p w:rsidR="00147EBD" w:rsidRPr="00BF6CA8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BF6CA8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147EBD" w:rsidRPr="00BF6CA8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BF6CA8" w:rsidRDefault="0012577E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C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7EBD" w:rsidRPr="00BF6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информацию</w:t>
      </w:r>
      <w:r w:rsidR="00FE552A" w:rsidRPr="00BF6CA8">
        <w:rPr>
          <w:rFonts w:ascii="Times New Roman" w:hAnsi="Times New Roman" w:cs="Times New Roman"/>
          <w:sz w:val="24"/>
          <w:szCs w:val="24"/>
        </w:rPr>
        <w:t xml:space="preserve"> </w:t>
      </w:r>
      <w:r w:rsidR="00BF6CA8" w:rsidRPr="00BF6CA8">
        <w:rPr>
          <w:rFonts w:ascii="Times New Roman" w:hAnsi="Times New Roman" w:cs="Times New Roman"/>
          <w:sz w:val="24"/>
          <w:szCs w:val="24"/>
        </w:rPr>
        <w:t>начальника Межрайонного министерства социального развития опеки и попечительства №</w:t>
      </w:r>
      <w:r w:rsidR="00BF6CA8">
        <w:rPr>
          <w:rFonts w:ascii="Times New Roman" w:hAnsi="Times New Roman" w:cs="Times New Roman"/>
          <w:sz w:val="24"/>
          <w:szCs w:val="24"/>
        </w:rPr>
        <w:t xml:space="preserve"> </w:t>
      </w:r>
      <w:r w:rsidR="00BF6CA8" w:rsidRPr="00BF6CA8">
        <w:rPr>
          <w:rFonts w:ascii="Times New Roman" w:hAnsi="Times New Roman" w:cs="Times New Roman"/>
          <w:sz w:val="24"/>
          <w:szCs w:val="24"/>
        </w:rPr>
        <w:t>5 о</w:t>
      </w:r>
      <w:r w:rsidR="00BF6CA8" w:rsidRPr="00BF6CA8">
        <w:rPr>
          <w:rFonts w:ascii="Times New Roman" w:hAnsi="Times New Roman" w:cs="Times New Roman"/>
          <w:bCs/>
          <w:sz w:val="24"/>
          <w:szCs w:val="24"/>
        </w:rPr>
        <w:t>б организаци</w:t>
      </w:r>
      <w:r w:rsidR="003977FE">
        <w:rPr>
          <w:rFonts w:ascii="Times New Roman" w:hAnsi="Times New Roman" w:cs="Times New Roman"/>
          <w:bCs/>
          <w:sz w:val="24"/>
          <w:szCs w:val="24"/>
        </w:rPr>
        <w:t>и работы с приемными родителями</w:t>
      </w:r>
      <w:r w:rsidR="00BF6CA8" w:rsidRPr="00BF6CA8">
        <w:rPr>
          <w:rFonts w:ascii="Times New Roman" w:hAnsi="Times New Roman" w:cs="Times New Roman"/>
          <w:bCs/>
          <w:sz w:val="24"/>
          <w:szCs w:val="24"/>
        </w:rPr>
        <w:t xml:space="preserve"> по защите прав и законных интересов детей-сирот и детей, оставшихся без попечения родителей, проживающих в замещающих семьях </w:t>
      </w:r>
      <w:r w:rsidR="00147EBD" w:rsidRPr="00BF6CA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EF10A2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EF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F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Зиминского городского</w:t>
            </w:r>
          </w:p>
          <w:p w:rsidR="00745C53" w:rsidRPr="00745C53" w:rsidRDefault="00745C53" w:rsidP="00EF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EF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EF10A2">
        <w:tc>
          <w:tcPr>
            <w:tcW w:w="4608" w:type="dxa"/>
          </w:tcPr>
          <w:p w:rsidR="00745C53" w:rsidRDefault="008C1F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Полынцева</w:t>
            </w:r>
            <w:proofErr w:type="spellEnd"/>
          </w:p>
          <w:p w:rsidR="008C1F86" w:rsidRPr="00745C53" w:rsidRDefault="008C1F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EF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9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A0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А.Н.Коно</w:t>
            </w:r>
            <w:r w:rsidR="004A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</w:t>
            </w:r>
          </w:p>
        </w:tc>
      </w:tr>
    </w:tbl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7E4D" w:rsidRDefault="00C57E4D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E4D" w:rsidRDefault="00C57E4D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E4D" w:rsidRDefault="00C57E4D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E4D" w:rsidRDefault="00C57E4D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B83" w:rsidRDefault="00422B8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00B3" w:rsidRDefault="000A00B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872"/>
        <w:gridCol w:w="3509"/>
      </w:tblGrid>
      <w:tr w:rsidR="0020652A" w:rsidTr="0020652A">
        <w:tc>
          <w:tcPr>
            <w:tcW w:w="3190" w:type="dxa"/>
          </w:tcPr>
          <w:p w:rsidR="0020652A" w:rsidRDefault="0020652A" w:rsidP="006D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20652A" w:rsidRDefault="0020652A" w:rsidP="006D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0652A" w:rsidRPr="00201A3C" w:rsidRDefault="0020652A" w:rsidP="0020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20652A" w:rsidRDefault="0020652A" w:rsidP="0020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>к решению Думы Зиминского городского муниципального</w:t>
            </w:r>
          </w:p>
          <w:p w:rsidR="0020652A" w:rsidRPr="00201A3C" w:rsidRDefault="0020652A" w:rsidP="0020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20652A" w:rsidRPr="0020652A" w:rsidRDefault="0020652A" w:rsidP="003B1D5D">
            <w:pPr>
              <w:jc w:val="center"/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0652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B1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062E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652A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</w:tc>
      </w:tr>
    </w:tbl>
    <w:p w:rsidR="006D3533" w:rsidRPr="006D3533" w:rsidRDefault="006D3533" w:rsidP="003813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81348" w:rsidRPr="003F72DE" w:rsidRDefault="006D3533" w:rsidP="00E20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2DE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="00E2023B" w:rsidRPr="003F7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28BD" w:rsidRPr="003F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1D5D" w:rsidRDefault="00BF6CA8" w:rsidP="003B1D5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о</w:t>
      </w:r>
      <w:r w:rsidRPr="00BF6CA8">
        <w:rPr>
          <w:rFonts w:ascii="Times New Roman" w:hAnsi="Times New Roman" w:cs="Times New Roman"/>
          <w:bCs/>
          <w:sz w:val="24"/>
          <w:szCs w:val="24"/>
        </w:rPr>
        <w:t xml:space="preserve">б организации работы с приемными родителями по защите прав и законных интересов детей-сирот и детей, оставшихся без попечения родителей, проживающих в замещающих семьях </w:t>
      </w:r>
    </w:p>
    <w:p w:rsidR="00BF6CA8" w:rsidRPr="00BF6CA8" w:rsidRDefault="00BF6CA8" w:rsidP="00BF6CA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66487430"/>
      <w:r w:rsidRPr="00BF6CA8">
        <w:rPr>
          <w:rFonts w:ascii="Times New Roman" w:hAnsi="Times New Roman" w:cs="Times New Roman"/>
          <w:bCs/>
          <w:sz w:val="24"/>
          <w:szCs w:val="24"/>
        </w:rPr>
        <w:t>Основными направлениями деятельности органов опеки и попечительства являются:</w:t>
      </w:r>
    </w:p>
    <w:p w:rsidR="00BF6CA8" w:rsidRPr="00BF6CA8" w:rsidRDefault="00BF6CA8" w:rsidP="00BF6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- выявление и учет граждан (несовершеннолетних, недееспособных), нуждающихся в установлении над ними опеки или попечительства;</w:t>
      </w:r>
    </w:p>
    <w:p w:rsidR="00BF6CA8" w:rsidRPr="00BF6CA8" w:rsidRDefault="00BF6CA8" w:rsidP="00BF6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sub_812"/>
      <w:r w:rsidRPr="00BF6CA8">
        <w:rPr>
          <w:rFonts w:ascii="Times New Roman" w:hAnsi="Times New Roman" w:cs="Times New Roman"/>
          <w:sz w:val="24"/>
          <w:szCs w:val="24"/>
        </w:rPr>
        <w:t>- установление опеки или попечительства;</w:t>
      </w:r>
    </w:p>
    <w:p w:rsidR="00BF6CA8" w:rsidRPr="00BF6CA8" w:rsidRDefault="00BF6CA8" w:rsidP="00BF6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- подбор, учет и организация подготовки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воспитание;</w:t>
      </w:r>
    </w:p>
    <w:p w:rsidR="00BF6CA8" w:rsidRPr="00BF6CA8" w:rsidRDefault="00BF6CA8" w:rsidP="00BF6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-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попечителей;</w:t>
      </w:r>
    </w:p>
    <w:p w:rsidR="00BF6CA8" w:rsidRPr="00BF6CA8" w:rsidRDefault="00BF6CA8" w:rsidP="00BF6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813"/>
      <w:bookmarkEnd w:id="2"/>
      <w:r w:rsidRPr="00BF6CA8">
        <w:rPr>
          <w:rFonts w:ascii="Times New Roman" w:hAnsi="Times New Roman" w:cs="Times New Roman"/>
          <w:sz w:val="24"/>
          <w:szCs w:val="24"/>
        </w:rPr>
        <w:t>- представление законных интересов несовершеннолетних граждан и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субъектов Российской Федерации или интересам подопечных, либо если опекуны или попечители не осуществляют защиту законных интересов подопечных;</w:t>
      </w:r>
    </w:p>
    <w:bookmarkEnd w:id="3"/>
    <w:p w:rsidR="00BF6CA8" w:rsidRPr="00BF6CA8" w:rsidRDefault="00BF6CA8" w:rsidP="00BF6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- предоставление государственных услуг;</w:t>
      </w:r>
    </w:p>
    <w:p w:rsidR="00BF6CA8" w:rsidRPr="00BF6CA8" w:rsidRDefault="00BF6CA8" w:rsidP="00BF6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- профилактика социального сиротства.</w:t>
      </w:r>
    </w:p>
    <w:p w:rsidR="00BF6CA8" w:rsidRPr="00BF6CA8" w:rsidRDefault="00BF6CA8" w:rsidP="00BF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В отделе опеки и попечительства граждан по г. Зиме и Зиминскому району Межрайонном управлении №5 ведется работа по защите прав детей - сирот и детей, оставшихся без попечения родителей.</w:t>
      </w:r>
    </w:p>
    <w:bookmarkEnd w:id="1"/>
    <w:p w:rsidR="00BF6CA8" w:rsidRDefault="00BF6CA8" w:rsidP="00BF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Общее количество несовершеннолетних детей - сирот и детей, оставшихся без попечения родителей (далее - детей - сирот), состоящих на учете в Отделе опеки и попечительства граждан по г. Зиме и Зиминскому району на 01.05.2024 г. составляет – 479 (АППГ 511) человек, а именно по г. Зиме – 247 ребенка (АППГ 263 детей), (приемная семья – 217 ребенка, опека – 17 детей, предварительная опека – 13детей).</w:t>
      </w:r>
    </w:p>
    <w:p w:rsidR="00BF6CA8" w:rsidRPr="00BF6CA8" w:rsidRDefault="00BF6CA8" w:rsidP="00BF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A8" w:rsidRDefault="00BF6CA8" w:rsidP="00BF6C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CA8">
        <w:rPr>
          <w:rFonts w:ascii="Times New Roman" w:hAnsi="Times New Roman" w:cs="Times New Roman"/>
          <w:b/>
          <w:bCs/>
          <w:sz w:val="24"/>
          <w:szCs w:val="24"/>
        </w:rPr>
        <w:t>Организация работы по защите прав и законных интересов детей-сирот и детей, оставшихся без попечения родителей, проживающих в замещающих семьях.</w:t>
      </w:r>
    </w:p>
    <w:p w:rsidR="00BF6CA8" w:rsidRPr="00BF6CA8" w:rsidRDefault="00BF6CA8" w:rsidP="00BF6C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C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F6CA8" w:rsidRPr="00BF6CA8" w:rsidRDefault="00BF6CA8" w:rsidP="00BF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На контроле специалистов органа опеки находятся защита жилищных прав детей сирот и детей, оставшихся без попечения родителей. В списке лиц, подлежащих обеспечению жилыми помещениями, находится 521 человек. За счет средств социальной выплаты в 2023 году 11 лиц, из числа детей – сирот, смогли реализовать свое право на приобретение жилья. С заявлением на предоставление социальной выплаты в 2024 году обратилось 15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BF6CA8" w:rsidRPr="00BF6CA8" w:rsidRDefault="00BF6CA8" w:rsidP="00BF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lastRenderedPageBreak/>
        <w:t>На сегодняшний день 35 человек на учете, 9 реализовали в 2024 году, 2 в работе.</w:t>
      </w:r>
    </w:p>
    <w:p w:rsidR="00BF6CA8" w:rsidRPr="00BF6CA8" w:rsidRDefault="00BF6CA8" w:rsidP="00BF6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В пределах своей компетенции специалистами отдела организована работа по профилактике правонарушений, по предотвращению роста социального сиротства. Во взаимодействии со всеми субъектами системы профилактики правонарушений ведется работа с семьями, состоящими в социально-опасном положении в соответствии с законодательством. Специалистами отдела опеки и попечительства проводятся совместные мероприятия с привлечением органов и учреждений системы профилактики безнадзорности и правонарушений несовершеннолетних, а также с участием детей-сирот и детей, оставшихся без попечения родителей и их законных представителей, в 2023 году по инициативе органа опеки на территориях г. Зимы и Зиминского района проведены рабочие совещания с субъектами системы профилактики, со службой судебных приставов.</w:t>
      </w:r>
    </w:p>
    <w:p w:rsidR="00BF6CA8" w:rsidRPr="00BF6CA8" w:rsidRDefault="00BF6CA8" w:rsidP="00BF6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 xml:space="preserve">21.03.2024 г. на территории г. Зимы прошел «Слет приемных родителей». Участие приняли 24 приемных родителя с шести территорий: г. Зимы и Зиминского района,                           г. Саянска, 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Куйтунского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 xml:space="preserve"> района, г. Тулуна и 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 xml:space="preserve"> района. Во время слета родители получили возможность познакомиться друг с другом, получить советы специалистов разных областей (красота, фитнес, психологическое здоровье). Завершилось мероприятие чаепитием, от родителей поступил запрос сделать проведение слета ежегодным.</w:t>
      </w:r>
    </w:p>
    <w:p w:rsidR="00BF6CA8" w:rsidRPr="00BF6CA8" w:rsidRDefault="00BF6CA8" w:rsidP="00BF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 xml:space="preserve">23.04.2024 г. традиционный Форум приемных родителей «Мы вместе» проведен в очном формате, что позволило в режиме диалога обсудить актуальные проблемы и их пути решения. В этом году была изменена форма проведения, участие в форуме приняли не только приемные родители, а полностью замещающие семьи (супруги опекунов, дети). Пока взрослые работали над проблемными вопросами, для детей были организованы развлекательные мероприятия. Завершилось мероприятие 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флешмобом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 xml:space="preserve"> под руководством «Движения первых».</w:t>
      </w:r>
    </w:p>
    <w:p w:rsidR="00BF6CA8" w:rsidRPr="00BF6CA8" w:rsidRDefault="00BF6CA8" w:rsidP="00BF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 xml:space="preserve">Благодаря планомерной работе специалистов отдела опеки с родителями в родительских группах, совместно со специалистами отделения сопровождения замещающих семей, удается привлечь достаточное количество приемных родителей к проведению 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 xml:space="preserve">, а также к участию в проведении круглых столов в рамках областной выставки «Мир семьи. Страна детства». У опекунов есть возможность стать участниками областного и всероссийского 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 xml:space="preserve"> форумов приемных родителей.</w:t>
      </w:r>
    </w:p>
    <w:p w:rsidR="00BF6CA8" w:rsidRPr="00BF6CA8" w:rsidRDefault="00BF6CA8" w:rsidP="00BF6CA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В 2023 г. на областной выставке «Мир семьи. Страна детства», нашу территорию представлял один приемный родитель (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Безносова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 xml:space="preserve"> Е.И.), им был проведен мастер-класс по вязанию салфеток. В 2024 г. участие в проведении мастер- классов в г. Иркутске будут принимать уже два замещающих родителя, помимо этого 15.05.2024 г. запланировано участие родителей в мероприятиях выставки в 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>, с последующим проведением работы в секциях по темам направленным на профилактику: суицидального (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самоповреждающего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>) поведения подопечных; совершения подопечными самовольных уходов, правонарушений; преступлений, совершаемых в отношении несовершеннолетних подопечных, в том числе насильственных действий сексуального характера. Мероприятие будет проводится совместно с психологами отделения сопровождения замещающих семей ОГБУ «Управление социальной защиты и социального обслуживания населения по г. Зиме и Зиминскому району».</w:t>
      </w:r>
    </w:p>
    <w:p w:rsidR="00BF6CA8" w:rsidRPr="00BF6CA8" w:rsidRDefault="00BF6CA8" w:rsidP="00BF6CA8">
      <w:pPr>
        <w:spacing w:after="0" w:line="240" w:lineRule="auto"/>
        <w:ind w:left="133" w:right="-1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ab/>
        <w:t xml:space="preserve">6 приемных семей, состоящих на учете в отделе опеки и попечительства граждан по г. Зиме и Зиминскому району принимают участие в областном проекте «Большая медведица», семьям оказывается психологическая помощь (консультации, тренинги) в 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 xml:space="preserve"> режиме направленные на предотвращение вторичного сиротства.</w:t>
      </w:r>
    </w:p>
    <w:p w:rsidR="00BF6CA8" w:rsidRPr="00BF6CA8" w:rsidRDefault="00BF6CA8" w:rsidP="00BF6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Отдел опеки и попечительства граждан является организатором проведения фестиваля детского творчества «Зиминская звезда». В 2024 году фестиваль прошел на территории города Зимы в очной форме.  Участниками стали 86</w:t>
      </w:r>
      <w:r w:rsidRPr="00BF6CA8">
        <w:rPr>
          <w:rFonts w:ascii="Times New Roman" w:hAnsi="Times New Roman" w:cs="Times New Roman"/>
          <w:color w:val="000000"/>
          <w:sz w:val="24"/>
          <w:szCs w:val="24"/>
        </w:rPr>
        <w:t xml:space="preserve"> ребят, представившие на суд жюри </w:t>
      </w:r>
      <w:r w:rsidRPr="00BF6CA8">
        <w:rPr>
          <w:rFonts w:ascii="Times New Roman" w:hAnsi="Times New Roman" w:cs="Times New Roman"/>
          <w:sz w:val="24"/>
          <w:szCs w:val="24"/>
        </w:rPr>
        <w:t>111</w:t>
      </w:r>
      <w:r w:rsidRPr="00BF6CA8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 w:rsidRPr="00BF6C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6CA8" w:rsidRPr="00BF6CA8" w:rsidRDefault="00BF6CA8" w:rsidP="00BF6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lastRenderedPageBreak/>
        <w:t xml:space="preserve"> Активно ведётся работа по консультированию и информационному сопровождению приемных родителей. В 2024 году запланировано проведение родительских собраний с целью повышения грамотности опекунов в сфере защиты прав несовершеннолетних. </w:t>
      </w:r>
    </w:p>
    <w:p w:rsidR="00BF6CA8" w:rsidRPr="00BF6CA8" w:rsidRDefault="00BF6CA8" w:rsidP="00BF6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 xml:space="preserve">31.05.2024 г. запланировано проведение горячей линии по вопросам защиты прав и законных интересов детей-сирот и детей, оставшихся без попечения родителей. Осенью (ноябрь месяц) ежегодно проходит горячая линия, приуроченная к Дню правовой помощи детям, выездные консультативные мероприятия на базе образовательных учреждений города и района. </w:t>
      </w:r>
    </w:p>
    <w:p w:rsidR="00BF6CA8" w:rsidRPr="00BF6CA8" w:rsidRDefault="00BF6CA8" w:rsidP="00BF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 xml:space="preserve">В отделе опеки организовано сотрудничество со средствами массовой информации. Размещение информации о деятельности органов опеки и попечительства является важной составляющей в формировании позитивного отношения к замещающим семьям, служит дополнительным источником информирования приемных родителей о проводимых мероприятиях, используется как ресурс для размещения информации о детях, нуждающихся в жизнеустройстве. Информация о деятельности Межрайонного управления постоянно размещается на сайте управления, в группах приемных родителей, 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>.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Отдел опеки и попечительства граждан по г. Зиме и Зиминскому району Межрайонного управления № 5 активно сотрудничают с органами местного самоуправления, с комиссией по делам несовершеннолетних, общественными организациями.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 xml:space="preserve">Таким образом, в 2024 году в отделе опеки и попечительства граждан по г. Зиме и Зиминскому району Межрайонного управления № 5 отмечается снижение общего количества несовершеннолетних, состоящих на учете в отделе (снижение показателя на 6,25%). В г. Зиме, 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CA8">
        <w:rPr>
          <w:rFonts w:ascii="Times New Roman" w:hAnsi="Times New Roman" w:cs="Times New Roman"/>
          <w:sz w:val="24"/>
          <w:szCs w:val="24"/>
        </w:rPr>
        <w:t xml:space="preserve">ведется активная работа по жизнеустройству детей сирот, обучающихся в профессиональных училищах в приемные семьи с раздельным проживанием. 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За истекший год в отделе опеки и попечительства граждан по г. Зиме и Зиминскому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CA8">
        <w:rPr>
          <w:rFonts w:ascii="Times New Roman" w:hAnsi="Times New Roman" w:cs="Times New Roman"/>
          <w:sz w:val="24"/>
          <w:szCs w:val="24"/>
        </w:rPr>
        <w:t xml:space="preserve">снизилось количество отмененных решений. За период 2023 г. по г. Зиме отмененных решений – 2 (АППГ 2022 г. – 12 (8 по факту жестокого обращения). Специалистами проводится большая работа по сохранению и укреплению отношений в приемных семьях, своевременному разрешению конфликтных ситуаций. Каждый случай отмены решений рассматривается коллегиально на консилиуме, с участием профильного отдела министерства, специалистов отделений сопровождения и опеки. Проводится работа, направленная на снижение количества возвратов из замещающих семей. С целью улучшения качества подготовки кандидатов в приемные родители к участию в проведении школы приемных родителей привлечены специалисты отдела опеки. С 2022 года полномочия по подготовке кандидатов в приемные родители на территории г. Зимы и Зиминского района переданы в учреждение, подведомственное министерству социального развития </w:t>
      </w:r>
      <w:r w:rsidRPr="00BF6CA8">
        <w:rPr>
          <w:rFonts w:ascii="Times New Roman" w:hAnsi="Times New Roman" w:cs="Times New Roman"/>
          <w:sz w:val="24"/>
          <w:szCs w:val="24"/>
          <w:shd w:val="clear" w:color="auto" w:fill="FFFFFF"/>
        </w:rPr>
        <w:t>ОГБУ СО "</w:t>
      </w:r>
      <w:r w:rsidRPr="00BF6CA8">
        <w:rPr>
          <w:rFonts w:ascii="Times New Roman" w:hAnsi="Times New Roman" w:cs="Times New Roman"/>
          <w:sz w:val="24"/>
          <w:szCs w:val="24"/>
        </w:rPr>
        <w:t>Управление социальной защиты и социального обслуживания населения по г. Зиме и Зиминскому району</w:t>
      </w:r>
      <w:r w:rsidRPr="00BF6CA8">
        <w:rPr>
          <w:rFonts w:ascii="Times New Roman" w:hAnsi="Times New Roman" w:cs="Times New Roman"/>
          <w:sz w:val="24"/>
          <w:szCs w:val="24"/>
          <w:shd w:val="clear" w:color="auto" w:fill="FFFFFF"/>
        </w:rPr>
        <w:t>".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 xml:space="preserve">Налажено межведомственное взаимодействие с субъектами системы профилактики. Ежегодно проводятся плановые рабочие совещания с субъектами системы профилактики по отработке механизмов продуктивного взаимодействия по раннему выявлению социального сиротства, неблагополучия в семьях в целом. 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Направлениями деятельности Межрайонного управления министерства социального развития, опеки и попечительства Иркутской области №5 на 2024 год являются: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- организация работы по ранней профилактике семейного неблагополучия, с целью снижения числа выявленных социальных сирот;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 xml:space="preserve">- активизация работы, поиск новых форм, направленных на жизнеустройство детей сирот, детей, оставшихся без попечения родителей, особое внимание, уделяя подросткам, </w:t>
      </w:r>
      <w:r w:rsidRPr="00BF6CA8">
        <w:rPr>
          <w:rFonts w:ascii="Times New Roman" w:hAnsi="Times New Roman" w:cs="Times New Roman"/>
          <w:sz w:val="24"/>
          <w:szCs w:val="24"/>
        </w:rPr>
        <w:lastRenderedPageBreak/>
        <w:t xml:space="preserve">детям-инвалидам, </w:t>
      </w:r>
      <w:proofErr w:type="spellStart"/>
      <w:r w:rsidRPr="00BF6CA8">
        <w:rPr>
          <w:rFonts w:ascii="Times New Roman" w:hAnsi="Times New Roman" w:cs="Times New Roman"/>
          <w:sz w:val="24"/>
          <w:szCs w:val="24"/>
        </w:rPr>
        <w:t>сиблингам</w:t>
      </w:r>
      <w:proofErr w:type="spellEnd"/>
      <w:r w:rsidRPr="00BF6CA8">
        <w:rPr>
          <w:rFonts w:ascii="Times New Roman" w:hAnsi="Times New Roman" w:cs="Times New Roman"/>
          <w:sz w:val="24"/>
          <w:szCs w:val="24"/>
        </w:rPr>
        <w:t xml:space="preserve">, с целью снижения численности детей в региональном банке о детях, оставшихся без попечения родителей; 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- усиление контроля за работой школ приемных родителей, обязательное привлечение к работе школ приемных родителей специалистов органов опеки и попечительства, а также замещающих родителей, имеющих богатый опыт по воспитанию в семье детей-сирот и детей, оставшихся без попечения родителей;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- принятие мер по сохранению и сопровождению замещающих семей, в целях снижения количества отмененных решений о передаче детей в семьи граждан;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- проведение информационных кампаний по популяризации форм семейного устройства и профилактике возвратов детей из замещающих семей (профилактика вторичного социального сиротства);</w:t>
      </w:r>
    </w:p>
    <w:p w:rsidR="00BF6CA8" w:rsidRPr="00BF6CA8" w:rsidRDefault="00BF6CA8" w:rsidP="00BF6CA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6CA8">
        <w:rPr>
          <w:rFonts w:ascii="Times New Roman" w:hAnsi="Times New Roman" w:cs="Times New Roman"/>
          <w:sz w:val="24"/>
          <w:szCs w:val="24"/>
        </w:rPr>
        <w:t>- использование новых форм и методов в работе, с целью повышения качества, эффективности деятельности по жизнеустройству детей сирот, детей, оставшихся без попечения родителей.</w:t>
      </w:r>
    </w:p>
    <w:p w:rsidR="00BF6CA8" w:rsidRPr="00BF6CA8" w:rsidRDefault="00BF6CA8" w:rsidP="00BF6C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6CA8" w:rsidRPr="00BF6CA8" w:rsidRDefault="00BF6CA8" w:rsidP="00BF6C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6CA8" w:rsidRPr="00BF6CA8" w:rsidRDefault="00BF6CA8" w:rsidP="00BF6C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6CA8" w:rsidRPr="00BF6CA8" w:rsidRDefault="00BF6CA8" w:rsidP="00BF6C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6CA8" w:rsidRPr="00BF6CA8" w:rsidRDefault="00BF6CA8" w:rsidP="00BF6C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6CA8" w:rsidRPr="00BF6CA8" w:rsidRDefault="00BF6CA8" w:rsidP="00BF6C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6CA8" w:rsidRPr="00BF6CA8" w:rsidRDefault="00BF6CA8" w:rsidP="00BF6C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6CA8" w:rsidRPr="00BF6CA8" w:rsidRDefault="00BF6CA8" w:rsidP="00BF6CA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B1D5D" w:rsidRPr="00BF6CA8" w:rsidRDefault="003B1D5D" w:rsidP="00BF6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B1D5D" w:rsidRPr="00BF6CA8" w:rsidSect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671B"/>
    <w:multiLevelType w:val="hybridMultilevel"/>
    <w:tmpl w:val="3D7C4E0A"/>
    <w:lvl w:ilvl="0" w:tplc="6178A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33685"/>
    <w:rsid w:val="00026831"/>
    <w:rsid w:val="000575DD"/>
    <w:rsid w:val="00062E74"/>
    <w:rsid w:val="00090EEA"/>
    <w:rsid w:val="000A00B3"/>
    <w:rsid w:val="000B5E5B"/>
    <w:rsid w:val="000F674A"/>
    <w:rsid w:val="00103F6F"/>
    <w:rsid w:val="00115909"/>
    <w:rsid w:val="001209E7"/>
    <w:rsid w:val="0012577E"/>
    <w:rsid w:val="00126BD8"/>
    <w:rsid w:val="00147EBD"/>
    <w:rsid w:val="0015183C"/>
    <w:rsid w:val="00163BB9"/>
    <w:rsid w:val="00164669"/>
    <w:rsid w:val="001825A6"/>
    <w:rsid w:val="00185E4D"/>
    <w:rsid w:val="001A0D58"/>
    <w:rsid w:val="001E4A0D"/>
    <w:rsid w:val="0020652A"/>
    <w:rsid w:val="002450F8"/>
    <w:rsid w:val="00260E8F"/>
    <w:rsid w:val="00271DEE"/>
    <w:rsid w:val="00283C4F"/>
    <w:rsid w:val="002B26D6"/>
    <w:rsid w:val="002E0096"/>
    <w:rsid w:val="003003F4"/>
    <w:rsid w:val="00327D93"/>
    <w:rsid w:val="00381348"/>
    <w:rsid w:val="0039361B"/>
    <w:rsid w:val="003977FE"/>
    <w:rsid w:val="003B1D5D"/>
    <w:rsid w:val="003D02A3"/>
    <w:rsid w:val="003E09F7"/>
    <w:rsid w:val="003F44B2"/>
    <w:rsid w:val="003F72DE"/>
    <w:rsid w:val="00422B83"/>
    <w:rsid w:val="00425E5A"/>
    <w:rsid w:val="00434795"/>
    <w:rsid w:val="00450D06"/>
    <w:rsid w:val="0045142A"/>
    <w:rsid w:val="004874C3"/>
    <w:rsid w:val="004A4B8B"/>
    <w:rsid w:val="004B11C2"/>
    <w:rsid w:val="004B7119"/>
    <w:rsid w:val="004F1000"/>
    <w:rsid w:val="00500623"/>
    <w:rsid w:val="00592C26"/>
    <w:rsid w:val="005A0314"/>
    <w:rsid w:val="005B6395"/>
    <w:rsid w:val="005C3F94"/>
    <w:rsid w:val="005E4B40"/>
    <w:rsid w:val="00600999"/>
    <w:rsid w:val="00622398"/>
    <w:rsid w:val="00624C63"/>
    <w:rsid w:val="006408ED"/>
    <w:rsid w:val="006917D3"/>
    <w:rsid w:val="006D3533"/>
    <w:rsid w:val="0071556C"/>
    <w:rsid w:val="00745C53"/>
    <w:rsid w:val="007A5715"/>
    <w:rsid w:val="007E5238"/>
    <w:rsid w:val="00805069"/>
    <w:rsid w:val="00807AF7"/>
    <w:rsid w:val="00813ED2"/>
    <w:rsid w:val="008A0154"/>
    <w:rsid w:val="008B1867"/>
    <w:rsid w:val="008C117C"/>
    <w:rsid w:val="008C1F86"/>
    <w:rsid w:val="008D5736"/>
    <w:rsid w:val="008F3445"/>
    <w:rsid w:val="00913B71"/>
    <w:rsid w:val="00926FC7"/>
    <w:rsid w:val="00932CEC"/>
    <w:rsid w:val="00950D79"/>
    <w:rsid w:val="0095474E"/>
    <w:rsid w:val="00984DDB"/>
    <w:rsid w:val="00986892"/>
    <w:rsid w:val="00987273"/>
    <w:rsid w:val="0099224D"/>
    <w:rsid w:val="009A7E86"/>
    <w:rsid w:val="009C014D"/>
    <w:rsid w:val="009E46D9"/>
    <w:rsid w:val="00A0037E"/>
    <w:rsid w:val="00A06281"/>
    <w:rsid w:val="00A2046C"/>
    <w:rsid w:val="00A51690"/>
    <w:rsid w:val="00A53A82"/>
    <w:rsid w:val="00A70891"/>
    <w:rsid w:val="00A84015"/>
    <w:rsid w:val="00A84F17"/>
    <w:rsid w:val="00A90E49"/>
    <w:rsid w:val="00A93D0A"/>
    <w:rsid w:val="00AA57BD"/>
    <w:rsid w:val="00AC3FA9"/>
    <w:rsid w:val="00AC779A"/>
    <w:rsid w:val="00AE0E14"/>
    <w:rsid w:val="00AE404F"/>
    <w:rsid w:val="00B66177"/>
    <w:rsid w:val="00B67D3B"/>
    <w:rsid w:val="00B87FBC"/>
    <w:rsid w:val="00B93B36"/>
    <w:rsid w:val="00BF6CA8"/>
    <w:rsid w:val="00C01107"/>
    <w:rsid w:val="00C14E4F"/>
    <w:rsid w:val="00C36CA2"/>
    <w:rsid w:val="00C57E4D"/>
    <w:rsid w:val="00C63752"/>
    <w:rsid w:val="00C830CB"/>
    <w:rsid w:val="00CB3824"/>
    <w:rsid w:val="00CF7CE1"/>
    <w:rsid w:val="00D33685"/>
    <w:rsid w:val="00D40D59"/>
    <w:rsid w:val="00D55558"/>
    <w:rsid w:val="00D5639B"/>
    <w:rsid w:val="00DE6931"/>
    <w:rsid w:val="00DF47A5"/>
    <w:rsid w:val="00E004D7"/>
    <w:rsid w:val="00E07CB8"/>
    <w:rsid w:val="00E2023B"/>
    <w:rsid w:val="00E75FD7"/>
    <w:rsid w:val="00E80CC9"/>
    <w:rsid w:val="00E84C4D"/>
    <w:rsid w:val="00E94B42"/>
    <w:rsid w:val="00EA2B95"/>
    <w:rsid w:val="00EA46DB"/>
    <w:rsid w:val="00EB0440"/>
    <w:rsid w:val="00EF10A2"/>
    <w:rsid w:val="00EF4747"/>
    <w:rsid w:val="00F122B4"/>
    <w:rsid w:val="00F3124C"/>
    <w:rsid w:val="00F501D5"/>
    <w:rsid w:val="00F775B6"/>
    <w:rsid w:val="00F7761C"/>
    <w:rsid w:val="00FA28BD"/>
    <w:rsid w:val="00FC23B2"/>
    <w:rsid w:val="00FD0487"/>
    <w:rsid w:val="00FD7348"/>
    <w:rsid w:val="00FE552A"/>
    <w:rsid w:val="00FF1472"/>
    <w:rsid w:val="00FF1FED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5E4D"/>
    <w:pPr>
      <w:spacing w:after="0" w:line="240" w:lineRule="auto"/>
    </w:pPr>
  </w:style>
  <w:style w:type="paragraph" w:customStyle="1" w:styleId="ConsPlusNonformat">
    <w:name w:val="ConsPlusNonformat"/>
    <w:rsid w:val="00151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D3533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6D3533"/>
    <w:rPr>
      <w:color w:val="0000FF" w:themeColor="hyperlink"/>
      <w:u w:val="single"/>
    </w:rPr>
  </w:style>
  <w:style w:type="table" w:styleId="a8">
    <w:name w:val="Table Grid"/>
    <w:basedOn w:val="a1"/>
    <w:rsid w:val="00206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B1D5D"/>
    <w:rPr>
      <w:b/>
      <w:bCs/>
    </w:rPr>
  </w:style>
  <w:style w:type="character" w:customStyle="1" w:styleId="layout">
    <w:name w:val="layout"/>
    <w:basedOn w:val="a0"/>
    <w:rsid w:val="003B1D5D"/>
  </w:style>
  <w:style w:type="paragraph" w:customStyle="1" w:styleId="formattext">
    <w:name w:val="formattext"/>
    <w:basedOn w:val="a"/>
    <w:rsid w:val="003B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B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3B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Молодежь</dc:creator>
  <cp:lastModifiedBy>Деревягина Н.С.</cp:lastModifiedBy>
  <cp:revision>16</cp:revision>
  <cp:lastPrinted>2024-05-13T00:29:00Z</cp:lastPrinted>
  <dcterms:created xsi:type="dcterms:W3CDTF">2023-10-17T01:24:00Z</dcterms:created>
  <dcterms:modified xsi:type="dcterms:W3CDTF">2024-05-23T01:57:00Z</dcterms:modified>
</cp:coreProperties>
</file>