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 у м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680D3E" w:rsidRDefault="00DE6931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D3E" w:rsidRPr="00680D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22.02.2024</w:t>
      </w:r>
      <w:r w:rsidRPr="00745C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680D3E" w:rsidRPr="00680D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329</w:t>
      </w:r>
    </w:p>
    <w:p w:rsidR="00DE6931" w:rsidRPr="00DE6931" w:rsidRDefault="00DE6931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BD" w:rsidRDefault="00AA57BD" w:rsidP="0045142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</w:t>
      </w:r>
      <w:r w:rsidR="0045142A" w:rsidRPr="0045142A">
        <w:rPr>
          <w:rFonts w:ascii="Times New Roman" w:hAnsi="Times New Roman"/>
          <w:sz w:val="24"/>
          <w:szCs w:val="24"/>
        </w:rPr>
        <w:t xml:space="preserve">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45142A" w:rsidRPr="0045142A">
        <w:rPr>
          <w:rFonts w:ascii="Times New Roman" w:hAnsi="Times New Roman"/>
          <w:sz w:val="24"/>
          <w:szCs w:val="24"/>
        </w:rPr>
        <w:t>подпрограммы</w:t>
      </w:r>
    </w:p>
    <w:p w:rsidR="00AA57BD" w:rsidRDefault="0045142A" w:rsidP="004514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42A">
        <w:rPr>
          <w:rFonts w:ascii="Times New Roman" w:hAnsi="Times New Roman"/>
          <w:sz w:val="24"/>
          <w:szCs w:val="24"/>
        </w:rPr>
        <w:t>«Молодым семьям –</w:t>
      </w:r>
      <w:r w:rsidR="00AA57BD">
        <w:rPr>
          <w:rFonts w:ascii="Times New Roman" w:hAnsi="Times New Roman"/>
          <w:sz w:val="24"/>
          <w:szCs w:val="24"/>
        </w:rPr>
        <w:t xml:space="preserve"> </w:t>
      </w:r>
      <w:r w:rsidR="00A914CF">
        <w:rPr>
          <w:rFonts w:ascii="Times New Roman" w:hAnsi="Times New Roman"/>
          <w:sz w:val="24"/>
          <w:szCs w:val="24"/>
        </w:rPr>
        <w:t>доступное жилье</w:t>
      </w:r>
      <w:r w:rsidRPr="0045142A">
        <w:rPr>
          <w:rFonts w:ascii="Times New Roman" w:hAnsi="Times New Roman"/>
          <w:sz w:val="24"/>
          <w:szCs w:val="24"/>
        </w:rPr>
        <w:t>»</w:t>
      </w:r>
    </w:p>
    <w:p w:rsidR="0045142A" w:rsidRPr="0045142A" w:rsidRDefault="00972B1F" w:rsidP="004514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2020-2026 годы в 2023</w:t>
      </w:r>
      <w:r w:rsidR="0045142A" w:rsidRPr="0045142A">
        <w:rPr>
          <w:rFonts w:ascii="Times New Roman" w:hAnsi="Times New Roman"/>
          <w:sz w:val="24"/>
          <w:szCs w:val="24"/>
        </w:rPr>
        <w:t xml:space="preserve"> году</w:t>
      </w: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45142A" w:rsidRDefault="00147EBD" w:rsidP="00451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информацию </w:t>
      </w:r>
      <w:r w:rsidR="00D40D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мэра городског</w:t>
      </w:r>
      <w:r w:rsidR="00A9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 по социальным вопросам </w:t>
      </w:r>
      <w:r w:rsidR="0045142A" w:rsidRPr="0045142A">
        <w:rPr>
          <w:rFonts w:ascii="Times New Roman" w:hAnsi="Times New Roman"/>
          <w:sz w:val="24"/>
          <w:szCs w:val="24"/>
        </w:rPr>
        <w:t>о реализации</w:t>
      </w:r>
      <w:r w:rsidR="00D40D59">
        <w:rPr>
          <w:rFonts w:ascii="Times New Roman" w:hAnsi="Times New Roman"/>
          <w:sz w:val="24"/>
          <w:szCs w:val="24"/>
        </w:rPr>
        <w:t xml:space="preserve"> </w:t>
      </w:r>
      <w:r w:rsidR="0045142A" w:rsidRPr="0045142A">
        <w:rPr>
          <w:rFonts w:ascii="Times New Roman" w:hAnsi="Times New Roman"/>
          <w:sz w:val="24"/>
          <w:szCs w:val="24"/>
        </w:rPr>
        <w:t>подпрограммы «Молодым семьям –</w:t>
      </w:r>
      <w:r w:rsidR="0045142A">
        <w:rPr>
          <w:rFonts w:ascii="Times New Roman" w:hAnsi="Times New Roman"/>
          <w:sz w:val="24"/>
          <w:szCs w:val="24"/>
        </w:rPr>
        <w:t xml:space="preserve"> </w:t>
      </w:r>
      <w:r w:rsidR="00A914CF">
        <w:rPr>
          <w:rFonts w:ascii="Times New Roman" w:hAnsi="Times New Roman"/>
          <w:sz w:val="24"/>
          <w:szCs w:val="24"/>
        </w:rPr>
        <w:t>доступное жилье» на 2020</w:t>
      </w:r>
      <w:r w:rsidR="0045142A" w:rsidRPr="0045142A">
        <w:rPr>
          <w:rFonts w:ascii="Times New Roman" w:hAnsi="Times New Roman"/>
          <w:sz w:val="24"/>
          <w:szCs w:val="24"/>
        </w:rPr>
        <w:t>-</w:t>
      </w:r>
      <w:r w:rsidR="00972B1F">
        <w:rPr>
          <w:rFonts w:ascii="Times New Roman" w:hAnsi="Times New Roman"/>
          <w:sz w:val="24"/>
          <w:szCs w:val="24"/>
        </w:rPr>
        <w:t>2026</w:t>
      </w:r>
      <w:r w:rsidR="0045142A" w:rsidRPr="0045142A">
        <w:rPr>
          <w:rFonts w:ascii="Times New Roman" w:hAnsi="Times New Roman"/>
          <w:sz w:val="24"/>
          <w:szCs w:val="24"/>
        </w:rPr>
        <w:t xml:space="preserve"> годы </w:t>
      </w:r>
      <w:r w:rsidR="00D55558">
        <w:rPr>
          <w:rFonts w:ascii="Times New Roman" w:hAnsi="Times New Roman"/>
          <w:sz w:val="24"/>
          <w:szCs w:val="24"/>
        </w:rPr>
        <w:t xml:space="preserve">муниципальной программы Зиминского городского муниципального образования «Обеспечение населения </w:t>
      </w:r>
      <w:r w:rsidR="00A914CF">
        <w:rPr>
          <w:rFonts w:ascii="Times New Roman" w:hAnsi="Times New Roman"/>
          <w:sz w:val="24"/>
          <w:szCs w:val="24"/>
        </w:rPr>
        <w:t>города доступным жильем» на 2020-202</w:t>
      </w:r>
      <w:r w:rsidR="00972B1F">
        <w:rPr>
          <w:rFonts w:ascii="Times New Roman" w:hAnsi="Times New Roman"/>
          <w:sz w:val="24"/>
          <w:szCs w:val="24"/>
        </w:rPr>
        <w:t>6</w:t>
      </w:r>
      <w:r w:rsidR="00D55558">
        <w:rPr>
          <w:rFonts w:ascii="Times New Roman" w:hAnsi="Times New Roman"/>
          <w:sz w:val="24"/>
          <w:szCs w:val="24"/>
        </w:rPr>
        <w:t xml:space="preserve"> годы </w:t>
      </w:r>
      <w:r w:rsidR="00972B1F">
        <w:rPr>
          <w:rFonts w:ascii="Times New Roman" w:hAnsi="Times New Roman"/>
          <w:sz w:val="24"/>
          <w:szCs w:val="24"/>
        </w:rPr>
        <w:t>в 2023</w:t>
      </w:r>
      <w:r w:rsidR="0045142A" w:rsidRPr="0045142A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D55558" w:rsidRDefault="0012577E" w:rsidP="00D555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r w:rsidR="00D55558" w:rsidRPr="0045142A">
        <w:rPr>
          <w:rFonts w:ascii="Times New Roman" w:hAnsi="Times New Roman"/>
          <w:sz w:val="24"/>
          <w:szCs w:val="24"/>
        </w:rPr>
        <w:t>о реализации</w:t>
      </w:r>
      <w:r w:rsidR="00D55558">
        <w:rPr>
          <w:rFonts w:ascii="Times New Roman" w:hAnsi="Times New Roman"/>
          <w:sz w:val="24"/>
          <w:szCs w:val="24"/>
        </w:rPr>
        <w:t xml:space="preserve"> </w:t>
      </w:r>
      <w:r w:rsidR="00D55558" w:rsidRPr="0045142A">
        <w:rPr>
          <w:rFonts w:ascii="Times New Roman" w:hAnsi="Times New Roman"/>
          <w:sz w:val="24"/>
          <w:szCs w:val="24"/>
        </w:rPr>
        <w:t>подпрограммы «Молодым семьям –</w:t>
      </w:r>
      <w:r w:rsidR="00D55558">
        <w:rPr>
          <w:rFonts w:ascii="Times New Roman" w:hAnsi="Times New Roman"/>
          <w:sz w:val="24"/>
          <w:szCs w:val="24"/>
        </w:rPr>
        <w:t xml:space="preserve"> </w:t>
      </w:r>
      <w:r w:rsidR="00A914CF">
        <w:rPr>
          <w:rFonts w:ascii="Times New Roman" w:hAnsi="Times New Roman"/>
          <w:sz w:val="24"/>
          <w:szCs w:val="24"/>
        </w:rPr>
        <w:t>доступное жильё» на 2020</w:t>
      </w:r>
      <w:r w:rsidR="00D55558" w:rsidRPr="0045142A">
        <w:rPr>
          <w:rFonts w:ascii="Times New Roman" w:hAnsi="Times New Roman"/>
          <w:sz w:val="24"/>
          <w:szCs w:val="24"/>
        </w:rPr>
        <w:t>-</w:t>
      </w:r>
      <w:r w:rsidR="005F04D1">
        <w:rPr>
          <w:rFonts w:ascii="Times New Roman" w:hAnsi="Times New Roman"/>
          <w:sz w:val="24"/>
          <w:szCs w:val="24"/>
        </w:rPr>
        <w:t>202</w:t>
      </w:r>
      <w:r w:rsidR="00972B1F">
        <w:rPr>
          <w:rFonts w:ascii="Times New Roman" w:hAnsi="Times New Roman"/>
          <w:sz w:val="24"/>
          <w:szCs w:val="24"/>
        </w:rPr>
        <w:t>6</w:t>
      </w:r>
      <w:r w:rsidR="00D55558" w:rsidRPr="0045142A">
        <w:rPr>
          <w:rFonts w:ascii="Times New Roman" w:hAnsi="Times New Roman"/>
          <w:sz w:val="24"/>
          <w:szCs w:val="24"/>
        </w:rPr>
        <w:t xml:space="preserve"> годы </w:t>
      </w:r>
      <w:r w:rsidR="00D55558">
        <w:rPr>
          <w:rFonts w:ascii="Times New Roman" w:hAnsi="Times New Roman"/>
          <w:sz w:val="24"/>
          <w:szCs w:val="24"/>
        </w:rPr>
        <w:t xml:space="preserve">муниципальной программы Зиминского городского муниципального образования «Обеспечение населения </w:t>
      </w:r>
      <w:r w:rsidR="00A914CF">
        <w:rPr>
          <w:rFonts w:ascii="Times New Roman" w:hAnsi="Times New Roman"/>
          <w:sz w:val="24"/>
          <w:szCs w:val="24"/>
        </w:rPr>
        <w:t>город</w:t>
      </w:r>
      <w:r w:rsidR="00972B1F">
        <w:rPr>
          <w:rFonts w:ascii="Times New Roman" w:hAnsi="Times New Roman"/>
          <w:sz w:val="24"/>
          <w:szCs w:val="24"/>
        </w:rPr>
        <w:t>а доступным жильем» на 2020-2026</w:t>
      </w:r>
      <w:r w:rsidR="00D55558">
        <w:rPr>
          <w:rFonts w:ascii="Times New Roman" w:hAnsi="Times New Roman"/>
          <w:sz w:val="24"/>
          <w:szCs w:val="24"/>
        </w:rPr>
        <w:t xml:space="preserve"> годы </w:t>
      </w:r>
      <w:r>
        <w:rPr>
          <w:rFonts w:ascii="Times New Roman" w:hAnsi="Times New Roman"/>
          <w:sz w:val="24"/>
          <w:szCs w:val="24"/>
        </w:rPr>
        <w:t>в 20</w:t>
      </w:r>
      <w:r w:rsidR="00972B1F">
        <w:rPr>
          <w:rFonts w:ascii="Times New Roman" w:hAnsi="Times New Roman"/>
          <w:sz w:val="24"/>
          <w:szCs w:val="24"/>
        </w:rPr>
        <w:t>23</w:t>
      </w:r>
      <w:r w:rsidR="00D55558" w:rsidRPr="0045142A">
        <w:rPr>
          <w:rFonts w:ascii="Times New Roman" w:hAnsi="Times New Roman"/>
          <w:sz w:val="24"/>
          <w:szCs w:val="24"/>
        </w:rPr>
        <w:t xml:space="preserve"> году</w:t>
      </w:r>
      <w:r w:rsidR="00147EBD">
        <w:rPr>
          <w:rFonts w:ascii="Times New Roman" w:hAnsi="Times New Roman" w:cs="Times New Roman"/>
          <w:sz w:val="24"/>
          <w:szCs w:val="24"/>
        </w:rPr>
        <w:t xml:space="preserve"> </w:t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7D1EF3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Зиминского городского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7D1EF3">
        <w:tc>
          <w:tcPr>
            <w:tcW w:w="4608" w:type="dxa"/>
          </w:tcPr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Полынцева</w:t>
            </w: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</w:t>
            </w:r>
            <w:r w:rsidR="005F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</w:p>
        </w:tc>
      </w:tr>
    </w:tbl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Default="00745C53" w:rsidP="0074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45C53" w:rsidRDefault="00745C53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5183C" w:rsidRDefault="0015183C" w:rsidP="0015183C">
      <w:pPr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CC3" w:rsidRPr="00E76831" w:rsidRDefault="00263CC3" w:rsidP="00263CC3">
      <w:pPr>
        <w:spacing w:line="240" w:lineRule="auto"/>
        <w:ind w:firstLine="6096"/>
        <w:contextualSpacing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63CC3" w:rsidRPr="00E76831" w:rsidRDefault="00263CC3" w:rsidP="00263CC3">
      <w:pPr>
        <w:spacing w:line="240" w:lineRule="auto"/>
        <w:ind w:firstLine="6096"/>
        <w:contextualSpacing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 xml:space="preserve"> к решению Думы </w:t>
      </w:r>
    </w:p>
    <w:p w:rsidR="00263CC3" w:rsidRPr="00E76831" w:rsidRDefault="00263CC3" w:rsidP="00263CC3">
      <w:pPr>
        <w:spacing w:line="240" w:lineRule="auto"/>
        <w:ind w:firstLine="6096"/>
        <w:contextualSpacing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 xml:space="preserve">Зиминского городского </w:t>
      </w:r>
    </w:p>
    <w:p w:rsidR="00263CC3" w:rsidRPr="00E76831" w:rsidRDefault="00263CC3" w:rsidP="00263CC3">
      <w:pPr>
        <w:spacing w:line="240" w:lineRule="auto"/>
        <w:ind w:firstLine="6096"/>
        <w:contextualSpacing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263CC3" w:rsidRPr="00680D3E" w:rsidRDefault="00263CC3" w:rsidP="00263CC3">
      <w:pPr>
        <w:spacing w:line="240" w:lineRule="auto"/>
        <w:ind w:firstLine="6096"/>
        <w:contextualSpacing/>
        <w:rPr>
          <w:rFonts w:ascii="Times New Roman" w:hAnsi="Times New Roman"/>
          <w:sz w:val="24"/>
          <w:szCs w:val="24"/>
          <w:u w:val="single"/>
        </w:rPr>
      </w:pPr>
      <w:r w:rsidRPr="00E76831">
        <w:rPr>
          <w:rFonts w:ascii="Times New Roman" w:hAnsi="Times New Roman"/>
          <w:sz w:val="24"/>
          <w:szCs w:val="24"/>
        </w:rPr>
        <w:t xml:space="preserve">от </w:t>
      </w:r>
      <w:r w:rsidR="00680D3E" w:rsidRPr="00680D3E">
        <w:rPr>
          <w:rFonts w:ascii="Times New Roman" w:hAnsi="Times New Roman"/>
          <w:sz w:val="24"/>
          <w:szCs w:val="24"/>
          <w:u w:val="single"/>
        </w:rPr>
        <w:t>22.02.2024 г</w:t>
      </w:r>
      <w:r w:rsidR="00680D3E">
        <w:rPr>
          <w:rFonts w:ascii="Times New Roman" w:hAnsi="Times New Roman"/>
          <w:sz w:val="24"/>
          <w:szCs w:val="24"/>
        </w:rPr>
        <w:t xml:space="preserve">. </w:t>
      </w:r>
      <w:r w:rsidRPr="00E76831">
        <w:rPr>
          <w:rFonts w:ascii="Times New Roman" w:hAnsi="Times New Roman"/>
          <w:sz w:val="24"/>
          <w:szCs w:val="24"/>
        </w:rPr>
        <w:t>№</w:t>
      </w:r>
      <w:r w:rsidR="00680D3E">
        <w:rPr>
          <w:rFonts w:ascii="Times New Roman" w:hAnsi="Times New Roman"/>
          <w:sz w:val="24"/>
          <w:szCs w:val="24"/>
        </w:rPr>
        <w:t xml:space="preserve"> </w:t>
      </w:r>
      <w:r w:rsidR="00680D3E" w:rsidRPr="00680D3E">
        <w:rPr>
          <w:rFonts w:ascii="Times New Roman" w:hAnsi="Times New Roman"/>
          <w:sz w:val="24"/>
          <w:szCs w:val="24"/>
          <w:u w:val="single"/>
        </w:rPr>
        <w:t>329</w:t>
      </w:r>
    </w:p>
    <w:p w:rsidR="00263CC3" w:rsidRPr="00E76831" w:rsidRDefault="00263CC3" w:rsidP="00263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CC3" w:rsidRPr="00E76831" w:rsidRDefault="00263CC3" w:rsidP="00263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CC3" w:rsidRPr="00E76831" w:rsidRDefault="00263CC3" w:rsidP="00263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263CC3" w:rsidRPr="00E76831" w:rsidRDefault="00263CC3" w:rsidP="00263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 xml:space="preserve">о реализации подпрограммы «Молодым семьям – доступное жилье» </w:t>
      </w:r>
    </w:p>
    <w:p w:rsidR="00263CC3" w:rsidRPr="00E76831" w:rsidRDefault="00263CC3" w:rsidP="00263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 xml:space="preserve">на 2020-2026 годы муниципальной программы Зиминского городского муниципального образования «Обеспечение населения города </w:t>
      </w:r>
    </w:p>
    <w:p w:rsidR="00263CC3" w:rsidRPr="00E76831" w:rsidRDefault="00263CC3" w:rsidP="00263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>доступным жильем» на 2020-2026 годы в 2023 году</w:t>
      </w:r>
    </w:p>
    <w:p w:rsidR="00263CC3" w:rsidRPr="00E76831" w:rsidRDefault="00263CC3" w:rsidP="00263C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CC3" w:rsidRPr="00E76831" w:rsidRDefault="00263CC3" w:rsidP="00263C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831">
        <w:rPr>
          <w:rFonts w:ascii="Times New Roman" w:hAnsi="Times New Roman" w:cs="Times New Roman"/>
          <w:sz w:val="24"/>
          <w:szCs w:val="24"/>
        </w:rPr>
        <w:tab/>
        <w:t xml:space="preserve">Подпрограмма «Молодым семьям – доступное жилье» </w:t>
      </w:r>
      <w:r w:rsidRPr="00E76831">
        <w:rPr>
          <w:rFonts w:ascii="Times New Roman" w:hAnsi="Times New Roman"/>
          <w:sz w:val="24"/>
          <w:szCs w:val="24"/>
        </w:rPr>
        <w:t>на 2020-2026 годы</w:t>
      </w:r>
      <w:r w:rsidRPr="00E76831">
        <w:rPr>
          <w:rFonts w:ascii="Times New Roman" w:hAnsi="Times New Roman"/>
          <w:b/>
          <w:sz w:val="24"/>
          <w:szCs w:val="24"/>
        </w:rPr>
        <w:t xml:space="preserve"> </w:t>
      </w:r>
      <w:r w:rsidRPr="00E76831">
        <w:rPr>
          <w:rFonts w:ascii="Times New Roman" w:hAnsi="Times New Roman" w:cs="Times New Roman"/>
          <w:sz w:val="24"/>
          <w:szCs w:val="24"/>
        </w:rPr>
        <w:t xml:space="preserve">муниципальной программы ЗГМО «Обеспечение населения города доступным жильем» на 2020-2026 годы утверждена постановлением администрации Зиминского городского муниципального образования от 20.11.2019 № 1166 (далее – подпрограмма). Ответственным исполнителем подпрограммы является отдел по молодежной политике администрации Зиминского городского муниципального образования. </w:t>
      </w:r>
    </w:p>
    <w:p w:rsidR="00263CC3" w:rsidRPr="00E76831" w:rsidRDefault="00263CC3" w:rsidP="00263C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831">
        <w:rPr>
          <w:rFonts w:ascii="Times New Roman" w:hAnsi="Times New Roman" w:cs="Times New Roman"/>
          <w:sz w:val="24"/>
          <w:szCs w:val="24"/>
        </w:rPr>
        <w:t xml:space="preserve">В рамках подпрограммы реализуется механизм муниципальной поддержки молодых семей в решении жилищной проблемы в городе Зиме. Подпрограмма отражает цели и задачи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регионального проекта «Молодым семьям - доступное жилье» на 2024-2030 годы государственной программы Иркутской области «Доступное жилье» на 2024-2030 годы. </w:t>
      </w:r>
    </w:p>
    <w:p w:rsidR="00263CC3" w:rsidRPr="00E76831" w:rsidRDefault="00263CC3" w:rsidP="00263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>В целях реализации подпрограммы администрация осуществляет комплекс мер, в рамках которого молодые семьи признаются нуждающимися в жилых помещениях, формируется список участников подпрограммы, производится выдача свидетельств, предоставление молодым семьям социальных выплат на приобретение жилого помещения или создание объекта индивидуального жилищного строительства.</w:t>
      </w:r>
    </w:p>
    <w:p w:rsidR="00263CC3" w:rsidRPr="00E76831" w:rsidRDefault="00263CC3" w:rsidP="00263C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>В соответствии с требованиями в подпрограмме могут принять участие молодые семьи:</w:t>
      </w:r>
    </w:p>
    <w:p w:rsidR="00263CC3" w:rsidRPr="00E76831" w:rsidRDefault="00263CC3" w:rsidP="00263C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проживающие на территории города Зимы;</w:t>
      </w:r>
    </w:p>
    <w:p w:rsidR="00263CC3" w:rsidRPr="00E76831" w:rsidRDefault="00263CC3" w:rsidP="00263C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имеющие зарегистрированный брак;</w:t>
      </w:r>
    </w:p>
    <w:p w:rsidR="00263CC3" w:rsidRPr="00E76831" w:rsidRDefault="00263CC3" w:rsidP="00263C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возраст супругов или родителя в неполной семье не должен превышать 35 лет;</w:t>
      </w:r>
    </w:p>
    <w:p w:rsidR="00263CC3" w:rsidRPr="00E76831" w:rsidRDefault="00263CC3" w:rsidP="00263C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признанные нуждающимися в улучшении жилищных условий;</w:t>
      </w:r>
    </w:p>
    <w:p w:rsidR="00263CC3" w:rsidRPr="00E76831" w:rsidRDefault="00263CC3" w:rsidP="00263C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признанные имеющими достаточные доходы для оплаты расчетной стоимости жилья в части, превышающей размер социальной выплаты. </w:t>
      </w:r>
    </w:p>
    <w:p w:rsidR="00263CC3" w:rsidRPr="00E76831" w:rsidRDefault="00263CC3" w:rsidP="00263C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>В 2023 году подпрограмма успешно прошла областной конкурсный отбор муниципальных программ по обеспечению жильём молодых семей. В результате 16 февраля 2023 года 8 молодым семьям были выданы свидетельства о праве на получение социальной выплаты на приобретение жилья (далее – свидетельства), со сроком действия до 16 сентября 2023 года (7 месяцев).</w:t>
      </w:r>
    </w:p>
    <w:p w:rsidR="00263CC3" w:rsidRPr="00E76831" w:rsidRDefault="00263CC3" w:rsidP="00263C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>Размер социальной выплаты, предоставляемой молодой семье, определяется исходя из следующих нормативов:</w:t>
      </w:r>
    </w:p>
    <w:p w:rsidR="00263CC3" w:rsidRPr="00E76831" w:rsidRDefault="00263CC3" w:rsidP="00263C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 xml:space="preserve">          </w:t>
      </w: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размера общей площади жилого помещения в соответствии с нормой для семей разной численности;</w:t>
      </w:r>
    </w:p>
    <w:p w:rsidR="00263CC3" w:rsidRPr="00E76831" w:rsidRDefault="00263CC3" w:rsidP="00263C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E76831">
          <w:rPr>
            <w:rFonts w:ascii="Times New Roman" w:hAnsi="Times New Roman"/>
            <w:sz w:val="24"/>
            <w:szCs w:val="24"/>
          </w:rPr>
          <w:t>1 кв. м</w:t>
        </w:r>
      </w:smartTag>
      <w:r w:rsidRPr="00E76831">
        <w:rPr>
          <w:rFonts w:ascii="Times New Roman" w:hAnsi="Times New Roman"/>
          <w:sz w:val="24"/>
          <w:szCs w:val="24"/>
        </w:rPr>
        <w:t>. общей площади жилого помещения, установленной по городу Зиме на 2023 год (вторичного жилья – 51 374 рублей,  строительства жилья –  89 775 рублей).</w:t>
      </w:r>
    </w:p>
    <w:p w:rsidR="00263CC3" w:rsidRPr="00E76831" w:rsidRDefault="00263CC3" w:rsidP="00263C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lastRenderedPageBreak/>
        <w:t>Все выданные свидетельства включали в себя средства федерального, областного и местного бюджетов. Все 8 свидетельств составили 40 % от среднерыночной стоимости жилья (для семей с детьми).</w:t>
      </w:r>
    </w:p>
    <w:p w:rsidR="00263CC3" w:rsidRPr="00E76831" w:rsidRDefault="00263CC3" w:rsidP="00263C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 xml:space="preserve">Основной формой поддержки является предоставление социальной выплаты на приобретение жилого помещения, первоначальный взнос по ипотечному кредитованию и погашение долга и процентов по ранее оформленному кредиту на приобретение жилья. В 2023 году 4 молодых семьи направили социальную выплату на первоначальный взнос по ипотечному кредитованию, 3 семьи - на погашение ранее оформленных кредитных обязательств на приобретение жилья, 1 семья – на приобретение жилья с использованием собственных средств. </w:t>
      </w:r>
    </w:p>
    <w:p w:rsidR="00263CC3" w:rsidRPr="00E76831" w:rsidRDefault="00263CC3" w:rsidP="00263CC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 xml:space="preserve">Кроме того, за счет средств областного бюджета, молодые семьи – участники подпрограммы имеют право на дополнительную социальную выплату при рождении ребенка (в размере 5% расчетной стоимости жилья, используемой при расчете социальной выплаты, указанной в свидетельстве). На дополнительную социальную выплату могут претендовать семьи, ребенок в которых родился в период </w:t>
      </w:r>
      <w:r w:rsidRPr="00E76831">
        <w:rPr>
          <w:rFonts w:ascii="Times New Roman" w:hAnsi="Times New Roman"/>
          <w:sz w:val="24"/>
          <w:szCs w:val="24"/>
          <w:shd w:val="clear" w:color="auto" w:fill="FFFFFF"/>
        </w:rPr>
        <w:t xml:space="preserve">с даты утверждения списка молодых семей - участников подпрограммы, изъявивших желание получить социальную выплату, </w:t>
      </w:r>
      <w:r w:rsidRPr="00E76831">
        <w:rPr>
          <w:rFonts w:ascii="Times New Roman" w:hAnsi="Times New Roman"/>
          <w:sz w:val="24"/>
          <w:szCs w:val="24"/>
        </w:rPr>
        <w:t xml:space="preserve">и </w:t>
      </w:r>
      <w:r w:rsidRPr="00E76831">
        <w:rPr>
          <w:rFonts w:ascii="Times New Roman" w:hAnsi="Times New Roman"/>
          <w:sz w:val="24"/>
          <w:szCs w:val="24"/>
          <w:shd w:val="clear" w:color="auto" w:fill="FFFFFF"/>
        </w:rPr>
        <w:t>до даты предоставления молодой семье - участнице подпрограммы социальной выплаты.</w:t>
      </w:r>
      <w:r w:rsidRPr="00E76831">
        <w:rPr>
          <w:rFonts w:ascii="Arial" w:hAnsi="Arial" w:cs="Arial"/>
          <w:shd w:val="clear" w:color="auto" w:fill="FFFFFF"/>
        </w:rPr>
        <w:t xml:space="preserve"> </w:t>
      </w:r>
      <w:r w:rsidRPr="00E76831">
        <w:rPr>
          <w:rFonts w:ascii="Times New Roman" w:hAnsi="Times New Roman"/>
          <w:sz w:val="24"/>
          <w:szCs w:val="24"/>
        </w:rPr>
        <w:t xml:space="preserve">В 2023 году такую выплату получила 1 семья. Общий размер дополнительной социальной выплаты, предоставленной из областного бюджета, составил </w:t>
      </w:r>
      <w:r w:rsidRPr="00E76831">
        <w:rPr>
          <w:rFonts w:ascii="Times New Roman" w:hAnsi="Times New Roman"/>
          <w:b/>
          <w:sz w:val="24"/>
          <w:szCs w:val="24"/>
        </w:rPr>
        <w:t>93 533,4 рублей</w:t>
      </w:r>
      <w:r w:rsidRPr="00E76831">
        <w:rPr>
          <w:rFonts w:ascii="Times New Roman" w:hAnsi="Times New Roman"/>
          <w:sz w:val="24"/>
          <w:szCs w:val="24"/>
        </w:rPr>
        <w:t>.</w:t>
      </w:r>
    </w:p>
    <w:p w:rsidR="00263CC3" w:rsidRPr="00E76831" w:rsidRDefault="00263CC3" w:rsidP="00263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76831">
        <w:rPr>
          <w:rFonts w:ascii="Times New Roman" w:hAnsi="Times New Roman"/>
          <w:sz w:val="24"/>
          <w:szCs w:val="24"/>
        </w:rPr>
        <w:t>Всего в 2023 году молодым семьям перечислено</w:t>
      </w:r>
      <w:r w:rsidRPr="00E76831">
        <w:rPr>
          <w:rFonts w:ascii="Times New Roman" w:hAnsi="Times New Roman"/>
          <w:b/>
          <w:sz w:val="24"/>
          <w:szCs w:val="24"/>
        </w:rPr>
        <w:t xml:space="preserve"> – </w:t>
      </w:r>
      <w:r w:rsidRPr="00E76831">
        <w:rPr>
          <w:rFonts w:ascii="Times New Roman" w:eastAsia="Times New Roman" w:hAnsi="Times New Roman"/>
          <w:b/>
          <w:sz w:val="24"/>
          <w:szCs w:val="24"/>
          <w:lang w:eastAsia="ru-RU"/>
        </w:rPr>
        <w:t>8 332 355,16 рублей</w:t>
      </w:r>
      <w:r w:rsidRPr="00E76831">
        <w:rPr>
          <w:rFonts w:ascii="Times New Roman" w:hAnsi="Times New Roman"/>
          <w:sz w:val="24"/>
          <w:szCs w:val="24"/>
        </w:rPr>
        <w:t xml:space="preserve">. </w:t>
      </w:r>
    </w:p>
    <w:p w:rsidR="00263CC3" w:rsidRPr="00E76831" w:rsidRDefault="00263CC3" w:rsidP="00263C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 xml:space="preserve">Из них:   </w:t>
      </w:r>
    </w:p>
    <w:p w:rsidR="00263CC3" w:rsidRPr="00E76831" w:rsidRDefault="00263CC3" w:rsidP="00263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6831">
        <w:rPr>
          <w:rFonts w:ascii="Times New Roman" w:hAnsi="Times New Roman"/>
          <w:b/>
          <w:sz w:val="24"/>
          <w:szCs w:val="24"/>
        </w:rPr>
        <w:t xml:space="preserve">- </w:t>
      </w:r>
      <w:r w:rsidRPr="00E76831">
        <w:rPr>
          <w:rFonts w:ascii="Times New Roman" w:hAnsi="Times New Roman"/>
          <w:sz w:val="24"/>
          <w:szCs w:val="24"/>
        </w:rPr>
        <w:t xml:space="preserve">за счет средств федерального бюджета </w:t>
      </w:r>
      <w:r w:rsidRPr="00E76831">
        <w:rPr>
          <w:rFonts w:ascii="Times New Roman" w:hAnsi="Times New Roman"/>
          <w:b/>
          <w:sz w:val="24"/>
          <w:szCs w:val="24"/>
        </w:rPr>
        <w:t xml:space="preserve">– </w:t>
      </w:r>
      <w:r w:rsidRPr="00E76831">
        <w:rPr>
          <w:rFonts w:ascii="Times New Roman" w:eastAsia="Times New Roman" w:hAnsi="Times New Roman"/>
          <w:b/>
          <w:sz w:val="24"/>
          <w:szCs w:val="24"/>
          <w:lang w:eastAsia="ru-RU"/>
        </w:rPr>
        <w:t>1 346 293,82</w:t>
      </w:r>
      <w:r w:rsidRPr="00E76831">
        <w:rPr>
          <w:rFonts w:ascii="Times New Roman" w:hAnsi="Times New Roman"/>
          <w:b/>
          <w:sz w:val="24"/>
          <w:szCs w:val="24"/>
        </w:rPr>
        <w:t xml:space="preserve"> рублей</w:t>
      </w:r>
      <w:r w:rsidRPr="00E76831">
        <w:rPr>
          <w:rFonts w:ascii="Times New Roman" w:hAnsi="Times New Roman"/>
          <w:sz w:val="24"/>
          <w:szCs w:val="24"/>
        </w:rPr>
        <w:t>;</w:t>
      </w:r>
    </w:p>
    <w:p w:rsidR="00263CC3" w:rsidRPr="00E76831" w:rsidRDefault="00263CC3" w:rsidP="00263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за счет средств областного бюджета </w:t>
      </w:r>
      <w:r w:rsidRPr="00E76831">
        <w:rPr>
          <w:rFonts w:ascii="Times New Roman" w:hAnsi="Times New Roman"/>
          <w:b/>
          <w:sz w:val="24"/>
          <w:szCs w:val="24"/>
        </w:rPr>
        <w:t xml:space="preserve">– </w:t>
      </w:r>
      <w:r w:rsidRPr="00E76831">
        <w:rPr>
          <w:rFonts w:ascii="Times New Roman" w:eastAsia="Times New Roman" w:hAnsi="Times New Roman"/>
          <w:b/>
          <w:sz w:val="24"/>
          <w:szCs w:val="24"/>
          <w:lang w:eastAsia="ru-RU"/>
        </w:rPr>
        <w:t>4 378 034,19 рублей</w:t>
      </w:r>
      <w:r w:rsidRPr="00E76831">
        <w:rPr>
          <w:rFonts w:ascii="Times New Roman" w:hAnsi="Times New Roman"/>
          <w:sz w:val="24"/>
          <w:szCs w:val="24"/>
        </w:rPr>
        <w:t xml:space="preserve">; </w:t>
      </w:r>
    </w:p>
    <w:p w:rsidR="00263CC3" w:rsidRPr="00E76831" w:rsidRDefault="00263CC3" w:rsidP="00263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6831">
        <w:rPr>
          <w:rFonts w:ascii="Times New Roman" w:hAnsi="Times New Roman"/>
          <w:b/>
          <w:sz w:val="24"/>
          <w:szCs w:val="24"/>
        </w:rPr>
        <w:t>-</w:t>
      </w:r>
      <w:r w:rsidRPr="00E76831">
        <w:rPr>
          <w:rFonts w:ascii="Times New Roman" w:hAnsi="Times New Roman"/>
          <w:sz w:val="24"/>
          <w:szCs w:val="24"/>
        </w:rPr>
        <w:t xml:space="preserve">  за счет средств местного бюджета </w:t>
      </w:r>
      <w:r w:rsidRPr="00E76831">
        <w:rPr>
          <w:rFonts w:ascii="Times New Roman" w:hAnsi="Times New Roman"/>
          <w:b/>
          <w:sz w:val="24"/>
          <w:szCs w:val="24"/>
        </w:rPr>
        <w:t xml:space="preserve">– </w:t>
      </w:r>
      <w:r w:rsidRPr="00E76831">
        <w:rPr>
          <w:rFonts w:ascii="Times New Roman" w:eastAsia="Times New Roman" w:hAnsi="Times New Roman"/>
          <w:b/>
          <w:sz w:val="24"/>
          <w:szCs w:val="24"/>
          <w:lang w:eastAsia="ru-RU"/>
        </w:rPr>
        <w:t>2 608 027,15 рублей</w:t>
      </w:r>
      <w:r w:rsidRPr="00E76831">
        <w:rPr>
          <w:rFonts w:ascii="Times New Roman" w:hAnsi="Times New Roman"/>
          <w:sz w:val="24"/>
          <w:szCs w:val="24"/>
        </w:rPr>
        <w:t>.</w:t>
      </w:r>
    </w:p>
    <w:p w:rsidR="00263CC3" w:rsidRPr="00E76831" w:rsidRDefault="00263CC3" w:rsidP="00263CC3">
      <w:pPr>
        <w:pStyle w:val="ConsPlusNormal"/>
        <w:widowControl/>
        <w:tabs>
          <w:tab w:val="left" w:pos="142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831">
        <w:rPr>
          <w:rFonts w:ascii="Times New Roman" w:hAnsi="Times New Roman" w:cs="Times New Roman"/>
          <w:sz w:val="24"/>
          <w:szCs w:val="24"/>
        </w:rPr>
        <w:t xml:space="preserve">Следует отметить и то, что молодые семьи в соответствии с требованиями подпрограммы, приобретая жилье, вкладывают собственные, кредитные или заемные средства, средства материнского капитала. В 2023 году сумма привлеченных средств составила </w:t>
      </w:r>
      <w:r w:rsidRPr="00E76831">
        <w:rPr>
          <w:rFonts w:ascii="Times New Roman" w:hAnsi="Times New Roman" w:cs="Times New Roman"/>
          <w:b/>
          <w:sz w:val="24"/>
          <w:szCs w:val="24"/>
        </w:rPr>
        <w:t>17 689 798,40 рублей</w:t>
      </w:r>
      <w:r w:rsidRPr="00E76831">
        <w:rPr>
          <w:rFonts w:ascii="Times New Roman" w:hAnsi="Times New Roman" w:cs="Times New Roman"/>
          <w:sz w:val="24"/>
          <w:szCs w:val="24"/>
        </w:rPr>
        <w:t xml:space="preserve">, в т.ч. собственные средства – </w:t>
      </w:r>
      <w:r w:rsidRPr="00E76831">
        <w:rPr>
          <w:rFonts w:ascii="Times New Roman" w:hAnsi="Times New Roman" w:cs="Times New Roman"/>
          <w:b/>
          <w:sz w:val="24"/>
          <w:szCs w:val="24"/>
        </w:rPr>
        <w:t>2 279 451,20 рубля</w:t>
      </w:r>
      <w:r w:rsidRPr="00E76831">
        <w:rPr>
          <w:rFonts w:ascii="Times New Roman" w:hAnsi="Times New Roman" w:cs="Times New Roman"/>
          <w:sz w:val="24"/>
          <w:szCs w:val="24"/>
        </w:rPr>
        <w:t xml:space="preserve">, кредитные – </w:t>
      </w:r>
      <w:r w:rsidRPr="00E76831">
        <w:rPr>
          <w:rFonts w:ascii="Times New Roman" w:hAnsi="Times New Roman" w:cs="Times New Roman"/>
          <w:b/>
          <w:sz w:val="24"/>
          <w:szCs w:val="24"/>
        </w:rPr>
        <w:t>12 173 531,32 рублей</w:t>
      </w:r>
      <w:r w:rsidRPr="00E76831">
        <w:rPr>
          <w:rFonts w:ascii="Times New Roman" w:hAnsi="Times New Roman" w:cs="Times New Roman"/>
          <w:sz w:val="24"/>
          <w:szCs w:val="24"/>
        </w:rPr>
        <w:t xml:space="preserve">, средства материнского капитала – </w:t>
      </w:r>
      <w:r w:rsidRPr="00E76831">
        <w:rPr>
          <w:rFonts w:ascii="Times New Roman" w:hAnsi="Times New Roman" w:cs="Times New Roman"/>
          <w:b/>
          <w:sz w:val="24"/>
          <w:szCs w:val="24"/>
        </w:rPr>
        <w:t>3 236 815,88 рублей</w:t>
      </w:r>
      <w:r w:rsidRPr="00E76831">
        <w:rPr>
          <w:rFonts w:ascii="Times New Roman" w:hAnsi="Times New Roman" w:cs="Times New Roman"/>
          <w:sz w:val="24"/>
          <w:szCs w:val="24"/>
        </w:rPr>
        <w:t>.</w:t>
      </w:r>
    </w:p>
    <w:p w:rsidR="00263CC3" w:rsidRPr="00E76831" w:rsidRDefault="00263CC3" w:rsidP="00263CC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831">
        <w:rPr>
          <w:rFonts w:ascii="Times New Roman" w:hAnsi="Times New Roman" w:cs="Times New Roman"/>
          <w:sz w:val="24"/>
          <w:szCs w:val="24"/>
        </w:rPr>
        <w:t xml:space="preserve">Вместе с тем, оценка эффективности реализации мер по обеспечению жильем молодых семей на основе целевых индикаторов подпрограммы позволяет сделать вывод о не достижении запланированных результатов. Несмотря на высокое количество молодых семей, улучшивших жилищные условия по подпрограмме с 2005 года, – 255, за период действия подпрограммы в новой редакции с 2020 по 2023 год жилищную поддержку получили только 57 семей </w:t>
      </w:r>
      <w:r w:rsidRPr="00E76831">
        <w:rPr>
          <w:rFonts w:ascii="Times New Roman" w:hAnsi="Times New Roman"/>
          <w:sz w:val="24"/>
          <w:szCs w:val="24"/>
        </w:rPr>
        <w:t>при плановом показателе 65 семей</w:t>
      </w:r>
      <w:r w:rsidRPr="00E76831">
        <w:rPr>
          <w:rFonts w:ascii="Times New Roman" w:hAnsi="Times New Roman" w:cs="Times New Roman"/>
          <w:sz w:val="24"/>
          <w:szCs w:val="24"/>
        </w:rPr>
        <w:t>.</w:t>
      </w:r>
    </w:p>
    <w:p w:rsidR="00263CC3" w:rsidRPr="00E76831" w:rsidRDefault="00263CC3" w:rsidP="00263C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 xml:space="preserve">Количество молодых семей, улучшивших жилищные условия в результате реализации мероприятий подпрограммы и количество молодых семей, которым выданы свидетельства о праве на получение социальной выплаты на приобретение (строительство) жилого помещения в 2023 году – 8 (план – 16). </w:t>
      </w:r>
    </w:p>
    <w:p w:rsidR="00263CC3" w:rsidRPr="00E76831" w:rsidRDefault="00263CC3" w:rsidP="00263CC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 xml:space="preserve">Количество выданных свидетельств определяется исходя из размера бюджетных ассигнований, предусмотренных на эти цели в местном бюджете, а также субсидий из областного и федерального бюджетов. </w:t>
      </w:r>
    </w:p>
    <w:p w:rsidR="00263CC3" w:rsidRPr="00E76831" w:rsidRDefault="00263CC3" w:rsidP="00263CC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eastAsia="Times New Roman" w:hAnsi="Times New Roman"/>
          <w:sz w:val="24"/>
          <w:szCs w:val="24"/>
        </w:rPr>
        <w:t>Таким образом, снижение количества молодых семей произошло вследствие увеличения норматива стоимости одного квадратного метра жилья и увеличения количества многодетных семей – участников подпрограммы. Сокращение средств федерального и областного бюджета при сохранении суммы средств местного бюджета также повлекло за собой уменьшение количества молодых семей – участников подпрограммы.</w:t>
      </w:r>
    </w:p>
    <w:p w:rsidR="00263CC3" w:rsidRPr="00E76831" w:rsidRDefault="00263CC3" w:rsidP="00263CC3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831">
        <w:rPr>
          <w:rFonts w:ascii="Times New Roman" w:hAnsi="Times New Roman"/>
          <w:sz w:val="24"/>
          <w:szCs w:val="24"/>
        </w:rPr>
        <w:t>В соответствии с совершенствованием федерального и областного законодательства в сфере обеспечения жильем молодых семей в подпрограмму вносятся соответствующие изменения. В течение года проводится информационная и разъяснительная работа среди населения по освещению целей и задач подпрограммы.</w:t>
      </w:r>
    </w:p>
    <w:p w:rsidR="00263CC3" w:rsidRPr="00E76831" w:rsidRDefault="00263CC3" w:rsidP="00263CC3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  <w:highlight w:val="magenta"/>
        </w:rPr>
      </w:pPr>
      <w:r w:rsidRPr="00E76831">
        <w:rPr>
          <w:rFonts w:ascii="Times New Roman" w:hAnsi="Times New Roman" w:cs="Times New Roman"/>
          <w:sz w:val="24"/>
          <w:szCs w:val="24"/>
        </w:rPr>
        <w:lastRenderedPageBreak/>
        <w:t xml:space="preserve">В настоящее время в списке претендентов на получение социальной выплаты числится 67 молодых семей. </w:t>
      </w:r>
    </w:p>
    <w:p w:rsidR="00263CC3" w:rsidRPr="00E76831" w:rsidRDefault="00263CC3" w:rsidP="00263CC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63CC3" w:rsidRPr="00E76831" w:rsidRDefault="00263CC3" w:rsidP="00263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CC3" w:rsidRPr="00E76831" w:rsidRDefault="00263CC3" w:rsidP="00263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D59" w:rsidRDefault="00D40D59" w:rsidP="00263CC3">
      <w:pPr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59" w:rsidRPr="00D40D59" w:rsidRDefault="00D40D59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DF47A5" w:rsidRDefault="00DF47A5" w:rsidP="0015183C">
      <w:pPr>
        <w:ind w:left="6372"/>
        <w:jc w:val="both"/>
        <w:rPr>
          <w:sz w:val="24"/>
          <w:szCs w:val="24"/>
        </w:rPr>
      </w:pPr>
    </w:p>
    <w:p w:rsidR="00DF47A5" w:rsidRDefault="00DF47A5" w:rsidP="0015183C">
      <w:pPr>
        <w:ind w:left="6372"/>
        <w:jc w:val="both"/>
        <w:rPr>
          <w:sz w:val="24"/>
          <w:szCs w:val="24"/>
        </w:rPr>
      </w:pPr>
    </w:p>
    <w:sectPr w:rsidR="00DF47A5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3685"/>
    <w:rsid w:val="00115909"/>
    <w:rsid w:val="0012577E"/>
    <w:rsid w:val="00147EBD"/>
    <w:rsid w:val="0015183C"/>
    <w:rsid w:val="00164669"/>
    <w:rsid w:val="00185E4D"/>
    <w:rsid w:val="002450F8"/>
    <w:rsid w:val="00263CC3"/>
    <w:rsid w:val="002A7C34"/>
    <w:rsid w:val="00434795"/>
    <w:rsid w:val="00450D06"/>
    <w:rsid w:val="0045142A"/>
    <w:rsid w:val="004874C3"/>
    <w:rsid w:val="004A4B8B"/>
    <w:rsid w:val="004F1000"/>
    <w:rsid w:val="005B6395"/>
    <w:rsid w:val="005F04D1"/>
    <w:rsid w:val="00624C63"/>
    <w:rsid w:val="006408ED"/>
    <w:rsid w:val="00680D3E"/>
    <w:rsid w:val="006917D3"/>
    <w:rsid w:val="0071556C"/>
    <w:rsid w:val="00745C53"/>
    <w:rsid w:val="007F2173"/>
    <w:rsid w:val="00805069"/>
    <w:rsid w:val="00807AF7"/>
    <w:rsid w:val="008C117C"/>
    <w:rsid w:val="00905665"/>
    <w:rsid w:val="00913B71"/>
    <w:rsid w:val="00972B1F"/>
    <w:rsid w:val="009A7E86"/>
    <w:rsid w:val="009C014D"/>
    <w:rsid w:val="00A06281"/>
    <w:rsid w:val="00A2046C"/>
    <w:rsid w:val="00A30567"/>
    <w:rsid w:val="00A53A82"/>
    <w:rsid w:val="00A84F17"/>
    <w:rsid w:val="00A914CF"/>
    <w:rsid w:val="00AA27A8"/>
    <w:rsid w:val="00AA57BD"/>
    <w:rsid w:val="00AE404F"/>
    <w:rsid w:val="00B54834"/>
    <w:rsid w:val="00B617F0"/>
    <w:rsid w:val="00B87FBC"/>
    <w:rsid w:val="00C01107"/>
    <w:rsid w:val="00C25442"/>
    <w:rsid w:val="00C63752"/>
    <w:rsid w:val="00C830CB"/>
    <w:rsid w:val="00CF7CE1"/>
    <w:rsid w:val="00D33685"/>
    <w:rsid w:val="00D40D59"/>
    <w:rsid w:val="00D55558"/>
    <w:rsid w:val="00D5639B"/>
    <w:rsid w:val="00DE6931"/>
    <w:rsid w:val="00DF47A5"/>
    <w:rsid w:val="00E94B42"/>
    <w:rsid w:val="00EA46DB"/>
    <w:rsid w:val="00F501D5"/>
    <w:rsid w:val="00FA10B0"/>
    <w:rsid w:val="00FF1472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63C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263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Деревягина Н.С.</cp:lastModifiedBy>
  <cp:revision>36</cp:revision>
  <cp:lastPrinted>2023-02-06T00:57:00Z</cp:lastPrinted>
  <dcterms:created xsi:type="dcterms:W3CDTF">2013-03-27T01:37:00Z</dcterms:created>
  <dcterms:modified xsi:type="dcterms:W3CDTF">2024-02-26T00:30:00Z</dcterms:modified>
</cp:coreProperties>
</file>