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08" w:rsidRPr="00DE1C48" w:rsidRDefault="00DE1C48" w:rsidP="00DE1C4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sz w:val="28"/>
          <w:szCs w:val="28"/>
        </w:rPr>
      </w:pPr>
      <w:r w:rsidRPr="004138C9">
        <w:rPr>
          <w:rFonts w:ascii="TimesNewRomanPSMT" w:hAnsi="TimesNewRomanPSMT" w:cs="TimesNewRomanPSMT"/>
          <w:b/>
          <w:i/>
          <w:sz w:val="28"/>
          <w:szCs w:val="28"/>
        </w:rPr>
        <w:t>К сведению хозяйствующих субъектов, осуществляющих деятельность в сфере общественного питания</w:t>
      </w:r>
      <w:r w:rsidRPr="00DE1C48">
        <w:rPr>
          <w:rFonts w:ascii="TimesNewRomanPSMT" w:hAnsi="TimesNewRomanPSMT" w:cs="TimesNewRomanPSMT"/>
          <w:i/>
          <w:sz w:val="28"/>
          <w:szCs w:val="28"/>
        </w:rPr>
        <w:t>.</w:t>
      </w:r>
    </w:p>
    <w:p w:rsidR="00FD3508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Служба потребительского рынка и лицензирования Иркутской области информирует о том, что </w:t>
      </w:r>
      <w:r w:rsidRPr="00070D89">
        <w:rPr>
          <w:rFonts w:ascii="TimesNewRomanPSMT" w:hAnsi="TimesNewRomanPSMT" w:cs="TimesNewRomanPSMT"/>
          <w:sz w:val="24"/>
          <w:szCs w:val="24"/>
        </w:rPr>
        <w:t>Автономная некоммерческая организация «Агентство стратегических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инициатив по продвижению новых проектов» (далее – Агентство) в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соответствии с Указом Президента Российской Федерации от 8 декабря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2022 года № 899 «Об Организационном комитете по подготовке и проведению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форума «Сильные идеи для нового времени» и подпунктом «б» пункта 7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перечня поручений Президента Российской Федерации по итогам заседания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наблюдательного совета Агентства от 30 марта 2023 года № Пр-648 совместно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с Фондом «</w:t>
      </w:r>
      <w:proofErr w:type="spellStart"/>
      <w:r w:rsidRPr="00070D89">
        <w:rPr>
          <w:rFonts w:ascii="TimesNewRomanPSMT" w:hAnsi="TimesNewRomanPSMT" w:cs="TimesNewRomanPSMT"/>
          <w:sz w:val="24"/>
          <w:szCs w:val="24"/>
        </w:rPr>
        <w:t>Росконгресс</w:t>
      </w:r>
      <w:proofErr w:type="spellEnd"/>
      <w:r w:rsidRPr="00070D89">
        <w:rPr>
          <w:rFonts w:ascii="TimesNewRomanPSMT" w:hAnsi="TimesNewRomanPSMT" w:cs="TimesNewRomanPSMT"/>
          <w:sz w:val="24"/>
          <w:szCs w:val="24"/>
        </w:rPr>
        <w:t>» организует подготовку и проведение ежегодного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форума «Сильные идеи для нового времени» (далее – Форум) и конкурса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растущих российских брэндов «Знай наших» (далее – Конкурс).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Целью проведения Форума является отбор и реализация идей, которые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внесут значимый вклад в укрепление суверенитета России и достижение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национальных целей до 2030 года. Идеи с максимальным потенциалом для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общества и экономики будут представлены авторами Президенту Российской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>Федерации.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Идеи можно предлагать, в том числе по направлению «Национальная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социальная инициатива»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по теме «Сохранение, актуализация и продвижение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гастрономических традиций народов России».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Подать заявку на участие в Форуме может любой житель России.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Лидеры идей получат возможность разместить свою идею на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70D89">
        <w:rPr>
          <w:rFonts w:ascii="TimesNewRomanPSMT" w:hAnsi="TimesNewRomanPSMT" w:cs="TimesNewRomanPSMT"/>
          <w:sz w:val="24"/>
          <w:szCs w:val="24"/>
        </w:rPr>
        <w:t>крауд</w:t>
      </w:r>
      <w:proofErr w:type="spellEnd"/>
      <w:r w:rsidRPr="00070D89">
        <w:rPr>
          <w:rFonts w:ascii="TimesNewRomanPSMT" w:hAnsi="TimesNewRomanPSMT" w:cs="TimesNewRomanPSMT"/>
          <w:sz w:val="24"/>
          <w:szCs w:val="24"/>
        </w:rPr>
        <w:t>-платформе и доработать ее совместно с авторитетными экспертами,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сформировать команду для реализации проекта, получить всестороннюю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поддержку Агентства и партнеров, включая </w:t>
      </w:r>
      <w:proofErr w:type="spellStart"/>
      <w:r w:rsidRPr="00070D89">
        <w:rPr>
          <w:rFonts w:ascii="TimesNewRomanPSMT" w:hAnsi="TimesNewRomanPSMT" w:cs="TimesNewRomanPSMT"/>
          <w:sz w:val="24"/>
          <w:szCs w:val="24"/>
        </w:rPr>
        <w:t>медийное</w:t>
      </w:r>
      <w:proofErr w:type="spellEnd"/>
      <w:r w:rsidRPr="00070D89">
        <w:rPr>
          <w:rFonts w:ascii="TimesNewRomanPSMT" w:hAnsi="TimesNewRomanPSMT" w:cs="TimesNewRomanPSMT"/>
          <w:sz w:val="24"/>
          <w:szCs w:val="24"/>
        </w:rPr>
        <w:t xml:space="preserve"> сопровождение, участие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в крупных мероприятиях, помощь в выходе на новые рынки, содействие в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устранении административных барьеров, презентации профильным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партнерам, региональными и федеральными органами власти.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Целью проведения Конкурса является поиск и поддержка развития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перспективных российских брендов в каждом регионе страны.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Конкурс проводится в том числе в номинации «Креатив» по категории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«Рестораны и кафе».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Принять участие в Конкурсе могут представители малого и среднего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бизнеса региона, чьи компании демонстрируют устойчивые темпы роста и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высокую степень локализации производства. Участие в Конкурсе бесплатное.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Награждение победителей состоится в июле 2025 года.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Победители Конкурса получат возможность получения помощи в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продвижении в средствах массовой информации, консультации бизнес-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экспертов, бесплатное участие в крупных мероприятиях, обучающих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программах, а также членства в бизнес-объединениях.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 </w:t>
      </w:r>
      <w:r w:rsidRPr="00070D89">
        <w:rPr>
          <w:rFonts w:ascii="TimesNewRomanPSMT" w:hAnsi="TimesNewRomanPSMT" w:cs="TimesNewRomanPSMT"/>
          <w:sz w:val="24"/>
          <w:szCs w:val="24"/>
        </w:rPr>
        <w:t>Сбор инициатив и проектов в рамках Форума, а также заявок на Конкурс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пройдет до 15 мая 2025 года на </w:t>
      </w:r>
      <w:proofErr w:type="spellStart"/>
      <w:r w:rsidRPr="00070D89">
        <w:rPr>
          <w:rFonts w:ascii="TimesNewRomanPSMT" w:hAnsi="TimesNewRomanPSMT" w:cs="TimesNewRomanPSMT"/>
          <w:sz w:val="24"/>
          <w:szCs w:val="24"/>
        </w:rPr>
        <w:t>крауд</w:t>
      </w:r>
      <w:proofErr w:type="spellEnd"/>
      <w:r w:rsidRPr="00070D89">
        <w:rPr>
          <w:rFonts w:ascii="TimesNewRomanPSMT" w:hAnsi="TimesNewRomanPSMT" w:cs="TimesNewRomanPSMT"/>
          <w:sz w:val="24"/>
          <w:szCs w:val="24"/>
        </w:rPr>
        <w:t>-платформе по ссылке: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>https://ideas.roscongress.org/.</w:t>
      </w:r>
    </w:p>
    <w:p w:rsidR="00070D89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>Информация о Форуме, Конкурсе 2025 года и результатах прошедших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Форумов и Конкурсов размещена на сайте: </w:t>
      </w:r>
      <w:hyperlink r:id="rId4" w:history="1">
        <w:r w:rsidR="00070D89" w:rsidRPr="00070D89">
          <w:rPr>
            <w:rStyle w:val="a3"/>
            <w:rFonts w:ascii="TimesNewRomanPSMT" w:hAnsi="TimesNewRomanPSMT" w:cs="TimesNewRomanPSMT"/>
            <w:sz w:val="24"/>
            <w:szCs w:val="24"/>
          </w:rPr>
          <w:t>https://ideas-forum.ru</w:t>
        </w:r>
      </w:hyperlink>
      <w:r w:rsidRPr="00070D89">
        <w:rPr>
          <w:rFonts w:ascii="TimesNewRomanPSMT" w:hAnsi="TimesNewRomanPSMT" w:cs="TimesNewRomanPSMT"/>
          <w:sz w:val="24"/>
          <w:szCs w:val="24"/>
        </w:rPr>
        <w:t>.</w:t>
      </w:r>
      <w:r w:rsidR="00070D89"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</w:p>
    <w:p w:rsidR="00FD3508" w:rsidRPr="00070D89" w:rsidRDefault="00FD3508" w:rsidP="00FD35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>Для получения более подробной информации можно обращаться в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 </w:t>
      </w:r>
      <w:r w:rsidRPr="00070D89">
        <w:rPr>
          <w:rFonts w:ascii="TimesNewRomanPSMT" w:hAnsi="TimesNewRomanPSMT" w:cs="TimesNewRomanPSMT"/>
          <w:sz w:val="24"/>
          <w:szCs w:val="24"/>
        </w:rPr>
        <w:t>службу. Контактное лицо – Казакова Татьяна Андреевна, контактный телефон:</w:t>
      </w:r>
    </w:p>
    <w:p w:rsidR="004827CE" w:rsidRPr="00070D89" w:rsidRDefault="00FD3508" w:rsidP="00FD3508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>8 (3952)24-38-14 (доб.208).</w:t>
      </w:r>
    </w:p>
    <w:p w:rsidR="0078352F" w:rsidRDefault="00070D89" w:rsidP="00FD3508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070D89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Pr="00070D89">
        <w:rPr>
          <w:rFonts w:ascii="TimesNewRomanPSMT" w:hAnsi="TimesNewRomanPSMT" w:cs="TimesNewRomanPSMT"/>
          <w:sz w:val="24"/>
          <w:szCs w:val="24"/>
        </w:rPr>
        <w:t xml:space="preserve">В случае принятия участия в ежегодном Форуме «Сильные идеи для нового времени» и конкурса растущих российских брендов «Знай наших» в 2025 году, просьба проинформировать управление экономической и инвестиционной политики по телефону: 8(39554)3-12-08 до </w:t>
      </w:r>
      <w:r w:rsidRPr="00070D89">
        <w:rPr>
          <w:rFonts w:ascii="TimesNewRomanPSMT" w:hAnsi="TimesNewRomanPSMT" w:cs="TimesNewRomanPSMT"/>
          <w:b/>
          <w:sz w:val="24"/>
          <w:szCs w:val="24"/>
        </w:rPr>
        <w:t>12 мая 2025 года</w:t>
      </w:r>
      <w:r w:rsidRPr="00070D89">
        <w:rPr>
          <w:rFonts w:ascii="TimesNewRomanPSMT" w:hAnsi="TimesNewRomanPSMT" w:cs="TimesNewRomanPSMT"/>
          <w:sz w:val="24"/>
          <w:szCs w:val="24"/>
        </w:rPr>
        <w:t>.</w:t>
      </w:r>
      <w:bookmarkStart w:id="0" w:name="_GoBack"/>
      <w:bookmarkEnd w:id="0"/>
    </w:p>
    <w:p w:rsidR="00DE1C48" w:rsidRPr="004138C9" w:rsidRDefault="00DE1C48" w:rsidP="00DE1C48">
      <w:pPr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4138C9">
        <w:rPr>
          <w:rFonts w:ascii="TimesNewRomanPSMT" w:hAnsi="TimesNewRomanPSMT" w:cs="TimesNewRomanPSMT"/>
          <w:i/>
          <w:sz w:val="24"/>
          <w:szCs w:val="24"/>
        </w:rPr>
        <w:t xml:space="preserve">                                                                            Управление экономической и инвестиционной</w:t>
      </w:r>
    </w:p>
    <w:p w:rsidR="00DE1C48" w:rsidRPr="004138C9" w:rsidRDefault="00DE1C48" w:rsidP="00DE1C48">
      <w:pPr>
        <w:spacing w:after="0" w:line="240" w:lineRule="auto"/>
        <w:jc w:val="both"/>
        <w:rPr>
          <w:i/>
          <w:sz w:val="24"/>
          <w:szCs w:val="24"/>
        </w:rPr>
      </w:pPr>
      <w:r w:rsidRPr="004138C9">
        <w:rPr>
          <w:rFonts w:ascii="TimesNewRomanPSMT" w:hAnsi="TimesNewRomanPSMT" w:cs="TimesNewRomanPSMT"/>
          <w:i/>
          <w:sz w:val="24"/>
          <w:szCs w:val="24"/>
        </w:rPr>
        <w:t xml:space="preserve">                                                                            политики администрации ЗГО</w:t>
      </w:r>
    </w:p>
    <w:sectPr w:rsidR="00DE1C48" w:rsidRPr="004138C9" w:rsidSect="00DE1C48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08"/>
    <w:rsid w:val="00070D89"/>
    <w:rsid w:val="004138C9"/>
    <w:rsid w:val="004827CE"/>
    <w:rsid w:val="0078352F"/>
    <w:rsid w:val="00DE1C48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DF5CB-9228-4796-88AB-A2400939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D8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3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eas-fo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Олейникова М.Ю.</cp:lastModifiedBy>
  <cp:revision>1</cp:revision>
  <cp:lastPrinted>2025-04-18T07:16:00Z</cp:lastPrinted>
  <dcterms:created xsi:type="dcterms:W3CDTF">2025-04-18T06:33:00Z</dcterms:created>
  <dcterms:modified xsi:type="dcterms:W3CDTF">2025-04-18T07:20:00Z</dcterms:modified>
</cp:coreProperties>
</file>