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B4" w:rsidRPr="00116094" w:rsidRDefault="00FD46B4" w:rsidP="00FD4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B4" w:rsidRPr="00425C0D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1. Предоставление муниципальной услуги осуществляется в соответствии с действующим законодательством Российской Федерации.</w:t>
      </w:r>
    </w:p>
    <w:p w:rsidR="00FD46B4" w:rsidRPr="00425C0D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2. Правовые основы предоставления муниципальной услуги:</w:t>
      </w:r>
    </w:p>
    <w:p w:rsidR="00425C0D" w:rsidRPr="00425C0D" w:rsidRDefault="00425C0D" w:rsidP="00425C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а) Конституция Российской Федерации от 12.12.1993 («Российская газета», №237, 25.12.1993);</w:t>
      </w:r>
    </w:p>
    <w:p w:rsidR="00425C0D" w:rsidRPr="00425C0D" w:rsidRDefault="00425C0D" w:rsidP="00425C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б) Жилищный кодекс Российской Федерации от 29.12.2004 № 188-ФЗ («Собрание законодательства РФ», 03.01.2005, № 1 (часть 1), ст. 14);</w:t>
      </w:r>
    </w:p>
    <w:p w:rsidR="00425C0D" w:rsidRPr="00425C0D" w:rsidRDefault="00425C0D" w:rsidP="00425C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в) Гражданский кодекс Российской Федерации от 30.11.1994 №51-ФЗ (Собрание законодательства РФ», 05.12.1994, №32, ст. 3301);</w:t>
      </w:r>
    </w:p>
    <w:p w:rsidR="00425C0D" w:rsidRPr="00425C0D" w:rsidRDefault="00425C0D" w:rsidP="00425C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 xml:space="preserve">г) Федеральный </w:t>
      </w:r>
      <w:hyperlink r:id="rId4" w:history="1">
        <w:r w:rsidRPr="00425C0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25C0D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425C0D" w:rsidRPr="00425C0D" w:rsidRDefault="006F0AB8" w:rsidP="00425C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25C0D" w:rsidRPr="00425C0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="00425C0D" w:rsidRPr="00425C0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25C0D" w:rsidRPr="00425C0D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</w:t>
      </w:r>
      <w:r w:rsidR="00425C0D" w:rsidRPr="00425C0D">
        <w:rPr>
          <w:rFonts w:ascii="Times New Roman" w:eastAsia="Calibri" w:hAnsi="Times New Roman" w:cs="Times New Roman"/>
          <w:sz w:val="24"/>
          <w:szCs w:val="24"/>
        </w:rPr>
        <w:t>«Российская газета», №95, 05.05.2006, «Собрание законодательства РФ», 08.05.2006, №19, ст. 2060, «Парламентская газета», №70-71, 11.05.2006</w:t>
      </w:r>
      <w:r w:rsidR="00425C0D" w:rsidRPr="00425C0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25C0D" w:rsidRPr="00425C0D" w:rsidRDefault="006F0AB8" w:rsidP="00425C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bookmarkStart w:id="0" w:name="_GoBack"/>
      <w:bookmarkEnd w:id="0"/>
      <w:r w:rsidR="00425C0D" w:rsidRPr="00425C0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="00425C0D" w:rsidRPr="00425C0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25C0D" w:rsidRPr="00425C0D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</w:t>
      </w:r>
      <w:r w:rsidR="00425C0D" w:rsidRPr="00425C0D">
        <w:rPr>
          <w:rFonts w:ascii="Times New Roman" w:eastAsia="Calibri" w:hAnsi="Times New Roman" w:cs="Times New Roman"/>
          <w:sz w:val="24"/>
          <w:szCs w:val="24"/>
        </w:rPr>
        <w:t>«Российская газета», №168, 30.07.2010, «Собрание законодательства РФ», 02.08.2010, N 31, ст. 4179</w:t>
      </w:r>
      <w:r w:rsidR="00425C0D" w:rsidRPr="00425C0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25C0D" w:rsidRPr="00425C0D" w:rsidRDefault="00425C0D" w:rsidP="00425C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ж)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425C0D" w:rsidRPr="00425C0D" w:rsidRDefault="00425C0D" w:rsidP="00425C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 xml:space="preserve">з)  </w:t>
      </w:r>
      <w:hyperlink r:id="rId7" w:history="1">
        <w:r w:rsidRPr="00425C0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25C0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28.01.2006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</w:t>
      </w:r>
      <w:r w:rsidRPr="00425C0D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РФ», 06.02.2006, № 6, ст. 702, «Российская газета», № 28, 10.02.2006</w:t>
      </w:r>
      <w:r w:rsidRPr="00425C0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25C0D" w:rsidRPr="00425C0D" w:rsidRDefault="00425C0D" w:rsidP="00425C0D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</w:pPr>
      <w:r w:rsidRPr="00425C0D">
        <w:rPr>
          <w:rFonts w:ascii="Times New Roman" w:hAnsi="Times New Roman" w:cs="Times New Roman"/>
          <w:b w:val="0"/>
          <w:sz w:val="24"/>
          <w:szCs w:val="24"/>
        </w:rPr>
        <w:t xml:space="preserve">  и) Устав </w:t>
      </w:r>
      <w:proofErr w:type="spellStart"/>
      <w:r w:rsidRPr="00425C0D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Pr="00425C0D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Иркутской области (от 26.05.2005   № 108),  (ред. от 28.09.2006 № 271, от 28.05.2015 № 69, от 24.09.2015 № 98, от 24.03.2016 № 162, от 22.09.2016 № 21, 23.03.2017 № 249, от 28.09.2017 № 283, от 28.09.2007 № 370, от 24.04.2008 № 459, от 26.03.2009 № 582, от 28.05.2009 № 589, от 27.05.2010 № 84, от 29.09.2011 № 237, от 28.06.2012 № 333 от 27.12.2012 № 377, от 25.04.2013 № 412, от 26.09.2013 № 477, от 26.12.2013 № 466, от 31.01.2014 № 475, от 29.05.2014 № 518, от 29.01.2015 № 37, от 28.05.2015 № 69, от 24.09.2015 № 98, от 24.03.2016 г. № 162, от 22.09.2016 г. № 210, от 23.03.2017 г. № 249, от 28.09.2017 г.   № 283, от 29.03.2018 № 341, от</w:t>
      </w:r>
      <w:r w:rsidRPr="00425C0D">
        <w:rPr>
          <w:rFonts w:ascii="Times New Roman" w:hAnsi="Times New Roman" w:cs="Times New Roman"/>
          <w:b w:val="0"/>
          <w:sz w:val="24"/>
          <w:szCs w:val="40"/>
        </w:rPr>
        <w:t xml:space="preserve"> 27.09.2018 № 375, от 28.03.2019 № 433, от 26.09.2019 № 7, от 26.03.2020 № 47, от 25.02.2021 № 114, от 23.09.2021 № 154, от 24.03.2022 № 205, от 27.10.2022 № 240, от 23.03.2023 № 266, от 26.10.2023 № 303, от 25.04.2024 № 338, </w:t>
      </w:r>
      <w:r w:rsidRPr="00425C0D"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  <w:t xml:space="preserve">от 24.04.2025 № 60). </w:t>
      </w:r>
    </w:p>
    <w:p w:rsidR="00425C0D" w:rsidRPr="00425C0D" w:rsidRDefault="00425C0D" w:rsidP="00425C0D">
      <w:pPr>
        <w:pStyle w:val="ConsTitle"/>
        <w:widowControl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5C0D">
        <w:rPr>
          <w:rFonts w:ascii="Times New Roman" w:hAnsi="Times New Roman" w:cs="Times New Roman"/>
          <w:b w:val="0"/>
          <w:sz w:val="24"/>
          <w:szCs w:val="24"/>
        </w:rPr>
        <w:t xml:space="preserve">(Зарегистрирован главным управлением Минюста РФ по Сибирскому федеральному округу 08.10.2005 № </w:t>
      </w:r>
      <w:r w:rsidRPr="00425C0D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425C0D">
        <w:rPr>
          <w:rFonts w:ascii="Times New Roman" w:hAnsi="Times New Roman" w:cs="Times New Roman"/>
          <w:b w:val="0"/>
          <w:sz w:val="24"/>
          <w:szCs w:val="24"/>
        </w:rPr>
        <w:t>383020002005001).</w:t>
      </w:r>
    </w:p>
    <w:p w:rsidR="003C030C" w:rsidRPr="00116094" w:rsidRDefault="003C030C" w:rsidP="00425C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030C" w:rsidRPr="00116094" w:rsidSect="00E1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B4"/>
    <w:rsid w:val="00116094"/>
    <w:rsid w:val="00131850"/>
    <w:rsid w:val="003610CD"/>
    <w:rsid w:val="003C030C"/>
    <w:rsid w:val="00425C0D"/>
    <w:rsid w:val="00666D22"/>
    <w:rsid w:val="006C208B"/>
    <w:rsid w:val="006F0AB8"/>
    <w:rsid w:val="00927133"/>
    <w:rsid w:val="00D17C81"/>
    <w:rsid w:val="00E17ADA"/>
    <w:rsid w:val="00EB016C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C603C-46D0-498D-B209-76D4C9F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D4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D46B4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D4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A8D1A7A5910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979581FB4B9B7BDD56C63F9ED6CACA6A484CD9F4129yFcB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Белоусова Е.Р.</cp:lastModifiedBy>
  <cp:revision>2</cp:revision>
  <dcterms:created xsi:type="dcterms:W3CDTF">2025-09-30T07:19:00Z</dcterms:created>
  <dcterms:modified xsi:type="dcterms:W3CDTF">2025-09-30T07:19:00Z</dcterms:modified>
</cp:coreProperties>
</file>