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B4" w:rsidRPr="00116094" w:rsidRDefault="00FD46B4" w:rsidP="00FD46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осуществляется в соответствии с действующим законодательством Российской Федерации.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3.2. Правовые основы предоставления муниципальной услуги: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1) Конституция Российской Федерации от 12.12.1993 («Российская газета», №237, 25.12.1993);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2) Жилищный кодекс Российской Федерации от 29.12.2004 № 188-ФЗ («Собрание законодательства РФ», 03.01.2005, № 1 (часть 1), ст. 14);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3) Гражданский кодекс Российской Федерации от 30.11.1994 №51-ФЗ (Собрание законодательства РФ», 05.12.1994, №32, ст. 3301);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4) Федеральный </w:t>
      </w:r>
      <w:hyperlink r:id="rId4" w:history="1">
        <w:r w:rsidRPr="0011609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(«Российская газета», № 202, 08.10.2003);</w:t>
      </w:r>
    </w:p>
    <w:p w:rsidR="00116094" w:rsidRPr="00116094" w:rsidRDefault="00FD46B4" w:rsidP="001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5) Федеральный </w:t>
      </w:r>
      <w:hyperlink r:id="rId5" w:history="1">
        <w:r w:rsidRPr="0011609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</w:t>
      </w:r>
      <w:r w:rsidR="00116094">
        <w:rPr>
          <w:rFonts w:ascii="Times New Roman" w:hAnsi="Times New Roman" w:cs="Times New Roman"/>
          <w:sz w:val="24"/>
          <w:szCs w:val="24"/>
        </w:rPr>
        <w:t xml:space="preserve"> </w:t>
      </w:r>
      <w:r w:rsidR="00116094" w:rsidRPr="00116094">
        <w:rPr>
          <w:rFonts w:ascii="Times New Roman" w:hAnsi="Times New Roman" w:cs="Times New Roman"/>
          <w:sz w:val="24"/>
          <w:szCs w:val="24"/>
        </w:rPr>
        <w:t>(</w:t>
      </w:r>
      <w:r w:rsidR="00116094" w:rsidRPr="00116094">
        <w:rPr>
          <w:rFonts w:ascii="Times New Roman" w:eastAsia="Calibri" w:hAnsi="Times New Roman" w:cs="Times New Roman"/>
          <w:sz w:val="24"/>
          <w:szCs w:val="24"/>
        </w:rPr>
        <w:t>«Российская газета», №95, 05.05.2006, «Собрание законодательства РФ», 08.05.2006, №19, ст. 2060, «Парламентская газета», №70-71, 11.05.2006</w:t>
      </w:r>
      <w:r w:rsidR="00116094" w:rsidRPr="0011609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6)  Федеральный </w:t>
      </w:r>
      <w:hyperlink r:id="rId6" w:history="1">
        <w:r w:rsidRPr="0011609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r w:rsidR="00116094">
        <w:rPr>
          <w:rFonts w:ascii="Times New Roman" w:hAnsi="Times New Roman" w:cs="Times New Roman"/>
          <w:sz w:val="24"/>
          <w:szCs w:val="24"/>
        </w:rPr>
        <w:t xml:space="preserve"> </w:t>
      </w:r>
      <w:r w:rsidR="00116094" w:rsidRPr="00116094">
        <w:rPr>
          <w:rFonts w:ascii="Times New Roman" w:hAnsi="Times New Roman" w:cs="Times New Roman"/>
          <w:sz w:val="24"/>
          <w:szCs w:val="24"/>
        </w:rPr>
        <w:t>(</w:t>
      </w:r>
      <w:r w:rsidR="00116094" w:rsidRPr="00116094">
        <w:rPr>
          <w:rFonts w:ascii="Times New Roman" w:eastAsia="Calibri" w:hAnsi="Times New Roman" w:cs="Times New Roman"/>
          <w:sz w:val="24"/>
          <w:szCs w:val="24"/>
        </w:rPr>
        <w:t>«Российская газета», №168, 30.07.2010, «Собрание законодательства РФ», 02.08.2010, N 31, ст. 4179</w:t>
      </w:r>
      <w:r w:rsidR="00116094" w:rsidRPr="00116094">
        <w:rPr>
          <w:rFonts w:ascii="Times New Roman" w:hAnsi="Times New Roman" w:cs="Times New Roman"/>
          <w:sz w:val="24"/>
          <w:szCs w:val="24"/>
        </w:rPr>
        <w:t>);</w:t>
      </w:r>
    </w:p>
    <w:p w:rsidR="00116094" w:rsidRPr="00116094" w:rsidRDefault="00FD46B4" w:rsidP="001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7)  </w:t>
      </w:r>
      <w:r w:rsidR="00116094" w:rsidRPr="0011609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116094" w:rsidRPr="00116094" w:rsidRDefault="00116094" w:rsidP="001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6094">
        <w:rPr>
          <w:rFonts w:ascii="Times New Roman" w:hAnsi="Times New Roman" w:cs="Times New Roman"/>
          <w:sz w:val="24"/>
          <w:szCs w:val="24"/>
        </w:rPr>
        <w:t xml:space="preserve">)  </w:t>
      </w:r>
      <w:hyperlink r:id="rId7" w:history="1">
        <w:r w:rsidRPr="0011609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28.01.2006  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</w:t>
      </w:r>
      <w:r w:rsidRPr="00116094">
        <w:rPr>
          <w:rFonts w:ascii="Times New Roman" w:eastAsia="Calibri" w:hAnsi="Times New Roman" w:cs="Times New Roman"/>
          <w:sz w:val="24"/>
          <w:szCs w:val="24"/>
        </w:rPr>
        <w:t>Собрание законодательства РФ», 06.02.2006, № 6, ст. 702, «Российская газета», № 28, 10.02.2006</w:t>
      </w:r>
      <w:r w:rsidRPr="0011609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D46B4" w:rsidRPr="00116094" w:rsidRDefault="00116094" w:rsidP="0011609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D46B4" w:rsidRPr="00116094">
        <w:rPr>
          <w:rFonts w:ascii="Times New Roman" w:hAnsi="Times New Roman" w:cs="Times New Roman"/>
          <w:sz w:val="24"/>
          <w:szCs w:val="24"/>
        </w:rPr>
        <w:t>) Устав Зиминского городского муниципального образования (</w:t>
      </w:r>
      <w:r w:rsidR="006C208B" w:rsidRPr="006C208B">
        <w:rPr>
          <w:rFonts w:ascii="Times New Roman" w:hAnsi="Times New Roman" w:cs="Times New Roman"/>
          <w:sz w:val="24"/>
          <w:szCs w:val="24"/>
        </w:rPr>
        <w:t>http://www.zimadm.ru/qa/102.9.html</w:t>
      </w:r>
      <w:r w:rsidR="00FD46B4" w:rsidRPr="00116094">
        <w:rPr>
          <w:rFonts w:ascii="Times New Roman" w:hAnsi="Times New Roman" w:cs="Times New Roman"/>
          <w:sz w:val="24"/>
          <w:szCs w:val="24"/>
        </w:rPr>
        <w:t>, от 2</w:t>
      </w:r>
      <w:r w:rsidR="006C208B">
        <w:rPr>
          <w:rFonts w:ascii="Times New Roman" w:hAnsi="Times New Roman" w:cs="Times New Roman"/>
          <w:sz w:val="24"/>
          <w:szCs w:val="24"/>
        </w:rPr>
        <w:t>6</w:t>
      </w:r>
      <w:r w:rsidR="00FD46B4" w:rsidRPr="00116094">
        <w:rPr>
          <w:rFonts w:ascii="Times New Roman" w:hAnsi="Times New Roman" w:cs="Times New Roman"/>
          <w:sz w:val="24"/>
          <w:szCs w:val="24"/>
        </w:rPr>
        <w:t>.03.20</w:t>
      </w:r>
      <w:r w:rsidR="006C208B">
        <w:rPr>
          <w:rFonts w:ascii="Times New Roman" w:hAnsi="Times New Roman" w:cs="Times New Roman"/>
          <w:sz w:val="24"/>
          <w:szCs w:val="24"/>
        </w:rPr>
        <w:t xml:space="preserve">20 № </w:t>
      </w:r>
      <w:r w:rsidR="00FD46B4" w:rsidRPr="00116094">
        <w:rPr>
          <w:rFonts w:ascii="Times New Roman" w:hAnsi="Times New Roman" w:cs="Times New Roman"/>
          <w:sz w:val="24"/>
          <w:szCs w:val="24"/>
        </w:rPr>
        <w:t>4</w:t>
      </w:r>
      <w:r w:rsidR="006C208B">
        <w:rPr>
          <w:rFonts w:ascii="Times New Roman" w:hAnsi="Times New Roman" w:cs="Times New Roman"/>
          <w:sz w:val="24"/>
          <w:szCs w:val="24"/>
        </w:rPr>
        <w:t>7</w:t>
      </w:r>
      <w:r w:rsidR="00FD46B4" w:rsidRPr="00116094">
        <w:rPr>
          <w:rFonts w:ascii="Times New Roman" w:hAnsi="Times New Roman" w:cs="Times New Roman"/>
          <w:sz w:val="24"/>
          <w:szCs w:val="24"/>
        </w:rPr>
        <w:t xml:space="preserve">)  (Зарегистрирован главным управлением Минюста РФ по Сибирскому федеральному округу 08.10.2005 № </w:t>
      </w:r>
      <w:r w:rsidR="00FD46B4" w:rsidRPr="0011609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D46B4" w:rsidRPr="00116094">
        <w:rPr>
          <w:rFonts w:ascii="Times New Roman" w:hAnsi="Times New Roman" w:cs="Times New Roman"/>
          <w:sz w:val="24"/>
          <w:szCs w:val="24"/>
        </w:rPr>
        <w:t>383020002005001).</w:t>
      </w:r>
    </w:p>
    <w:p w:rsidR="00FD46B4" w:rsidRPr="00116094" w:rsidRDefault="00FD46B4" w:rsidP="00FD46B4">
      <w:pPr>
        <w:pStyle w:val="ConsTitle"/>
        <w:widowControl/>
        <w:ind w:right="-1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6094">
        <w:rPr>
          <w:rFonts w:ascii="Times New Roman" w:hAnsi="Times New Roman" w:cs="Times New Roman"/>
          <w:b w:val="0"/>
          <w:sz w:val="24"/>
          <w:szCs w:val="24"/>
        </w:rPr>
        <w:t>3.3. Перечень нормативных правовых актов подлежит обязательному размещению на официальном интернет-сайте администрации ЗГМО,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реестр).</w:t>
      </w:r>
    </w:p>
    <w:p w:rsidR="003C030C" w:rsidRPr="00116094" w:rsidRDefault="003C030C">
      <w:pPr>
        <w:rPr>
          <w:rFonts w:ascii="Times New Roman" w:hAnsi="Times New Roman" w:cs="Times New Roman"/>
          <w:sz w:val="24"/>
          <w:szCs w:val="24"/>
        </w:rPr>
      </w:pPr>
    </w:p>
    <w:sectPr w:rsidR="003C030C" w:rsidRPr="00116094" w:rsidSect="00E1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6B4"/>
    <w:rsid w:val="00116094"/>
    <w:rsid w:val="003610CD"/>
    <w:rsid w:val="003C030C"/>
    <w:rsid w:val="00666D22"/>
    <w:rsid w:val="006C208B"/>
    <w:rsid w:val="00927133"/>
    <w:rsid w:val="00E17ADA"/>
    <w:rsid w:val="00EB016C"/>
    <w:rsid w:val="00FD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D46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D46B4"/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FD46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0FBC02255A37DCD709C66D8C630E75DA8D1A7A5910B4B9B7BDD56C63yFc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0FBC02255A37DCD709C66D8C630E75DA8D1979581FB4B9B7BDD56C63F9ED6CACA6A484CD9F4129yFcBH" TargetMode="External"/><Relationship Id="rId5" Type="http://schemas.openxmlformats.org/officeDocument/2006/relationships/hyperlink" Target="consultantplus://offline/ref=250FBC02255A37DCD709C66D8C630E75DA8D1979581FB4B9B7BDD56C63F9ED6CACA6A484CD9F4129yFcBH" TargetMode="External"/><Relationship Id="rId4" Type="http://schemas.openxmlformats.org/officeDocument/2006/relationships/hyperlink" Target="consultantplus://offline/ref=250FBC02255A37DCD709C66D8C630E75DA8D18735313B4B9B7BDD56C63F9ED6CACA6A480C4y9c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GrudininaTN</dc:creator>
  <cp:keywords/>
  <dc:description/>
  <cp:lastModifiedBy>GrudininaTN</cp:lastModifiedBy>
  <cp:revision>7</cp:revision>
  <dcterms:created xsi:type="dcterms:W3CDTF">2020-01-21T06:03:00Z</dcterms:created>
  <dcterms:modified xsi:type="dcterms:W3CDTF">2020-09-08T06:15:00Z</dcterms:modified>
</cp:coreProperties>
</file>