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D41CAB" w:rsidRDefault="00667393" w:rsidP="00D41C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D41CAB" w:rsidRDefault="00667393" w:rsidP="00D41CAB">
      <w:pPr>
        <w:spacing w:after="0" w:line="240" w:lineRule="auto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E44199" w:rsidRPr="00D41CAB">
        <w:rPr>
          <w:rFonts w:ascii="Times New Roman" w:hAnsi="Times New Roman" w:cs="Times New Roman"/>
          <w:sz w:val="24"/>
          <w:szCs w:val="24"/>
        </w:rPr>
        <w:t>«</w:t>
      </w:r>
      <w:r w:rsidR="00F52148" w:rsidRPr="00D41CAB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4B18AC">
        <w:rPr>
          <w:rFonts w:ascii="Times New Roman" w:eastAsia="Times New Roman" w:hAnsi="Times New Roman" w:cs="Times New Roman"/>
          <w:sz w:val="24"/>
          <w:szCs w:val="24"/>
        </w:rPr>
        <w:t>едоставление земельных участков</w:t>
      </w:r>
      <w:r w:rsidR="00F52148" w:rsidRPr="00D41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8AC">
        <w:rPr>
          <w:rFonts w:ascii="Times New Roman" w:eastAsia="Times New Roman" w:hAnsi="Times New Roman" w:cs="Times New Roman"/>
          <w:sz w:val="24"/>
          <w:szCs w:val="24"/>
        </w:rPr>
        <w:t>государственной или муниципальной собственности</w:t>
      </w:r>
      <w:r w:rsidR="00F52148" w:rsidRPr="00D41CAB">
        <w:rPr>
          <w:rFonts w:ascii="Times New Roman" w:eastAsia="Times New Roman" w:hAnsi="Times New Roman" w:cs="Times New Roman"/>
          <w:sz w:val="24"/>
          <w:szCs w:val="24"/>
        </w:rPr>
        <w:t>, на торгах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» </w:t>
      </w:r>
      <w:r w:rsidR="001F4E86">
        <w:rPr>
          <w:rFonts w:ascii="Times New Roman" w:hAnsi="Times New Roman" w:cs="Times New Roman"/>
          <w:sz w:val="24"/>
          <w:szCs w:val="24"/>
        </w:rPr>
        <w:t xml:space="preserve">на территории Зиминского городского муниципального образования </w:t>
      </w:r>
      <w:r w:rsidRPr="00D41CAB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2148" w:rsidRPr="00D41CAB">
        <w:rPr>
          <w:rFonts w:ascii="Times New Roman" w:hAnsi="Times New Roman"/>
          <w:bCs/>
          <w:sz w:val="24"/>
          <w:szCs w:val="24"/>
        </w:rPr>
        <w:t xml:space="preserve">ведущий специалист земельного </w:t>
      </w:r>
      <w:proofErr w:type="gramStart"/>
      <w:r w:rsidR="00F52148" w:rsidRPr="00D41CAB">
        <w:rPr>
          <w:rFonts w:ascii="Times New Roman" w:hAnsi="Times New Roman"/>
          <w:bCs/>
          <w:sz w:val="24"/>
          <w:szCs w:val="24"/>
        </w:rPr>
        <w:t>сектора отдела муниципальной собственности Комитета имущественных отношений архитектуры</w:t>
      </w:r>
      <w:proofErr w:type="gramEnd"/>
      <w:r w:rsidR="00F52148" w:rsidRPr="00D41CAB">
        <w:rPr>
          <w:rFonts w:ascii="Times New Roman" w:hAnsi="Times New Roman"/>
          <w:bCs/>
          <w:sz w:val="24"/>
          <w:szCs w:val="24"/>
        </w:rPr>
        <w:t xml:space="preserve"> и градостроительства администрации Зиминского городского муниципального образования </w:t>
      </w:r>
      <w:proofErr w:type="spellStart"/>
      <w:r w:rsidR="003F033C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  <w:r w:rsidR="003F033C">
        <w:rPr>
          <w:rFonts w:ascii="Times New Roman" w:hAnsi="Times New Roman" w:cs="Times New Roman"/>
          <w:sz w:val="24"/>
          <w:szCs w:val="24"/>
        </w:rPr>
        <w:t xml:space="preserve"> Е.С.</w:t>
      </w:r>
      <w:r w:rsidRPr="00D41C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1F4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43" w:rsidRPr="00D41CAB" w:rsidRDefault="00591F43" w:rsidP="007B06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 xml:space="preserve">1.  </w:t>
      </w:r>
      <w:r w:rsidR="005015EF">
        <w:rPr>
          <w:rFonts w:ascii="Times New Roman" w:hAnsi="Times New Roman" w:cs="Times New Roman"/>
          <w:sz w:val="24"/>
          <w:szCs w:val="24"/>
        </w:rPr>
        <w:t>С</w:t>
      </w:r>
      <w:r w:rsidR="00F52148" w:rsidRPr="00D41CAB">
        <w:rPr>
          <w:rFonts w:ascii="Times New Roman" w:hAnsi="Times New Roman" w:cs="Times New Roman"/>
          <w:sz w:val="24"/>
          <w:szCs w:val="24"/>
        </w:rPr>
        <w:t>т</w:t>
      </w:r>
      <w:r w:rsidR="00E20252">
        <w:rPr>
          <w:rFonts w:ascii="Times New Roman" w:hAnsi="Times New Roman" w:cs="Times New Roman"/>
          <w:sz w:val="24"/>
          <w:szCs w:val="24"/>
        </w:rPr>
        <w:t>атья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39.11, ст</w:t>
      </w:r>
      <w:r w:rsidR="00E20252">
        <w:rPr>
          <w:rFonts w:ascii="Times New Roman" w:hAnsi="Times New Roman" w:cs="Times New Roman"/>
          <w:sz w:val="24"/>
          <w:szCs w:val="24"/>
        </w:rPr>
        <w:t>атья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39.12 Земельного кодекса Российской Федерации</w:t>
      </w:r>
      <w:r w:rsidRPr="00D41CA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591F43" w:rsidP="007B06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 xml:space="preserve">2. </w:t>
      </w:r>
      <w:r w:rsidR="005A55A9"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Pr="00D41CAB">
        <w:rPr>
          <w:rFonts w:ascii="Times New Roman" w:hAnsi="Times New Roman" w:cs="Times New Roman"/>
          <w:sz w:val="24"/>
          <w:szCs w:val="24"/>
        </w:rPr>
        <w:t>ый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Pr="00D41CA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591F43" w:rsidP="007B06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>3.</w:t>
      </w:r>
      <w:r w:rsidR="005A55A9" w:rsidRPr="00D41CAB">
        <w:rPr>
          <w:rFonts w:ascii="Times New Roman" w:hAnsi="Times New Roman" w:cs="Times New Roman"/>
          <w:sz w:val="24"/>
          <w:szCs w:val="24"/>
        </w:rPr>
        <w:t> Федеральны</w:t>
      </w:r>
      <w:r w:rsidRPr="00D41CAB"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 w:rsidRPr="00D41CAB"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Default="005015EF" w:rsidP="007B06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591F43" w:rsidRPr="00D41CAB">
        <w:rPr>
          <w:rFonts w:ascii="Times New Roman" w:hAnsi="Times New Roman" w:cs="Times New Roman"/>
          <w:sz w:val="24"/>
          <w:szCs w:val="24"/>
        </w:rPr>
        <w:t>П</w:t>
      </w:r>
      <w:r w:rsidR="005A55A9" w:rsidRPr="00D41CAB">
        <w:rPr>
          <w:rFonts w:ascii="Times New Roman" w:hAnsi="Times New Roman" w:cs="Times New Roman"/>
          <w:sz w:val="24"/>
          <w:szCs w:val="24"/>
        </w:rPr>
        <w:t>остановлени</w:t>
      </w:r>
      <w:r w:rsidR="00591F43" w:rsidRPr="00D41CAB">
        <w:rPr>
          <w:rFonts w:ascii="Times New Roman" w:hAnsi="Times New Roman" w:cs="Times New Roman"/>
          <w:sz w:val="24"/>
          <w:szCs w:val="24"/>
        </w:rPr>
        <w:t>е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</w:t>
      </w:r>
      <w:r w:rsidR="005A55A9" w:rsidRPr="007B06F2">
        <w:rPr>
          <w:rFonts w:ascii="Times New Roman" w:hAnsi="Times New Roman" w:cs="Times New Roman"/>
          <w:sz w:val="24"/>
          <w:szCs w:val="24"/>
        </w:rPr>
        <w:t>01.08.2018 № 1042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7B06F2">
        <w:rPr>
          <w:rFonts w:ascii="Times New Roman" w:hAnsi="Times New Roman" w:cs="Times New Roman"/>
          <w:sz w:val="24"/>
          <w:szCs w:val="24"/>
        </w:rPr>
        <w:t>;</w:t>
      </w:r>
    </w:p>
    <w:p w:rsidR="007B06F2" w:rsidRPr="00D41CAB" w:rsidRDefault="007B06F2" w:rsidP="007B06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3647B">
        <w:rPr>
          <w:rFonts w:ascii="Times New Roman" w:hAnsi="Times New Roman" w:cs="Times New Roman"/>
          <w:sz w:val="24"/>
          <w:szCs w:val="24"/>
        </w:rPr>
        <w:t>Распоряжение первого заместителя председателя Правительства Иркутской области от 10.06.2022 № 47-рзп.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D41C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015EF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Проектом постановления предлагается утвердить  административный регламент предоставления муниципальной услуги.</w:t>
      </w:r>
    </w:p>
    <w:p w:rsidR="00667393" w:rsidRPr="00D41CAB" w:rsidRDefault="00667393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Проект постановления разработан в соответствии </w:t>
      </w:r>
      <w:r w:rsidR="00F52148" w:rsidRPr="00D41CAB">
        <w:rPr>
          <w:rFonts w:ascii="Times New Roman" w:hAnsi="Times New Roman" w:cs="Times New Roman"/>
          <w:sz w:val="24"/>
          <w:szCs w:val="24"/>
        </w:rPr>
        <w:t>со ст</w:t>
      </w:r>
      <w:r w:rsidR="00E20252">
        <w:rPr>
          <w:rFonts w:ascii="Times New Roman" w:hAnsi="Times New Roman" w:cs="Times New Roman"/>
          <w:sz w:val="24"/>
          <w:szCs w:val="24"/>
        </w:rPr>
        <w:t>атьей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39.11, ст</w:t>
      </w:r>
      <w:r w:rsidR="00E20252">
        <w:rPr>
          <w:rFonts w:ascii="Times New Roman" w:hAnsi="Times New Roman" w:cs="Times New Roman"/>
          <w:sz w:val="24"/>
          <w:szCs w:val="24"/>
        </w:rPr>
        <w:t>атьей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39.12 Земельного кодекса Российской Федерации</w:t>
      </w:r>
      <w:r w:rsidR="00521895" w:rsidRPr="00D41CAB">
        <w:rPr>
          <w:rFonts w:ascii="Times New Roman" w:hAnsi="Times New Roman" w:cs="Times New Roman"/>
          <w:sz w:val="24"/>
          <w:szCs w:val="24"/>
        </w:rPr>
        <w:t xml:space="preserve">, статьей 16 </w:t>
      </w:r>
      <w:r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="00521895" w:rsidRPr="00D41CAB">
        <w:rPr>
          <w:rFonts w:ascii="Times New Roman" w:hAnsi="Times New Roman" w:cs="Times New Roman"/>
          <w:sz w:val="24"/>
          <w:szCs w:val="24"/>
        </w:rPr>
        <w:t>ого</w:t>
      </w:r>
      <w:r w:rsidRPr="00D41CA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 w:rsidRPr="00D41CAB">
        <w:rPr>
          <w:rFonts w:ascii="Times New Roman" w:hAnsi="Times New Roman" w:cs="Times New Roman"/>
          <w:sz w:val="24"/>
          <w:szCs w:val="24"/>
        </w:rPr>
        <w:t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</w:t>
      </w:r>
      <w:r w:rsidR="007B06F2">
        <w:rPr>
          <w:rFonts w:ascii="Times New Roman" w:hAnsi="Times New Roman" w:cs="Times New Roman"/>
          <w:sz w:val="24"/>
          <w:szCs w:val="24"/>
        </w:rPr>
        <w:t>ого муниципального образования», р</w:t>
      </w:r>
      <w:r w:rsidR="007B06F2" w:rsidRPr="00C3647B">
        <w:rPr>
          <w:rFonts w:ascii="Times New Roman" w:hAnsi="Times New Roman" w:cs="Times New Roman"/>
          <w:sz w:val="24"/>
          <w:szCs w:val="24"/>
        </w:rPr>
        <w:t>аспоряжение первого заместителя председателя Правительства Иркутской области от 10.06.2022 № 47-рзп.</w:t>
      </w:r>
      <w:r w:rsidR="00521895" w:rsidRPr="00D41C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7393" w:rsidRPr="00D41CAB" w:rsidRDefault="00667393" w:rsidP="00D41CA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41CAB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D41CAB">
        <w:rPr>
          <w:rFonts w:ascii="Times New Roman" w:hAnsi="Times New Roman" w:cs="Times New Roman"/>
          <w:sz w:val="24"/>
          <w:szCs w:val="24"/>
        </w:rPr>
        <w:t>: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процедур предоставления земельных участков на торгах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 xml:space="preserve">, находящихся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на территории Зиминского городского муниципального образования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>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</w:t>
      </w:r>
      <w:proofErr w:type="gramEnd"/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порядок досудебного (внесудебного) обжалования решений, принятых уполномоченным органом.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D41CAB">
        <w:rPr>
          <w:rFonts w:ascii="Times New Roman" w:hAnsi="Times New Roman" w:cs="Times New Roman"/>
          <w:b/>
          <w:sz w:val="24"/>
          <w:szCs w:val="24"/>
        </w:rPr>
        <w:t>): Нормативно-правовой акт Зиминского городского муниципального образования.</w:t>
      </w:r>
      <w:r w:rsidR="007B0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муниципального образования.</w:t>
      </w:r>
    </w:p>
    <w:p w:rsidR="00456AD2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принятие данного </w:t>
      </w:r>
      <w:r w:rsidR="005015EF">
        <w:rPr>
          <w:rFonts w:ascii="Times New Roman" w:hAnsi="Times New Roman" w:cs="Times New Roman"/>
          <w:sz w:val="24"/>
          <w:szCs w:val="24"/>
        </w:rPr>
        <w:t>постановления требует внесения изменений в постановление администрации Зиминского городского муниципального образования от 09.06.2021 № 456 «Об утверждении административного регламента предоставления муниципальной услуги «</w:t>
      </w:r>
      <w:r w:rsidR="00456AD2">
        <w:rPr>
          <w:rFonts w:ascii="Times New Roman" w:hAnsi="Times New Roman" w:cs="Times New Roman"/>
          <w:sz w:val="24"/>
          <w:szCs w:val="24"/>
        </w:rPr>
        <w:t>Предоставление земельных участков, государственной расположенных на территории Зиминского городского</w:t>
      </w:r>
      <w:proofErr w:type="gramEnd"/>
      <w:r w:rsidR="00456AD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на торгах», в части отмены пункта 1 постановления, принятие данного постановления не требует увеличения (уменьшения) расходов местного бюджета.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5015EF">
        <w:rPr>
          <w:rFonts w:ascii="Times New Roman" w:hAnsi="Times New Roman" w:cs="Times New Roman"/>
          <w:sz w:val="24"/>
          <w:szCs w:val="24"/>
        </w:rPr>
        <w:t xml:space="preserve"> </w:t>
      </w:r>
      <w:r w:rsidR="001F4E86">
        <w:rPr>
          <w:rFonts w:ascii="Times New Roman" w:hAnsi="Times New Roman" w:cs="Times New Roman"/>
          <w:sz w:val="24"/>
          <w:szCs w:val="24"/>
        </w:rPr>
        <w:t>25.08.2022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г., </w:t>
      </w:r>
      <w:r w:rsidRPr="00D41CAB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1F4E86">
        <w:rPr>
          <w:rFonts w:ascii="Times New Roman" w:hAnsi="Times New Roman" w:cs="Times New Roman"/>
          <w:sz w:val="24"/>
          <w:szCs w:val="24"/>
        </w:rPr>
        <w:t>25.08.2022</w:t>
      </w:r>
      <w:r w:rsidR="00276E89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 xml:space="preserve">– </w:t>
      </w:r>
      <w:r w:rsidR="001F4E86">
        <w:rPr>
          <w:rFonts w:ascii="Times New Roman" w:hAnsi="Times New Roman" w:cs="Times New Roman"/>
          <w:sz w:val="24"/>
          <w:szCs w:val="24"/>
        </w:rPr>
        <w:t>25.09.2022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D41CAB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D41CAB">
        <w:rPr>
          <w:rFonts w:ascii="Times New Roman" w:hAnsi="Times New Roman" w:cs="Times New Roman"/>
          <w:sz w:val="24"/>
          <w:szCs w:val="24"/>
        </w:rPr>
        <w:t xml:space="preserve">. Замечания </w:t>
      </w:r>
      <w:proofErr w:type="gramStart"/>
      <w:r w:rsidRPr="00D41CAB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D41CAB">
        <w:rPr>
          <w:rFonts w:ascii="Times New Roman" w:hAnsi="Times New Roman" w:cs="Times New Roman"/>
          <w:sz w:val="24"/>
          <w:szCs w:val="24"/>
        </w:rPr>
        <w:t xml:space="preserve"> / не учтены. </w:t>
      </w:r>
    </w:p>
    <w:p w:rsidR="00667393" w:rsidRPr="00D41CAB" w:rsidRDefault="00191488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 направлен в прокуратуру </w:t>
      </w:r>
      <w:r w:rsidR="005015EF">
        <w:rPr>
          <w:rFonts w:ascii="Times New Roman" w:hAnsi="Times New Roman" w:cs="Times New Roman"/>
          <w:sz w:val="24"/>
          <w:szCs w:val="24"/>
        </w:rPr>
        <w:t xml:space="preserve"> </w:t>
      </w:r>
      <w:r w:rsidR="001F4E86">
        <w:rPr>
          <w:rFonts w:ascii="Times New Roman" w:hAnsi="Times New Roman" w:cs="Times New Roman"/>
          <w:sz w:val="24"/>
          <w:szCs w:val="24"/>
        </w:rPr>
        <w:t>25.08.2022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г</w:t>
      </w:r>
      <w:r w:rsidRPr="00D41CAB">
        <w:rPr>
          <w:rFonts w:ascii="Times New Roman" w:hAnsi="Times New Roman" w:cs="Times New Roman"/>
          <w:sz w:val="24"/>
          <w:szCs w:val="24"/>
        </w:rPr>
        <w:t>., по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лучено заключение от </w:t>
      </w:r>
      <w:r w:rsidR="001F4E86">
        <w:rPr>
          <w:rFonts w:ascii="Times New Roman" w:hAnsi="Times New Roman" w:cs="Times New Roman"/>
          <w:sz w:val="24"/>
          <w:szCs w:val="24"/>
        </w:rPr>
        <w:t>_______</w:t>
      </w:r>
      <w:r w:rsidR="008253FA">
        <w:rPr>
          <w:rFonts w:ascii="Times New Roman" w:hAnsi="Times New Roman" w:cs="Times New Roman"/>
          <w:sz w:val="24"/>
          <w:szCs w:val="24"/>
        </w:rPr>
        <w:t>_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D41CAB" w:rsidRDefault="00DD5955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D41CAB" w:rsidRDefault="00D6596D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F03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3F033C">
        <w:rPr>
          <w:rFonts w:ascii="Times New Roman" w:hAnsi="Times New Roman" w:cs="Times New Roman"/>
          <w:sz w:val="24"/>
          <w:szCs w:val="24"/>
        </w:rPr>
        <w:t xml:space="preserve">Е.С. </w:t>
      </w:r>
      <w:proofErr w:type="spellStart"/>
      <w:r w:rsidR="003F033C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</w:p>
    <w:sectPr w:rsidR="00EE4986" w:rsidRPr="00D41CAB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7393"/>
    <w:rsid w:val="00083B5D"/>
    <w:rsid w:val="00191488"/>
    <w:rsid w:val="001F4E86"/>
    <w:rsid w:val="00276E89"/>
    <w:rsid w:val="00290CB0"/>
    <w:rsid w:val="003F033C"/>
    <w:rsid w:val="003F18F2"/>
    <w:rsid w:val="00416E09"/>
    <w:rsid w:val="00456AD2"/>
    <w:rsid w:val="004A1B16"/>
    <w:rsid w:val="004B18AC"/>
    <w:rsid w:val="004D3934"/>
    <w:rsid w:val="005015EF"/>
    <w:rsid w:val="00521895"/>
    <w:rsid w:val="005673EC"/>
    <w:rsid w:val="005767A5"/>
    <w:rsid w:val="00591F43"/>
    <w:rsid w:val="005A55A9"/>
    <w:rsid w:val="00667393"/>
    <w:rsid w:val="006E610B"/>
    <w:rsid w:val="00746B9D"/>
    <w:rsid w:val="007915C8"/>
    <w:rsid w:val="007A64D6"/>
    <w:rsid w:val="007B06F2"/>
    <w:rsid w:val="008253FA"/>
    <w:rsid w:val="00856D74"/>
    <w:rsid w:val="00906C79"/>
    <w:rsid w:val="00926CF5"/>
    <w:rsid w:val="009565C0"/>
    <w:rsid w:val="009B3B7E"/>
    <w:rsid w:val="00A84627"/>
    <w:rsid w:val="00AB039D"/>
    <w:rsid w:val="00AC3591"/>
    <w:rsid w:val="00B1121F"/>
    <w:rsid w:val="00B6146E"/>
    <w:rsid w:val="00B62642"/>
    <w:rsid w:val="00B66EFF"/>
    <w:rsid w:val="00BF3EB9"/>
    <w:rsid w:val="00C01589"/>
    <w:rsid w:val="00C06641"/>
    <w:rsid w:val="00C6570E"/>
    <w:rsid w:val="00D2258C"/>
    <w:rsid w:val="00D41CAB"/>
    <w:rsid w:val="00D621C7"/>
    <w:rsid w:val="00D6596D"/>
    <w:rsid w:val="00DB737C"/>
    <w:rsid w:val="00DD5955"/>
    <w:rsid w:val="00E20252"/>
    <w:rsid w:val="00E44199"/>
    <w:rsid w:val="00E86C24"/>
    <w:rsid w:val="00ED4B69"/>
    <w:rsid w:val="00EE4986"/>
    <w:rsid w:val="00EF7E22"/>
    <w:rsid w:val="00F358D6"/>
    <w:rsid w:val="00F52148"/>
    <w:rsid w:val="00FD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95D1E-DB6C-411D-B8F5-1F372105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Перфильева В.В.</cp:lastModifiedBy>
  <cp:revision>18</cp:revision>
  <cp:lastPrinted>2019-06-18T05:26:00Z</cp:lastPrinted>
  <dcterms:created xsi:type="dcterms:W3CDTF">2019-04-18T01:06:00Z</dcterms:created>
  <dcterms:modified xsi:type="dcterms:W3CDTF">2022-08-25T06:14:00Z</dcterms:modified>
</cp:coreProperties>
</file>