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C2" w:rsidRPr="005C40D9" w:rsidRDefault="00DC7CC2" w:rsidP="00DC7CC2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40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Pr="005C40D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«</w:t>
      </w:r>
      <w:r w:rsidRPr="00DC7C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</w:t>
      </w:r>
      <w:r w:rsidR="001330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доставление земельных участков государственной и</w:t>
      </w:r>
      <w:r w:rsidR="00B561C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ли</w:t>
      </w:r>
      <w:r w:rsidR="001330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муниципальной собственности</w:t>
      </w:r>
      <w:r w:rsidRPr="00DC7C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на торгах</w:t>
      </w:r>
      <w:r w:rsidRPr="005C40D9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B561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территории Зиминского городского муниципального образования</w:t>
      </w:r>
    </w:p>
    <w:p w:rsidR="004C03CF" w:rsidRPr="00691294" w:rsidRDefault="004C03CF" w:rsidP="00691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1294">
        <w:rPr>
          <w:rFonts w:ascii="Times New Roman" w:hAnsi="Times New Roman" w:cs="Times New Roman"/>
          <w:sz w:val="24"/>
          <w:szCs w:val="24"/>
        </w:rPr>
        <w:t>1)</w:t>
      </w:r>
      <w:r w:rsidR="00691294">
        <w:rPr>
          <w:rFonts w:ascii="Times New Roman" w:hAnsi="Times New Roman" w:cs="Times New Roman"/>
          <w:sz w:val="24"/>
          <w:szCs w:val="24"/>
        </w:rPr>
        <w:t> </w:t>
      </w:r>
      <w:hyperlink r:id="rId5" w:tgtFrame="contents" w:history="1">
        <w:r w:rsidR="008B1D31" w:rsidRPr="00691294">
          <w:rPr>
            <w:rFonts w:ascii="Times New Roman" w:hAnsi="Times New Roman" w:cs="Times New Roman"/>
            <w:color w:val="000000"/>
            <w:sz w:val="24"/>
            <w:szCs w:val="24"/>
          </w:rPr>
          <w:t>Конституция</w:t>
        </w:r>
      </w:hyperlink>
      <w:r w:rsidR="008B1D31" w:rsidRPr="006912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B1D31" w:rsidRPr="00691294">
        <w:rPr>
          <w:rFonts w:ascii="Times New Roman" w:hAnsi="Times New Roman" w:cs="Times New Roman"/>
          <w:sz w:val="24"/>
          <w:szCs w:val="24"/>
        </w:rPr>
        <w:t>Российской Федерации (принята всенародным голосованием 12.12.1993 с изменениями, одобренными в ходе общероссийского голосования 01.07.2020), (о</w:t>
      </w:r>
      <w:r w:rsidR="008B1D31" w:rsidRPr="00691294">
        <w:rPr>
          <w:rFonts w:ascii="Times New Roman" w:eastAsia="Calibri" w:hAnsi="Times New Roman" w:cs="Times New Roman"/>
          <w:sz w:val="24"/>
          <w:szCs w:val="24"/>
        </w:rPr>
        <w:t xml:space="preserve">фициальный текст Конституции РФ с внесенными поправками от 14.03.2020 опубликован на Официальном </w:t>
      </w:r>
      <w:proofErr w:type="spellStart"/>
      <w:r w:rsidR="008B1D31" w:rsidRPr="00691294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8B1D31" w:rsidRPr="00691294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http://www.pravo.gov.ru, 04.07.2020</w:t>
      </w:r>
      <w:r w:rsidRPr="0069129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C03CF" w:rsidRPr="00691294" w:rsidRDefault="004C03CF" w:rsidP="00691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294">
        <w:rPr>
          <w:rFonts w:ascii="Times New Roman" w:hAnsi="Times New Roman" w:cs="Times New Roman"/>
          <w:sz w:val="24"/>
          <w:szCs w:val="24"/>
        </w:rPr>
        <w:t xml:space="preserve">2) </w:t>
      </w:r>
      <w:r w:rsidR="0099161C" w:rsidRPr="00691294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(ред. от 30.12.2021), (</w:t>
      </w:r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="0099161C" w:rsidRPr="00691294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9161C" w:rsidRPr="00691294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- 30.12.2021)</w:t>
      </w:r>
      <w:r w:rsidRPr="00691294">
        <w:rPr>
          <w:rFonts w:ascii="Times New Roman" w:hAnsi="Times New Roman" w:cs="Times New Roman"/>
          <w:sz w:val="24"/>
          <w:szCs w:val="24"/>
        </w:rPr>
        <w:t>;</w:t>
      </w:r>
    </w:p>
    <w:p w:rsidR="004C03CF" w:rsidRPr="00691294" w:rsidRDefault="004C03CF" w:rsidP="00691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294">
        <w:rPr>
          <w:rFonts w:ascii="Times New Roman" w:hAnsi="Times New Roman" w:cs="Times New Roman"/>
          <w:sz w:val="24"/>
          <w:szCs w:val="24"/>
        </w:rPr>
        <w:t xml:space="preserve">3) </w:t>
      </w:r>
      <w:r w:rsidR="0099161C" w:rsidRPr="00691294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(ред. 30.12.2021), (</w:t>
      </w:r>
      <w:r w:rsidR="0099161C" w:rsidRPr="00691294">
        <w:rPr>
          <w:rFonts w:ascii="Times New Roman" w:eastAsia="Calibri" w:hAnsi="Times New Roman" w:cs="Times New Roman"/>
          <w:sz w:val="24"/>
          <w:szCs w:val="24"/>
        </w:rPr>
        <w:t>в данном виде документ опубликован не был, первоначальный текст документа опубликован в изданиях "Российская газета", N 168, 30.07.2010, "Собрание законодательства РФ", 02.08.2010, N 31, ст. 4179)</w:t>
      </w:r>
      <w:r w:rsidRPr="00691294">
        <w:rPr>
          <w:rFonts w:ascii="Times New Roman" w:hAnsi="Times New Roman" w:cs="Times New Roman"/>
          <w:sz w:val="24"/>
          <w:szCs w:val="24"/>
        </w:rPr>
        <w:t>;</w:t>
      </w:r>
    </w:p>
    <w:p w:rsidR="0099161C" w:rsidRPr="00691294" w:rsidRDefault="00E45610" w:rsidP="00691294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29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691294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99161C" w:rsidRPr="00691294">
        <w:rPr>
          <w:rFonts w:ascii="Times New Roman" w:hAnsi="Times New Roman" w:cs="Times New Roman"/>
          <w:color w:val="000000"/>
          <w:sz w:val="24"/>
          <w:szCs w:val="24"/>
        </w:rPr>
        <w:t>Федеральный закон </w:t>
      </w:r>
      <w:hyperlink r:id="rId6" w:tgtFrame="contents" w:history="1">
        <w:r w:rsidR="0099161C" w:rsidRPr="00691294">
          <w:rPr>
            <w:rFonts w:ascii="Times New Roman" w:hAnsi="Times New Roman" w:cs="Times New Roman"/>
            <w:color w:val="000000"/>
            <w:sz w:val="24"/>
            <w:szCs w:val="24"/>
          </w:rPr>
          <w:t>от 02.05.2006 № 59-ФЗ</w:t>
        </w:r>
      </w:hyperlink>
      <w:r w:rsidR="0099161C" w:rsidRPr="00691294">
        <w:rPr>
          <w:rFonts w:ascii="Times New Roman" w:hAnsi="Times New Roman" w:cs="Times New Roman"/>
          <w:color w:val="000000"/>
          <w:sz w:val="24"/>
          <w:szCs w:val="24"/>
        </w:rPr>
        <w:t xml:space="preserve"> «О порядке рассмотрения обращений граждан Российской Федерации», </w:t>
      </w:r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(ред. от 27.12.2018), (опубликован на Официальном </w:t>
      </w:r>
      <w:proofErr w:type="spellStart"/>
      <w:r w:rsidR="0099161C" w:rsidRPr="00691294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 - 28.12.2018);</w:t>
      </w:r>
      <w:proofErr w:type="gramEnd"/>
    </w:p>
    <w:p w:rsidR="004C03CF" w:rsidRPr="00691294" w:rsidRDefault="00E45610" w:rsidP="00691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294">
        <w:rPr>
          <w:rFonts w:ascii="Times New Roman" w:hAnsi="Times New Roman" w:cs="Times New Roman"/>
          <w:sz w:val="24"/>
          <w:szCs w:val="24"/>
        </w:rPr>
        <w:t>5</w:t>
      </w:r>
      <w:r w:rsidR="004C03CF" w:rsidRPr="00691294">
        <w:rPr>
          <w:rFonts w:ascii="Times New Roman" w:hAnsi="Times New Roman" w:cs="Times New Roman"/>
          <w:sz w:val="24"/>
          <w:szCs w:val="24"/>
        </w:rPr>
        <w:t xml:space="preserve">) </w:t>
      </w:r>
      <w:r w:rsidR="0099161C" w:rsidRPr="00691294">
        <w:rPr>
          <w:rFonts w:ascii="Times New Roman" w:hAnsi="Times New Roman" w:cs="Times New Roman"/>
          <w:sz w:val="24"/>
          <w:szCs w:val="24"/>
        </w:rPr>
        <w:t xml:space="preserve">Федеральный закон от 06.04.2011 № 63-ФЗ «Об электронной подписи», </w:t>
      </w:r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="0099161C" w:rsidRPr="00691294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9161C" w:rsidRPr="00691294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</w:t>
      </w:r>
      <w:r w:rsidR="004C03CF" w:rsidRPr="00691294">
        <w:rPr>
          <w:rFonts w:ascii="Times New Roman" w:hAnsi="Times New Roman" w:cs="Times New Roman"/>
          <w:sz w:val="24"/>
          <w:szCs w:val="24"/>
        </w:rPr>
        <w:t>;</w:t>
      </w:r>
    </w:p>
    <w:p w:rsidR="004C03CF" w:rsidRPr="00691294" w:rsidRDefault="00691294" w:rsidP="00691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="004C03CF" w:rsidRPr="00691294">
        <w:rPr>
          <w:rFonts w:ascii="Times New Roman" w:hAnsi="Times New Roman" w:cs="Times New Roman"/>
          <w:sz w:val="24"/>
          <w:szCs w:val="24"/>
        </w:rPr>
        <w:t>Федеральный закон от 21.12.2001 г. № 178-ФЗ «О приватизации государственного и муниципального имущества» («Парламентская газета», № 19, 26.01.2002, «Российская газета», № 16, 26.01.2002, «Собрание законодательства РФ», 28.01.2002, № 4, ст. 251);</w:t>
      </w:r>
    </w:p>
    <w:p w:rsidR="004C03CF" w:rsidRPr="00691294" w:rsidRDefault="00691294" w:rsidP="00691294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C03CF" w:rsidRPr="00691294">
        <w:rPr>
          <w:rFonts w:ascii="Times New Roman" w:hAnsi="Times New Roman" w:cs="Times New Roman"/>
          <w:color w:val="000000"/>
          <w:sz w:val="24"/>
          <w:szCs w:val="24"/>
        </w:rPr>
        <w:t>) Федеральный закон от 25.10.2001 № 137-ФЗ «О введении в действие Земельного кодекса РФ» (Собрание законодательства Российской Федерации от 2001 г., № 44 , ст. 4147, «Российская газета» от 30.10.2001 г., «Парламентская газета» от 30.10.2001 г.);</w:t>
      </w:r>
    </w:p>
    <w:p w:rsidR="004C03CF" w:rsidRPr="00691294" w:rsidRDefault="00691294" w:rsidP="00691294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C03CF" w:rsidRPr="00691294">
        <w:rPr>
          <w:rFonts w:ascii="Times New Roman" w:hAnsi="Times New Roman" w:cs="Times New Roman"/>
          <w:sz w:val="24"/>
          <w:szCs w:val="24"/>
        </w:rPr>
        <w:t xml:space="preserve">) </w:t>
      </w:r>
      <w:hyperlink r:id="rId7" w:tgtFrame="contents" w:history="1">
        <w:r w:rsidR="0099161C" w:rsidRPr="00691294">
          <w:rPr>
            <w:rFonts w:ascii="Times New Roman" w:hAnsi="Times New Roman" w:cs="Times New Roman"/>
            <w:color w:val="000000"/>
            <w:sz w:val="24"/>
            <w:szCs w:val="24"/>
          </w:rPr>
          <w:t>Земельный кодекс</w:t>
        </w:r>
      </w:hyperlink>
      <w:r w:rsidR="0099161C" w:rsidRPr="00691294">
        <w:rPr>
          <w:rFonts w:ascii="Times New Roman" w:hAnsi="Times New Roman" w:cs="Times New Roman"/>
          <w:color w:val="000000"/>
          <w:sz w:val="24"/>
          <w:szCs w:val="24"/>
        </w:rPr>
        <w:t xml:space="preserve"> Российской Федерации от 25.10.2001 № 136-ФЗ, </w:t>
      </w:r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="0099161C" w:rsidRPr="00691294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9161C" w:rsidRPr="00691294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99161C" w:rsidRPr="00691294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</w:t>
      </w:r>
      <w:r w:rsidR="004C03CF" w:rsidRPr="00691294">
        <w:rPr>
          <w:rFonts w:ascii="Times New Roman" w:hAnsi="Times New Roman" w:cs="Times New Roman"/>
          <w:bCs/>
          <w:sz w:val="24"/>
          <w:szCs w:val="24"/>
        </w:rPr>
        <w:t>;</w:t>
      </w:r>
    </w:p>
    <w:p w:rsidR="0099161C" w:rsidRPr="00691294" w:rsidRDefault="00691294" w:rsidP="00691294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</w:t>
      </w:r>
      <w:r w:rsidR="0099161C" w:rsidRPr="00691294">
        <w:rPr>
          <w:rFonts w:ascii="Times New Roman" w:hAnsi="Times New Roman" w:cs="Times New Roman"/>
          <w:sz w:val="24"/>
          <w:szCs w:val="24"/>
        </w:rPr>
        <w:t>Постановление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03CF" w:rsidRPr="00691294" w:rsidRDefault="00691294" w:rsidP="00691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 </w:t>
      </w:r>
      <w:r w:rsidR="004C03CF" w:rsidRPr="00691294">
        <w:rPr>
          <w:rFonts w:ascii="Times New Roman" w:hAnsi="Times New Roman" w:cs="Times New Roman"/>
          <w:sz w:val="24"/>
          <w:szCs w:val="24"/>
        </w:rPr>
        <w:t>Решение Думы Зиминского городского муниципального образования от 22.02.2018 №</w:t>
      </w:r>
      <w:r w:rsidR="001330F4" w:rsidRPr="00691294">
        <w:rPr>
          <w:rFonts w:ascii="Times New Roman" w:hAnsi="Times New Roman" w:cs="Times New Roman"/>
          <w:sz w:val="24"/>
          <w:szCs w:val="24"/>
        </w:rPr>
        <w:t xml:space="preserve"> </w:t>
      </w:r>
      <w:r w:rsidR="004C03CF" w:rsidRPr="00691294">
        <w:rPr>
          <w:rFonts w:ascii="Times New Roman" w:hAnsi="Times New Roman" w:cs="Times New Roman"/>
          <w:sz w:val="24"/>
          <w:szCs w:val="24"/>
        </w:rPr>
        <w:t xml:space="preserve">332 «Об учреждении комитета имущественных отношений, архитектуры и градостроительства администрации Зиминского городского муниципального образования» (Новая </w:t>
      </w:r>
      <w:proofErr w:type="spellStart"/>
      <w:proofErr w:type="gramStart"/>
      <w:r w:rsidR="004C03CF" w:rsidRPr="00691294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4C03CF" w:rsidRPr="00691294">
        <w:rPr>
          <w:rFonts w:ascii="Times New Roman" w:hAnsi="Times New Roman" w:cs="Times New Roman"/>
          <w:sz w:val="24"/>
          <w:szCs w:val="24"/>
        </w:rPr>
        <w:t xml:space="preserve"> Правда, 28.02.2018 № 8 (254); </w:t>
      </w:r>
    </w:p>
    <w:p w:rsidR="004C03CF" w:rsidRPr="00691294" w:rsidRDefault="00691294" w:rsidP="00691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C03CF" w:rsidRPr="00691294">
        <w:rPr>
          <w:rFonts w:ascii="Times New Roman" w:hAnsi="Times New Roman" w:cs="Times New Roman"/>
          <w:sz w:val="24"/>
          <w:szCs w:val="24"/>
        </w:rPr>
        <w:t>) Устав Зиминского городского муниципального образования (</w:t>
      </w:r>
      <w:proofErr w:type="spellStart"/>
      <w:proofErr w:type="gramStart"/>
      <w:r w:rsidR="004C03CF" w:rsidRPr="00691294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4C03CF" w:rsidRPr="00691294">
        <w:rPr>
          <w:rFonts w:ascii="Times New Roman" w:hAnsi="Times New Roman" w:cs="Times New Roman"/>
          <w:sz w:val="24"/>
          <w:szCs w:val="24"/>
        </w:rPr>
        <w:t xml:space="preserve"> прав</w:t>
      </w:r>
      <w:r w:rsidR="008B1D31" w:rsidRPr="00691294">
        <w:rPr>
          <w:rFonts w:ascii="Times New Roman" w:hAnsi="Times New Roman" w:cs="Times New Roman"/>
          <w:sz w:val="24"/>
          <w:szCs w:val="24"/>
        </w:rPr>
        <w:t>да, 07.07.2005, № 90-93).</w:t>
      </w:r>
    </w:p>
    <w:p w:rsidR="00115903" w:rsidRDefault="00115903"/>
    <w:sectPr w:rsidR="00115903" w:rsidSect="0007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66FB6"/>
    <w:multiLevelType w:val="hybridMultilevel"/>
    <w:tmpl w:val="5A22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5903"/>
    <w:rsid w:val="001330F4"/>
    <w:rsid w:val="003162AD"/>
    <w:rsid w:val="004C03CF"/>
    <w:rsid w:val="004C493F"/>
    <w:rsid w:val="00512910"/>
    <w:rsid w:val="0058770F"/>
    <w:rsid w:val="00691294"/>
    <w:rsid w:val="007878B2"/>
    <w:rsid w:val="008B1D31"/>
    <w:rsid w:val="0099161C"/>
    <w:rsid w:val="00A62E0D"/>
    <w:rsid w:val="00B561CA"/>
    <w:rsid w:val="00C03C5A"/>
    <w:rsid w:val="00DC7CC2"/>
    <w:rsid w:val="00E45610"/>
    <w:rsid w:val="00EF4C61"/>
    <w:rsid w:val="00F5274D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2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12247457&amp;backlink=1&amp;&amp;nd=102073184&amp;rdk=87&amp;refoid=112247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12247457&amp;backlink=1&amp;&amp;nd=102106413&amp;rdk=5&amp;refoid=112247566" TargetMode="External"/><Relationship Id="rId5" Type="http://schemas.openxmlformats.org/officeDocument/2006/relationships/hyperlink" Target="http://pravo.gov.ru/proxy/ips/?docbody=&amp;prevDoc=112247457&amp;backlink=1&amp;&amp;nd=102027595&amp;rdk=14&amp;refoid=1122475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6</cp:revision>
  <cp:lastPrinted>2022-08-25T06:18:00Z</cp:lastPrinted>
  <dcterms:created xsi:type="dcterms:W3CDTF">2022-04-15T05:54:00Z</dcterms:created>
  <dcterms:modified xsi:type="dcterms:W3CDTF">2022-08-25T06:56:00Z</dcterms:modified>
</cp:coreProperties>
</file>