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50" w:rsidRPr="00107A43" w:rsidRDefault="00107A43" w:rsidP="00107A43">
      <w:pPr>
        <w:pStyle w:val="ConsNonformat"/>
        <w:widowControl/>
        <w:jc w:val="center"/>
        <w:rPr>
          <w:rFonts w:ascii="Arial" w:hAnsi="Arial" w:cs="Arial"/>
          <w:b/>
          <w:noProof/>
          <w:sz w:val="32"/>
          <w:szCs w:val="32"/>
        </w:rPr>
      </w:pPr>
      <w:r w:rsidRPr="00107A43">
        <w:rPr>
          <w:rFonts w:ascii="Arial" w:hAnsi="Arial" w:cs="Arial"/>
          <w:b/>
          <w:noProof/>
          <w:sz w:val="32"/>
          <w:szCs w:val="32"/>
        </w:rPr>
        <w:t>22.04.2022 409</w:t>
      </w:r>
    </w:p>
    <w:p w:rsidR="00E21A46" w:rsidRPr="00107A43" w:rsidRDefault="00107A43" w:rsidP="00107A43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107A4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E21A46" w:rsidRPr="00107A43" w:rsidRDefault="00107A43" w:rsidP="00107A43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107A43">
        <w:rPr>
          <w:rFonts w:ascii="Arial" w:hAnsi="Arial" w:cs="Arial"/>
          <w:b/>
          <w:sz w:val="32"/>
          <w:szCs w:val="32"/>
        </w:rPr>
        <w:t>ИРКУТСКАЯ ОБЛАСТЬ</w:t>
      </w:r>
    </w:p>
    <w:p w:rsidR="00107A43" w:rsidRPr="00107A43" w:rsidRDefault="00107A43" w:rsidP="00107A43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107A43">
        <w:rPr>
          <w:rFonts w:ascii="Arial" w:hAnsi="Arial" w:cs="Arial"/>
          <w:b/>
          <w:sz w:val="32"/>
          <w:szCs w:val="32"/>
        </w:rPr>
        <w:t xml:space="preserve">ЗИМИНСКОЕ ГОРОДСКОЕ </w:t>
      </w:r>
    </w:p>
    <w:p w:rsidR="00107A43" w:rsidRPr="00107A43" w:rsidRDefault="00107A43" w:rsidP="00107A43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107A43">
        <w:rPr>
          <w:rFonts w:ascii="Arial" w:hAnsi="Arial" w:cs="Arial"/>
          <w:b/>
          <w:sz w:val="32"/>
          <w:szCs w:val="32"/>
        </w:rPr>
        <w:t>МУНИЦИПАЛЬНОЕОБРАЗОВАНИЕ</w:t>
      </w:r>
    </w:p>
    <w:p w:rsidR="00E21A46" w:rsidRPr="00107A43" w:rsidRDefault="00107A43" w:rsidP="00107A43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107A43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671050" w:rsidRPr="00107A43" w:rsidRDefault="00107A43" w:rsidP="00107A43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107A43">
        <w:rPr>
          <w:rFonts w:ascii="Arial" w:hAnsi="Arial" w:cs="Arial"/>
          <w:b/>
          <w:sz w:val="32"/>
          <w:szCs w:val="32"/>
        </w:rPr>
        <w:t xml:space="preserve">ПОСТАНОВЛЕНИЕ     </w:t>
      </w:r>
    </w:p>
    <w:p w:rsidR="00671050" w:rsidRPr="00107A43" w:rsidRDefault="00671050" w:rsidP="00107A4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671050" w:rsidRPr="00107A43" w:rsidRDefault="00671050" w:rsidP="00107A43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671050" w:rsidRPr="00107A43" w:rsidRDefault="00107A43" w:rsidP="00107A4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07A43">
        <w:rPr>
          <w:rFonts w:ascii="Arial" w:hAnsi="Arial" w:cs="Arial"/>
          <w:b/>
          <w:sz w:val="32"/>
          <w:szCs w:val="32"/>
        </w:rPr>
        <w:t>О ВНЕСЕНИИ ИЗМЕНЕНИЙ В МУНИЦИПАЛЬНУЮ  ПРОГРАММУ «ОХРАНА ОКРУЖАЮЩЕЙ СРЕДЫ ЗИМИНСКОГО ГОРОДСКОГО МУНИЦИПАЛЬНОГО ОБРАЗОВАНИЯ» НА 2020 – 2024 ГОДЫ</w:t>
      </w:r>
    </w:p>
    <w:p w:rsidR="00671050" w:rsidRPr="00107A43" w:rsidRDefault="00671050" w:rsidP="00107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050" w:rsidRPr="00107A43" w:rsidRDefault="006F29A3" w:rsidP="00107A43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sz w:val="24"/>
          <w:szCs w:val="24"/>
        </w:rPr>
      </w:pPr>
      <w:r w:rsidRPr="00107A43">
        <w:rPr>
          <w:rFonts w:ascii="Arial" w:hAnsi="Arial" w:cs="Arial"/>
          <w:b w:val="0"/>
          <w:sz w:val="24"/>
          <w:szCs w:val="24"/>
        </w:rPr>
        <w:tab/>
      </w:r>
      <w:r w:rsidR="00E43240" w:rsidRPr="00107A43">
        <w:rPr>
          <w:rFonts w:ascii="Arial" w:hAnsi="Arial" w:cs="Arial"/>
          <w:b w:val="0"/>
          <w:sz w:val="24"/>
          <w:szCs w:val="24"/>
        </w:rPr>
        <w:t>Руководствуясь пункто</w:t>
      </w:r>
      <w:r w:rsidR="0098011D" w:rsidRPr="00107A43">
        <w:rPr>
          <w:rFonts w:ascii="Arial" w:hAnsi="Arial" w:cs="Arial"/>
          <w:b w:val="0"/>
          <w:sz w:val="24"/>
          <w:szCs w:val="24"/>
        </w:rPr>
        <w:t>м 11</w:t>
      </w:r>
      <w:r w:rsidR="00E43240" w:rsidRPr="00107A43">
        <w:rPr>
          <w:rFonts w:ascii="Arial" w:hAnsi="Arial" w:cs="Arial"/>
          <w:b w:val="0"/>
          <w:sz w:val="24"/>
          <w:szCs w:val="24"/>
        </w:rPr>
        <w:t xml:space="preserve"> части 1</w:t>
      </w:r>
      <w:r w:rsidR="0098011D" w:rsidRPr="00107A43">
        <w:rPr>
          <w:rFonts w:ascii="Arial" w:hAnsi="Arial" w:cs="Arial"/>
          <w:b w:val="0"/>
          <w:sz w:val="24"/>
          <w:szCs w:val="24"/>
        </w:rPr>
        <w:t xml:space="preserve"> статьи 16</w:t>
      </w:r>
      <w:r w:rsidR="00D64E5F" w:rsidRPr="00107A43">
        <w:rPr>
          <w:rFonts w:ascii="Arial" w:hAnsi="Arial" w:cs="Arial"/>
          <w:b w:val="0"/>
          <w:sz w:val="24"/>
          <w:szCs w:val="24"/>
        </w:rPr>
        <w:t xml:space="preserve"> </w:t>
      </w:r>
      <w:r w:rsidR="00AB53AF" w:rsidRPr="00107A43">
        <w:rPr>
          <w:rFonts w:ascii="Arial" w:hAnsi="Arial" w:cs="Arial"/>
          <w:b w:val="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Федерации», государственной программой Иркутской области </w:t>
      </w:r>
      <w:r w:rsidR="00AB53AF" w:rsidRPr="00107A43">
        <w:rPr>
          <w:rFonts w:ascii="Arial" w:hAnsi="Arial" w:cs="Arial"/>
          <w:b w:val="0"/>
          <w:spacing w:val="1"/>
          <w:sz w:val="24"/>
          <w:szCs w:val="24"/>
        </w:rPr>
        <w:t>«Охрана окружающей среды» на 2019 - 2024 годы</w:t>
      </w:r>
      <w:r w:rsidR="00AB53AF" w:rsidRPr="00107A43">
        <w:rPr>
          <w:rFonts w:ascii="Arial" w:hAnsi="Arial" w:cs="Arial"/>
          <w:sz w:val="24"/>
          <w:szCs w:val="24"/>
        </w:rPr>
        <w:t xml:space="preserve">, </w:t>
      </w:r>
      <w:r w:rsidR="00AB53AF" w:rsidRPr="00107A43">
        <w:rPr>
          <w:rFonts w:ascii="Arial" w:hAnsi="Arial" w:cs="Arial"/>
          <w:b w:val="0"/>
          <w:sz w:val="24"/>
          <w:szCs w:val="24"/>
        </w:rPr>
        <w:t>утверждённой постановлением Правительства Иркутской области от 29.10.2018 № 776-пп, статьёй 28 Устава Зиминского городского муниципального образования, администрация Зиминского</w:t>
      </w:r>
      <w:r w:rsidR="00107A43">
        <w:rPr>
          <w:rFonts w:ascii="Arial" w:hAnsi="Arial" w:cs="Arial"/>
          <w:b w:val="0"/>
          <w:sz w:val="24"/>
          <w:szCs w:val="24"/>
        </w:rPr>
        <w:t xml:space="preserve"> </w:t>
      </w:r>
      <w:r w:rsidR="00AB53AF" w:rsidRPr="00107A43">
        <w:rPr>
          <w:rFonts w:ascii="Arial" w:hAnsi="Arial" w:cs="Arial"/>
          <w:b w:val="0"/>
          <w:sz w:val="24"/>
          <w:szCs w:val="24"/>
        </w:rPr>
        <w:t>городского муниципального образования</w:t>
      </w:r>
    </w:p>
    <w:p w:rsidR="00107A43" w:rsidRPr="00107A43" w:rsidRDefault="00107A43" w:rsidP="00107A43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E67E6" w:rsidRPr="00107A43" w:rsidRDefault="00671050" w:rsidP="00107A4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07A43">
        <w:rPr>
          <w:rFonts w:ascii="Arial" w:hAnsi="Arial" w:cs="Arial"/>
          <w:b/>
          <w:sz w:val="32"/>
          <w:szCs w:val="32"/>
        </w:rPr>
        <w:t>ПОСТАНОВЛЯ</w:t>
      </w:r>
      <w:r w:rsidR="009D7C72" w:rsidRPr="00107A43">
        <w:rPr>
          <w:rFonts w:ascii="Arial" w:hAnsi="Arial" w:cs="Arial"/>
          <w:b/>
          <w:sz w:val="32"/>
          <w:szCs w:val="32"/>
        </w:rPr>
        <w:t>ЕТ:</w:t>
      </w:r>
    </w:p>
    <w:p w:rsidR="00107A43" w:rsidRPr="00107A43" w:rsidRDefault="00107A43" w:rsidP="00107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050" w:rsidRPr="00107A43" w:rsidRDefault="00671050" w:rsidP="00107A43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107A43">
        <w:rPr>
          <w:rFonts w:ascii="Arial" w:hAnsi="Arial" w:cs="Arial"/>
        </w:rPr>
        <w:t xml:space="preserve">Внести в муниципальную программу </w:t>
      </w:r>
      <w:r w:rsidR="00AB53AF" w:rsidRPr="00107A43">
        <w:rPr>
          <w:rFonts w:ascii="Arial" w:hAnsi="Arial" w:cs="Arial"/>
        </w:rPr>
        <w:t>«Охрана окружающей среды Зиминского городского муниципального образования» на 2020 – 2024 годы</w:t>
      </w:r>
      <w:r w:rsidRPr="00107A43">
        <w:rPr>
          <w:rFonts w:ascii="Arial" w:hAnsi="Arial" w:cs="Arial"/>
        </w:rPr>
        <w:t xml:space="preserve">, утверждённую постановлением администрации Зиминского городского муниципального образования от </w:t>
      </w:r>
      <w:r w:rsidR="00AB53AF" w:rsidRPr="00107A43">
        <w:rPr>
          <w:rFonts w:ascii="Arial" w:hAnsi="Arial" w:cs="Arial"/>
        </w:rPr>
        <w:t>17</w:t>
      </w:r>
      <w:r w:rsidRPr="00107A43">
        <w:rPr>
          <w:rFonts w:ascii="Arial" w:hAnsi="Arial" w:cs="Arial"/>
        </w:rPr>
        <w:t>.</w:t>
      </w:r>
      <w:r w:rsidR="00AB53AF" w:rsidRPr="00107A43">
        <w:rPr>
          <w:rFonts w:ascii="Arial" w:hAnsi="Arial" w:cs="Arial"/>
        </w:rPr>
        <w:t>12</w:t>
      </w:r>
      <w:r w:rsidRPr="00107A43">
        <w:rPr>
          <w:rFonts w:ascii="Arial" w:hAnsi="Arial" w:cs="Arial"/>
        </w:rPr>
        <w:t>.201</w:t>
      </w:r>
      <w:r w:rsidR="00AB53AF" w:rsidRPr="00107A43">
        <w:rPr>
          <w:rFonts w:ascii="Arial" w:hAnsi="Arial" w:cs="Arial"/>
        </w:rPr>
        <w:t>9</w:t>
      </w:r>
      <w:r w:rsidRPr="00107A43">
        <w:rPr>
          <w:rFonts w:ascii="Arial" w:hAnsi="Arial" w:cs="Arial"/>
        </w:rPr>
        <w:t xml:space="preserve">  № </w:t>
      </w:r>
      <w:r w:rsidR="00AB53AF" w:rsidRPr="00107A43">
        <w:rPr>
          <w:rFonts w:ascii="Arial" w:hAnsi="Arial" w:cs="Arial"/>
        </w:rPr>
        <w:t>1296</w:t>
      </w:r>
      <w:r w:rsidR="00E43240" w:rsidRPr="00107A43">
        <w:rPr>
          <w:rFonts w:ascii="Arial" w:hAnsi="Arial" w:cs="Arial"/>
        </w:rPr>
        <w:t xml:space="preserve"> (далее - </w:t>
      </w:r>
      <w:r w:rsidR="00AB0FA9" w:rsidRPr="00107A43">
        <w:rPr>
          <w:rFonts w:ascii="Arial" w:hAnsi="Arial" w:cs="Arial"/>
        </w:rPr>
        <w:t>п</w:t>
      </w:r>
      <w:r w:rsidR="00E43240" w:rsidRPr="00107A43">
        <w:rPr>
          <w:rFonts w:ascii="Arial" w:hAnsi="Arial" w:cs="Arial"/>
        </w:rPr>
        <w:t>рограмма)</w:t>
      </w:r>
      <w:r w:rsidR="00AB0FA9" w:rsidRPr="00107A43">
        <w:rPr>
          <w:rFonts w:ascii="Arial" w:hAnsi="Arial" w:cs="Arial"/>
        </w:rPr>
        <w:t xml:space="preserve"> (в редакции</w:t>
      </w:r>
      <w:r w:rsidR="00C345AA" w:rsidRPr="00107A43">
        <w:rPr>
          <w:rFonts w:ascii="Arial" w:hAnsi="Arial" w:cs="Arial"/>
        </w:rPr>
        <w:t xml:space="preserve"> постановления администрации Зиминского городского муниципального образования</w:t>
      </w:r>
      <w:r w:rsidR="00AB0FA9" w:rsidRPr="00107A43">
        <w:rPr>
          <w:rFonts w:ascii="Arial" w:hAnsi="Arial" w:cs="Arial"/>
        </w:rPr>
        <w:t xml:space="preserve"> от 13.07.2021 № 564)</w:t>
      </w:r>
      <w:r w:rsidRPr="00107A43">
        <w:rPr>
          <w:rFonts w:ascii="Arial" w:hAnsi="Arial" w:cs="Arial"/>
        </w:rPr>
        <w:t>, следующие изменения:</w:t>
      </w:r>
    </w:p>
    <w:p w:rsidR="00AB53AF" w:rsidRPr="00107A43" w:rsidRDefault="00AB53AF" w:rsidP="00107A43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107A43">
        <w:rPr>
          <w:rFonts w:ascii="Arial" w:hAnsi="Arial" w:cs="Arial"/>
        </w:rPr>
        <w:t xml:space="preserve">В </w:t>
      </w:r>
      <w:r w:rsidR="00663F1C" w:rsidRPr="00107A43">
        <w:rPr>
          <w:rFonts w:ascii="Arial" w:hAnsi="Arial" w:cs="Arial"/>
        </w:rPr>
        <w:t>разделе 1</w:t>
      </w:r>
      <w:r w:rsidRPr="00107A43">
        <w:rPr>
          <w:rFonts w:ascii="Arial" w:hAnsi="Arial" w:cs="Arial"/>
        </w:rPr>
        <w:t xml:space="preserve"> Программы </w:t>
      </w:r>
      <w:r w:rsidR="00663F1C" w:rsidRPr="00107A43">
        <w:rPr>
          <w:rFonts w:ascii="Arial" w:hAnsi="Arial" w:cs="Arial"/>
        </w:rPr>
        <w:t xml:space="preserve">«Паспорт муниципальной программы «Охрана окружающей среды Зиминского городского муниципального образования» на 2020 – 2024 годы» в строке </w:t>
      </w:r>
      <w:r w:rsidRPr="00107A43">
        <w:rPr>
          <w:rFonts w:ascii="Arial" w:hAnsi="Arial" w:cs="Arial"/>
        </w:rPr>
        <w:t xml:space="preserve">«Объемы и источники финансирования муниципальной программы» </w:t>
      </w:r>
      <w:r w:rsidR="000E6609" w:rsidRPr="00107A43">
        <w:rPr>
          <w:rFonts w:ascii="Arial" w:hAnsi="Arial" w:cs="Arial"/>
        </w:rPr>
        <w:t xml:space="preserve">таблицу </w:t>
      </w:r>
      <w:r w:rsidRPr="00107A43">
        <w:rPr>
          <w:rFonts w:ascii="Arial" w:hAnsi="Arial" w:cs="Arial"/>
        </w:rPr>
        <w:t>изложить в новой редакции:</w:t>
      </w:r>
    </w:p>
    <w:p w:rsidR="000E6609" w:rsidRPr="00107A43" w:rsidRDefault="007172DC" w:rsidP="00107A43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107A43">
        <w:rPr>
          <w:rFonts w:ascii="Arial" w:hAnsi="Arial" w:cs="Arial"/>
        </w:rPr>
        <w:t>«</w:t>
      </w:r>
      <w:r w:rsidR="000E6609" w:rsidRPr="00107A43">
        <w:rPr>
          <w:rFonts w:ascii="Arial" w:hAnsi="Arial" w:cs="Arial"/>
        </w:rPr>
        <w:t>(тыс. руб.)</w:t>
      </w:r>
    </w:p>
    <w:tbl>
      <w:tblPr>
        <w:tblStyle w:val="a7"/>
        <w:tblW w:w="0" w:type="auto"/>
        <w:tblInd w:w="900" w:type="dxa"/>
        <w:tblLook w:val="04A0"/>
      </w:tblPr>
      <w:tblGrid>
        <w:gridCol w:w="1524"/>
        <w:gridCol w:w="2048"/>
        <w:gridCol w:w="1656"/>
        <w:gridCol w:w="1656"/>
        <w:gridCol w:w="1787"/>
      </w:tblGrid>
      <w:tr w:rsidR="000E6609" w:rsidRPr="00107A43" w:rsidTr="002726E1">
        <w:tc>
          <w:tcPr>
            <w:tcW w:w="1422" w:type="dxa"/>
            <w:vMerge w:val="restart"/>
            <w:vAlign w:val="center"/>
          </w:tcPr>
          <w:p w:rsidR="000E6609" w:rsidRPr="00107A43" w:rsidRDefault="000E6609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</w:rPr>
            </w:pPr>
            <w:r w:rsidRPr="00107A43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926" w:type="dxa"/>
            <w:vMerge w:val="restart"/>
            <w:vAlign w:val="center"/>
          </w:tcPr>
          <w:p w:rsidR="000E6609" w:rsidRPr="00107A43" w:rsidRDefault="000E6609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</w:rPr>
            </w:pPr>
            <w:r w:rsidRPr="00107A43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4760" w:type="dxa"/>
            <w:gridSpan w:val="3"/>
          </w:tcPr>
          <w:p w:rsidR="000E6609" w:rsidRPr="00107A43" w:rsidRDefault="000E6609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 xml:space="preserve">в т. ч. планируемое привлечение: </w:t>
            </w:r>
          </w:p>
        </w:tc>
      </w:tr>
      <w:tr w:rsidR="000E6609" w:rsidRPr="00107A43" w:rsidTr="002726E1">
        <w:tc>
          <w:tcPr>
            <w:tcW w:w="1422" w:type="dxa"/>
            <w:vMerge/>
          </w:tcPr>
          <w:p w:rsidR="000E6609" w:rsidRPr="00107A43" w:rsidRDefault="000E6609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26" w:type="dxa"/>
            <w:vMerge/>
          </w:tcPr>
          <w:p w:rsidR="000E6609" w:rsidRPr="00107A43" w:rsidRDefault="000E6609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76" w:type="dxa"/>
            <w:vAlign w:val="center"/>
          </w:tcPr>
          <w:p w:rsidR="000E6609" w:rsidRPr="00107A43" w:rsidRDefault="000E6609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476" w:type="dxa"/>
            <w:vAlign w:val="center"/>
          </w:tcPr>
          <w:p w:rsidR="000E6609" w:rsidRPr="00107A43" w:rsidRDefault="000E6609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808" w:type="dxa"/>
            <w:vAlign w:val="center"/>
          </w:tcPr>
          <w:p w:rsidR="000E6609" w:rsidRPr="00107A43" w:rsidRDefault="000E6609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</w:rPr>
            </w:pPr>
            <w:r w:rsidRPr="00107A43">
              <w:rPr>
                <w:rFonts w:ascii="Courier New" w:hAnsi="Courier New" w:cs="Courier New"/>
              </w:rPr>
              <w:t>Внебюджетные источники</w:t>
            </w:r>
          </w:p>
        </w:tc>
      </w:tr>
      <w:tr w:rsidR="00DC1661" w:rsidRPr="00107A43" w:rsidTr="002726E1">
        <w:tc>
          <w:tcPr>
            <w:tcW w:w="1422" w:type="dxa"/>
            <w:vAlign w:val="center"/>
          </w:tcPr>
          <w:p w:rsidR="00DC1661" w:rsidRPr="00107A43" w:rsidRDefault="00DC1661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Всего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DC166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156892,12681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DC166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86613,70227</w:t>
            </w:r>
          </w:p>
        </w:tc>
        <w:tc>
          <w:tcPr>
            <w:tcW w:w="1476" w:type="dxa"/>
            <w:shd w:val="clear" w:color="auto" w:fill="FFFFFF" w:themeFill="background1"/>
            <w:vAlign w:val="center"/>
          </w:tcPr>
          <w:p w:rsidR="00DC166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70278,42454</w:t>
            </w:r>
          </w:p>
        </w:tc>
        <w:tc>
          <w:tcPr>
            <w:tcW w:w="1808" w:type="dxa"/>
            <w:vAlign w:val="center"/>
          </w:tcPr>
          <w:p w:rsidR="00DC1661" w:rsidRPr="00107A43" w:rsidRDefault="005B136A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2726E1" w:rsidRPr="00107A43" w:rsidTr="002726E1">
        <w:tc>
          <w:tcPr>
            <w:tcW w:w="1422" w:type="dxa"/>
            <w:vAlign w:val="center"/>
          </w:tcPr>
          <w:p w:rsidR="002726E1" w:rsidRPr="00107A43" w:rsidRDefault="002726E1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2020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10316,2</w:t>
            </w:r>
          </w:p>
        </w:tc>
        <w:tc>
          <w:tcPr>
            <w:tcW w:w="1476" w:type="dxa"/>
            <w:shd w:val="clear" w:color="auto" w:fill="FFFFFF" w:themeFill="background1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1729,7</w:t>
            </w:r>
          </w:p>
        </w:tc>
        <w:tc>
          <w:tcPr>
            <w:tcW w:w="1476" w:type="dxa"/>
            <w:shd w:val="clear" w:color="auto" w:fill="FFFFFF" w:themeFill="background1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8586,5</w:t>
            </w:r>
          </w:p>
        </w:tc>
        <w:tc>
          <w:tcPr>
            <w:tcW w:w="1808" w:type="dxa"/>
            <w:vAlign w:val="center"/>
          </w:tcPr>
          <w:p w:rsidR="002726E1" w:rsidRPr="00107A43" w:rsidRDefault="002726E1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2726E1" w:rsidRPr="00107A43" w:rsidTr="002726E1">
        <w:tc>
          <w:tcPr>
            <w:tcW w:w="1422" w:type="dxa"/>
            <w:vAlign w:val="center"/>
          </w:tcPr>
          <w:p w:rsidR="002726E1" w:rsidRPr="00107A43" w:rsidRDefault="002726E1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192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47200,33</w:t>
            </w:r>
          </w:p>
        </w:tc>
        <w:tc>
          <w:tcPr>
            <w:tcW w:w="147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31245,1</w:t>
            </w:r>
          </w:p>
        </w:tc>
        <w:tc>
          <w:tcPr>
            <w:tcW w:w="147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15955,23</w:t>
            </w:r>
          </w:p>
        </w:tc>
        <w:tc>
          <w:tcPr>
            <w:tcW w:w="1808" w:type="dxa"/>
            <w:vAlign w:val="center"/>
          </w:tcPr>
          <w:p w:rsidR="002726E1" w:rsidRPr="00107A43" w:rsidRDefault="002726E1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2726E1" w:rsidRPr="00107A43" w:rsidTr="002726E1">
        <w:tc>
          <w:tcPr>
            <w:tcW w:w="1422" w:type="dxa"/>
            <w:vAlign w:val="center"/>
          </w:tcPr>
          <w:p w:rsidR="002726E1" w:rsidRPr="00107A43" w:rsidRDefault="002726E1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192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33217,0</w:t>
            </w:r>
          </w:p>
        </w:tc>
        <w:tc>
          <w:tcPr>
            <w:tcW w:w="147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18512,0</w:t>
            </w:r>
          </w:p>
        </w:tc>
        <w:tc>
          <w:tcPr>
            <w:tcW w:w="147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14705,0</w:t>
            </w:r>
          </w:p>
        </w:tc>
        <w:tc>
          <w:tcPr>
            <w:tcW w:w="1808" w:type="dxa"/>
            <w:vAlign w:val="center"/>
          </w:tcPr>
          <w:p w:rsidR="002726E1" w:rsidRPr="00107A43" w:rsidRDefault="002726E1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2726E1" w:rsidRPr="00107A43" w:rsidTr="002726E1">
        <w:tc>
          <w:tcPr>
            <w:tcW w:w="1422" w:type="dxa"/>
            <w:vAlign w:val="center"/>
          </w:tcPr>
          <w:p w:rsidR="002726E1" w:rsidRPr="00107A43" w:rsidRDefault="002726E1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192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39684,46681</w:t>
            </w:r>
          </w:p>
        </w:tc>
        <w:tc>
          <w:tcPr>
            <w:tcW w:w="147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23640,20227</w:t>
            </w:r>
          </w:p>
        </w:tc>
        <w:tc>
          <w:tcPr>
            <w:tcW w:w="147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16044,26454</w:t>
            </w:r>
          </w:p>
        </w:tc>
        <w:tc>
          <w:tcPr>
            <w:tcW w:w="1808" w:type="dxa"/>
            <w:vAlign w:val="center"/>
          </w:tcPr>
          <w:p w:rsidR="002726E1" w:rsidRPr="00107A43" w:rsidRDefault="002726E1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2726E1" w:rsidRPr="00107A43" w:rsidTr="002726E1">
        <w:tc>
          <w:tcPr>
            <w:tcW w:w="1422" w:type="dxa"/>
            <w:vAlign w:val="center"/>
          </w:tcPr>
          <w:p w:rsidR="002726E1" w:rsidRPr="00107A43" w:rsidRDefault="002726E1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2024</w:t>
            </w:r>
          </w:p>
        </w:tc>
        <w:tc>
          <w:tcPr>
            <w:tcW w:w="192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26474,13</w:t>
            </w:r>
          </w:p>
        </w:tc>
        <w:tc>
          <w:tcPr>
            <w:tcW w:w="147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11486,7</w:t>
            </w:r>
          </w:p>
        </w:tc>
        <w:tc>
          <w:tcPr>
            <w:tcW w:w="1476" w:type="dxa"/>
            <w:vAlign w:val="bottom"/>
          </w:tcPr>
          <w:p w:rsidR="002726E1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14987,43</w:t>
            </w:r>
          </w:p>
        </w:tc>
        <w:tc>
          <w:tcPr>
            <w:tcW w:w="1808" w:type="dxa"/>
            <w:vAlign w:val="center"/>
          </w:tcPr>
          <w:p w:rsidR="002726E1" w:rsidRPr="00107A43" w:rsidRDefault="002726E1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0,00</w:t>
            </w:r>
          </w:p>
        </w:tc>
      </w:tr>
    </w:tbl>
    <w:p w:rsidR="00E9479E" w:rsidRPr="00107A43" w:rsidRDefault="007172DC" w:rsidP="00107A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07A43">
        <w:rPr>
          <w:rFonts w:ascii="Arial" w:hAnsi="Arial" w:cs="Arial"/>
          <w:sz w:val="24"/>
          <w:szCs w:val="24"/>
        </w:rPr>
        <w:lastRenderedPageBreak/>
        <w:t>»</w:t>
      </w:r>
      <w:r w:rsidR="00E43240" w:rsidRPr="00107A43">
        <w:rPr>
          <w:rFonts w:ascii="Arial" w:hAnsi="Arial" w:cs="Arial"/>
          <w:sz w:val="24"/>
          <w:szCs w:val="24"/>
        </w:rPr>
        <w:t>;</w:t>
      </w:r>
    </w:p>
    <w:p w:rsidR="00F20DEC" w:rsidRPr="00107A43" w:rsidRDefault="00F20DEC" w:rsidP="00107A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20DEC" w:rsidRPr="00107A43" w:rsidRDefault="00F20DEC" w:rsidP="00107A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B53AF" w:rsidRPr="00107A43" w:rsidRDefault="00E9479E" w:rsidP="00107A43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107A43">
        <w:rPr>
          <w:rFonts w:ascii="Arial" w:hAnsi="Arial" w:cs="Arial"/>
        </w:rPr>
        <w:t>Таблицу 1 раздела 6 Программы «Сроки реализации и ресурсное обеспечение муниципальной программы» изложить в новой редакции:</w:t>
      </w:r>
    </w:p>
    <w:p w:rsidR="00E9479E" w:rsidRPr="00107A43" w:rsidRDefault="007172DC" w:rsidP="00107A43">
      <w:pPr>
        <w:pStyle w:val="ConsPlusNormal"/>
        <w:jc w:val="right"/>
        <w:rPr>
          <w:sz w:val="24"/>
          <w:szCs w:val="24"/>
        </w:rPr>
      </w:pPr>
      <w:r w:rsidRPr="00107A43">
        <w:rPr>
          <w:sz w:val="24"/>
          <w:szCs w:val="24"/>
        </w:rPr>
        <w:t>«</w:t>
      </w:r>
      <w:r w:rsidR="00E9479E" w:rsidRPr="00107A43">
        <w:rPr>
          <w:sz w:val="24"/>
          <w:szCs w:val="24"/>
        </w:rPr>
        <w:t>Таблица 1</w:t>
      </w:r>
    </w:p>
    <w:p w:rsidR="00E9479E" w:rsidRPr="00107A43" w:rsidRDefault="00E9479E" w:rsidP="00107A43">
      <w:pPr>
        <w:pStyle w:val="ConsPlusNormal"/>
        <w:tabs>
          <w:tab w:val="left" w:pos="8248"/>
        </w:tabs>
        <w:jc w:val="right"/>
        <w:rPr>
          <w:sz w:val="24"/>
          <w:szCs w:val="24"/>
        </w:rPr>
      </w:pPr>
      <w:r w:rsidRPr="00107A43">
        <w:rPr>
          <w:sz w:val="24"/>
          <w:szCs w:val="24"/>
        </w:rPr>
        <w:tab/>
        <w:t>(тыс. руб.)</w:t>
      </w:r>
    </w:p>
    <w:tbl>
      <w:tblPr>
        <w:tblStyle w:val="a7"/>
        <w:tblW w:w="0" w:type="auto"/>
        <w:tblLook w:val="04A0"/>
      </w:tblPr>
      <w:tblGrid>
        <w:gridCol w:w="1729"/>
        <w:gridCol w:w="2233"/>
        <w:gridCol w:w="1832"/>
        <w:gridCol w:w="1832"/>
        <w:gridCol w:w="1945"/>
      </w:tblGrid>
      <w:tr w:rsidR="00E9479E" w:rsidRPr="00107A43" w:rsidTr="00CB29BD">
        <w:tc>
          <w:tcPr>
            <w:tcW w:w="1912" w:type="dxa"/>
            <w:vAlign w:val="center"/>
          </w:tcPr>
          <w:p w:rsidR="00E9479E" w:rsidRPr="00107A43" w:rsidRDefault="00E9479E" w:rsidP="00107A43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1926" w:type="dxa"/>
            <w:vAlign w:val="center"/>
          </w:tcPr>
          <w:p w:rsidR="00E9479E" w:rsidRPr="00107A43" w:rsidRDefault="00E9479E" w:rsidP="00107A43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Объем финансирования</w:t>
            </w:r>
          </w:p>
        </w:tc>
        <w:tc>
          <w:tcPr>
            <w:tcW w:w="1910" w:type="dxa"/>
            <w:vAlign w:val="center"/>
          </w:tcPr>
          <w:p w:rsidR="00E9479E" w:rsidRPr="00107A43" w:rsidRDefault="00E9479E" w:rsidP="00107A43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909" w:type="dxa"/>
            <w:vAlign w:val="center"/>
          </w:tcPr>
          <w:p w:rsidR="00E9479E" w:rsidRPr="00107A43" w:rsidRDefault="00E9479E" w:rsidP="00107A43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914" w:type="dxa"/>
            <w:vAlign w:val="center"/>
          </w:tcPr>
          <w:p w:rsidR="00E9479E" w:rsidRPr="00107A43" w:rsidRDefault="00E9479E" w:rsidP="00107A43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Внебюджетные источники</w:t>
            </w:r>
          </w:p>
        </w:tc>
      </w:tr>
      <w:tr w:rsidR="00924642" w:rsidRPr="00107A43" w:rsidTr="002D419E">
        <w:tc>
          <w:tcPr>
            <w:tcW w:w="1912" w:type="dxa"/>
            <w:vAlign w:val="center"/>
          </w:tcPr>
          <w:p w:rsidR="00924642" w:rsidRPr="00107A43" w:rsidRDefault="00924642" w:rsidP="00107A43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926" w:type="dxa"/>
            <w:shd w:val="clear" w:color="auto" w:fill="FFFFFF" w:themeFill="background1"/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156892,12681</w:t>
            </w:r>
          </w:p>
        </w:tc>
        <w:tc>
          <w:tcPr>
            <w:tcW w:w="1910" w:type="dxa"/>
            <w:shd w:val="clear" w:color="auto" w:fill="FFFFFF" w:themeFill="background1"/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86613,70227</w:t>
            </w:r>
          </w:p>
        </w:tc>
        <w:tc>
          <w:tcPr>
            <w:tcW w:w="1909" w:type="dxa"/>
            <w:shd w:val="clear" w:color="auto" w:fill="FFFFFF" w:themeFill="background1"/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70278,42454</w:t>
            </w:r>
          </w:p>
        </w:tc>
        <w:tc>
          <w:tcPr>
            <w:tcW w:w="1914" w:type="dxa"/>
            <w:vAlign w:val="center"/>
          </w:tcPr>
          <w:p w:rsidR="00924642" w:rsidRPr="00107A43" w:rsidRDefault="00924642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924642" w:rsidRPr="00107A43" w:rsidTr="00924642">
        <w:tc>
          <w:tcPr>
            <w:tcW w:w="1912" w:type="dxa"/>
            <w:vAlign w:val="center"/>
          </w:tcPr>
          <w:p w:rsidR="00924642" w:rsidRPr="00107A43" w:rsidRDefault="00924642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2020</w:t>
            </w: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10316,2</w:t>
            </w:r>
          </w:p>
        </w:tc>
        <w:tc>
          <w:tcPr>
            <w:tcW w:w="1910" w:type="dxa"/>
            <w:shd w:val="clear" w:color="auto" w:fill="FFFFFF" w:themeFill="background1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1729,7</w:t>
            </w:r>
          </w:p>
        </w:tc>
        <w:tc>
          <w:tcPr>
            <w:tcW w:w="1909" w:type="dxa"/>
            <w:shd w:val="clear" w:color="auto" w:fill="FFFFFF" w:themeFill="background1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8586,5</w:t>
            </w:r>
          </w:p>
        </w:tc>
        <w:tc>
          <w:tcPr>
            <w:tcW w:w="1914" w:type="dxa"/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24642" w:rsidRPr="00107A43" w:rsidTr="00924642">
        <w:tc>
          <w:tcPr>
            <w:tcW w:w="1912" w:type="dxa"/>
            <w:vAlign w:val="center"/>
          </w:tcPr>
          <w:p w:rsidR="00924642" w:rsidRPr="00107A43" w:rsidRDefault="00924642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1926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47200,33</w:t>
            </w:r>
          </w:p>
        </w:tc>
        <w:tc>
          <w:tcPr>
            <w:tcW w:w="1910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31245,1</w:t>
            </w:r>
          </w:p>
        </w:tc>
        <w:tc>
          <w:tcPr>
            <w:tcW w:w="1909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15955,23</w:t>
            </w:r>
          </w:p>
        </w:tc>
        <w:tc>
          <w:tcPr>
            <w:tcW w:w="1914" w:type="dxa"/>
            <w:vAlign w:val="center"/>
          </w:tcPr>
          <w:p w:rsidR="00924642" w:rsidRPr="00107A43" w:rsidRDefault="00924642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924642" w:rsidRPr="00107A43" w:rsidTr="00924642">
        <w:tc>
          <w:tcPr>
            <w:tcW w:w="1912" w:type="dxa"/>
            <w:vAlign w:val="center"/>
          </w:tcPr>
          <w:p w:rsidR="00924642" w:rsidRPr="00107A43" w:rsidRDefault="00924642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1926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33217,0</w:t>
            </w:r>
          </w:p>
        </w:tc>
        <w:tc>
          <w:tcPr>
            <w:tcW w:w="1910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18512,0</w:t>
            </w:r>
          </w:p>
        </w:tc>
        <w:tc>
          <w:tcPr>
            <w:tcW w:w="1909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14705,0</w:t>
            </w:r>
          </w:p>
        </w:tc>
        <w:tc>
          <w:tcPr>
            <w:tcW w:w="1914" w:type="dxa"/>
            <w:vAlign w:val="center"/>
          </w:tcPr>
          <w:p w:rsidR="00924642" w:rsidRPr="00107A43" w:rsidRDefault="00924642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924642" w:rsidRPr="00107A43" w:rsidTr="00924642">
        <w:tc>
          <w:tcPr>
            <w:tcW w:w="1912" w:type="dxa"/>
            <w:vAlign w:val="center"/>
          </w:tcPr>
          <w:p w:rsidR="00924642" w:rsidRPr="00107A43" w:rsidRDefault="00924642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1926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39684,46681</w:t>
            </w:r>
          </w:p>
        </w:tc>
        <w:tc>
          <w:tcPr>
            <w:tcW w:w="1910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23640,20227</w:t>
            </w:r>
          </w:p>
        </w:tc>
        <w:tc>
          <w:tcPr>
            <w:tcW w:w="1909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16044,26454</w:t>
            </w:r>
          </w:p>
        </w:tc>
        <w:tc>
          <w:tcPr>
            <w:tcW w:w="1914" w:type="dxa"/>
            <w:vAlign w:val="center"/>
          </w:tcPr>
          <w:p w:rsidR="00924642" w:rsidRPr="00107A43" w:rsidRDefault="00924642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0,00</w:t>
            </w:r>
          </w:p>
        </w:tc>
      </w:tr>
      <w:tr w:rsidR="00924642" w:rsidRPr="00107A43" w:rsidTr="00924642">
        <w:tc>
          <w:tcPr>
            <w:tcW w:w="1912" w:type="dxa"/>
            <w:vAlign w:val="center"/>
          </w:tcPr>
          <w:p w:rsidR="00924642" w:rsidRPr="00107A43" w:rsidRDefault="00924642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2024</w:t>
            </w:r>
          </w:p>
        </w:tc>
        <w:tc>
          <w:tcPr>
            <w:tcW w:w="1926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26474,13</w:t>
            </w:r>
          </w:p>
        </w:tc>
        <w:tc>
          <w:tcPr>
            <w:tcW w:w="1910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11486,7</w:t>
            </w:r>
          </w:p>
        </w:tc>
        <w:tc>
          <w:tcPr>
            <w:tcW w:w="1909" w:type="dxa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14987,43</w:t>
            </w:r>
          </w:p>
        </w:tc>
        <w:tc>
          <w:tcPr>
            <w:tcW w:w="1914" w:type="dxa"/>
            <w:vAlign w:val="center"/>
          </w:tcPr>
          <w:p w:rsidR="00924642" w:rsidRPr="00107A43" w:rsidRDefault="00924642" w:rsidP="00107A43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107A43">
              <w:rPr>
                <w:rFonts w:ascii="Courier New" w:hAnsi="Courier New" w:cs="Courier New"/>
                <w:b/>
              </w:rPr>
              <w:t>0,00</w:t>
            </w:r>
          </w:p>
        </w:tc>
      </w:tr>
    </w:tbl>
    <w:p w:rsidR="00E9479E" w:rsidRPr="00107A43" w:rsidRDefault="007172DC" w:rsidP="00107A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A43">
        <w:rPr>
          <w:rFonts w:ascii="Arial" w:hAnsi="Arial" w:cs="Arial"/>
          <w:sz w:val="24"/>
          <w:szCs w:val="24"/>
        </w:rPr>
        <w:t>»;</w:t>
      </w:r>
    </w:p>
    <w:p w:rsidR="00671050" w:rsidRPr="00107A43" w:rsidRDefault="001927F0" w:rsidP="00107A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107A43">
        <w:rPr>
          <w:rFonts w:ascii="Arial" w:hAnsi="Arial" w:cs="Arial"/>
          <w:sz w:val="24"/>
          <w:szCs w:val="24"/>
        </w:rPr>
        <w:t>1</w:t>
      </w:r>
      <w:r w:rsidR="004A6198" w:rsidRPr="00107A43">
        <w:rPr>
          <w:rFonts w:ascii="Arial" w:hAnsi="Arial" w:cs="Arial"/>
          <w:sz w:val="24"/>
          <w:szCs w:val="24"/>
        </w:rPr>
        <w:t>.</w:t>
      </w:r>
      <w:r w:rsidR="00E9479E" w:rsidRPr="00107A43">
        <w:rPr>
          <w:rFonts w:ascii="Arial" w:hAnsi="Arial" w:cs="Arial"/>
          <w:sz w:val="24"/>
          <w:szCs w:val="24"/>
        </w:rPr>
        <w:t>3</w:t>
      </w:r>
      <w:r w:rsidR="00671050" w:rsidRPr="00107A43">
        <w:rPr>
          <w:rFonts w:ascii="Arial" w:hAnsi="Arial" w:cs="Arial"/>
          <w:sz w:val="24"/>
          <w:szCs w:val="24"/>
        </w:rPr>
        <w:t xml:space="preserve">.Таблицу 2 раздела </w:t>
      </w:r>
      <w:r w:rsidR="003C6772" w:rsidRPr="00107A43">
        <w:rPr>
          <w:rFonts w:ascii="Arial" w:hAnsi="Arial" w:cs="Arial"/>
          <w:sz w:val="24"/>
          <w:szCs w:val="24"/>
        </w:rPr>
        <w:t>7</w:t>
      </w:r>
      <w:r w:rsidR="00671050" w:rsidRPr="00107A43">
        <w:rPr>
          <w:rFonts w:ascii="Arial" w:hAnsi="Arial" w:cs="Arial"/>
          <w:sz w:val="24"/>
          <w:szCs w:val="24"/>
        </w:rPr>
        <w:t xml:space="preserve"> Программы </w:t>
      </w:r>
      <w:r w:rsidR="003C6772" w:rsidRPr="00107A43">
        <w:rPr>
          <w:rFonts w:ascii="Arial" w:hAnsi="Arial" w:cs="Arial"/>
          <w:sz w:val="24"/>
          <w:szCs w:val="24"/>
        </w:rPr>
        <w:t>«Мероприятия муниципальной программы»</w:t>
      </w:r>
      <w:r w:rsidR="00671050" w:rsidRPr="00107A43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671050" w:rsidRPr="00107A43" w:rsidRDefault="007172DC" w:rsidP="00107A43">
      <w:pPr>
        <w:pStyle w:val="ConsPlusNormal"/>
        <w:tabs>
          <w:tab w:val="left" w:pos="13213"/>
          <w:tab w:val="left" w:pos="13387"/>
        </w:tabs>
        <w:jc w:val="right"/>
        <w:rPr>
          <w:sz w:val="24"/>
          <w:szCs w:val="24"/>
        </w:rPr>
      </w:pPr>
      <w:r w:rsidRPr="00107A43">
        <w:rPr>
          <w:sz w:val="24"/>
          <w:szCs w:val="24"/>
        </w:rPr>
        <w:t>«</w:t>
      </w:r>
      <w:r w:rsidR="00671050" w:rsidRPr="00107A43">
        <w:rPr>
          <w:sz w:val="24"/>
          <w:szCs w:val="24"/>
        </w:rPr>
        <w:t>Таблица 2</w:t>
      </w:r>
    </w:p>
    <w:p w:rsidR="001309F9" w:rsidRPr="00107A43" w:rsidRDefault="003C6772" w:rsidP="00107A43">
      <w:pPr>
        <w:pStyle w:val="ConsPlusNormal"/>
        <w:tabs>
          <w:tab w:val="left" w:pos="13213"/>
          <w:tab w:val="left" w:pos="13387"/>
        </w:tabs>
        <w:rPr>
          <w:sz w:val="24"/>
          <w:szCs w:val="24"/>
        </w:rPr>
      </w:pPr>
      <w:r w:rsidRPr="00107A43">
        <w:rPr>
          <w:sz w:val="24"/>
          <w:szCs w:val="24"/>
        </w:rPr>
        <w:t>Система программных мероприятий, тыс.руб.</w:t>
      </w:r>
    </w:p>
    <w:tbl>
      <w:tblPr>
        <w:tblStyle w:val="a7"/>
        <w:tblW w:w="0" w:type="auto"/>
        <w:tblLayout w:type="fixed"/>
        <w:tblLook w:val="04A0"/>
      </w:tblPr>
      <w:tblGrid>
        <w:gridCol w:w="459"/>
        <w:gridCol w:w="1806"/>
        <w:gridCol w:w="1387"/>
        <w:gridCol w:w="1418"/>
        <w:gridCol w:w="708"/>
        <w:gridCol w:w="993"/>
        <w:gridCol w:w="992"/>
        <w:gridCol w:w="850"/>
        <w:gridCol w:w="958"/>
      </w:tblGrid>
      <w:tr w:rsidR="00192851" w:rsidRPr="00107A43" w:rsidTr="00F1134F">
        <w:trPr>
          <w:trHeight w:val="370"/>
        </w:trPr>
        <w:tc>
          <w:tcPr>
            <w:tcW w:w="459" w:type="dxa"/>
            <w:vMerge w:val="restart"/>
          </w:tcPr>
          <w:p w:rsidR="00192851" w:rsidRPr="00107A43" w:rsidRDefault="00192851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  № </w:t>
            </w:r>
            <w:proofErr w:type="spellStart"/>
            <w:r w:rsidRPr="00107A43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  <w:r w:rsidRPr="00107A43">
              <w:rPr>
                <w:rFonts w:ascii="Courier New" w:hAnsi="Courier New" w:cs="Courier New"/>
                <w:sz w:val="24"/>
                <w:szCs w:val="24"/>
              </w:rPr>
              <w:t>/</w:t>
            </w:r>
            <w:proofErr w:type="spellStart"/>
            <w:r w:rsidRPr="00107A43">
              <w:rPr>
                <w:rFonts w:ascii="Courier New" w:hAnsi="Courier New" w:cs="Courier New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6" w:type="dxa"/>
            <w:vMerge w:val="restart"/>
          </w:tcPr>
          <w:p w:rsidR="00192851" w:rsidRPr="00107A43" w:rsidRDefault="00192851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1387" w:type="dxa"/>
            <w:vMerge w:val="restart"/>
            <w:vAlign w:val="center"/>
          </w:tcPr>
          <w:p w:rsidR="00192851" w:rsidRPr="00107A43" w:rsidRDefault="00192851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Результат</w:t>
            </w:r>
          </w:p>
        </w:tc>
        <w:tc>
          <w:tcPr>
            <w:tcW w:w="1418" w:type="dxa"/>
            <w:vMerge w:val="restart"/>
            <w:vAlign w:val="center"/>
          </w:tcPr>
          <w:p w:rsidR="00192851" w:rsidRPr="00107A43" w:rsidRDefault="00192851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Ответственный исполнитель, участники муниципальной программы</w:t>
            </w:r>
          </w:p>
        </w:tc>
        <w:tc>
          <w:tcPr>
            <w:tcW w:w="708" w:type="dxa"/>
            <w:vMerge w:val="restart"/>
            <w:vAlign w:val="center"/>
          </w:tcPr>
          <w:p w:rsidR="00192851" w:rsidRPr="00107A43" w:rsidRDefault="00192851" w:rsidP="00107A43">
            <w:pPr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993" w:type="dxa"/>
            <w:vMerge w:val="restart"/>
            <w:vAlign w:val="center"/>
          </w:tcPr>
          <w:p w:rsidR="00192851" w:rsidRPr="00107A43" w:rsidRDefault="00192851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Объем финансирования</w:t>
            </w:r>
          </w:p>
        </w:tc>
        <w:tc>
          <w:tcPr>
            <w:tcW w:w="2800" w:type="dxa"/>
            <w:gridSpan w:val="3"/>
            <w:tcBorders>
              <w:bottom w:val="single" w:sz="4" w:space="0" w:color="auto"/>
            </w:tcBorders>
            <w:vAlign w:val="center"/>
          </w:tcPr>
          <w:p w:rsidR="00192851" w:rsidRPr="00107A43" w:rsidRDefault="00192851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в т.ч. планируемое привлечение из:</w:t>
            </w:r>
          </w:p>
        </w:tc>
      </w:tr>
      <w:tr w:rsidR="00A76915" w:rsidRPr="00107A43" w:rsidTr="00504446">
        <w:trPr>
          <w:trHeight w:val="1019"/>
        </w:trPr>
        <w:tc>
          <w:tcPr>
            <w:tcW w:w="459" w:type="dxa"/>
            <w:vMerge/>
          </w:tcPr>
          <w:p w:rsidR="00A76915" w:rsidRPr="00107A43" w:rsidRDefault="00A7691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A76915" w:rsidRPr="00107A43" w:rsidRDefault="00A7691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A76915" w:rsidRPr="00107A43" w:rsidRDefault="00A7691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76915" w:rsidRPr="00107A43" w:rsidRDefault="00A7691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76915" w:rsidRPr="00107A43" w:rsidRDefault="00A76915" w:rsidP="00107A43">
            <w:pPr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76915" w:rsidRPr="00107A43" w:rsidRDefault="00A7691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76915" w:rsidRPr="00107A43" w:rsidRDefault="00A7691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областного                бюджета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76915" w:rsidRPr="00107A43" w:rsidRDefault="00A7691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местного бюджета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A76915" w:rsidRPr="00107A43" w:rsidRDefault="00A7691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внебюдж.источников</w:t>
            </w:r>
            <w:proofErr w:type="spellEnd"/>
          </w:p>
        </w:tc>
      </w:tr>
      <w:tr w:rsidR="00924642" w:rsidRPr="00107A43" w:rsidTr="00504446">
        <w:trPr>
          <w:trHeight w:val="241"/>
        </w:trPr>
        <w:tc>
          <w:tcPr>
            <w:tcW w:w="459" w:type="dxa"/>
            <w:vMerge w:val="restart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</w:tcPr>
          <w:p w:rsidR="00924642" w:rsidRPr="00107A43" w:rsidRDefault="00924642" w:rsidP="00107A43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Муниципальная программа «Охрана окружающей среды Зиминского городского муниципального образования» на 2020-2024 годы</w:t>
            </w:r>
          </w:p>
        </w:tc>
        <w:tc>
          <w:tcPr>
            <w:tcW w:w="1387" w:type="dxa"/>
            <w:vMerge w:val="restart"/>
          </w:tcPr>
          <w:p w:rsidR="00924642" w:rsidRPr="00107A43" w:rsidRDefault="00924642" w:rsidP="00107A43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Улучшение экологической обстановки на территории Зиминского городского муниципального образования</w:t>
            </w:r>
          </w:p>
        </w:tc>
        <w:tc>
          <w:tcPr>
            <w:tcW w:w="1418" w:type="dxa"/>
            <w:vMerge w:val="restart"/>
          </w:tcPr>
          <w:p w:rsidR="00924642" w:rsidRPr="00107A43" w:rsidRDefault="00924642" w:rsidP="00107A43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156892,12681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86613,70227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70278,42454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24642" w:rsidRPr="00107A43" w:rsidTr="00924642">
        <w:trPr>
          <w:trHeight w:val="219"/>
        </w:trPr>
        <w:tc>
          <w:tcPr>
            <w:tcW w:w="459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924642" w:rsidRPr="00107A43" w:rsidRDefault="00924642" w:rsidP="00107A43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10316,2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1729,7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8586,5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24642" w:rsidRPr="00107A43" w:rsidTr="00924642">
        <w:trPr>
          <w:trHeight w:val="253"/>
        </w:trPr>
        <w:tc>
          <w:tcPr>
            <w:tcW w:w="459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924642" w:rsidRPr="00107A43" w:rsidRDefault="00924642" w:rsidP="00107A43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47200,33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31245,1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15955,23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24642" w:rsidRPr="00107A43" w:rsidTr="00924642">
        <w:trPr>
          <w:trHeight w:val="264"/>
        </w:trPr>
        <w:tc>
          <w:tcPr>
            <w:tcW w:w="459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924642" w:rsidRPr="00107A43" w:rsidRDefault="00924642" w:rsidP="00107A43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33217,0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18512,0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14705,0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24642" w:rsidRPr="00107A43" w:rsidTr="00924642">
        <w:trPr>
          <w:trHeight w:val="288"/>
        </w:trPr>
        <w:tc>
          <w:tcPr>
            <w:tcW w:w="459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924642" w:rsidRPr="00107A43" w:rsidRDefault="00924642" w:rsidP="00107A43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39684,46681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23640,20227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16044,26454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24642" w:rsidRPr="00107A43" w:rsidTr="00924642">
        <w:trPr>
          <w:trHeight w:val="380"/>
        </w:trPr>
        <w:tc>
          <w:tcPr>
            <w:tcW w:w="459" w:type="dxa"/>
            <w:vMerge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bottom w:val="single" w:sz="4" w:space="0" w:color="auto"/>
            </w:tcBorders>
          </w:tcPr>
          <w:p w:rsidR="00924642" w:rsidRPr="00107A43" w:rsidRDefault="00924642" w:rsidP="00107A43">
            <w:pPr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26474,13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11486,7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14987,43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642" w:rsidRPr="00107A43" w:rsidRDefault="0092464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1F5F3E" w:rsidRPr="00107A43" w:rsidTr="00E21A46">
        <w:trPr>
          <w:trHeight w:val="276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Отлов транспортировка, передержка и возврат в </w:t>
            </w: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места прежнего обитания безнадзорных собак и кошек на территории Зиминского городского </w:t>
            </w:r>
            <w:r w:rsidR="00E21A46"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муниципального</w:t>
            </w: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образования.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Снижение количества </w:t>
            </w: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безнадзорных </w:t>
            </w: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домашних животных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Комитет ЖКХ, транспорта и связи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587A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14007,3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587A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14007,3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1F5F3E" w:rsidRPr="00107A43" w:rsidTr="00E21A46">
        <w:trPr>
          <w:trHeight w:val="242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D81DFF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1729</w:t>
            </w:r>
            <w:r w:rsidR="00B57C72" w:rsidRPr="00107A43">
              <w:rPr>
                <w:rFonts w:ascii="Courier New" w:hAnsi="Courier New" w:cs="Courier New"/>
                <w:sz w:val="24"/>
                <w:szCs w:val="24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D81DFF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1729</w:t>
            </w:r>
            <w:r w:rsidR="00B57C72" w:rsidRPr="00107A43">
              <w:rPr>
                <w:rFonts w:ascii="Courier New" w:hAnsi="Courier New" w:cs="Courier New"/>
                <w:sz w:val="24"/>
                <w:szCs w:val="24"/>
              </w:rPr>
              <w:t>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E21A46">
        <w:trPr>
          <w:trHeight w:val="253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587A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1741,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587A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1741,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E21A46">
        <w:trPr>
          <w:trHeight w:val="253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587A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3512,0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587A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3512,0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E21A46">
        <w:trPr>
          <w:trHeight w:val="345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587A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3512,0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587A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3512,0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E21A46">
        <w:trPr>
          <w:trHeight w:val="426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587A33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3512,0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587A33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3512,0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E21A46">
        <w:trPr>
          <w:trHeight w:val="227"/>
        </w:trPr>
        <w:tc>
          <w:tcPr>
            <w:tcW w:w="459" w:type="dxa"/>
            <w:vMerge w:val="restart"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Ликвидация мест несанкционированного размещения ТКО, строительного мусора на территории города Зимы. Рекультивация нарушенных земель.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Ликвидация </w:t>
            </w:r>
            <w:r w:rsidR="00E21A46"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несанкционированных</w:t>
            </w: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мест </w:t>
            </w:r>
            <w:r w:rsidR="00E21A46"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размещения</w:t>
            </w: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отходов, снижение вредного воздействия отходов производства и потребления на здоровье человека и окружающую природную среду.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МКУ «Чистый город»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D81DFF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1311</w:t>
            </w:r>
            <w:r w:rsidR="001F5F3E" w:rsidRPr="00107A43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1F5F3E" w:rsidRPr="00107A43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D81DFF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1311</w:t>
            </w:r>
            <w:r w:rsidR="001F5F3E" w:rsidRPr="00107A43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1F5F3E" w:rsidRPr="00107A43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1F5F3E" w:rsidRPr="00107A43" w:rsidTr="00504446">
        <w:trPr>
          <w:trHeight w:val="274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7213A6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11</w:t>
            </w:r>
            <w:r w:rsidR="001F5F3E" w:rsidRPr="00107A43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="00D81DFF" w:rsidRPr="00107A43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1F5F3E" w:rsidRPr="00107A43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D81DFF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11</w:t>
            </w:r>
            <w:r w:rsidR="001F5F3E" w:rsidRPr="00107A43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t>4</w:t>
            </w:r>
            <w:r w:rsidR="001F5F3E" w:rsidRPr="00107A43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504446">
        <w:trPr>
          <w:trHeight w:val="276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2726E1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2726E1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550,0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504446">
        <w:trPr>
          <w:trHeight w:val="268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D81DFF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2726E1"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D81DFF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2726E1"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504446">
        <w:trPr>
          <w:trHeight w:val="311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D81DFF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2726E1"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D81DFF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2726E1"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504446">
        <w:trPr>
          <w:trHeight w:val="248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5F3E" w:rsidRPr="00107A43" w:rsidRDefault="00D81DFF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2726E1"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5F3E" w:rsidRPr="00107A43" w:rsidRDefault="00D81DFF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</w:t>
            </w:r>
            <w:r w:rsidR="002726E1"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B827EC" w:rsidRPr="00107A43" w:rsidTr="00504446">
        <w:trPr>
          <w:trHeight w:val="276"/>
        </w:trPr>
        <w:tc>
          <w:tcPr>
            <w:tcW w:w="459" w:type="dxa"/>
            <w:vMerge w:val="restart"/>
            <w:vAlign w:val="center"/>
          </w:tcPr>
          <w:p w:rsidR="00B827EC" w:rsidRPr="00107A43" w:rsidRDefault="00B827EC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806" w:type="dxa"/>
            <w:vMerge w:val="restart"/>
          </w:tcPr>
          <w:p w:rsidR="00B827EC" w:rsidRPr="00107A43" w:rsidRDefault="00B827EC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Организация и содержание мест захоронения (муниципальные кладбища), общественных территорий города.</w:t>
            </w:r>
          </w:p>
        </w:tc>
        <w:tc>
          <w:tcPr>
            <w:tcW w:w="1387" w:type="dxa"/>
            <w:vMerge w:val="restart"/>
          </w:tcPr>
          <w:p w:rsidR="00B827EC" w:rsidRPr="00107A43" w:rsidRDefault="00B827EC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Содержание в надлежащем порядке территорий городских кладбищ.</w:t>
            </w: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 Улучшение санитарного и эстетического </w:t>
            </w: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состояния территорий города Зимы.</w:t>
            </w:r>
          </w:p>
        </w:tc>
        <w:tc>
          <w:tcPr>
            <w:tcW w:w="1418" w:type="dxa"/>
            <w:vMerge w:val="restart"/>
          </w:tcPr>
          <w:p w:rsidR="00B827EC" w:rsidRPr="00107A43" w:rsidRDefault="00B827EC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МКУ «Чистый город»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827EC" w:rsidRPr="00107A43" w:rsidRDefault="00B827EC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827EC" w:rsidRPr="00107A43" w:rsidRDefault="00587A33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50</w:t>
            </w:r>
            <w:r w:rsidR="007213A6" w:rsidRPr="00107A43">
              <w:rPr>
                <w:rFonts w:ascii="Courier New" w:hAnsi="Courier New" w:cs="Courier New"/>
                <w:b/>
                <w:sz w:val="24"/>
                <w:szCs w:val="24"/>
              </w:rPr>
              <w:t>698</w:t>
            </w:r>
            <w:r w:rsidR="00B827EC" w:rsidRPr="00107A43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7213A6" w:rsidRPr="00107A43">
              <w:rPr>
                <w:rFonts w:ascii="Courier New" w:hAnsi="Courier New" w:cs="Courier New"/>
                <w:b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827EC" w:rsidRPr="00107A43" w:rsidRDefault="00B827EC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827EC" w:rsidRPr="00107A43" w:rsidRDefault="00587A33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50</w:t>
            </w:r>
            <w:r w:rsidR="007213A6" w:rsidRPr="00107A43">
              <w:rPr>
                <w:rFonts w:ascii="Courier New" w:hAnsi="Courier New" w:cs="Courier New"/>
                <w:b/>
                <w:sz w:val="24"/>
                <w:szCs w:val="24"/>
              </w:rPr>
              <w:t>698</w:t>
            </w:r>
            <w:r w:rsidR="00B827EC" w:rsidRPr="00107A43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7213A6" w:rsidRPr="00107A43">
              <w:rPr>
                <w:rFonts w:ascii="Courier New" w:hAnsi="Courier New" w:cs="Courier New"/>
                <w:b/>
                <w:sz w:val="24"/>
                <w:szCs w:val="24"/>
              </w:rPr>
              <w:t>16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B827EC" w:rsidRPr="00107A43" w:rsidRDefault="00B827EC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B827EC" w:rsidRPr="00107A43" w:rsidTr="00504446">
        <w:trPr>
          <w:trHeight w:val="253"/>
        </w:trPr>
        <w:tc>
          <w:tcPr>
            <w:tcW w:w="459" w:type="dxa"/>
            <w:vMerge/>
            <w:vAlign w:val="center"/>
          </w:tcPr>
          <w:p w:rsidR="00B827EC" w:rsidRPr="00107A43" w:rsidRDefault="00B827EC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B827EC" w:rsidRPr="00107A43" w:rsidRDefault="00B827EC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B827EC" w:rsidRPr="00107A43" w:rsidRDefault="00B827EC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827EC" w:rsidRPr="00107A43" w:rsidRDefault="00B827EC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107A43" w:rsidRDefault="00B827E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107A43" w:rsidRDefault="007213A6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7498</w:t>
            </w:r>
            <w:r w:rsidR="00B827EC" w:rsidRPr="00107A43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107A43" w:rsidRDefault="00B827E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107A43" w:rsidRDefault="007213A6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7498</w:t>
            </w:r>
            <w:r w:rsidR="00B827EC" w:rsidRPr="00107A43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7EC" w:rsidRPr="00107A43" w:rsidRDefault="00B827E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504446">
        <w:trPr>
          <w:trHeight w:val="299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2726E1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10200,0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2726E1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10200,0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504446">
        <w:trPr>
          <w:trHeight w:val="345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2726E1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11000,0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504446">
        <w:trPr>
          <w:trHeight w:val="322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11000</w:t>
            </w:r>
            <w:r w:rsidR="00587A33" w:rsidRPr="00107A43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11000</w:t>
            </w:r>
            <w:r w:rsidR="00587A33" w:rsidRPr="00107A43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504446">
        <w:trPr>
          <w:trHeight w:val="392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5F3E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11000</w:t>
            </w:r>
            <w:r w:rsidR="00587A33" w:rsidRPr="00107A43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5F3E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11000</w:t>
            </w:r>
            <w:r w:rsidR="00587A33" w:rsidRPr="00107A43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1F5F3E" w:rsidRPr="00107A43" w:rsidTr="00504446">
        <w:trPr>
          <w:trHeight w:val="230"/>
        </w:trPr>
        <w:tc>
          <w:tcPr>
            <w:tcW w:w="459" w:type="dxa"/>
            <w:vMerge w:val="restart"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6" w:type="dxa"/>
            <w:vMerge w:val="restart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Осуществление полномочий в рамках соблюдения Правил благоустройства.</w:t>
            </w:r>
          </w:p>
        </w:tc>
        <w:tc>
          <w:tcPr>
            <w:tcW w:w="1387" w:type="dxa"/>
            <w:vMerge w:val="restart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Улучшение санитарного и эстетического состояния территорий города Зимы</w:t>
            </w:r>
          </w:p>
        </w:tc>
        <w:tc>
          <w:tcPr>
            <w:tcW w:w="1418" w:type="dxa"/>
            <w:vMerge w:val="restart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5F3E" w:rsidRPr="00107A43" w:rsidRDefault="007213A6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60</w:t>
            </w:r>
            <w:r w:rsidR="001F5F3E" w:rsidRPr="00107A43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5F3E" w:rsidRPr="00107A43" w:rsidRDefault="007213A6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60</w:t>
            </w:r>
            <w:r w:rsidR="001F5F3E" w:rsidRPr="00107A43">
              <w:rPr>
                <w:rFonts w:ascii="Courier New" w:hAnsi="Courier New" w:cs="Courier New"/>
                <w:b/>
                <w:sz w:val="24"/>
                <w:szCs w:val="24"/>
              </w:rPr>
              <w:t>,00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1F5F3E" w:rsidRPr="00107A43" w:rsidTr="00504446">
        <w:trPr>
          <w:trHeight w:val="196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7213A6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5573F5" w:rsidRPr="00107A43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7213A6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5573F5" w:rsidRPr="00107A43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1F5F3E" w:rsidRPr="00107A43" w:rsidTr="00504446">
        <w:trPr>
          <w:trHeight w:val="184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1F5F3E" w:rsidRPr="00107A43" w:rsidTr="00504446">
        <w:trPr>
          <w:trHeight w:val="184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1F5F3E" w:rsidRPr="00107A43" w:rsidTr="00504446">
        <w:trPr>
          <w:trHeight w:val="149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1F5F3E" w:rsidRPr="00107A43" w:rsidTr="00504446">
        <w:trPr>
          <w:trHeight w:val="115"/>
        </w:trPr>
        <w:tc>
          <w:tcPr>
            <w:tcW w:w="459" w:type="dxa"/>
            <w:vMerge/>
            <w:vAlign w:val="center"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F5F3E" w:rsidRPr="00107A43" w:rsidRDefault="001F5F3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F5F3E" w:rsidRPr="00107A43" w:rsidRDefault="001F5F3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15,0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1F5F3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0E32FE" w:rsidRPr="00107A43" w:rsidTr="001E19A3">
        <w:trPr>
          <w:trHeight w:val="242"/>
        </w:trPr>
        <w:tc>
          <w:tcPr>
            <w:tcW w:w="459" w:type="dxa"/>
            <w:vMerge w:val="restart"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806" w:type="dxa"/>
            <w:vMerge w:val="restart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Оборудование контейнерных площадок для сбора ТКО в микрорайонах с индивидуальными жилыми строениями</w:t>
            </w:r>
          </w:p>
        </w:tc>
        <w:tc>
          <w:tcPr>
            <w:tcW w:w="1387" w:type="dxa"/>
            <w:vMerge w:val="restart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Укомплектованность контейнерными площадками для сбора ТКО микрорайонов с индивидуальными жилыми строениями</w:t>
            </w:r>
          </w:p>
        </w:tc>
        <w:tc>
          <w:tcPr>
            <w:tcW w:w="1418" w:type="dxa"/>
            <w:vMerge w:val="restart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33026,99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30384,8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2642,19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0E32FE" w:rsidRPr="00107A43" w:rsidTr="001E19A3">
        <w:trPr>
          <w:trHeight w:val="230"/>
        </w:trPr>
        <w:tc>
          <w:tcPr>
            <w:tcW w:w="459" w:type="dxa"/>
            <w:vMerge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B827E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5573F5" w:rsidRPr="00107A43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07063A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5573F5" w:rsidRPr="00107A43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0E32FE" w:rsidRPr="00107A43" w:rsidTr="001E19A3">
        <w:trPr>
          <w:trHeight w:val="218"/>
        </w:trPr>
        <w:tc>
          <w:tcPr>
            <w:tcW w:w="459" w:type="dxa"/>
            <w:vMerge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25954,6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23878,2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2076,4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0E32FE" w:rsidRPr="00107A43" w:rsidTr="00D03C0F">
        <w:trPr>
          <w:trHeight w:val="230"/>
        </w:trPr>
        <w:tc>
          <w:tcPr>
            <w:tcW w:w="459" w:type="dxa"/>
            <w:vMerge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9513B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9513B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9513B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0E32FE" w:rsidRPr="00107A43" w:rsidTr="00504446">
        <w:trPr>
          <w:trHeight w:val="264"/>
        </w:trPr>
        <w:tc>
          <w:tcPr>
            <w:tcW w:w="459" w:type="dxa"/>
            <w:vMerge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3541,96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3258,6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283,36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0E32FE" w:rsidRPr="00107A43" w:rsidTr="00504446">
        <w:trPr>
          <w:trHeight w:val="369"/>
        </w:trPr>
        <w:tc>
          <w:tcPr>
            <w:tcW w:w="459" w:type="dxa"/>
            <w:vMerge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3530,43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3248,0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32FE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282,43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0E32FE" w:rsidRPr="00107A43" w:rsidTr="00504446">
        <w:trPr>
          <w:trHeight w:val="184"/>
        </w:trPr>
        <w:tc>
          <w:tcPr>
            <w:tcW w:w="459" w:type="dxa"/>
            <w:vMerge w:val="restart"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806" w:type="dxa"/>
            <w:vMerge w:val="restart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Берегоукрепление</w:t>
            </w:r>
            <w:proofErr w:type="spellEnd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р. </w:t>
            </w:r>
            <w:proofErr w:type="spellStart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Тиман</w:t>
            </w:r>
            <w:proofErr w:type="spellEnd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(от ул. Лазо до ул. </w:t>
            </w:r>
            <w:proofErr w:type="spellStart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Проминского</w:t>
            </w:r>
            <w:proofErr w:type="spellEnd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387" w:type="dxa"/>
            <w:vMerge w:val="restart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Предотвращение негативного воздействия на водных объектах</w:t>
            </w:r>
          </w:p>
        </w:tc>
        <w:tc>
          <w:tcPr>
            <w:tcW w:w="1418" w:type="dxa"/>
            <w:vMerge w:val="restart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E32FE" w:rsidRPr="00107A43" w:rsidRDefault="00D03C0F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0E32FE" w:rsidRPr="00107A43">
              <w:rPr>
                <w:rFonts w:ascii="Courier New" w:hAnsi="Courier New" w:cs="Courier New"/>
                <w:b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E32FE" w:rsidRPr="00107A43" w:rsidRDefault="001E19A3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  <w:r w:rsidR="000E32FE" w:rsidRPr="00107A43">
              <w:rPr>
                <w:rFonts w:ascii="Courier New" w:hAnsi="Courier New" w:cs="Courier New"/>
                <w:b/>
                <w:sz w:val="24"/>
                <w:szCs w:val="24"/>
              </w:rPr>
              <w:t>00,0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0E32FE" w:rsidRPr="00107A43" w:rsidTr="00504446">
        <w:trPr>
          <w:trHeight w:val="92"/>
        </w:trPr>
        <w:tc>
          <w:tcPr>
            <w:tcW w:w="459" w:type="dxa"/>
            <w:vMerge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0E32FE" w:rsidRPr="00107A43" w:rsidTr="00504446">
        <w:trPr>
          <w:trHeight w:val="149"/>
        </w:trPr>
        <w:tc>
          <w:tcPr>
            <w:tcW w:w="459" w:type="dxa"/>
            <w:vMerge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0E32FE" w:rsidRPr="00107A43" w:rsidTr="00504446">
        <w:trPr>
          <w:trHeight w:val="138"/>
        </w:trPr>
        <w:tc>
          <w:tcPr>
            <w:tcW w:w="459" w:type="dxa"/>
            <w:vMerge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5573F5" w:rsidRPr="00107A43">
              <w:rPr>
                <w:rFonts w:ascii="Courier New" w:hAnsi="Courier New" w:cs="Courier New"/>
                <w:sz w:val="24"/>
                <w:szCs w:val="24"/>
              </w:rPr>
              <w:t>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0E32FE" w:rsidRPr="00107A43" w:rsidTr="00504446">
        <w:trPr>
          <w:trHeight w:val="92"/>
        </w:trPr>
        <w:tc>
          <w:tcPr>
            <w:tcW w:w="459" w:type="dxa"/>
            <w:vMerge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0E32FE" w:rsidRPr="00107A43" w:rsidTr="00504446">
        <w:trPr>
          <w:trHeight w:val="81"/>
        </w:trPr>
        <w:tc>
          <w:tcPr>
            <w:tcW w:w="459" w:type="dxa"/>
            <w:vMerge/>
            <w:vAlign w:val="center"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E32FE" w:rsidRPr="00107A43" w:rsidRDefault="000E32F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E32FE" w:rsidRPr="00107A43" w:rsidRDefault="000E32F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100,0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0E32FE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B827EC" w:rsidRPr="00107A43" w:rsidTr="00504446">
        <w:trPr>
          <w:trHeight w:val="150"/>
        </w:trPr>
        <w:tc>
          <w:tcPr>
            <w:tcW w:w="459" w:type="dxa"/>
            <w:vMerge w:val="restart"/>
            <w:vAlign w:val="center"/>
          </w:tcPr>
          <w:p w:rsidR="00B827EC" w:rsidRPr="00107A43" w:rsidRDefault="00B827EC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806" w:type="dxa"/>
            <w:vMerge w:val="restart"/>
          </w:tcPr>
          <w:p w:rsidR="00B827EC" w:rsidRPr="00107A43" w:rsidRDefault="00B827EC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Благоустройство городских территорий общего пользования</w:t>
            </w: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.</w:t>
            </w:r>
          </w:p>
        </w:tc>
        <w:tc>
          <w:tcPr>
            <w:tcW w:w="1387" w:type="dxa"/>
            <w:vMerge w:val="restart"/>
          </w:tcPr>
          <w:p w:rsidR="00B827EC" w:rsidRPr="00107A43" w:rsidRDefault="00B827EC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Создание благоприятных условий для жителей </w:t>
            </w: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FA2249" w:rsidRPr="00107A43" w:rsidRDefault="00C11A4B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Комитет ЖКХ, транспорта и связи</w:t>
            </w:r>
          </w:p>
          <w:p w:rsidR="00B827EC" w:rsidRPr="00107A43" w:rsidRDefault="00FA2249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Комитет </w:t>
            </w: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имущественных отношений, архитектуры и градостроительства</w:t>
            </w:r>
          </w:p>
          <w:p w:rsidR="003B5FA0" w:rsidRPr="00107A43" w:rsidRDefault="009531C7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 xml:space="preserve">ЗГМКУ «ДЕЗЗ»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827EC" w:rsidRPr="00107A43" w:rsidRDefault="00B827EC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27EC" w:rsidRPr="00107A43" w:rsidRDefault="008F4902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40559,07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27EC" w:rsidRPr="00107A43" w:rsidRDefault="00A25874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30078,7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827EC" w:rsidRPr="00107A43" w:rsidRDefault="00C11A4B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1</w:t>
            </w:r>
            <w:r w:rsidR="00095FA7" w:rsidRPr="00107A43">
              <w:rPr>
                <w:rFonts w:ascii="Courier New" w:hAnsi="Courier New" w:cs="Courier New"/>
                <w:b/>
                <w:sz w:val="24"/>
                <w:szCs w:val="24"/>
              </w:rPr>
              <w:t>0</w:t>
            </w:r>
            <w:r w:rsidR="009531C7" w:rsidRPr="00107A43">
              <w:rPr>
                <w:rFonts w:ascii="Courier New" w:hAnsi="Courier New" w:cs="Courier New"/>
                <w:b/>
                <w:sz w:val="24"/>
                <w:szCs w:val="24"/>
              </w:rPr>
              <w:t>480</w:t>
            </w: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68789C" w:rsidRPr="00107A43">
              <w:rPr>
                <w:rFonts w:ascii="Courier New" w:hAnsi="Courier New" w:cs="Courier New"/>
                <w:b/>
                <w:sz w:val="24"/>
                <w:szCs w:val="24"/>
              </w:rPr>
              <w:t>3</w:t>
            </w:r>
            <w:r w:rsidR="00A25874" w:rsidRPr="00107A43">
              <w:rPr>
                <w:rFonts w:ascii="Courier New" w:hAnsi="Courier New" w:cs="Courier New"/>
                <w:b/>
                <w:sz w:val="24"/>
                <w:szCs w:val="24"/>
              </w:rPr>
              <w:t>7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B827EC" w:rsidRPr="00107A43" w:rsidRDefault="005573F5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</w:t>
            </w:r>
          </w:p>
        </w:tc>
      </w:tr>
      <w:tr w:rsidR="00B827EC" w:rsidRPr="00107A43" w:rsidTr="009A3D6A">
        <w:trPr>
          <w:trHeight w:val="149"/>
        </w:trPr>
        <w:tc>
          <w:tcPr>
            <w:tcW w:w="459" w:type="dxa"/>
            <w:vMerge/>
            <w:vAlign w:val="center"/>
          </w:tcPr>
          <w:p w:rsidR="00B827EC" w:rsidRPr="00107A43" w:rsidRDefault="00B827EC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B827EC" w:rsidRPr="00107A43" w:rsidRDefault="00B827EC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B827EC" w:rsidRPr="00107A43" w:rsidRDefault="00B827EC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B827EC" w:rsidRPr="00107A43" w:rsidRDefault="00B827EC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B827EC" w:rsidRPr="00107A43" w:rsidRDefault="00B827E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7EC" w:rsidRPr="00107A43" w:rsidRDefault="00D03C0F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806</w:t>
            </w:r>
            <w:r w:rsidR="00B827EC" w:rsidRPr="00107A43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7EC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827EC" w:rsidRPr="00107A43" w:rsidRDefault="00D03C0F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806</w:t>
            </w:r>
            <w:r w:rsidR="00B827EC" w:rsidRPr="00107A43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t>54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B827EC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5B69BB" w:rsidRPr="00107A43" w:rsidTr="009A3D6A">
        <w:trPr>
          <w:trHeight w:val="112"/>
        </w:trPr>
        <w:tc>
          <w:tcPr>
            <w:tcW w:w="459" w:type="dxa"/>
            <w:vMerge/>
            <w:vAlign w:val="center"/>
          </w:tcPr>
          <w:p w:rsidR="005B69BB" w:rsidRPr="00107A43" w:rsidRDefault="005B69BB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107A43" w:rsidRDefault="005B69BB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107A43" w:rsidRDefault="005B69BB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107A43" w:rsidRDefault="005B69BB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5B69BB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AE0FB4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7799,13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5625,3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2173,83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5B69BB" w:rsidRPr="00107A43" w:rsidTr="009A3D6A">
        <w:trPr>
          <w:trHeight w:val="184"/>
        </w:trPr>
        <w:tc>
          <w:tcPr>
            <w:tcW w:w="459" w:type="dxa"/>
            <w:vMerge/>
            <w:vAlign w:val="center"/>
          </w:tcPr>
          <w:p w:rsidR="005B69BB" w:rsidRPr="00107A43" w:rsidRDefault="005B69BB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107A43" w:rsidRDefault="005B69BB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107A43" w:rsidRDefault="005B69BB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107A43" w:rsidRDefault="005B69BB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5B69BB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1750</w:t>
            </w:r>
            <w:r w:rsidR="006D1C69" w:rsidRPr="00107A43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150</w:t>
            </w:r>
            <w:r w:rsidR="006D1C69" w:rsidRPr="00107A43"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5B69BB" w:rsidRPr="00107A43" w:rsidTr="00504446">
        <w:trPr>
          <w:trHeight w:val="207"/>
        </w:trPr>
        <w:tc>
          <w:tcPr>
            <w:tcW w:w="459" w:type="dxa"/>
            <w:vMerge/>
            <w:vAlign w:val="center"/>
          </w:tcPr>
          <w:p w:rsidR="005B69BB" w:rsidRPr="00107A43" w:rsidRDefault="005B69BB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107A43" w:rsidRDefault="005B69BB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107A43" w:rsidRDefault="005B69BB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107A43" w:rsidRDefault="005B69BB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5B69BB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7226,7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4726,7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</w:tcPr>
          <w:p w:rsidR="005B69BB" w:rsidRPr="00107A43" w:rsidRDefault="005B69BB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B69BB" w:rsidRPr="00107A43" w:rsidTr="00504446">
        <w:trPr>
          <w:trHeight w:val="220"/>
        </w:trPr>
        <w:tc>
          <w:tcPr>
            <w:tcW w:w="459" w:type="dxa"/>
            <w:vMerge/>
            <w:vAlign w:val="center"/>
          </w:tcPr>
          <w:p w:rsidR="005B69BB" w:rsidRPr="00107A43" w:rsidRDefault="005B69BB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B69BB" w:rsidRPr="00107A43" w:rsidRDefault="005B69BB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B69BB" w:rsidRPr="00107A43" w:rsidRDefault="005B69BB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:rsidR="005B69BB" w:rsidRPr="00107A43" w:rsidRDefault="005B69BB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B69BB" w:rsidRPr="00107A43" w:rsidRDefault="005B69BB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B69BB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7226,7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69BB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4726,7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69BB" w:rsidRPr="00107A43" w:rsidRDefault="0068789C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2500,0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5B69BB" w:rsidRPr="00107A43" w:rsidRDefault="005B69BB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5E7833" w:rsidRPr="00107A43" w:rsidTr="00504446">
        <w:trPr>
          <w:trHeight w:val="346"/>
        </w:trPr>
        <w:tc>
          <w:tcPr>
            <w:tcW w:w="459" w:type="dxa"/>
            <w:vMerge w:val="restart"/>
            <w:vAlign w:val="center"/>
          </w:tcPr>
          <w:p w:rsidR="005E7833" w:rsidRPr="00107A43" w:rsidRDefault="005E78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806" w:type="dxa"/>
            <w:vMerge w:val="restart"/>
          </w:tcPr>
          <w:p w:rsidR="005E7833" w:rsidRPr="00107A43" w:rsidRDefault="005E7833" w:rsidP="00107A43">
            <w:pPr>
              <w:widowControl w:val="0"/>
              <w:autoSpaceDE w:val="0"/>
              <w:autoSpaceDN w:val="0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Формирование экологической культуры населения:</w:t>
            </w:r>
          </w:p>
          <w:p w:rsidR="005E7833" w:rsidRPr="00107A43" w:rsidRDefault="005E7833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- организация и проведение городского конкурса по благоустройству;</w:t>
            </w:r>
          </w:p>
          <w:p w:rsidR="005E7833" w:rsidRPr="00107A43" w:rsidRDefault="005E7833" w:rsidP="00107A43">
            <w:pPr>
              <w:ind w:firstLine="5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- проведение ежегодных экологических мероприятий (субботников, акций, </w:t>
            </w:r>
            <w:proofErr w:type="spellStart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квестов</w:t>
            </w:r>
            <w:proofErr w:type="spellEnd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, марафонов, </w:t>
            </w:r>
            <w:proofErr w:type="spellStart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флэш-мобов</w:t>
            </w:r>
            <w:proofErr w:type="spellEnd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и т.п.);</w:t>
            </w:r>
          </w:p>
          <w:p w:rsidR="005E7833" w:rsidRPr="00107A43" w:rsidRDefault="005E7833" w:rsidP="00107A43">
            <w:pPr>
              <w:ind w:firstLine="5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- организация и проведение Дней защиты от экологической опасности; </w:t>
            </w:r>
          </w:p>
          <w:p w:rsidR="005E7833" w:rsidRPr="00107A43" w:rsidRDefault="005E7833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- информирование и экологическое просвещение населения о состоянии </w:t>
            </w: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lastRenderedPageBreak/>
              <w:t xml:space="preserve">окружающей среды и бережном отношении к ней (изготовление </w:t>
            </w:r>
            <w:proofErr w:type="spellStart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листовок,буклетов</w:t>
            </w:r>
            <w:proofErr w:type="spellEnd"/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 xml:space="preserve"> и т.п.)</w:t>
            </w:r>
          </w:p>
        </w:tc>
        <w:tc>
          <w:tcPr>
            <w:tcW w:w="1387" w:type="dxa"/>
            <w:vMerge w:val="restart"/>
          </w:tcPr>
          <w:p w:rsidR="005E7833" w:rsidRPr="00107A43" w:rsidRDefault="005E7833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lastRenderedPageBreak/>
              <w:t>Повышение уровня экологической культуры населения</w:t>
            </w:r>
          </w:p>
        </w:tc>
        <w:tc>
          <w:tcPr>
            <w:tcW w:w="1418" w:type="dxa"/>
            <w:vMerge w:val="restart"/>
          </w:tcPr>
          <w:p w:rsidR="005E7833" w:rsidRPr="00107A43" w:rsidRDefault="005E7833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E7833" w:rsidRPr="00107A43" w:rsidRDefault="005E7833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450,0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450,0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</w:t>
            </w:r>
          </w:p>
        </w:tc>
      </w:tr>
      <w:tr w:rsidR="005E7833" w:rsidRPr="00107A43" w:rsidTr="00504446">
        <w:trPr>
          <w:trHeight w:val="311"/>
        </w:trPr>
        <w:tc>
          <w:tcPr>
            <w:tcW w:w="459" w:type="dxa"/>
            <w:vMerge/>
            <w:vAlign w:val="center"/>
          </w:tcPr>
          <w:p w:rsidR="005E7833" w:rsidRPr="00107A43" w:rsidRDefault="005E78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107A43" w:rsidRDefault="005E7833" w:rsidP="00107A4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107A43" w:rsidRDefault="005E7833" w:rsidP="00107A4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107A43" w:rsidRDefault="005E7833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E7833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90,0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5E7833" w:rsidRPr="00107A43" w:rsidTr="00504446">
        <w:trPr>
          <w:trHeight w:val="300"/>
        </w:trPr>
        <w:tc>
          <w:tcPr>
            <w:tcW w:w="459" w:type="dxa"/>
            <w:vMerge/>
            <w:vAlign w:val="center"/>
          </w:tcPr>
          <w:p w:rsidR="005E7833" w:rsidRPr="00107A43" w:rsidRDefault="005E78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107A43" w:rsidRDefault="005E7833" w:rsidP="00107A4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107A43" w:rsidRDefault="005E7833" w:rsidP="00107A4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107A43" w:rsidRDefault="005E7833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E7833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90,0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5E7833" w:rsidRPr="00107A43" w:rsidTr="00504446">
        <w:trPr>
          <w:trHeight w:val="345"/>
        </w:trPr>
        <w:tc>
          <w:tcPr>
            <w:tcW w:w="459" w:type="dxa"/>
            <w:vMerge/>
            <w:vAlign w:val="center"/>
          </w:tcPr>
          <w:p w:rsidR="005E7833" w:rsidRPr="00107A43" w:rsidRDefault="005E78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107A43" w:rsidRDefault="005E7833" w:rsidP="00107A4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107A43" w:rsidRDefault="005E7833" w:rsidP="00107A4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107A43" w:rsidRDefault="005E7833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E7833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90,0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5E7833" w:rsidRPr="00107A43" w:rsidTr="00504446">
        <w:trPr>
          <w:trHeight w:val="334"/>
        </w:trPr>
        <w:tc>
          <w:tcPr>
            <w:tcW w:w="459" w:type="dxa"/>
            <w:vMerge/>
            <w:vAlign w:val="center"/>
          </w:tcPr>
          <w:p w:rsidR="005E7833" w:rsidRPr="00107A43" w:rsidRDefault="005E78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107A43" w:rsidRDefault="005E7833" w:rsidP="00107A4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107A43" w:rsidRDefault="005E7833" w:rsidP="00107A4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107A43" w:rsidRDefault="005E7833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E7833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90,0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5E7833" w:rsidRPr="00107A43" w:rsidTr="00504446">
        <w:trPr>
          <w:trHeight w:val="1313"/>
        </w:trPr>
        <w:tc>
          <w:tcPr>
            <w:tcW w:w="459" w:type="dxa"/>
            <w:vMerge/>
            <w:vAlign w:val="center"/>
          </w:tcPr>
          <w:p w:rsidR="005E7833" w:rsidRPr="00107A43" w:rsidRDefault="005E7833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5E7833" w:rsidRPr="00107A43" w:rsidRDefault="005E7833" w:rsidP="00107A43">
            <w:pPr>
              <w:widowControl w:val="0"/>
              <w:autoSpaceDE w:val="0"/>
              <w:autoSpaceDN w:val="0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5E7833" w:rsidRPr="00107A43" w:rsidRDefault="005E7833" w:rsidP="00107A43">
            <w:pPr>
              <w:jc w:val="both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E7833" w:rsidRPr="00107A43" w:rsidRDefault="005E7833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5E7833" w:rsidRPr="00107A43" w:rsidRDefault="005E7833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90,0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5E7833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A09E8" w:rsidRPr="00107A43" w:rsidTr="00504446">
        <w:trPr>
          <w:trHeight w:val="219"/>
        </w:trPr>
        <w:tc>
          <w:tcPr>
            <w:tcW w:w="459" w:type="dxa"/>
            <w:vMerge w:val="restart"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9</w:t>
            </w:r>
          </w:p>
        </w:tc>
        <w:tc>
          <w:tcPr>
            <w:tcW w:w="1806" w:type="dxa"/>
            <w:vMerge w:val="restart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Сохранение, воспроизводство и рациональное использование зелёных насаждений (посадка деревьев, кустарников, цветов)</w:t>
            </w:r>
          </w:p>
        </w:tc>
        <w:tc>
          <w:tcPr>
            <w:tcW w:w="1387" w:type="dxa"/>
            <w:vMerge w:val="restart"/>
          </w:tcPr>
          <w:p w:rsidR="007A09E8" w:rsidRPr="00107A43" w:rsidRDefault="007A09E8" w:rsidP="00107A43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Нормализация экологической обстановки и создание благоприятной окружающей среды.</w:t>
            </w:r>
          </w:p>
          <w:p w:rsidR="007A09E8" w:rsidRPr="00107A43" w:rsidRDefault="007A09E8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1</w:t>
            </w:r>
            <w:r w:rsidR="00D03C0F" w:rsidRPr="00107A43">
              <w:rPr>
                <w:rFonts w:ascii="Courier New" w:hAnsi="Courier New" w:cs="Courier New"/>
                <w:b/>
                <w:sz w:val="24"/>
                <w:szCs w:val="24"/>
              </w:rPr>
              <w:t>048</w:t>
            </w:r>
            <w:r w:rsidR="005573F5" w:rsidRPr="00107A43">
              <w:rPr>
                <w:rFonts w:ascii="Courier New" w:hAnsi="Courier New" w:cs="Courier New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1</w:t>
            </w:r>
            <w:r w:rsidR="00D03C0F" w:rsidRPr="00107A43">
              <w:rPr>
                <w:rFonts w:ascii="Courier New" w:hAnsi="Courier New" w:cs="Courier New"/>
                <w:b/>
                <w:sz w:val="24"/>
                <w:szCs w:val="24"/>
              </w:rPr>
              <w:t>048</w:t>
            </w:r>
            <w:r w:rsidR="005573F5" w:rsidRPr="00107A43">
              <w:rPr>
                <w:rFonts w:ascii="Courier New" w:hAnsi="Courier New" w:cs="Courier New"/>
                <w:b/>
                <w:sz w:val="24"/>
                <w:szCs w:val="24"/>
              </w:rPr>
              <w:t>,0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</w:t>
            </w:r>
          </w:p>
        </w:tc>
      </w:tr>
      <w:tr w:rsidR="007A09E8" w:rsidRPr="00107A43" w:rsidTr="00504446">
        <w:trPr>
          <w:trHeight w:val="242"/>
        </w:trPr>
        <w:tc>
          <w:tcPr>
            <w:tcW w:w="459" w:type="dxa"/>
            <w:vMerge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107A43" w:rsidRDefault="007A09E8" w:rsidP="00107A43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9E4903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48</w:t>
            </w:r>
            <w:r w:rsidR="005573F5" w:rsidRPr="00107A43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9E4903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48</w:t>
            </w:r>
            <w:r w:rsidR="005573F5" w:rsidRPr="00107A43">
              <w:rPr>
                <w:rFonts w:ascii="Courier New" w:hAnsi="Courier New" w:cs="Courier New"/>
                <w:sz w:val="24"/>
                <w:szCs w:val="24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A09E8" w:rsidRPr="00107A43" w:rsidTr="00504446">
        <w:trPr>
          <w:trHeight w:val="253"/>
        </w:trPr>
        <w:tc>
          <w:tcPr>
            <w:tcW w:w="459" w:type="dxa"/>
            <w:vMerge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107A43" w:rsidRDefault="007A09E8" w:rsidP="00107A43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A09E8" w:rsidRPr="00107A43" w:rsidTr="00504446">
        <w:trPr>
          <w:trHeight w:val="264"/>
        </w:trPr>
        <w:tc>
          <w:tcPr>
            <w:tcW w:w="459" w:type="dxa"/>
            <w:vMerge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107A43" w:rsidRDefault="007A09E8" w:rsidP="00107A43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A09E8" w:rsidRPr="00107A43" w:rsidTr="00504446">
        <w:trPr>
          <w:trHeight w:val="264"/>
        </w:trPr>
        <w:tc>
          <w:tcPr>
            <w:tcW w:w="459" w:type="dxa"/>
            <w:vMerge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107A43" w:rsidRDefault="007A09E8" w:rsidP="00107A43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A09E8" w:rsidRPr="00107A43" w:rsidTr="00504446">
        <w:trPr>
          <w:trHeight w:val="208"/>
        </w:trPr>
        <w:tc>
          <w:tcPr>
            <w:tcW w:w="459" w:type="dxa"/>
            <w:vMerge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107A43" w:rsidRDefault="007A09E8" w:rsidP="00107A43">
            <w:pPr>
              <w:ind w:firstLine="34"/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250,0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A09E8" w:rsidRPr="00107A43" w:rsidTr="00504446">
        <w:trPr>
          <w:trHeight w:val="208"/>
        </w:trPr>
        <w:tc>
          <w:tcPr>
            <w:tcW w:w="459" w:type="dxa"/>
            <w:vMerge w:val="restart"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806" w:type="dxa"/>
            <w:vMerge w:val="restart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Кронирование деревьев, снос аварийных зеленых насаждений</w:t>
            </w:r>
          </w:p>
        </w:tc>
        <w:tc>
          <w:tcPr>
            <w:tcW w:w="1387" w:type="dxa"/>
            <w:vMerge w:val="restart"/>
          </w:tcPr>
          <w:p w:rsidR="007A09E8" w:rsidRPr="00107A43" w:rsidRDefault="007A09E8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  <w:t>Нормализация экологической обстановки и создание благоприятной окружающей среды</w:t>
            </w:r>
          </w:p>
        </w:tc>
        <w:tc>
          <w:tcPr>
            <w:tcW w:w="1418" w:type="dxa"/>
            <w:vMerge w:val="restart"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МКУ «Чистый город»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ind w:right="-143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2</w:t>
            </w:r>
            <w:r w:rsidR="00D03C0F" w:rsidRPr="00107A43">
              <w:rPr>
                <w:rFonts w:ascii="Courier New" w:hAnsi="Courier New" w:cs="Courier New"/>
                <w:b/>
                <w:sz w:val="24"/>
                <w:szCs w:val="24"/>
              </w:rPr>
              <w:t>132</w:t>
            </w: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D03C0F" w:rsidRPr="00107A43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2</w:t>
            </w:r>
            <w:r w:rsidR="00D03C0F" w:rsidRPr="00107A43">
              <w:rPr>
                <w:rFonts w:ascii="Courier New" w:hAnsi="Courier New" w:cs="Courier New"/>
                <w:b/>
                <w:sz w:val="24"/>
                <w:szCs w:val="24"/>
              </w:rPr>
              <w:t>132</w:t>
            </w: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,</w:t>
            </w:r>
            <w:r w:rsidR="00D03C0F" w:rsidRPr="00107A43">
              <w:rPr>
                <w:rFonts w:ascii="Courier New" w:hAnsi="Courier New" w:cs="Courier New"/>
                <w:b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7A09E8" w:rsidRPr="00107A43" w:rsidTr="00504446">
        <w:trPr>
          <w:trHeight w:val="218"/>
        </w:trPr>
        <w:tc>
          <w:tcPr>
            <w:tcW w:w="459" w:type="dxa"/>
            <w:vMerge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107A43" w:rsidRDefault="007A09E8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ind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9E4903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132</w:t>
            </w:r>
            <w:r w:rsidR="007A09E8" w:rsidRPr="00107A43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9E4903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132</w:t>
            </w:r>
            <w:r w:rsidR="007A09E8" w:rsidRPr="00107A43">
              <w:rPr>
                <w:rFonts w:ascii="Courier New" w:hAnsi="Courier New" w:cs="Courier New"/>
                <w:sz w:val="24"/>
                <w:szCs w:val="24"/>
              </w:rPr>
              <w:t>,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A09E8" w:rsidRPr="00107A43" w:rsidTr="00504446">
        <w:trPr>
          <w:trHeight w:val="253"/>
        </w:trPr>
        <w:tc>
          <w:tcPr>
            <w:tcW w:w="459" w:type="dxa"/>
            <w:vMerge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107A43" w:rsidRDefault="007A09E8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ind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A09E8" w:rsidRPr="00107A43" w:rsidTr="00504446">
        <w:trPr>
          <w:trHeight w:val="219"/>
        </w:trPr>
        <w:tc>
          <w:tcPr>
            <w:tcW w:w="459" w:type="dxa"/>
            <w:vMerge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107A43" w:rsidRDefault="007A09E8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ind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A09E8" w:rsidRPr="00107A43" w:rsidTr="00504446">
        <w:trPr>
          <w:trHeight w:val="252"/>
        </w:trPr>
        <w:tc>
          <w:tcPr>
            <w:tcW w:w="459" w:type="dxa"/>
            <w:vMerge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107A43" w:rsidRDefault="007A09E8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ind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A09E8" w:rsidRPr="00107A43" w:rsidTr="00C818AE">
        <w:trPr>
          <w:trHeight w:val="853"/>
        </w:trPr>
        <w:tc>
          <w:tcPr>
            <w:tcW w:w="459" w:type="dxa"/>
            <w:vMerge/>
            <w:vAlign w:val="center"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7A09E8" w:rsidRPr="00107A43" w:rsidRDefault="007A09E8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7A09E8" w:rsidRPr="00107A43" w:rsidRDefault="007A09E8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A09E8" w:rsidRPr="00107A43" w:rsidRDefault="007A09E8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7A09E8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09E8" w:rsidRPr="00107A43" w:rsidRDefault="005573F5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8F4902" w:rsidRPr="00107A43" w:rsidTr="00924642">
        <w:trPr>
          <w:trHeight w:val="243"/>
        </w:trPr>
        <w:tc>
          <w:tcPr>
            <w:tcW w:w="459" w:type="dxa"/>
            <w:vMerge w:val="restart"/>
            <w:vAlign w:val="center"/>
          </w:tcPr>
          <w:p w:rsidR="008F4902" w:rsidRPr="00107A43" w:rsidRDefault="008F4902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806" w:type="dxa"/>
            <w:vMerge w:val="restart"/>
          </w:tcPr>
          <w:p w:rsidR="008F4902" w:rsidRPr="00107A43" w:rsidRDefault="008F4902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 xml:space="preserve">Разработка проектной документации на строительство берегоукрепительного сооружения на р. Ока в районе переулка </w:t>
            </w:r>
            <w:proofErr w:type="spellStart"/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Муринский</w:t>
            </w:r>
            <w:proofErr w:type="spellEnd"/>
          </w:p>
        </w:tc>
        <w:tc>
          <w:tcPr>
            <w:tcW w:w="1387" w:type="dxa"/>
            <w:vMerge w:val="restart"/>
          </w:tcPr>
          <w:p w:rsidR="008F4902" w:rsidRPr="00107A43" w:rsidRDefault="008F4902" w:rsidP="00107A43">
            <w:pPr>
              <w:jc w:val="both"/>
              <w:rPr>
                <w:rFonts w:ascii="Courier New" w:eastAsia="Calibri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Предотвращение негативного воздействия на водных объектах</w:t>
            </w:r>
          </w:p>
        </w:tc>
        <w:tc>
          <w:tcPr>
            <w:tcW w:w="1418" w:type="dxa"/>
            <w:vMerge w:val="restart"/>
          </w:tcPr>
          <w:p w:rsidR="008F4902" w:rsidRPr="00107A43" w:rsidRDefault="008F4902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</w:t>
            </w:r>
          </w:p>
          <w:p w:rsidR="008F4902" w:rsidRPr="00107A43" w:rsidRDefault="008F4902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6743,84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6204,3328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539,5072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8F4902" w:rsidRPr="00107A43" w:rsidTr="00924642">
        <w:trPr>
          <w:trHeight w:val="193"/>
        </w:trPr>
        <w:tc>
          <w:tcPr>
            <w:tcW w:w="459" w:type="dxa"/>
            <w:vMerge/>
            <w:vAlign w:val="center"/>
          </w:tcPr>
          <w:p w:rsidR="008F4902" w:rsidRPr="00107A43" w:rsidRDefault="008F4902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8F4902" w:rsidRPr="00107A43" w:rsidRDefault="008F4902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F4902" w:rsidRPr="00107A43" w:rsidRDefault="008F4902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4902" w:rsidRPr="00107A43" w:rsidRDefault="008F4902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902" w:rsidRPr="00107A43" w:rsidRDefault="008F4902" w:rsidP="00107A43">
            <w:pPr>
              <w:ind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8F4902" w:rsidRPr="00107A43" w:rsidTr="00924642">
        <w:trPr>
          <w:trHeight w:val="204"/>
        </w:trPr>
        <w:tc>
          <w:tcPr>
            <w:tcW w:w="459" w:type="dxa"/>
            <w:vMerge/>
            <w:vAlign w:val="center"/>
          </w:tcPr>
          <w:p w:rsidR="008F4902" w:rsidRPr="00107A43" w:rsidRDefault="008F4902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8F4902" w:rsidRPr="00107A43" w:rsidRDefault="008F4902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F4902" w:rsidRPr="00107A43" w:rsidRDefault="008F4902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4902" w:rsidRPr="00107A43" w:rsidRDefault="008F4902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902" w:rsidRPr="00107A43" w:rsidRDefault="008F4902" w:rsidP="00107A43">
            <w:pPr>
              <w:ind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</w:tr>
      <w:tr w:rsidR="008F4902" w:rsidRPr="00107A43" w:rsidTr="00924642">
        <w:trPr>
          <w:trHeight w:val="204"/>
        </w:trPr>
        <w:tc>
          <w:tcPr>
            <w:tcW w:w="459" w:type="dxa"/>
            <w:vMerge/>
            <w:vAlign w:val="center"/>
          </w:tcPr>
          <w:p w:rsidR="008F4902" w:rsidRPr="00107A43" w:rsidRDefault="008F4902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8F4902" w:rsidRPr="00107A43" w:rsidRDefault="008F4902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F4902" w:rsidRPr="00107A43" w:rsidRDefault="008F4902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4902" w:rsidRPr="00107A43" w:rsidRDefault="008F4902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902" w:rsidRPr="00107A43" w:rsidRDefault="008F4902" w:rsidP="00107A43">
            <w:pPr>
              <w:ind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8F4902" w:rsidRPr="00107A43" w:rsidTr="00924642">
        <w:trPr>
          <w:trHeight w:val="204"/>
        </w:trPr>
        <w:tc>
          <w:tcPr>
            <w:tcW w:w="459" w:type="dxa"/>
            <w:vMerge/>
            <w:vAlign w:val="center"/>
          </w:tcPr>
          <w:p w:rsidR="008F4902" w:rsidRPr="00107A43" w:rsidRDefault="008F4902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8F4902" w:rsidRPr="00107A43" w:rsidRDefault="008F4902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8F4902" w:rsidRPr="00107A43" w:rsidRDefault="008F4902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F4902" w:rsidRPr="00107A43" w:rsidRDefault="008F4902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902" w:rsidRPr="00107A43" w:rsidRDefault="008F4902" w:rsidP="00107A43">
            <w:pPr>
              <w:ind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6743,84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6204,3328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8F4902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539,5072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F4902" w:rsidRPr="00107A43" w:rsidRDefault="00C818AE" w:rsidP="00107A43">
            <w:pPr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C818AE" w:rsidRPr="00107A43" w:rsidTr="00361F8A">
        <w:trPr>
          <w:trHeight w:val="204"/>
        </w:trPr>
        <w:tc>
          <w:tcPr>
            <w:tcW w:w="459" w:type="dxa"/>
            <w:vMerge/>
            <w:vAlign w:val="center"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818AE" w:rsidRPr="00107A43" w:rsidRDefault="00C818AE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8AE" w:rsidRPr="00107A43" w:rsidRDefault="00C818AE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C818AE" w:rsidRPr="00107A43" w:rsidTr="00924642">
        <w:trPr>
          <w:trHeight w:val="204"/>
        </w:trPr>
        <w:tc>
          <w:tcPr>
            <w:tcW w:w="459" w:type="dxa"/>
            <w:vMerge w:val="restart"/>
            <w:vAlign w:val="center"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806" w:type="dxa"/>
            <w:vMerge w:val="restart"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Разработка проектно-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сметной документации на  капитальный ремонт объекта "</w:t>
            </w:r>
            <w:proofErr w:type="spellStart"/>
            <w:r w:rsidRPr="00107A43">
              <w:rPr>
                <w:rFonts w:ascii="Courier New" w:hAnsi="Courier New" w:cs="Courier New"/>
                <w:sz w:val="24"/>
                <w:szCs w:val="24"/>
              </w:rPr>
              <w:t>Берегоукрепление</w:t>
            </w:r>
            <w:proofErr w:type="spellEnd"/>
            <w:r w:rsidRPr="00107A43">
              <w:rPr>
                <w:rFonts w:ascii="Courier New" w:hAnsi="Courier New" w:cs="Courier New"/>
                <w:sz w:val="24"/>
                <w:szCs w:val="24"/>
              </w:rPr>
              <w:t xml:space="preserve"> водозаборного узла на острове Черемуховый куст (река Ока) в г. Зима, Иркутской области"</w:t>
            </w:r>
          </w:p>
        </w:tc>
        <w:tc>
          <w:tcPr>
            <w:tcW w:w="1387" w:type="dxa"/>
            <w:vMerge w:val="restart"/>
          </w:tcPr>
          <w:p w:rsidR="00C818AE" w:rsidRPr="00107A43" w:rsidRDefault="00C818AE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Предотвращение 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негативного воздействия на водных объектах</w:t>
            </w:r>
          </w:p>
        </w:tc>
        <w:tc>
          <w:tcPr>
            <w:tcW w:w="1418" w:type="dxa"/>
            <w:vMerge w:val="restart"/>
          </w:tcPr>
          <w:p w:rsidR="00C818AE" w:rsidRPr="00107A43" w:rsidRDefault="00C818AE" w:rsidP="00107A43">
            <w:pPr>
              <w:pStyle w:val="ConsPlusCell"/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Комитет ЖКХ, </w:t>
            </w:r>
            <w:r w:rsidRPr="00107A43">
              <w:rPr>
                <w:rFonts w:ascii="Courier New" w:hAnsi="Courier New" w:cs="Courier New"/>
                <w:sz w:val="24"/>
                <w:szCs w:val="24"/>
              </w:rPr>
              <w:lastRenderedPageBreak/>
              <w:t>транспорта и связи</w:t>
            </w:r>
          </w:p>
          <w:p w:rsidR="00C818AE" w:rsidRPr="00107A43" w:rsidRDefault="00C818AE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color w:val="000000" w:themeColor="text1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6454,96681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5938,56947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t>516,3973</w:t>
            </w: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0,00</w:t>
            </w:r>
          </w:p>
        </w:tc>
      </w:tr>
      <w:tr w:rsidR="00C818AE" w:rsidRPr="00107A43" w:rsidTr="00924642">
        <w:trPr>
          <w:trHeight w:val="204"/>
        </w:trPr>
        <w:tc>
          <w:tcPr>
            <w:tcW w:w="459" w:type="dxa"/>
            <w:vMerge/>
            <w:vAlign w:val="center"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818AE" w:rsidRPr="00107A43" w:rsidRDefault="00C818AE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8AE" w:rsidRPr="00107A43" w:rsidRDefault="00C818AE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818AE" w:rsidRPr="00107A43" w:rsidTr="00924642">
        <w:trPr>
          <w:trHeight w:val="204"/>
        </w:trPr>
        <w:tc>
          <w:tcPr>
            <w:tcW w:w="459" w:type="dxa"/>
            <w:vMerge/>
            <w:vAlign w:val="center"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818AE" w:rsidRPr="00107A43" w:rsidRDefault="00C818AE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8AE" w:rsidRPr="00107A43" w:rsidRDefault="00C818AE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818AE" w:rsidRPr="00107A43" w:rsidTr="005573F5">
        <w:trPr>
          <w:trHeight w:val="407"/>
        </w:trPr>
        <w:tc>
          <w:tcPr>
            <w:tcW w:w="459" w:type="dxa"/>
            <w:vMerge/>
            <w:vAlign w:val="center"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818AE" w:rsidRPr="00107A43" w:rsidRDefault="00C818AE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8AE" w:rsidRPr="00107A43" w:rsidRDefault="00C818AE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818AE" w:rsidRPr="00107A43" w:rsidTr="00924642">
        <w:trPr>
          <w:trHeight w:val="204"/>
        </w:trPr>
        <w:tc>
          <w:tcPr>
            <w:tcW w:w="459" w:type="dxa"/>
            <w:vMerge/>
            <w:vAlign w:val="center"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818AE" w:rsidRPr="00107A43" w:rsidRDefault="00C818AE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8AE" w:rsidRPr="00107A43" w:rsidRDefault="00C818AE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6454,96681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5938,56947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516,39734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C818AE" w:rsidRPr="00107A43" w:rsidTr="00924642">
        <w:trPr>
          <w:trHeight w:val="204"/>
        </w:trPr>
        <w:tc>
          <w:tcPr>
            <w:tcW w:w="459" w:type="dxa"/>
            <w:vMerge/>
            <w:vAlign w:val="center"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806" w:type="dxa"/>
            <w:vMerge/>
          </w:tcPr>
          <w:p w:rsidR="00C818AE" w:rsidRPr="00107A43" w:rsidRDefault="00C818AE" w:rsidP="00107A43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C818AE" w:rsidRPr="00107A43" w:rsidRDefault="00C818AE" w:rsidP="00107A43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818AE" w:rsidRPr="00107A43" w:rsidRDefault="00C818AE" w:rsidP="00107A43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C818AE" w:rsidRPr="00107A43" w:rsidRDefault="00C818AE" w:rsidP="00107A43">
            <w:pPr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107A43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</w:tbl>
    <w:p w:rsidR="00192851" w:rsidRPr="00107A43" w:rsidRDefault="007172DC" w:rsidP="00107A43">
      <w:pPr>
        <w:pStyle w:val="ConsPlusNormal"/>
        <w:tabs>
          <w:tab w:val="left" w:pos="13213"/>
          <w:tab w:val="left" w:pos="13387"/>
        </w:tabs>
        <w:rPr>
          <w:sz w:val="24"/>
          <w:szCs w:val="24"/>
        </w:rPr>
      </w:pPr>
      <w:r w:rsidRPr="00107A43">
        <w:rPr>
          <w:sz w:val="24"/>
          <w:szCs w:val="24"/>
        </w:rPr>
        <w:t>».</w:t>
      </w:r>
    </w:p>
    <w:p w:rsidR="000B6A8E" w:rsidRPr="00107A43" w:rsidRDefault="00AB0FA9" w:rsidP="00107A4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107A43">
        <w:rPr>
          <w:rFonts w:ascii="Arial" w:eastAsia="Times New Roman" w:hAnsi="Arial" w:cs="Arial"/>
          <w:sz w:val="24"/>
          <w:szCs w:val="24"/>
        </w:rPr>
        <w:t>2</w:t>
      </w:r>
      <w:r w:rsidR="000B6A8E" w:rsidRPr="00107A43">
        <w:rPr>
          <w:rFonts w:ascii="Arial" w:eastAsia="Times New Roman" w:hAnsi="Arial" w:cs="Arial"/>
          <w:sz w:val="24"/>
          <w:szCs w:val="24"/>
        </w:rPr>
        <w:t>. Н</w:t>
      </w:r>
      <w:r w:rsidR="007172DC" w:rsidRPr="00107A43">
        <w:rPr>
          <w:rFonts w:ascii="Arial" w:eastAsia="Times New Roman" w:hAnsi="Arial" w:cs="Arial"/>
          <w:sz w:val="24"/>
          <w:szCs w:val="24"/>
        </w:rPr>
        <w:t xml:space="preserve">астоящее постановление подлежит </w:t>
      </w:r>
      <w:r w:rsidR="000B6A8E" w:rsidRPr="00107A43">
        <w:rPr>
          <w:rFonts w:ascii="Arial" w:eastAsia="Times New Roman" w:hAnsi="Arial" w:cs="Arial"/>
          <w:sz w:val="24"/>
          <w:szCs w:val="24"/>
        </w:rPr>
        <w:t>размещению на официальном сайте администрации Зиминского городского муниципального образования в информационно-телекоммуникационной сети «Интернет».</w:t>
      </w:r>
    </w:p>
    <w:p w:rsidR="00D46B8D" w:rsidRPr="00107A43" w:rsidRDefault="00AB0FA9" w:rsidP="00107A43">
      <w:pPr>
        <w:tabs>
          <w:tab w:val="left" w:pos="709"/>
          <w:tab w:val="left" w:pos="1701"/>
        </w:tabs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</w:rPr>
      </w:pPr>
      <w:r w:rsidRPr="00107A43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="000B6A8E" w:rsidRPr="00107A43">
        <w:rPr>
          <w:rFonts w:ascii="Arial" w:eastAsia="Times New Roman" w:hAnsi="Arial" w:cs="Arial"/>
          <w:color w:val="333333"/>
          <w:sz w:val="24"/>
          <w:szCs w:val="24"/>
        </w:rPr>
        <w:t xml:space="preserve">. </w:t>
      </w:r>
      <w:r w:rsidR="00D46B8D" w:rsidRPr="00107A43">
        <w:rPr>
          <w:rFonts w:ascii="Arial" w:hAnsi="Arial" w:cs="Arial"/>
          <w:sz w:val="24"/>
          <w:szCs w:val="24"/>
        </w:rPr>
        <w:t>Контроль исполнения настоящего постановления возложить на первого заместителя мэра городского округа.</w:t>
      </w:r>
    </w:p>
    <w:p w:rsidR="000B6A8E" w:rsidRPr="00107A43" w:rsidRDefault="000B6A8E" w:rsidP="00107A4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0B6A8E" w:rsidRPr="00107A43" w:rsidRDefault="000B6A8E" w:rsidP="00107A43">
      <w:pPr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0B6A8E" w:rsidRPr="00107A43" w:rsidRDefault="000B6A8E" w:rsidP="00107A43">
      <w:pPr>
        <w:tabs>
          <w:tab w:val="left" w:pos="993"/>
        </w:tabs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</w:p>
    <w:p w:rsidR="00671050" w:rsidRPr="00107A43" w:rsidRDefault="00671050" w:rsidP="00107A43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050" w:rsidRPr="00107A43" w:rsidRDefault="00260E07" w:rsidP="00107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A43">
        <w:rPr>
          <w:rFonts w:ascii="Arial" w:hAnsi="Arial" w:cs="Arial"/>
          <w:sz w:val="24"/>
          <w:szCs w:val="24"/>
        </w:rPr>
        <w:t>М</w:t>
      </w:r>
      <w:r w:rsidR="00671050" w:rsidRPr="00107A43">
        <w:rPr>
          <w:rFonts w:ascii="Arial" w:hAnsi="Arial" w:cs="Arial"/>
          <w:sz w:val="24"/>
          <w:szCs w:val="24"/>
        </w:rPr>
        <w:t>эр  Зиминского  городского</w:t>
      </w:r>
    </w:p>
    <w:p w:rsidR="00107A43" w:rsidRDefault="00671050" w:rsidP="00107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A43">
        <w:rPr>
          <w:rFonts w:ascii="Arial" w:hAnsi="Arial" w:cs="Arial"/>
          <w:sz w:val="24"/>
          <w:szCs w:val="24"/>
        </w:rPr>
        <w:t>муниципального образования</w:t>
      </w:r>
    </w:p>
    <w:p w:rsidR="00671050" w:rsidRPr="00107A43" w:rsidRDefault="00AB0FA9" w:rsidP="00107A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07A43">
        <w:rPr>
          <w:rFonts w:ascii="Arial" w:hAnsi="Arial" w:cs="Arial"/>
          <w:sz w:val="24"/>
          <w:szCs w:val="24"/>
        </w:rPr>
        <w:t xml:space="preserve"> </w:t>
      </w:r>
      <w:r w:rsidR="00260E07" w:rsidRPr="00107A43">
        <w:rPr>
          <w:rFonts w:ascii="Arial" w:hAnsi="Arial" w:cs="Arial"/>
          <w:sz w:val="24"/>
          <w:szCs w:val="24"/>
        </w:rPr>
        <w:t>А.Н. Коновалов</w:t>
      </w:r>
    </w:p>
    <w:p w:rsidR="00671050" w:rsidRPr="00107A43" w:rsidRDefault="00671050" w:rsidP="00107A4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B241B" w:rsidRPr="00107A43" w:rsidRDefault="002B241B" w:rsidP="00107A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41B" w:rsidRPr="00107A43" w:rsidRDefault="002B241B" w:rsidP="00107A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41B" w:rsidRPr="00107A43" w:rsidRDefault="002B241B" w:rsidP="00107A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41B" w:rsidRPr="00107A43" w:rsidRDefault="002B241B" w:rsidP="00107A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41B" w:rsidRPr="00107A43" w:rsidRDefault="002B241B" w:rsidP="00107A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3F5" w:rsidRPr="00107A43" w:rsidRDefault="005573F5" w:rsidP="00107A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73F5" w:rsidRPr="00107A43" w:rsidRDefault="005573F5" w:rsidP="00107A4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DEC" w:rsidRPr="00107A43" w:rsidRDefault="00F20DEC" w:rsidP="00107A43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20DEC" w:rsidRPr="00107A43" w:rsidSect="003C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BFA"/>
    <w:multiLevelType w:val="hybridMultilevel"/>
    <w:tmpl w:val="4A563AC0"/>
    <w:lvl w:ilvl="0" w:tplc="4A005D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325047B"/>
    <w:multiLevelType w:val="multilevel"/>
    <w:tmpl w:val="E2685948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3C857F24"/>
    <w:multiLevelType w:val="hybridMultilevel"/>
    <w:tmpl w:val="4258AFF8"/>
    <w:lvl w:ilvl="0" w:tplc="3DDC77F0">
      <w:start w:val="1"/>
      <w:numFmt w:val="decimal"/>
      <w:lvlText w:val="%1."/>
      <w:lvlJc w:val="left"/>
      <w:pPr>
        <w:ind w:left="78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1050"/>
    <w:rsid w:val="00014D75"/>
    <w:rsid w:val="0002213A"/>
    <w:rsid w:val="000251BC"/>
    <w:rsid w:val="00035FCE"/>
    <w:rsid w:val="00037F21"/>
    <w:rsid w:val="000404D6"/>
    <w:rsid w:val="000509E5"/>
    <w:rsid w:val="00056810"/>
    <w:rsid w:val="0007063A"/>
    <w:rsid w:val="00095F53"/>
    <w:rsid w:val="00095FA7"/>
    <w:rsid w:val="000A538B"/>
    <w:rsid w:val="000B6A8E"/>
    <w:rsid w:val="000D4C6B"/>
    <w:rsid w:val="000D7B63"/>
    <w:rsid w:val="000E32FE"/>
    <w:rsid w:val="000E6609"/>
    <w:rsid w:val="00100FEB"/>
    <w:rsid w:val="00107A43"/>
    <w:rsid w:val="00126FBB"/>
    <w:rsid w:val="001309F9"/>
    <w:rsid w:val="00131198"/>
    <w:rsid w:val="00135D8C"/>
    <w:rsid w:val="00143FD1"/>
    <w:rsid w:val="00144149"/>
    <w:rsid w:val="00163A17"/>
    <w:rsid w:val="00174388"/>
    <w:rsid w:val="00176590"/>
    <w:rsid w:val="00181687"/>
    <w:rsid w:val="001927F0"/>
    <w:rsid w:val="00192851"/>
    <w:rsid w:val="00194410"/>
    <w:rsid w:val="00196D3E"/>
    <w:rsid w:val="001B054E"/>
    <w:rsid w:val="001E19A3"/>
    <w:rsid w:val="001F1F50"/>
    <w:rsid w:val="001F5F3E"/>
    <w:rsid w:val="00200E77"/>
    <w:rsid w:val="00222208"/>
    <w:rsid w:val="00232817"/>
    <w:rsid w:val="0025136D"/>
    <w:rsid w:val="00252C2C"/>
    <w:rsid w:val="002557E1"/>
    <w:rsid w:val="00260E07"/>
    <w:rsid w:val="00261890"/>
    <w:rsid w:val="002726E1"/>
    <w:rsid w:val="002935BB"/>
    <w:rsid w:val="002A78CF"/>
    <w:rsid w:val="002B241B"/>
    <w:rsid w:val="002D0D3C"/>
    <w:rsid w:val="002D419E"/>
    <w:rsid w:val="002E0B5E"/>
    <w:rsid w:val="00311A0B"/>
    <w:rsid w:val="0031489F"/>
    <w:rsid w:val="003214A0"/>
    <w:rsid w:val="00327D5A"/>
    <w:rsid w:val="00343811"/>
    <w:rsid w:val="00357C70"/>
    <w:rsid w:val="00373D0D"/>
    <w:rsid w:val="0038009C"/>
    <w:rsid w:val="0039184C"/>
    <w:rsid w:val="00393F05"/>
    <w:rsid w:val="003A1CB8"/>
    <w:rsid w:val="003A4BB9"/>
    <w:rsid w:val="003B5FA0"/>
    <w:rsid w:val="003C6772"/>
    <w:rsid w:val="003E242B"/>
    <w:rsid w:val="003E7AB2"/>
    <w:rsid w:val="003F0F29"/>
    <w:rsid w:val="00453A8A"/>
    <w:rsid w:val="00454BFC"/>
    <w:rsid w:val="0048524D"/>
    <w:rsid w:val="004A6198"/>
    <w:rsid w:val="004C4FE7"/>
    <w:rsid w:val="004E28E4"/>
    <w:rsid w:val="004F6DF6"/>
    <w:rsid w:val="00504446"/>
    <w:rsid w:val="00541E2B"/>
    <w:rsid w:val="00550C34"/>
    <w:rsid w:val="005573F5"/>
    <w:rsid w:val="00567A2B"/>
    <w:rsid w:val="00585B13"/>
    <w:rsid w:val="00587A33"/>
    <w:rsid w:val="005A23F6"/>
    <w:rsid w:val="005B0FFC"/>
    <w:rsid w:val="005B136A"/>
    <w:rsid w:val="005B69BB"/>
    <w:rsid w:val="005B7C7A"/>
    <w:rsid w:val="005C76B3"/>
    <w:rsid w:val="005E39BA"/>
    <w:rsid w:val="005E7833"/>
    <w:rsid w:val="005F00A0"/>
    <w:rsid w:val="00613E8E"/>
    <w:rsid w:val="006364BB"/>
    <w:rsid w:val="00661883"/>
    <w:rsid w:val="00663F1C"/>
    <w:rsid w:val="00666113"/>
    <w:rsid w:val="00671050"/>
    <w:rsid w:val="0068060C"/>
    <w:rsid w:val="006821A0"/>
    <w:rsid w:val="0068789C"/>
    <w:rsid w:val="006B767E"/>
    <w:rsid w:val="006C08DD"/>
    <w:rsid w:val="006D1C69"/>
    <w:rsid w:val="006F29A3"/>
    <w:rsid w:val="00704945"/>
    <w:rsid w:val="007172DC"/>
    <w:rsid w:val="007213A6"/>
    <w:rsid w:val="00721A69"/>
    <w:rsid w:val="00726A27"/>
    <w:rsid w:val="00731048"/>
    <w:rsid w:val="007362B2"/>
    <w:rsid w:val="007373DC"/>
    <w:rsid w:val="00745684"/>
    <w:rsid w:val="00752A84"/>
    <w:rsid w:val="007542DE"/>
    <w:rsid w:val="007571EC"/>
    <w:rsid w:val="00767EF8"/>
    <w:rsid w:val="007708FC"/>
    <w:rsid w:val="00793EC5"/>
    <w:rsid w:val="007A09E8"/>
    <w:rsid w:val="007B60B6"/>
    <w:rsid w:val="007B61FA"/>
    <w:rsid w:val="007D24B9"/>
    <w:rsid w:val="007D3847"/>
    <w:rsid w:val="00801E1F"/>
    <w:rsid w:val="00812003"/>
    <w:rsid w:val="0083592F"/>
    <w:rsid w:val="008509ED"/>
    <w:rsid w:val="00874E6A"/>
    <w:rsid w:val="008839A5"/>
    <w:rsid w:val="00895A16"/>
    <w:rsid w:val="008D37CD"/>
    <w:rsid w:val="008F03B6"/>
    <w:rsid w:val="008F4902"/>
    <w:rsid w:val="0090054F"/>
    <w:rsid w:val="00914231"/>
    <w:rsid w:val="00924642"/>
    <w:rsid w:val="0093300E"/>
    <w:rsid w:val="009335A9"/>
    <w:rsid w:val="009505C6"/>
    <w:rsid w:val="00951369"/>
    <w:rsid w:val="009513BE"/>
    <w:rsid w:val="009531C7"/>
    <w:rsid w:val="009662BA"/>
    <w:rsid w:val="0098011D"/>
    <w:rsid w:val="009863A8"/>
    <w:rsid w:val="009A3D6A"/>
    <w:rsid w:val="009B799E"/>
    <w:rsid w:val="009C1F3A"/>
    <w:rsid w:val="009C2760"/>
    <w:rsid w:val="009C6948"/>
    <w:rsid w:val="009D2C51"/>
    <w:rsid w:val="009D7C72"/>
    <w:rsid w:val="009E29FB"/>
    <w:rsid w:val="009E4903"/>
    <w:rsid w:val="009E67E6"/>
    <w:rsid w:val="009F669D"/>
    <w:rsid w:val="009F720A"/>
    <w:rsid w:val="009F7B78"/>
    <w:rsid w:val="00A174F3"/>
    <w:rsid w:val="00A25874"/>
    <w:rsid w:val="00A273D3"/>
    <w:rsid w:val="00A35DE8"/>
    <w:rsid w:val="00A451BB"/>
    <w:rsid w:val="00A640C2"/>
    <w:rsid w:val="00A709F1"/>
    <w:rsid w:val="00A76915"/>
    <w:rsid w:val="00AA3BFD"/>
    <w:rsid w:val="00AB0FA9"/>
    <w:rsid w:val="00AB16A2"/>
    <w:rsid w:val="00AB53AF"/>
    <w:rsid w:val="00AC332A"/>
    <w:rsid w:val="00AE0FB4"/>
    <w:rsid w:val="00AE5E6B"/>
    <w:rsid w:val="00AE6CEB"/>
    <w:rsid w:val="00B1320C"/>
    <w:rsid w:val="00B178C9"/>
    <w:rsid w:val="00B240B6"/>
    <w:rsid w:val="00B4256C"/>
    <w:rsid w:val="00B57C72"/>
    <w:rsid w:val="00B63513"/>
    <w:rsid w:val="00B67D86"/>
    <w:rsid w:val="00B72FB3"/>
    <w:rsid w:val="00B75830"/>
    <w:rsid w:val="00B827EC"/>
    <w:rsid w:val="00B87083"/>
    <w:rsid w:val="00B9126B"/>
    <w:rsid w:val="00B9571E"/>
    <w:rsid w:val="00B96ABD"/>
    <w:rsid w:val="00BA0EBA"/>
    <w:rsid w:val="00BA203E"/>
    <w:rsid w:val="00BA5ED7"/>
    <w:rsid w:val="00BE3BC0"/>
    <w:rsid w:val="00BE3CAD"/>
    <w:rsid w:val="00C001ED"/>
    <w:rsid w:val="00C11A4B"/>
    <w:rsid w:val="00C125AC"/>
    <w:rsid w:val="00C23488"/>
    <w:rsid w:val="00C26667"/>
    <w:rsid w:val="00C30E43"/>
    <w:rsid w:val="00C345AA"/>
    <w:rsid w:val="00C51479"/>
    <w:rsid w:val="00C51684"/>
    <w:rsid w:val="00C5592C"/>
    <w:rsid w:val="00C6387C"/>
    <w:rsid w:val="00C71E01"/>
    <w:rsid w:val="00C818AE"/>
    <w:rsid w:val="00C87CFE"/>
    <w:rsid w:val="00C90D8E"/>
    <w:rsid w:val="00CB29BD"/>
    <w:rsid w:val="00CE34B6"/>
    <w:rsid w:val="00CF57B9"/>
    <w:rsid w:val="00CF77C2"/>
    <w:rsid w:val="00D00AE9"/>
    <w:rsid w:val="00D03C0F"/>
    <w:rsid w:val="00D14EEE"/>
    <w:rsid w:val="00D2006E"/>
    <w:rsid w:val="00D20782"/>
    <w:rsid w:val="00D22C5C"/>
    <w:rsid w:val="00D46B8D"/>
    <w:rsid w:val="00D62283"/>
    <w:rsid w:val="00D6248C"/>
    <w:rsid w:val="00D64E5F"/>
    <w:rsid w:val="00D675E2"/>
    <w:rsid w:val="00D81DFF"/>
    <w:rsid w:val="00D846EB"/>
    <w:rsid w:val="00D8683E"/>
    <w:rsid w:val="00D876D8"/>
    <w:rsid w:val="00D903BC"/>
    <w:rsid w:val="00D9220D"/>
    <w:rsid w:val="00D936E9"/>
    <w:rsid w:val="00DB7F1B"/>
    <w:rsid w:val="00DC1661"/>
    <w:rsid w:val="00DE08F1"/>
    <w:rsid w:val="00DE21DB"/>
    <w:rsid w:val="00DE4F14"/>
    <w:rsid w:val="00DF706A"/>
    <w:rsid w:val="00E049E7"/>
    <w:rsid w:val="00E107C0"/>
    <w:rsid w:val="00E17109"/>
    <w:rsid w:val="00E202C5"/>
    <w:rsid w:val="00E21A46"/>
    <w:rsid w:val="00E31052"/>
    <w:rsid w:val="00E43240"/>
    <w:rsid w:val="00E46210"/>
    <w:rsid w:val="00E50FB8"/>
    <w:rsid w:val="00E806AA"/>
    <w:rsid w:val="00E92BE5"/>
    <w:rsid w:val="00E9479E"/>
    <w:rsid w:val="00EA2711"/>
    <w:rsid w:val="00EA2F67"/>
    <w:rsid w:val="00ED00E4"/>
    <w:rsid w:val="00ED0961"/>
    <w:rsid w:val="00EE1806"/>
    <w:rsid w:val="00EE2E7F"/>
    <w:rsid w:val="00F1134F"/>
    <w:rsid w:val="00F20DEC"/>
    <w:rsid w:val="00F27B1C"/>
    <w:rsid w:val="00F4243A"/>
    <w:rsid w:val="00F469F8"/>
    <w:rsid w:val="00F552D8"/>
    <w:rsid w:val="00FA2249"/>
    <w:rsid w:val="00FB6B1E"/>
    <w:rsid w:val="00FF4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05"/>
  </w:style>
  <w:style w:type="paragraph" w:styleId="1">
    <w:name w:val="heading 1"/>
    <w:basedOn w:val="a"/>
    <w:link w:val="10"/>
    <w:uiPriority w:val="9"/>
    <w:qFormat/>
    <w:rsid w:val="00AB5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710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7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05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B6A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53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7">
    <w:name w:val="Table Grid"/>
    <w:basedOn w:val="a1"/>
    <w:uiPriority w:val="59"/>
    <w:rsid w:val="000E6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3C67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8">
    <w:name w:val="No Spacing"/>
    <w:uiPriority w:val="1"/>
    <w:qFormat/>
    <w:rsid w:val="00E21A4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2CE5A-480C-4DEF-BF90-73730A5B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7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Вера Николаевна Зеткина</cp:lastModifiedBy>
  <cp:revision>7</cp:revision>
  <cp:lastPrinted>2022-04-21T02:45:00Z</cp:lastPrinted>
  <dcterms:created xsi:type="dcterms:W3CDTF">2022-04-20T08:36:00Z</dcterms:created>
  <dcterms:modified xsi:type="dcterms:W3CDTF">2022-05-19T07:12:00Z</dcterms:modified>
</cp:coreProperties>
</file>