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7F" w:rsidRPr="00142B86" w:rsidRDefault="009D35AD" w:rsidP="00142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Как выбрать новогоднее дерево </w:t>
      </w:r>
    </w:p>
    <w:bookmarkEnd w:id="0"/>
    <w:p w:rsidR="00142B86" w:rsidRDefault="00142B86" w:rsidP="00E1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A57" w:rsidRDefault="00E14E68" w:rsidP="00E1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A57">
        <w:rPr>
          <w:rFonts w:ascii="Times New Roman" w:hAnsi="Times New Roman" w:cs="Times New Roman"/>
          <w:sz w:val="24"/>
          <w:szCs w:val="24"/>
        </w:rPr>
        <w:t xml:space="preserve">Новый год самый веселый праздник в году. </w:t>
      </w:r>
      <w:r w:rsidR="0023038E" w:rsidRPr="0023038E">
        <w:rPr>
          <w:rFonts w:ascii="Times New Roman" w:hAnsi="Times New Roman" w:cs="Times New Roman"/>
          <w:sz w:val="24"/>
          <w:szCs w:val="24"/>
        </w:rPr>
        <w:t>Живая елка – главный символ Нового года и Рождества</w:t>
      </w:r>
      <w:r w:rsidR="00AE3090">
        <w:rPr>
          <w:rFonts w:ascii="Times New Roman" w:hAnsi="Times New Roman" w:cs="Times New Roman"/>
          <w:sz w:val="24"/>
          <w:szCs w:val="24"/>
        </w:rPr>
        <w:t>.</w:t>
      </w:r>
    </w:p>
    <w:p w:rsidR="00E14E68" w:rsidRPr="004C6A57" w:rsidRDefault="004C6A57" w:rsidP="00E1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A57">
        <w:rPr>
          <w:rFonts w:ascii="Times New Roman" w:hAnsi="Times New Roman" w:cs="Times New Roman"/>
          <w:sz w:val="24"/>
          <w:szCs w:val="24"/>
        </w:rPr>
        <w:t>Несмотря на широкий ассортимент искусственных елок, многие отдают предпочтение живым. И не зря: настоящие деревья наполняют квартиру неповторимым хвойным ароматом и создают ощущение праздника.</w:t>
      </w:r>
    </w:p>
    <w:p w:rsidR="007E6D7F" w:rsidRDefault="007E6D7F" w:rsidP="0000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FF9" w:rsidRDefault="004C6A57" w:rsidP="0000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sz w:val="24"/>
          <w:szCs w:val="24"/>
        </w:rPr>
        <w:t xml:space="preserve">Для начала нужно определиться с видом дерева. </w:t>
      </w:r>
    </w:p>
    <w:p w:rsidR="007E6D7F" w:rsidRDefault="007E6D7F" w:rsidP="00004F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0CD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b/>
          <w:sz w:val="24"/>
          <w:szCs w:val="24"/>
        </w:rPr>
        <w:t>Ель.</w:t>
      </w:r>
      <w:r w:rsidRPr="00004FF9">
        <w:rPr>
          <w:rFonts w:ascii="Times New Roman" w:hAnsi="Times New Roman" w:cs="Times New Roman"/>
          <w:sz w:val="24"/>
          <w:szCs w:val="24"/>
        </w:rPr>
        <w:t xml:space="preserve"> Дерево ценят за приятный хвойный аромат, стойкий, свежий и ненавязчивый. Для праздника подходят разные виды елок, отличающиеся цветом, длиной иголок и ценой. </w:t>
      </w:r>
    </w:p>
    <w:p w:rsidR="00004FF9" w:rsidRPr="00B730CD" w:rsidRDefault="00004FF9" w:rsidP="00004F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0CD">
        <w:rPr>
          <w:rFonts w:ascii="Times New Roman" w:hAnsi="Times New Roman" w:cs="Times New Roman"/>
          <w:b/>
          <w:sz w:val="24"/>
          <w:szCs w:val="24"/>
        </w:rPr>
        <w:t>Разновидности:</w:t>
      </w:r>
    </w:p>
    <w:p w:rsidR="00004FF9" w:rsidRPr="00004FF9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sz w:val="24"/>
          <w:szCs w:val="24"/>
        </w:rPr>
        <w:t>—</w:t>
      </w:r>
      <w:r w:rsidRPr="00B730CD">
        <w:rPr>
          <w:rFonts w:ascii="Times New Roman" w:hAnsi="Times New Roman" w:cs="Times New Roman"/>
          <w:sz w:val="24"/>
          <w:szCs w:val="24"/>
          <w:u w:val="single"/>
        </w:rPr>
        <w:t>обыкновенная</w:t>
      </w:r>
      <w:r w:rsidRPr="00004FF9">
        <w:rPr>
          <w:rFonts w:ascii="Times New Roman" w:hAnsi="Times New Roman" w:cs="Times New Roman"/>
          <w:sz w:val="24"/>
          <w:szCs w:val="24"/>
        </w:rPr>
        <w:t xml:space="preserve">. </w:t>
      </w:r>
      <w:r w:rsidR="00B730CD">
        <w:rPr>
          <w:rFonts w:ascii="Times New Roman" w:hAnsi="Times New Roman" w:cs="Times New Roman"/>
          <w:sz w:val="24"/>
          <w:szCs w:val="24"/>
        </w:rPr>
        <w:t>В</w:t>
      </w:r>
      <w:r w:rsidRPr="00004FF9">
        <w:rPr>
          <w:rFonts w:ascii="Times New Roman" w:hAnsi="Times New Roman" w:cs="Times New Roman"/>
          <w:sz w:val="24"/>
          <w:szCs w:val="24"/>
        </w:rPr>
        <w:t>ечнозеленое дерево в форме конуса с короткими заостренными иголками длиной от одного до трех сантиметров. В природе высота елей может достигать 40 метров и более, для новогодних нужд используют молодые деревья высотой, как правило, до трех метров;</w:t>
      </w:r>
    </w:p>
    <w:p w:rsidR="00004FF9" w:rsidRPr="00004FF9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sz w:val="24"/>
          <w:szCs w:val="24"/>
        </w:rPr>
        <w:t>—</w:t>
      </w:r>
      <w:r w:rsidRPr="00B730CD">
        <w:rPr>
          <w:rFonts w:ascii="Times New Roman" w:hAnsi="Times New Roman" w:cs="Times New Roman"/>
          <w:sz w:val="24"/>
          <w:szCs w:val="24"/>
          <w:u w:val="single"/>
        </w:rPr>
        <w:t>голубая</w:t>
      </w:r>
      <w:r w:rsidRPr="00004FF9">
        <w:rPr>
          <w:rFonts w:ascii="Times New Roman" w:hAnsi="Times New Roman" w:cs="Times New Roman"/>
          <w:sz w:val="24"/>
          <w:szCs w:val="24"/>
        </w:rPr>
        <w:t>. Вечнозеленый хвойник приятного цвета с оттенками от серебристо-голубого до изумрудного. Эту ель ценят за красоту — дерево с пушистыми ветками гармонично впишется в любой интерьер;</w:t>
      </w:r>
    </w:p>
    <w:p w:rsidR="00004FF9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sz w:val="24"/>
          <w:szCs w:val="24"/>
        </w:rPr>
        <w:t>—</w:t>
      </w:r>
      <w:r w:rsidRPr="00B730CD">
        <w:rPr>
          <w:rFonts w:ascii="Times New Roman" w:hAnsi="Times New Roman" w:cs="Times New Roman"/>
          <w:sz w:val="24"/>
          <w:szCs w:val="24"/>
          <w:u w:val="single"/>
        </w:rPr>
        <w:t>канадская.</w:t>
      </w:r>
      <w:r w:rsidRPr="00004FF9">
        <w:rPr>
          <w:rFonts w:ascii="Times New Roman" w:hAnsi="Times New Roman" w:cs="Times New Roman"/>
          <w:sz w:val="24"/>
          <w:szCs w:val="24"/>
        </w:rPr>
        <w:t xml:space="preserve"> Декоративное растение, которое также называют </w:t>
      </w:r>
      <w:proofErr w:type="spellStart"/>
      <w:r w:rsidRPr="00004FF9">
        <w:rPr>
          <w:rFonts w:ascii="Times New Roman" w:hAnsi="Times New Roman" w:cs="Times New Roman"/>
          <w:sz w:val="24"/>
          <w:szCs w:val="24"/>
        </w:rPr>
        <w:t>глаука</w:t>
      </w:r>
      <w:proofErr w:type="spellEnd"/>
      <w:r w:rsidRPr="00004FF9">
        <w:rPr>
          <w:rFonts w:ascii="Times New Roman" w:hAnsi="Times New Roman" w:cs="Times New Roman"/>
          <w:sz w:val="24"/>
          <w:szCs w:val="24"/>
        </w:rPr>
        <w:t xml:space="preserve"> коника или просто </w:t>
      </w:r>
      <w:proofErr w:type="spellStart"/>
      <w:r w:rsidRPr="00004FF9">
        <w:rPr>
          <w:rFonts w:ascii="Times New Roman" w:hAnsi="Times New Roman" w:cs="Times New Roman"/>
          <w:sz w:val="24"/>
          <w:szCs w:val="24"/>
        </w:rPr>
        <w:t>конинка</w:t>
      </w:r>
      <w:proofErr w:type="spellEnd"/>
      <w:r w:rsidRPr="00004FF9">
        <w:rPr>
          <w:rFonts w:ascii="Times New Roman" w:hAnsi="Times New Roman" w:cs="Times New Roman"/>
          <w:sz w:val="24"/>
          <w:szCs w:val="24"/>
        </w:rPr>
        <w:t>. Отличается правильной формой, мягкими иголками и небольшими размерами;</w:t>
      </w:r>
    </w:p>
    <w:p w:rsidR="00004FF9" w:rsidRPr="00004FF9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b/>
          <w:sz w:val="24"/>
          <w:szCs w:val="24"/>
        </w:rPr>
        <w:t>Сосна.</w:t>
      </w:r>
      <w:r w:rsidRPr="00004FF9">
        <w:rPr>
          <w:rFonts w:ascii="Times New Roman" w:hAnsi="Times New Roman" w:cs="Times New Roman"/>
          <w:sz w:val="24"/>
          <w:szCs w:val="24"/>
        </w:rPr>
        <w:t xml:space="preserve"> Первое достоинство сосны — опрятный внешний вид: дерево всегда выглядит пушистым и нарядным. Второе — иголки: длинные, тонкие и потому, в отличие от хвоинок елки, не такие колючие. Еще один плю</w:t>
      </w:r>
      <w:r w:rsidR="00B730CD">
        <w:rPr>
          <w:rFonts w:ascii="Times New Roman" w:hAnsi="Times New Roman" w:cs="Times New Roman"/>
          <w:sz w:val="24"/>
          <w:szCs w:val="24"/>
        </w:rPr>
        <w:t>с — длительность использования, с</w:t>
      </w:r>
      <w:r w:rsidRPr="00004FF9">
        <w:rPr>
          <w:rFonts w:ascii="Times New Roman" w:hAnsi="Times New Roman" w:cs="Times New Roman"/>
          <w:sz w:val="24"/>
          <w:szCs w:val="24"/>
        </w:rPr>
        <w:t>осна в среднем стоит три недели и не осыпается. У обычной русской ели биологический срок жизни короче, из-за чего опадание хвои м</w:t>
      </w:r>
      <w:r w:rsidR="00B730CD">
        <w:rPr>
          <w:rFonts w:ascii="Times New Roman" w:hAnsi="Times New Roman" w:cs="Times New Roman"/>
          <w:sz w:val="24"/>
          <w:szCs w:val="24"/>
        </w:rPr>
        <w:t>ожет начаться уже через 10 дней</w:t>
      </w:r>
      <w:r w:rsidRPr="00004FF9">
        <w:rPr>
          <w:rFonts w:ascii="Times New Roman" w:hAnsi="Times New Roman" w:cs="Times New Roman"/>
          <w:sz w:val="24"/>
          <w:szCs w:val="24"/>
        </w:rPr>
        <w:t>.</w:t>
      </w:r>
    </w:p>
    <w:p w:rsidR="00B730CD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sz w:val="24"/>
          <w:szCs w:val="24"/>
        </w:rPr>
        <w:t xml:space="preserve">Отличительная особенность сосны — </w:t>
      </w:r>
      <w:r w:rsidRPr="00B730CD">
        <w:rPr>
          <w:rFonts w:ascii="Times New Roman" w:hAnsi="Times New Roman" w:cs="Times New Roman"/>
          <w:sz w:val="24"/>
          <w:szCs w:val="24"/>
          <w:u w:val="single"/>
        </w:rPr>
        <w:t>сильный аромат и активное выделение смолы</w:t>
      </w:r>
      <w:r w:rsidR="00B730CD">
        <w:rPr>
          <w:rFonts w:ascii="Times New Roman" w:hAnsi="Times New Roman" w:cs="Times New Roman"/>
          <w:sz w:val="24"/>
          <w:szCs w:val="24"/>
        </w:rPr>
        <w:t>.</w:t>
      </w:r>
    </w:p>
    <w:p w:rsidR="00D01CA3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b/>
          <w:sz w:val="24"/>
          <w:szCs w:val="24"/>
        </w:rPr>
        <w:t>Пихта.</w:t>
      </w:r>
      <w:r w:rsidRPr="00004FF9">
        <w:rPr>
          <w:rFonts w:ascii="Times New Roman" w:hAnsi="Times New Roman" w:cs="Times New Roman"/>
          <w:sz w:val="24"/>
          <w:szCs w:val="24"/>
        </w:rPr>
        <w:t xml:space="preserve"> В природе существует около полусотни разновидностей этого вечнозеленого хвойника, отличающегося пышной и мягкой хвоей, правильной формой и приятным запахом. Дерево с голубоватым оттенком неприхотливо, хорошо чувствует себя в помещении, иголки долго не осыпаются. Аромат не такой сильный, как у обыкновенной или голубой ели. </w:t>
      </w:r>
    </w:p>
    <w:p w:rsidR="00004FF9" w:rsidRDefault="00004FF9" w:rsidP="00004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4FF9">
        <w:rPr>
          <w:rFonts w:ascii="Times New Roman" w:hAnsi="Times New Roman" w:cs="Times New Roman"/>
          <w:b/>
          <w:sz w:val="24"/>
          <w:szCs w:val="24"/>
        </w:rPr>
        <w:t>Туя.</w:t>
      </w:r>
      <w:r w:rsidRPr="00004FF9">
        <w:rPr>
          <w:rFonts w:ascii="Times New Roman" w:hAnsi="Times New Roman" w:cs="Times New Roman"/>
          <w:sz w:val="24"/>
          <w:szCs w:val="24"/>
        </w:rPr>
        <w:t xml:space="preserve"> Декоративное растение относится к хвойным, хотя вместо привычных хвоинок у него и налегающие друг на друга чешуйки. Оно может дополнить праздничное убранство. Насыщенный зеленый цвет, богатый выбор размеров (маленькие туи в горшках красиво встанут на подоконнике или письменном столе) и доступность являются отличительным чертами этих растений.</w:t>
      </w:r>
    </w:p>
    <w:p w:rsidR="00004FF9" w:rsidRPr="00004FF9" w:rsidRDefault="00004FF9" w:rsidP="003973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FF9">
        <w:rPr>
          <w:rFonts w:ascii="Times New Roman" w:hAnsi="Times New Roman" w:cs="Times New Roman"/>
          <w:b/>
          <w:sz w:val="24"/>
          <w:szCs w:val="24"/>
        </w:rPr>
        <w:t>На что обращать внимание при выборе</w:t>
      </w:r>
      <w:r w:rsidR="007E6D7F">
        <w:rPr>
          <w:rFonts w:ascii="Times New Roman" w:hAnsi="Times New Roman" w:cs="Times New Roman"/>
          <w:b/>
          <w:sz w:val="24"/>
          <w:szCs w:val="24"/>
        </w:rPr>
        <w:t xml:space="preserve"> дерева?</w:t>
      </w:r>
    </w:p>
    <w:p w:rsidR="00004FF9" w:rsidRPr="00327C2D" w:rsidRDefault="00004FF9" w:rsidP="007E6D7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>При выборе живой ёлки нужно обращать внимание на следующие особенности.</w:t>
      </w:r>
    </w:p>
    <w:p w:rsidR="00004FF9" w:rsidRPr="00327C2D" w:rsidRDefault="00004FF9" w:rsidP="00327C2D">
      <w:pPr>
        <w:pStyle w:val="a6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>Хвоинки у дерева должны быть гладкими, и от самого своего корешка до кончика иметь один и тот же цвет.</w:t>
      </w:r>
    </w:p>
    <w:p w:rsidR="00004FF9" w:rsidRPr="00327C2D" w:rsidRDefault="00004FF9" w:rsidP="003973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 xml:space="preserve">Проверить качество </w:t>
      </w:r>
      <w:r w:rsidR="00327C2D">
        <w:rPr>
          <w:rFonts w:ascii="Times New Roman" w:hAnsi="Times New Roman" w:cs="Times New Roman"/>
          <w:sz w:val="24"/>
          <w:szCs w:val="24"/>
        </w:rPr>
        <w:t xml:space="preserve">елки </w:t>
      </w:r>
      <w:r w:rsidRPr="00327C2D">
        <w:rPr>
          <w:rFonts w:ascii="Times New Roman" w:hAnsi="Times New Roman" w:cs="Times New Roman"/>
          <w:sz w:val="24"/>
          <w:szCs w:val="24"/>
        </w:rPr>
        <w:t>можно, оторвав от дерева одну хвоинку и растерев её пальцами. Она должна источать приятный запах. Если она недостаточно влажная и плохо растирается, то не следует покупать такую ёлку.</w:t>
      </w:r>
    </w:p>
    <w:p w:rsidR="00004FF9" w:rsidRPr="00327C2D" w:rsidRDefault="00004FF9" w:rsidP="003973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>Ещё один способ проверить, давно ли срублена ёлка и долго ли она ещё сможет оставаться зелёной – ухватиться за её верхушку и ударить ею по полу. Если после этого с неё упадёт много иголок и шишек, то покупать такое дерево не стоит. Понятно, что, находясь в доме, такая ёлка быстро начнёт осыпаться.</w:t>
      </w:r>
    </w:p>
    <w:p w:rsidR="00004FF9" w:rsidRPr="00327C2D" w:rsidRDefault="00004FF9" w:rsidP="003973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 xml:space="preserve">Рекомендуется также посмотреть на ветки и проверить их упругость. Если они тянутся вверх и их тяжело обломать, </w:t>
      </w:r>
      <w:r w:rsidR="00033CEA" w:rsidRPr="00327C2D">
        <w:rPr>
          <w:rFonts w:ascii="Times New Roman" w:hAnsi="Times New Roman" w:cs="Times New Roman"/>
          <w:sz w:val="24"/>
          <w:szCs w:val="24"/>
        </w:rPr>
        <w:t>значит,</w:t>
      </w:r>
      <w:r w:rsidRPr="00327C2D">
        <w:rPr>
          <w:rFonts w:ascii="Times New Roman" w:hAnsi="Times New Roman" w:cs="Times New Roman"/>
          <w:sz w:val="24"/>
          <w:szCs w:val="24"/>
        </w:rPr>
        <w:t xml:space="preserve"> ёлка была срублена недавно, и, следовательно, сможет простоять ещё довольно долго.</w:t>
      </w:r>
    </w:p>
    <w:p w:rsidR="00004FF9" w:rsidRPr="00327C2D" w:rsidRDefault="00004FF9" w:rsidP="003973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>Стоит также обратить внимание на ствол: в частности, на его толщину. У взрослой ёлки в обхвате он должен быть более 6 см. А на срезе, в самом низу должна быть смола, указывающая на то, что дерево было срублено недавно.</w:t>
      </w:r>
    </w:p>
    <w:p w:rsidR="00004FF9" w:rsidRPr="00327C2D" w:rsidRDefault="00004FF9" w:rsidP="00A07C72">
      <w:pPr>
        <w:pStyle w:val="a6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>Все хвоинки свежесрубленной ели должны быть одного и того же цвета, а ширина дерева не должна быть больше его высоты.</w:t>
      </w:r>
    </w:p>
    <w:p w:rsidR="00004FF9" w:rsidRPr="00327C2D" w:rsidRDefault="00004FF9" w:rsidP="003973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lastRenderedPageBreak/>
        <w:t>Дольше всего из часто продаваемых хвойных деревьев может стоять пихта. После вырубки её хвоинки не будут осыпаться целых две недели. Сосна обычно держится на пару дней меньше. А максимальный срок службы ели – 10 дней.</w:t>
      </w:r>
    </w:p>
    <w:p w:rsidR="00004FF9" w:rsidRPr="00327C2D" w:rsidRDefault="00004FF9" w:rsidP="003973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C2D">
        <w:rPr>
          <w:rFonts w:ascii="Times New Roman" w:hAnsi="Times New Roman" w:cs="Times New Roman"/>
          <w:sz w:val="24"/>
          <w:szCs w:val="24"/>
        </w:rPr>
        <w:t>Обычная ель плохо переносит воздействие тёплого воздуха, даже такого, температура которого считается нормальной комнатной. Поэтому лучше покупать голубую ель, которая является исключением и не боится тепла.</w:t>
      </w:r>
    </w:p>
    <w:p w:rsidR="00F2785C" w:rsidRPr="00327C2D" w:rsidRDefault="00F2785C" w:rsidP="00117D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Информация подготовлена специалистами 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консультационного центра по защите прав потребителей 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«ФБУЗ «Центр гигиены и эпидемиологии в Иркутской области»</w:t>
      </w:r>
    </w:p>
    <w:p w:rsid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использованием информационных ресурсов</w:t>
      </w:r>
    </w:p>
    <w:p w:rsidR="00F2785C" w:rsidRDefault="009D35AD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r:id="rId5" w:history="1">
        <w:r w:rsidR="00033CEA" w:rsidRPr="002C3B4B">
          <w:rPr>
            <w:rStyle w:val="a3"/>
            <w:rFonts w:ascii="Times New Roman" w:hAnsi="Times New Roman" w:cs="Times New Roman"/>
            <w:sz w:val="20"/>
            <w:szCs w:val="20"/>
          </w:rPr>
          <w:t>https://ria.ru</w:t>
        </w:r>
      </w:hyperlink>
    </w:p>
    <w:p w:rsidR="0023038E" w:rsidRDefault="009D35AD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r:id="rId6" w:history="1">
        <w:r w:rsidR="00033CEA" w:rsidRPr="002C3B4B">
          <w:rPr>
            <w:rStyle w:val="a3"/>
            <w:rFonts w:ascii="Times New Roman" w:hAnsi="Times New Roman" w:cs="Times New Roman"/>
            <w:sz w:val="20"/>
            <w:szCs w:val="20"/>
          </w:rPr>
          <w:t>https://nyamkin.ru</w:t>
        </w:r>
      </w:hyperlink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НАШИ КОНТАКТЫ: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г. Иркутск, ул.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Трилиссера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 xml:space="preserve"> 51,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. 113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тел.: 8 (395-2) 22-23-88,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г. Иркутск, Пушкина 8, 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>. 404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 xml:space="preserve">тел.: 8 (395-2) 63-66-22, 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2785C">
        <w:rPr>
          <w:rFonts w:ascii="Times New Roman" w:hAnsi="Times New Roman" w:cs="Times New Roman"/>
          <w:sz w:val="20"/>
          <w:szCs w:val="20"/>
        </w:rPr>
        <w:t>е-</w:t>
      </w:r>
      <w:proofErr w:type="spellStart"/>
      <w:r w:rsidRPr="00F2785C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F2785C">
        <w:rPr>
          <w:rFonts w:ascii="Times New Roman" w:hAnsi="Times New Roman" w:cs="Times New Roman"/>
          <w:sz w:val="20"/>
          <w:szCs w:val="20"/>
        </w:rPr>
        <w:t xml:space="preserve">: </w:t>
      </w:r>
      <w:r w:rsidRPr="006C5E56">
        <w:rPr>
          <w:rFonts w:ascii="Times New Roman" w:hAnsi="Times New Roman" w:cs="Times New Roman"/>
          <w:sz w:val="20"/>
          <w:szCs w:val="20"/>
          <w:u w:val="single"/>
        </w:rPr>
        <w:t>zpp@sesoirkutsk.ru</w:t>
      </w:r>
    </w:p>
    <w:p w:rsidR="00F2785C" w:rsidRPr="00F2785C" w:rsidRDefault="00F2785C" w:rsidP="00F278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F2785C" w:rsidRPr="00F2785C" w:rsidSect="00004FF9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599E"/>
    <w:multiLevelType w:val="hybridMultilevel"/>
    <w:tmpl w:val="8FA0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7F7"/>
    <w:rsid w:val="00004FF9"/>
    <w:rsid w:val="00006589"/>
    <w:rsid w:val="00033CEA"/>
    <w:rsid w:val="00117DE2"/>
    <w:rsid w:val="00142B86"/>
    <w:rsid w:val="00166156"/>
    <w:rsid w:val="00173881"/>
    <w:rsid w:val="001B47B9"/>
    <w:rsid w:val="001C0A76"/>
    <w:rsid w:val="0023038E"/>
    <w:rsid w:val="002F214B"/>
    <w:rsid w:val="00327C2D"/>
    <w:rsid w:val="0037055D"/>
    <w:rsid w:val="00375992"/>
    <w:rsid w:val="003973E1"/>
    <w:rsid w:val="0045155C"/>
    <w:rsid w:val="004C6A57"/>
    <w:rsid w:val="00505E6E"/>
    <w:rsid w:val="005849F7"/>
    <w:rsid w:val="00593421"/>
    <w:rsid w:val="005A7F15"/>
    <w:rsid w:val="00617900"/>
    <w:rsid w:val="006342BF"/>
    <w:rsid w:val="006C5E56"/>
    <w:rsid w:val="007E6D7F"/>
    <w:rsid w:val="00802D18"/>
    <w:rsid w:val="008D7BB8"/>
    <w:rsid w:val="0097103C"/>
    <w:rsid w:val="009C27F7"/>
    <w:rsid w:val="009D35AD"/>
    <w:rsid w:val="009D5C6B"/>
    <w:rsid w:val="00A07C72"/>
    <w:rsid w:val="00A20850"/>
    <w:rsid w:val="00A23C8B"/>
    <w:rsid w:val="00A861F1"/>
    <w:rsid w:val="00AA3349"/>
    <w:rsid w:val="00AE3090"/>
    <w:rsid w:val="00B730CD"/>
    <w:rsid w:val="00B76BC9"/>
    <w:rsid w:val="00BF0B34"/>
    <w:rsid w:val="00BF4768"/>
    <w:rsid w:val="00C35F5A"/>
    <w:rsid w:val="00CA3024"/>
    <w:rsid w:val="00D01CA3"/>
    <w:rsid w:val="00D046D7"/>
    <w:rsid w:val="00E14E68"/>
    <w:rsid w:val="00E94EB4"/>
    <w:rsid w:val="00F2785C"/>
    <w:rsid w:val="00F465F4"/>
    <w:rsid w:val="00FB3CF5"/>
    <w:rsid w:val="00FB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DFC1"/>
  <w15:docId w15:val="{FB9F8371-7852-4EC9-B421-A1DAD0E2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1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973E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33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amkin.ru" TargetMode="External"/><Relationship Id="rId5" Type="http://schemas.openxmlformats.org/officeDocument/2006/relationships/hyperlink" Target="https://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2022-12-07T03:43:00Z</cp:lastPrinted>
  <dcterms:created xsi:type="dcterms:W3CDTF">2022-12-12T07:23:00Z</dcterms:created>
  <dcterms:modified xsi:type="dcterms:W3CDTF">2022-12-20T07:35:00Z</dcterms:modified>
</cp:coreProperties>
</file>