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68084C" w:rsidRDefault="0068084C" w:rsidP="0068084C">
      <w:pPr>
        <w:jc w:val="center"/>
      </w:pPr>
    </w:p>
    <w:p w:rsidR="0068084C" w:rsidRPr="00F232C8" w:rsidRDefault="00F232C8" w:rsidP="0068084C">
      <w:pPr>
        <w:jc w:val="center"/>
        <w:rPr>
          <w:b/>
          <w:sz w:val="28"/>
        </w:rPr>
      </w:pPr>
      <w:r w:rsidRPr="00F232C8">
        <w:rPr>
          <w:b/>
          <w:sz w:val="28"/>
        </w:rPr>
        <w:t xml:space="preserve">Д у </w:t>
      </w:r>
      <w:proofErr w:type="gramStart"/>
      <w:r w:rsidRPr="00F232C8">
        <w:rPr>
          <w:b/>
          <w:sz w:val="28"/>
        </w:rPr>
        <w:t>м</w:t>
      </w:r>
      <w:proofErr w:type="gramEnd"/>
      <w:r w:rsidRPr="00F232C8">
        <w:rPr>
          <w:b/>
          <w:sz w:val="28"/>
        </w:rPr>
        <w:t xml:space="preserve"> а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 w:rsidRPr="00F232C8">
        <w:rPr>
          <w:b/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F232C8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Pr="000063EF" w:rsidRDefault="00515F5A" w:rsidP="00515F5A">
      <w:pPr>
        <w:pStyle w:val="Con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8084C" w:rsidRPr="001D3D2F">
        <w:rPr>
          <w:rFonts w:ascii="Times New Roman" w:hAnsi="Times New Roman" w:cs="Times New Roman"/>
          <w:sz w:val="28"/>
          <w:szCs w:val="28"/>
        </w:rPr>
        <w:t xml:space="preserve">от </w:t>
      </w:r>
      <w:r w:rsidR="000063EF" w:rsidRPr="000063EF">
        <w:rPr>
          <w:rFonts w:ascii="Times New Roman" w:hAnsi="Times New Roman" w:cs="Times New Roman"/>
          <w:sz w:val="28"/>
          <w:szCs w:val="28"/>
          <w:u w:val="single"/>
        </w:rPr>
        <w:t>22.09.2022</w:t>
      </w:r>
      <w:r w:rsidR="000063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04389" w:rsidRPr="001D3D2F">
        <w:rPr>
          <w:rFonts w:ascii="Times New Roman" w:hAnsi="Times New Roman" w:cs="Times New Roman"/>
          <w:sz w:val="28"/>
          <w:szCs w:val="28"/>
        </w:rPr>
        <w:t xml:space="preserve">       </w:t>
      </w:r>
      <w:r w:rsidR="006151F0" w:rsidRPr="001D3D2F">
        <w:rPr>
          <w:rFonts w:ascii="Times New Roman" w:hAnsi="Times New Roman" w:cs="Times New Roman"/>
          <w:sz w:val="28"/>
          <w:szCs w:val="28"/>
        </w:rPr>
        <w:t xml:space="preserve">     </w:t>
      </w:r>
      <w:r w:rsidR="0068084C" w:rsidRPr="001D3D2F">
        <w:rPr>
          <w:rFonts w:ascii="Times New Roman" w:hAnsi="Times New Roman" w:cs="Times New Roman"/>
          <w:sz w:val="28"/>
          <w:szCs w:val="28"/>
        </w:rPr>
        <w:t xml:space="preserve"> </w:t>
      </w:r>
      <w:r w:rsidR="000063EF">
        <w:rPr>
          <w:rFonts w:ascii="Times New Roman" w:hAnsi="Times New Roman" w:cs="Times New Roman"/>
          <w:sz w:val="28"/>
          <w:szCs w:val="28"/>
        </w:rPr>
        <w:t xml:space="preserve">        </w:t>
      </w:r>
      <w:r w:rsidR="0068084C" w:rsidRPr="001D3D2F">
        <w:rPr>
          <w:rFonts w:ascii="Times New Roman" w:hAnsi="Times New Roman" w:cs="Times New Roman"/>
          <w:sz w:val="28"/>
          <w:szCs w:val="28"/>
        </w:rPr>
        <w:t xml:space="preserve">     </w:t>
      </w:r>
      <w:r w:rsidR="000063EF">
        <w:rPr>
          <w:rFonts w:ascii="Times New Roman" w:hAnsi="Times New Roman" w:cs="Times New Roman"/>
          <w:sz w:val="28"/>
          <w:szCs w:val="28"/>
        </w:rPr>
        <w:t xml:space="preserve"> </w:t>
      </w:r>
      <w:r w:rsidR="0068084C" w:rsidRPr="001D3D2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084C" w:rsidRPr="001D3D2F">
        <w:rPr>
          <w:rFonts w:ascii="Times New Roman" w:hAnsi="Times New Roman" w:cs="Times New Roman"/>
          <w:sz w:val="28"/>
          <w:szCs w:val="28"/>
        </w:rPr>
        <w:t xml:space="preserve"> </w:t>
      </w:r>
      <w:r w:rsidR="002C2FAA" w:rsidRPr="001D3D2F">
        <w:rPr>
          <w:rFonts w:ascii="Times New Roman" w:hAnsi="Times New Roman" w:cs="Times New Roman"/>
          <w:sz w:val="28"/>
          <w:szCs w:val="28"/>
        </w:rPr>
        <w:t>г.</w:t>
      </w:r>
      <w:r w:rsidR="008A2BE5" w:rsidRPr="001D3D2F">
        <w:rPr>
          <w:rFonts w:ascii="Times New Roman" w:hAnsi="Times New Roman" w:cs="Times New Roman"/>
          <w:sz w:val="28"/>
          <w:szCs w:val="28"/>
        </w:rPr>
        <w:t xml:space="preserve"> </w:t>
      </w:r>
      <w:r w:rsidR="0068084C" w:rsidRPr="001D3D2F">
        <w:rPr>
          <w:rFonts w:ascii="Times New Roman" w:hAnsi="Times New Roman" w:cs="Times New Roman"/>
          <w:sz w:val="28"/>
          <w:szCs w:val="28"/>
        </w:rPr>
        <w:t xml:space="preserve">Зима           </w:t>
      </w:r>
      <w:r w:rsidR="00D56D32" w:rsidRPr="001D3D2F">
        <w:rPr>
          <w:rFonts w:ascii="Times New Roman" w:hAnsi="Times New Roman" w:cs="Times New Roman"/>
          <w:sz w:val="28"/>
          <w:szCs w:val="28"/>
        </w:rPr>
        <w:t xml:space="preserve">                          №</w:t>
      </w:r>
      <w:r w:rsidR="000063EF">
        <w:rPr>
          <w:rFonts w:ascii="Times New Roman" w:hAnsi="Times New Roman" w:cs="Times New Roman"/>
          <w:sz w:val="28"/>
          <w:szCs w:val="28"/>
        </w:rPr>
        <w:t xml:space="preserve"> </w:t>
      </w:r>
      <w:r w:rsidR="000063EF" w:rsidRPr="000063EF">
        <w:rPr>
          <w:rFonts w:ascii="Times New Roman" w:hAnsi="Times New Roman" w:cs="Times New Roman"/>
          <w:sz w:val="28"/>
          <w:szCs w:val="28"/>
          <w:u w:val="single"/>
        </w:rPr>
        <w:t>235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57205E" w:rsidTr="001D3D2F">
        <w:tc>
          <w:tcPr>
            <w:tcW w:w="5211" w:type="dxa"/>
          </w:tcPr>
          <w:p w:rsidR="00F57935" w:rsidRPr="00F57935" w:rsidRDefault="009E7E36" w:rsidP="00F57935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</w:rPr>
            </w:pPr>
            <w:r w:rsidRPr="00F57935">
              <w:rPr>
                <w:b w:val="0"/>
              </w:rPr>
              <w:t xml:space="preserve">О </w:t>
            </w:r>
            <w:r w:rsidR="00F57935" w:rsidRPr="00F57935">
              <w:rPr>
                <w:b w:val="0"/>
              </w:rPr>
              <w:t xml:space="preserve">подготовке образовательных организаций </w:t>
            </w:r>
          </w:p>
          <w:p w:rsidR="00F57935" w:rsidRPr="00F57935" w:rsidRDefault="00F57935" w:rsidP="00F57935">
            <w:pPr>
              <w:jc w:val="both"/>
            </w:pPr>
            <w:r w:rsidRPr="00F57935">
              <w:t xml:space="preserve">Зиминского городского муниципального </w:t>
            </w:r>
          </w:p>
          <w:p w:rsidR="007C6A07" w:rsidRPr="008A2BE5" w:rsidRDefault="00F57935" w:rsidP="008A2BE5">
            <w:pPr>
              <w:jc w:val="both"/>
            </w:pPr>
            <w:r w:rsidRPr="00F57935">
              <w:t xml:space="preserve">образования к новому </w:t>
            </w:r>
            <w:r w:rsidR="005B73A7">
              <w:t>2022-2023</w:t>
            </w:r>
            <w:r w:rsidR="00684DD3">
              <w:t xml:space="preserve"> </w:t>
            </w:r>
            <w:r w:rsidRPr="00F57935">
              <w:t>учебному году</w:t>
            </w:r>
          </w:p>
        </w:tc>
        <w:tc>
          <w:tcPr>
            <w:tcW w:w="4536" w:type="dxa"/>
          </w:tcPr>
          <w:p w:rsidR="0057205E" w:rsidRDefault="0057205E" w:rsidP="0068084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205E" w:rsidRPr="0057205E" w:rsidRDefault="0057205E" w:rsidP="0057205E">
      <w:pPr>
        <w:pStyle w:val="ConsPlusTitle"/>
        <w:widowControl/>
        <w:ind w:firstLine="0"/>
        <w:jc w:val="left"/>
        <w:outlineLvl w:val="0"/>
        <w:rPr>
          <w:b w:val="0"/>
        </w:rPr>
      </w:pPr>
    </w:p>
    <w:p w:rsidR="008A2BE5" w:rsidRDefault="00B8760C" w:rsidP="008A2BE5">
      <w:pPr>
        <w:pStyle w:val="ConsNonformat"/>
        <w:widowControl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760C">
        <w:rPr>
          <w:rFonts w:ascii="Times New Roman" w:hAnsi="Times New Roman" w:cs="Times New Roman"/>
          <w:sz w:val="24"/>
          <w:szCs w:val="24"/>
        </w:rPr>
        <w:t>Рассмотрев информацию Комитета п</w:t>
      </w:r>
      <w:r w:rsidR="0020337B">
        <w:rPr>
          <w:rFonts w:ascii="Times New Roman" w:hAnsi="Times New Roman" w:cs="Times New Roman"/>
          <w:sz w:val="24"/>
          <w:szCs w:val="24"/>
        </w:rPr>
        <w:t>о образованию администрации Зиминского городского муниципального образования</w:t>
      </w:r>
      <w:r w:rsidRPr="00B8760C">
        <w:rPr>
          <w:rFonts w:ascii="Times New Roman" w:hAnsi="Times New Roman" w:cs="Times New Roman"/>
          <w:sz w:val="24"/>
          <w:szCs w:val="24"/>
        </w:rPr>
        <w:t xml:space="preserve"> о подготовке образовательных организаций Зиминского городского муниципального образования к новому </w:t>
      </w:r>
      <w:r w:rsidR="003C1390">
        <w:rPr>
          <w:rFonts w:ascii="Times New Roman" w:hAnsi="Times New Roman" w:cs="Times New Roman"/>
          <w:sz w:val="24"/>
          <w:szCs w:val="24"/>
        </w:rPr>
        <w:t>202</w:t>
      </w:r>
      <w:r w:rsidR="005B73A7">
        <w:rPr>
          <w:rFonts w:ascii="Times New Roman" w:hAnsi="Times New Roman" w:cs="Times New Roman"/>
          <w:sz w:val="24"/>
          <w:szCs w:val="24"/>
        </w:rPr>
        <w:t>2</w:t>
      </w:r>
      <w:r w:rsidR="00323020">
        <w:rPr>
          <w:rFonts w:ascii="Times New Roman" w:hAnsi="Times New Roman" w:cs="Times New Roman"/>
          <w:sz w:val="24"/>
          <w:szCs w:val="24"/>
        </w:rPr>
        <w:t>-202</w:t>
      </w:r>
      <w:r w:rsidR="005B73A7">
        <w:rPr>
          <w:rFonts w:ascii="Times New Roman" w:hAnsi="Times New Roman" w:cs="Times New Roman"/>
          <w:sz w:val="24"/>
          <w:szCs w:val="24"/>
        </w:rPr>
        <w:t>3</w:t>
      </w:r>
      <w:r w:rsidR="003C1390">
        <w:rPr>
          <w:rFonts w:ascii="Times New Roman" w:hAnsi="Times New Roman" w:cs="Times New Roman"/>
          <w:sz w:val="24"/>
          <w:szCs w:val="24"/>
        </w:rPr>
        <w:t xml:space="preserve"> </w:t>
      </w:r>
      <w:r w:rsidRPr="00B8760C">
        <w:rPr>
          <w:rFonts w:ascii="Times New Roman" w:hAnsi="Times New Roman" w:cs="Times New Roman"/>
          <w:sz w:val="24"/>
          <w:szCs w:val="24"/>
        </w:rPr>
        <w:t>учебному году, руководствуясь пунктом 13 части 1 статьи 16 Федерального закона от 06.10.2003 № 131-ФЗ «Об общих принципах организации местного самоуправления в Российской Федерации», статьей 36 Устава Зиминского городск</w:t>
      </w:r>
      <w:r w:rsidR="008A2BE5">
        <w:rPr>
          <w:rFonts w:ascii="Times New Roman" w:hAnsi="Times New Roman" w:cs="Times New Roman"/>
          <w:sz w:val="24"/>
          <w:szCs w:val="24"/>
        </w:rPr>
        <w:t xml:space="preserve">ого муниципального образования, </w:t>
      </w:r>
      <w:r w:rsidRPr="00B8760C">
        <w:rPr>
          <w:rFonts w:ascii="Times New Roman" w:hAnsi="Times New Roman" w:cs="Times New Roman"/>
          <w:sz w:val="24"/>
          <w:szCs w:val="24"/>
        </w:rPr>
        <w:t>Дума Зиминского городского муниципального образования</w:t>
      </w:r>
      <w:proofErr w:type="gramEnd"/>
    </w:p>
    <w:p w:rsidR="001D3D2F" w:rsidRDefault="001D3D2F" w:rsidP="008A2BE5">
      <w:pPr>
        <w:pStyle w:val="ConsNonformat"/>
        <w:widowControl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9E2" w:rsidRPr="008A2BE5" w:rsidRDefault="00F232C8" w:rsidP="008A2BE5">
      <w:pPr>
        <w:pStyle w:val="ConsNonformat"/>
        <w:widowControl/>
        <w:ind w:right="-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2B153F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2B153F">
        <w:rPr>
          <w:rFonts w:ascii="Times New Roman" w:hAnsi="Times New Roman" w:cs="Times New Roman"/>
          <w:b/>
          <w:sz w:val="24"/>
          <w:szCs w:val="24"/>
        </w:rPr>
        <w:t xml:space="preserve"> Е Ш И Л А</w:t>
      </w:r>
      <w:r w:rsidR="000F59E2" w:rsidRPr="002B153F">
        <w:rPr>
          <w:rFonts w:ascii="Times New Roman" w:hAnsi="Times New Roman" w:cs="Times New Roman"/>
          <w:b/>
          <w:sz w:val="24"/>
          <w:szCs w:val="24"/>
        </w:rPr>
        <w:t>:</w:t>
      </w:r>
    </w:p>
    <w:p w:rsidR="001D3D2F" w:rsidRDefault="001D3D2F" w:rsidP="008A2BE5">
      <w:pPr>
        <w:ind w:firstLine="709"/>
        <w:jc w:val="both"/>
      </w:pPr>
    </w:p>
    <w:p w:rsidR="00A338AE" w:rsidRPr="00E54DE0" w:rsidRDefault="00A338AE" w:rsidP="008A2BE5">
      <w:pPr>
        <w:ind w:firstLine="709"/>
        <w:jc w:val="both"/>
      </w:pPr>
      <w:r w:rsidRPr="00E54DE0">
        <w:t>Принять к сведению информацию о</w:t>
      </w:r>
      <w:r w:rsidR="00F317CD">
        <w:t xml:space="preserve"> </w:t>
      </w:r>
      <w:r w:rsidRPr="00E54DE0">
        <w:t>подготовке образовательных</w:t>
      </w:r>
      <w:r w:rsidR="00F317CD">
        <w:t xml:space="preserve"> </w:t>
      </w:r>
      <w:r>
        <w:t xml:space="preserve">организаций </w:t>
      </w:r>
      <w:r w:rsidRPr="00164A50">
        <w:rPr>
          <w:szCs w:val="28"/>
        </w:rPr>
        <w:t>Зиминского городского муниципального образования</w:t>
      </w:r>
      <w:r>
        <w:t xml:space="preserve"> к новому </w:t>
      </w:r>
      <w:r w:rsidR="005B73A7">
        <w:t>2022-2023</w:t>
      </w:r>
      <w:r w:rsidR="00684DD3">
        <w:t xml:space="preserve"> </w:t>
      </w:r>
      <w:r w:rsidRPr="00E54DE0">
        <w:t>учебному году</w:t>
      </w:r>
      <w:r w:rsidRPr="00E54DE0">
        <w:rPr>
          <w:szCs w:val="28"/>
        </w:rPr>
        <w:t xml:space="preserve"> (прилагается).</w:t>
      </w:r>
    </w:p>
    <w:p w:rsidR="007967F7" w:rsidRDefault="007967F7" w:rsidP="0057205E"/>
    <w:p w:rsidR="0057205E" w:rsidRDefault="0057205E" w:rsidP="0057205E"/>
    <w:p w:rsidR="00276AE5" w:rsidRDefault="00276AE5" w:rsidP="0057205E"/>
    <w:p w:rsidR="0079272B" w:rsidRDefault="0079272B" w:rsidP="00973E8B"/>
    <w:p w:rsidR="00973E8B" w:rsidRDefault="0082135F" w:rsidP="00973E8B">
      <w:r>
        <w:t xml:space="preserve">Председатель Думы </w:t>
      </w:r>
      <w:r w:rsidR="00515F5A">
        <w:tab/>
      </w:r>
      <w:r w:rsidR="00515F5A">
        <w:tab/>
      </w:r>
      <w:r w:rsidR="00515F5A">
        <w:tab/>
      </w:r>
      <w:r w:rsidR="00515F5A">
        <w:tab/>
      </w:r>
      <w:r w:rsidR="00515F5A">
        <w:tab/>
      </w:r>
      <w:r w:rsidR="00515F5A">
        <w:tab/>
        <w:t xml:space="preserve">        </w:t>
      </w:r>
      <w:r w:rsidR="00973E8B" w:rsidRPr="0057205E">
        <w:t xml:space="preserve">Мэр Зиминского </w:t>
      </w:r>
      <w:proofErr w:type="gramStart"/>
      <w:r w:rsidR="00973E8B" w:rsidRPr="0057205E">
        <w:t>городского</w:t>
      </w:r>
      <w:proofErr w:type="gramEnd"/>
    </w:p>
    <w:p w:rsidR="00973E8B" w:rsidRDefault="00973E8B" w:rsidP="00973E8B">
      <w:r w:rsidRPr="0057205E">
        <w:t>Зиминского городского</w:t>
      </w:r>
      <w:r w:rsidR="00515F5A">
        <w:tab/>
      </w:r>
      <w:r w:rsidR="00515F5A">
        <w:tab/>
      </w:r>
      <w:r w:rsidR="00515F5A">
        <w:tab/>
      </w:r>
      <w:r w:rsidR="00515F5A">
        <w:tab/>
      </w:r>
      <w:r w:rsidR="00515F5A">
        <w:tab/>
        <w:t xml:space="preserve">        </w:t>
      </w:r>
      <w:r w:rsidRPr="0057205E">
        <w:t xml:space="preserve">муниципального </w:t>
      </w:r>
      <w:r>
        <w:t>образования</w:t>
      </w:r>
    </w:p>
    <w:p w:rsidR="00973E8B" w:rsidRPr="0057205E" w:rsidRDefault="00973E8B" w:rsidP="00973E8B">
      <w:r w:rsidRPr="0057205E">
        <w:t>муниципального образования</w:t>
      </w:r>
      <w:r>
        <w:tab/>
      </w:r>
      <w:r>
        <w:tab/>
      </w:r>
      <w:r>
        <w:tab/>
      </w:r>
      <w:r>
        <w:tab/>
      </w:r>
      <w:r>
        <w:tab/>
      </w:r>
      <w:r w:rsidRPr="0057205E">
        <w:t xml:space="preserve"> </w:t>
      </w:r>
    </w:p>
    <w:p w:rsidR="00973E8B" w:rsidRDefault="00973E8B" w:rsidP="00973E8B">
      <w:r>
        <w:tab/>
      </w:r>
      <w:r>
        <w:tab/>
      </w:r>
      <w:r>
        <w:tab/>
      </w:r>
      <w:r>
        <w:tab/>
      </w:r>
      <w:r>
        <w:tab/>
      </w:r>
    </w:p>
    <w:p w:rsidR="00973E8B" w:rsidRPr="0057205E" w:rsidRDefault="00973E8B" w:rsidP="0082135F">
      <w:r>
        <w:t xml:space="preserve">_______________ Г.А. </w:t>
      </w:r>
      <w:proofErr w:type="spellStart"/>
      <w:r>
        <w:t>Полынцева</w:t>
      </w:r>
      <w:proofErr w:type="spellEnd"/>
      <w:r>
        <w:tab/>
      </w:r>
      <w:r>
        <w:tab/>
      </w:r>
      <w:r>
        <w:tab/>
      </w:r>
      <w:r w:rsidR="00515F5A">
        <w:t xml:space="preserve">                     </w:t>
      </w:r>
      <w:r>
        <w:t>____________</w:t>
      </w:r>
      <w:r w:rsidR="008A2BE5">
        <w:t xml:space="preserve"> </w:t>
      </w:r>
      <w:r>
        <w:t xml:space="preserve">А.Н. </w:t>
      </w:r>
      <w:proofErr w:type="gramStart"/>
      <w:r>
        <w:t>Коновалов</w:t>
      </w:r>
      <w:proofErr w:type="gramEnd"/>
    </w:p>
    <w:p w:rsidR="00EC2E7E" w:rsidRDefault="007967F7" w:rsidP="0057205E">
      <w:r w:rsidRPr="0057205E">
        <w:tab/>
      </w:r>
      <w:r w:rsidRPr="0057205E">
        <w:tab/>
      </w:r>
      <w:r w:rsidRPr="0057205E">
        <w:tab/>
      </w:r>
      <w:r w:rsidRPr="0057205E">
        <w:tab/>
      </w:r>
      <w:r w:rsidRPr="0057205E">
        <w:tab/>
      </w:r>
      <w:r w:rsidRPr="0057205E">
        <w:tab/>
        <w:t xml:space="preserve">          </w:t>
      </w:r>
      <w:r w:rsidR="00973E8B">
        <w:t xml:space="preserve">      </w:t>
      </w:r>
    </w:p>
    <w:p w:rsidR="00D8432A" w:rsidRDefault="00D8432A" w:rsidP="0057205E"/>
    <w:p w:rsidR="00D8432A" w:rsidRDefault="00D8432A" w:rsidP="0057205E"/>
    <w:p w:rsidR="00D8432A" w:rsidRDefault="00D8432A" w:rsidP="0057205E"/>
    <w:p w:rsidR="00D8432A" w:rsidRDefault="00D8432A" w:rsidP="0057205E"/>
    <w:p w:rsidR="00D8432A" w:rsidRDefault="00D8432A" w:rsidP="0057205E"/>
    <w:p w:rsidR="00D8432A" w:rsidRDefault="00D8432A" w:rsidP="0057205E"/>
    <w:p w:rsidR="00D8432A" w:rsidRDefault="00D8432A" w:rsidP="0057205E"/>
    <w:p w:rsidR="00D8432A" w:rsidRDefault="00D8432A" w:rsidP="0057205E"/>
    <w:p w:rsidR="00D8432A" w:rsidRDefault="00D8432A" w:rsidP="0057205E"/>
    <w:p w:rsidR="00D8432A" w:rsidRDefault="00D8432A" w:rsidP="0057205E"/>
    <w:p w:rsidR="00F15554" w:rsidRPr="001F47DE" w:rsidRDefault="00F15554" w:rsidP="00F15554">
      <w:pPr>
        <w:ind w:left="5954"/>
      </w:pPr>
      <w:r w:rsidRPr="001F47DE">
        <w:rPr>
          <w:bCs/>
          <w:iCs/>
        </w:rPr>
        <w:lastRenderedPageBreak/>
        <w:t>Приложение</w:t>
      </w:r>
      <w:r w:rsidRPr="001F47DE">
        <w:t xml:space="preserve"> </w:t>
      </w:r>
    </w:p>
    <w:p w:rsidR="00F15554" w:rsidRPr="001F47DE" w:rsidRDefault="00F15554" w:rsidP="00F15554">
      <w:pPr>
        <w:ind w:left="5954"/>
      </w:pPr>
      <w:r w:rsidRPr="001F47DE">
        <w:t xml:space="preserve">к решению Думы </w:t>
      </w:r>
    </w:p>
    <w:p w:rsidR="00F15554" w:rsidRPr="005C1231" w:rsidRDefault="00F15554" w:rsidP="00F15554">
      <w:pPr>
        <w:ind w:left="5954"/>
      </w:pPr>
      <w:proofErr w:type="spellStart"/>
      <w:r w:rsidRPr="005C1231">
        <w:t>Зиминского</w:t>
      </w:r>
      <w:proofErr w:type="spellEnd"/>
      <w:r w:rsidRPr="005C1231">
        <w:t xml:space="preserve"> городского </w:t>
      </w:r>
    </w:p>
    <w:p w:rsidR="00F15554" w:rsidRPr="005C1231" w:rsidRDefault="00F15554" w:rsidP="00F15554">
      <w:pPr>
        <w:ind w:left="5954"/>
      </w:pPr>
      <w:r w:rsidRPr="005C1231">
        <w:t>муниципального образования</w:t>
      </w:r>
    </w:p>
    <w:p w:rsidR="00F15554" w:rsidRPr="005C1231" w:rsidRDefault="00F15554" w:rsidP="00F15554">
      <w:pPr>
        <w:ind w:left="5954"/>
      </w:pPr>
      <w:r>
        <w:t xml:space="preserve">от </w:t>
      </w:r>
      <w:r w:rsidRPr="00CF439C">
        <w:rPr>
          <w:u w:val="single"/>
        </w:rPr>
        <w:t>22.09.2022</w:t>
      </w:r>
      <w:r>
        <w:t xml:space="preserve"> </w:t>
      </w:r>
      <w:r w:rsidRPr="005C1231">
        <w:t xml:space="preserve">№ </w:t>
      </w:r>
      <w:r w:rsidRPr="00CF439C">
        <w:rPr>
          <w:u w:val="single"/>
        </w:rPr>
        <w:t>235</w:t>
      </w:r>
    </w:p>
    <w:p w:rsidR="00F15554" w:rsidRPr="005C1231" w:rsidRDefault="00F15554" w:rsidP="00F15554"/>
    <w:p w:rsidR="00F15554" w:rsidRPr="005C1231" w:rsidRDefault="00F15554" w:rsidP="00F15554">
      <w:pPr>
        <w:ind w:firstLine="709"/>
        <w:jc w:val="center"/>
        <w:rPr>
          <w:b/>
          <w:bCs/>
          <w:i/>
          <w:iCs/>
          <w:sz w:val="28"/>
        </w:rPr>
      </w:pPr>
    </w:p>
    <w:p w:rsidR="00F15554" w:rsidRPr="005C1231" w:rsidRDefault="00F15554" w:rsidP="00F15554">
      <w:pPr>
        <w:jc w:val="center"/>
        <w:rPr>
          <w:b/>
        </w:rPr>
      </w:pPr>
      <w:r w:rsidRPr="005C1231">
        <w:rPr>
          <w:b/>
        </w:rPr>
        <w:t xml:space="preserve">О подготовке образовательных организаций </w:t>
      </w:r>
      <w:proofErr w:type="spellStart"/>
      <w:r w:rsidRPr="005C1231">
        <w:rPr>
          <w:b/>
        </w:rPr>
        <w:t>Зиминского</w:t>
      </w:r>
      <w:proofErr w:type="spellEnd"/>
      <w:r w:rsidRPr="005C1231">
        <w:rPr>
          <w:b/>
        </w:rPr>
        <w:t xml:space="preserve"> городского муниципального образования к новому 2022-2023 учебному году</w:t>
      </w:r>
    </w:p>
    <w:p w:rsidR="00F15554" w:rsidRPr="005C1231" w:rsidRDefault="00F15554" w:rsidP="00F15554">
      <w:pPr>
        <w:jc w:val="center"/>
        <w:rPr>
          <w:b/>
          <w:bCs/>
          <w:i/>
          <w:iCs/>
        </w:rPr>
      </w:pPr>
    </w:p>
    <w:p w:rsidR="00F15554" w:rsidRPr="005C1231" w:rsidRDefault="00F15554" w:rsidP="00F1555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C1231">
        <w:rPr>
          <w:rFonts w:ascii="Times New Roman" w:hAnsi="Times New Roman"/>
          <w:sz w:val="24"/>
          <w:szCs w:val="24"/>
        </w:rPr>
        <w:t xml:space="preserve">На конец 2021-2022 учебного года в городе функционировало 19 муниципальных образовательных организаций, из них: 9 общеобразовательных учреждений (7 – средних школ, 1 – начальная </w:t>
      </w:r>
      <w:proofErr w:type="spellStart"/>
      <w:proofErr w:type="gramStart"/>
      <w:r w:rsidRPr="005C1231">
        <w:rPr>
          <w:rFonts w:ascii="Times New Roman" w:hAnsi="Times New Roman"/>
          <w:sz w:val="24"/>
          <w:szCs w:val="24"/>
        </w:rPr>
        <w:t>школа-детский</w:t>
      </w:r>
      <w:proofErr w:type="spellEnd"/>
      <w:proofErr w:type="gramEnd"/>
      <w:r w:rsidRPr="005C1231">
        <w:rPr>
          <w:rFonts w:ascii="Times New Roman" w:hAnsi="Times New Roman"/>
          <w:sz w:val="24"/>
          <w:szCs w:val="24"/>
        </w:rPr>
        <w:t xml:space="preserve"> сад, 1 - лицей), 8 дошкольных образовательных учреждений и 2 учреждения дополнительного образования ("ДЮСШ имени Г.М. Сергеева", "ЗДДТ").</w:t>
      </w:r>
    </w:p>
    <w:p w:rsidR="00F15554" w:rsidRPr="005C1231" w:rsidRDefault="00F15554" w:rsidP="00F15554">
      <w:pPr>
        <w:ind w:firstLine="709"/>
        <w:jc w:val="both"/>
        <w:rPr>
          <w:rStyle w:val="a9"/>
          <w:i w:val="0"/>
        </w:rPr>
      </w:pPr>
      <w:r w:rsidRPr="00687837">
        <w:rPr>
          <w:rStyle w:val="a9"/>
          <w:i w:val="0"/>
        </w:rPr>
        <w:t xml:space="preserve">Для подготовки дошкольных образовательных организаций к новому 2022-2023 учебному году финансирование </w:t>
      </w:r>
      <w:r w:rsidRPr="00687837">
        <w:t>на ремонтные работы, пополнение материально-технической базы, обеспечение комплексной безопасности</w:t>
      </w:r>
      <w:r w:rsidRPr="00687837">
        <w:rPr>
          <w:rStyle w:val="a9"/>
          <w:i w:val="0"/>
        </w:rPr>
        <w:t xml:space="preserve"> по муниципальной программе "Развитие образования" на 2020-2024 годы, подпрограмма № 1 "Дошкольное образование" в 2022 году по состоянию на 01.09.2022 из средств местного бюджета составило 1 172 301,13 руб.</w:t>
      </w:r>
    </w:p>
    <w:p w:rsidR="00F15554" w:rsidRPr="005C1231" w:rsidRDefault="00F15554" w:rsidP="00F15554">
      <w:pPr>
        <w:ind w:firstLine="709"/>
        <w:jc w:val="both"/>
        <w:rPr>
          <w:rStyle w:val="a9"/>
          <w:i w:val="0"/>
        </w:rPr>
      </w:pPr>
      <w:r w:rsidRPr="005C1231">
        <w:rPr>
          <w:rStyle w:val="a9"/>
          <w:i w:val="0"/>
        </w:rPr>
        <w:t>Выполнены следующие работы:</w:t>
      </w:r>
    </w:p>
    <w:p w:rsidR="00F15554" w:rsidRPr="005C1231" w:rsidRDefault="00F15554" w:rsidP="00F15554">
      <w:pPr>
        <w:ind w:firstLine="709"/>
        <w:contextualSpacing/>
        <w:jc w:val="both"/>
        <w:rPr>
          <w:rStyle w:val="a9"/>
          <w:i w:val="0"/>
        </w:rPr>
      </w:pPr>
      <w:r w:rsidRPr="005C1231">
        <w:rPr>
          <w:rStyle w:val="a9"/>
          <w:i w:val="0"/>
        </w:rPr>
        <w:t>- во всех детских садах проведен косметический ремонт помещений;</w:t>
      </w:r>
    </w:p>
    <w:p w:rsidR="00F15554" w:rsidRPr="005C1231" w:rsidRDefault="00F15554" w:rsidP="00F15554">
      <w:pPr>
        <w:ind w:firstLine="709"/>
        <w:contextualSpacing/>
        <w:jc w:val="both"/>
        <w:rPr>
          <w:rStyle w:val="a9"/>
          <w:i w:val="0"/>
        </w:rPr>
      </w:pPr>
      <w:r w:rsidRPr="005C1231">
        <w:rPr>
          <w:rStyle w:val="a9"/>
          <w:i w:val="0"/>
        </w:rPr>
        <w:t>- осуществлена точечная замена сантехники в МКДОУ № 4, 10, 15, 171;</w:t>
      </w:r>
    </w:p>
    <w:p w:rsidR="00F15554" w:rsidRPr="005C1231" w:rsidRDefault="00F15554" w:rsidP="00F15554">
      <w:pPr>
        <w:ind w:firstLine="709"/>
        <w:contextualSpacing/>
        <w:jc w:val="both"/>
        <w:rPr>
          <w:rStyle w:val="a9"/>
          <w:i w:val="0"/>
        </w:rPr>
      </w:pPr>
      <w:r w:rsidRPr="005C1231">
        <w:rPr>
          <w:rStyle w:val="a9"/>
          <w:i w:val="0"/>
        </w:rPr>
        <w:t>- приобретена дополнительная посуда во все детские сады;</w:t>
      </w:r>
    </w:p>
    <w:p w:rsidR="00F15554" w:rsidRPr="005C1231" w:rsidRDefault="00F15554" w:rsidP="00F15554">
      <w:pPr>
        <w:ind w:firstLine="709"/>
        <w:contextualSpacing/>
        <w:jc w:val="both"/>
        <w:rPr>
          <w:rStyle w:val="a9"/>
          <w:i w:val="0"/>
        </w:rPr>
      </w:pPr>
      <w:r w:rsidRPr="005C1231">
        <w:rPr>
          <w:rStyle w:val="a9"/>
          <w:i w:val="0"/>
        </w:rPr>
        <w:t xml:space="preserve">- </w:t>
      </w:r>
      <w:proofErr w:type="gramStart"/>
      <w:r w:rsidRPr="005C1231">
        <w:rPr>
          <w:rStyle w:val="a9"/>
          <w:i w:val="0"/>
        </w:rPr>
        <w:t>проведены</w:t>
      </w:r>
      <w:proofErr w:type="gramEnd"/>
      <w:r w:rsidRPr="005C1231">
        <w:rPr>
          <w:rStyle w:val="a9"/>
          <w:i w:val="0"/>
        </w:rPr>
        <w:t xml:space="preserve"> частичная замена видеонаблюдения в МКДОУ № 4, замена АСПС в МКДОУ 171;</w:t>
      </w:r>
    </w:p>
    <w:p w:rsidR="00F15554" w:rsidRPr="005C1231" w:rsidRDefault="00F15554" w:rsidP="00F15554">
      <w:pPr>
        <w:ind w:firstLine="709"/>
        <w:contextualSpacing/>
        <w:jc w:val="both"/>
        <w:rPr>
          <w:rStyle w:val="a9"/>
          <w:i w:val="0"/>
        </w:rPr>
      </w:pPr>
      <w:r w:rsidRPr="005C1231">
        <w:rPr>
          <w:rStyle w:val="a9"/>
          <w:i w:val="0"/>
        </w:rPr>
        <w:t>приобретены материалы, выполнены работы, проведена поверка приборов для подготовки к отопительному периоду в МКДОУ № 4, 14, 15, 16, 56, 212;</w:t>
      </w:r>
    </w:p>
    <w:p w:rsidR="00F15554" w:rsidRPr="005C1231" w:rsidRDefault="00F15554" w:rsidP="00F15554">
      <w:pPr>
        <w:ind w:firstLine="709"/>
        <w:contextualSpacing/>
        <w:jc w:val="both"/>
        <w:rPr>
          <w:rStyle w:val="a9"/>
          <w:i w:val="0"/>
        </w:rPr>
      </w:pPr>
      <w:r w:rsidRPr="005C1231">
        <w:rPr>
          <w:rStyle w:val="a9"/>
          <w:i w:val="0"/>
        </w:rPr>
        <w:t xml:space="preserve">- </w:t>
      </w:r>
      <w:proofErr w:type="gramStart"/>
      <w:r w:rsidRPr="005C1231">
        <w:rPr>
          <w:rStyle w:val="a9"/>
          <w:i w:val="0"/>
        </w:rPr>
        <w:t>приобретены</w:t>
      </w:r>
      <w:proofErr w:type="gramEnd"/>
      <w:r w:rsidRPr="005C1231">
        <w:rPr>
          <w:rStyle w:val="a9"/>
          <w:i w:val="0"/>
        </w:rPr>
        <w:t xml:space="preserve"> стиральная машина в МКДОУ № 16, парогенератор в МКДОУ № 212.</w:t>
      </w:r>
    </w:p>
    <w:p w:rsidR="00F15554" w:rsidRPr="005C1231" w:rsidRDefault="00F15554" w:rsidP="00F15554">
      <w:pPr>
        <w:pStyle w:val="af0"/>
        <w:ind w:firstLine="709"/>
        <w:jc w:val="both"/>
        <w:rPr>
          <w:rStyle w:val="a9"/>
          <w:rFonts w:ascii="Times New Roman" w:hAnsi="Times New Roman"/>
          <w:i w:val="0"/>
          <w:sz w:val="24"/>
          <w:szCs w:val="24"/>
        </w:rPr>
      </w:pPr>
      <w:r w:rsidRPr="005C1231">
        <w:rPr>
          <w:rStyle w:val="a9"/>
          <w:rFonts w:ascii="Times New Roman" w:hAnsi="Times New Roman"/>
          <w:i w:val="0"/>
          <w:sz w:val="24"/>
          <w:szCs w:val="24"/>
        </w:rPr>
        <w:t>В целях исполнения требований пожарной безопасности в детские сады 14, 15, 56, 171 приобретены огнетушители, в МКДОУ № 212 установлен противопожарный люк, в МКДОУ №10, 14, 15, 16, 56, 212 выполнены проверки пожарных кранов на водоотдачу.</w:t>
      </w:r>
    </w:p>
    <w:p w:rsidR="00F15554" w:rsidRPr="005C1231" w:rsidRDefault="00F15554" w:rsidP="00F15554">
      <w:pPr>
        <w:ind w:firstLine="709"/>
        <w:jc w:val="both"/>
        <w:rPr>
          <w:rStyle w:val="a9"/>
          <w:i w:val="0"/>
        </w:rPr>
      </w:pPr>
      <w:r w:rsidRPr="00A81AFF">
        <w:rPr>
          <w:rStyle w:val="a9"/>
          <w:i w:val="0"/>
        </w:rPr>
        <w:t xml:space="preserve">Для подготовки общеобразовательных организаций к новому учебному году </w:t>
      </w:r>
      <w:r w:rsidRPr="00A81AFF">
        <w:t>на ремонтные работы, пополнение материально-технической базы, обеспечение комплексной безопасности</w:t>
      </w:r>
      <w:r w:rsidRPr="00A81AFF">
        <w:rPr>
          <w:rStyle w:val="a9"/>
          <w:i w:val="0"/>
        </w:rPr>
        <w:t xml:space="preserve"> по муниципальной программе "Развитие образования" на 2020-2024 годы, подпрограмма № 2 "Общее образование" в 2022 году по состоянию на 30.08.2022 финансирование из средств местного бюджета составило</w:t>
      </w:r>
      <w:r w:rsidRPr="00A81AFF">
        <w:t xml:space="preserve"> 1 075 228,57 </w:t>
      </w:r>
      <w:r w:rsidRPr="00A81AFF">
        <w:rPr>
          <w:rStyle w:val="a9"/>
          <w:i w:val="0"/>
        </w:rPr>
        <w:t>руб.</w:t>
      </w:r>
    </w:p>
    <w:p w:rsidR="00F15554" w:rsidRPr="005C1231" w:rsidRDefault="00F15554" w:rsidP="00F15554">
      <w:pPr>
        <w:ind w:firstLine="709"/>
        <w:jc w:val="both"/>
        <w:rPr>
          <w:rStyle w:val="a9"/>
          <w:i w:val="0"/>
        </w:rPr>
      </w:pPr>
      <w:r w:rsidRPr="005C1231">
        <w:rPr>
          <w:rStyle w:val="a9"/>
          <w:i w:val="0"/>
        </w:rPr>
        <w:t>Выполнены следующие работы:</w:t>
      </w:r>
    </w:p>
    <w:p w:rsidR="00F15554" w:rsidRPr="005C1231" w:rsidRDefault="00F15554" w:rsidP="00F15554">
      <w:pPr>
        <w:numPr>
          <w:ilvl w:val="0"/>
          <w:numId w:val="6"/>
        </w:numPr>
        <w:ind w:left="0" w:firstLine="709"/>
        <w:contextualSpacing/>
        <w:jc w:val="both"/>
        <w:rPr>
          <w:rStyle w:val="a9"/>
          <w:i w:val="0"/>
        </w:rPr>
      </w:pPr>
      <w:r w:rsidRPr="005C1231">
        <w:rPr>
          <w:rStyle w:val="a9"/>
          <w:i w:val="0"/>
        </w:rPr>
        <w:t>во всех школах проведен косметический ремонт помещений;</w:t>
      </w:r>
    </w:p>
    <w:p w:rsidR="00F15554" w:rsidRPr="005C1231" w:rsidRDefault="00F15554" w:rsidP="00F15554">
      <w:pPr>
        <w:numPr>
          <w:ilvl w:val="0"/>
          <w:numId w:val="6"/>
        </w:numPr>
        <w:ind w:left="0" w:firstLine="709"/>
        <w:contextualSpacing/>
        <w:jc w:val="both"/>
        <w:rPr>
          <w:rStyle w:val="a9"/>
          <w:i w:val="0"/>
        </w:rPr>
      </w:pPr>
      <w:r w:rsidRPr="005C1231">
        <w:rPr>
          <w:rStyle w:val="a9"/>
          <w:i w:val="0"/>
        </w:rPr>
        <w:t>осуществлена точечная замена сантехники в "СОШ № 8", "СОШ № 9";</w:t>
      </w:r>
    </w:p>
    <w:p w:rsidR="00F15554" w:rsidRPr="005C1231" w:rsidRDefault="00F15554" w:rsidP="00F15554">
      <w:pPr>
        <w:numPr>
          <w:ilvl w:val="0"/>
          <w:numId w:val="6"/>
        </w:numPr>
        <w:ind w:left="0" w:firstLine="709"/>
        <w:contextualSpacing/>
        <w:jc w:val="both"/>
        <w:rPr>
          <w:rStyle w:val="a9"/>
          <w:i w:val="0"/>
        </w:rPr>
      </w:pPr>
      <w:r w:rsidRPr="005C1231">
        <w:rPr>
          <w:rStyle w:val="a9"/>
          <w:i w:val="0"/>
        </w:rPr>
        <w:t>приобретена дополнительная посуда на пищеблоки всех школ;</w:t>
      </w:r>
    </w:p>
    <w:p w:rsidR="00F15554" w:rsidRPr="005C1231" w:rsidRDefault="00F15554" w:rsidP="00F15554">
      <w:pPr>
        <w:numPr>
          <w:ilvl w:val="0"/>
          <w:numId w:val="6"/>
        </w:numPr>
        <w:ind w:left="0" w:firstLine="709"/>
        <w:contextualSpacing/>
        <w:jc w:val="both"/>
        <w:rPr>
          <w:rStyle w:val="a9"/>
          <w:i w:val="0"/>
        </w:rPr>
      </w:pPr>
      <w:r w:rsidRPr="005C1231">
        <w:rPr>
          <w:rStyle w:val="a9"/>
          <w:i w:val="0"/>
        </w:rPr>
        <w:t xml:space="preserve">приобретен </w:t>
      </w:r>
      <w:proofErr w:type="spellStart"/>
      <w:r w:rsidRPr="005C1231">
        <w:rPr>
          <w:rStyle w:val="a9"/>
          <w:i w:val="0"/>
        </w:rPr>
        <w:t>видеорегистратор</w:t>
      </w:r>
      <w:proofErr w:type="spellEnd"/>
      <w:r w:rsidRPr="005C1231">
        <w:rPr>
          <w:rStyle w:val="a9"/>
          <w:i w:val="0"/>
        </w:rPr>
        <w:t xml:space="preserve">  в МБОУ "</w:t>
      </w:r>
      <w:proofErr w:type="gramStart"/>
      <w:r w:rsidRPr="005C1231">
        <w:rPr>
          <w:rStyle w:val="a9"/>
          <w:i w:val="0"/>
        </w:rPr>
        <w:t>Начальная</w:t>
      </w:r>
      <w:proofErr w:type="gramEnd"/>
      <w:r w:rsidRPr="005C1231">
        <w:rPr>
          <w:rStyle w:val="a9"/>
          <w:i w:val="0"/>
        </w:rPr>
        <w:t xml:space="preserve"> </w:t>
      </w:r>
      <w:proofErr w:type="spellStart"/>
      <w:r w:rsidRPr="005C1231">
        <w:rPr>
          <w:rStyle w:val="a9"/>
          <w:i w:val="0"/>
        </w:rPr>
        <w:t>школа-Детский</w:t>
      </w:r>
      <w:proofErr w:type="spellEnd"/>
      <w:r w:rsidRPr="005C1231">
        <w:rPr>
          <w:rStyle w:val="a9"/>
          <w:i w:val="0"/>
        </w:rPr>
        <w:t xml:space="preserve"> сад № 11";</w:t>
      </w:r>
    </w:p>
    <w:p w:rsidR="00F15554" w:rsidRPr="005C1231" w:rsidRDefault="00F15554" w:rsidP="00F15554">
      <w:pPr>
        <w:numPr>
          <w:ilvl w:val="0"/>
          <w:numId w:val="6"/>
        </w:numPr>
        <w:ind w:left="0" w:firstLine="709"/>
        <w:contextualSpacing/>
        <w:jc w:val="both"/>
        <w:rPr>
          <w:rStyle w:val="a9"/>
          <w:i w:val="0"/>
        </w:rPr>
      </w:pPr>
      <w:r w:rsidRPr="005C1231">
        <w:rPr>
          <w:rStyle w:val="a9"/>
          <w:i w:val="0"/>
        </w:rPr>
        <w:t xml:space="preserve">приобретены материалы, </w:t>
      </w:r>
      <w:proofErr w:type="gramStart"/>
      <w:r w:rsidRPr="005C1231">
        <w:rPr>
          <w:rStyle w:val="a9"/>
          <w:i w:val="0"/>
        </w:rPr>
        <w:t>выполнены работы и проведена</w:t>
      </w:r>
      <w:proofErr w:type="gramEnd"/>
      <w:r w:rsidRPr="005C1231">
        <w:rPr>
          <w:rStyle w:val="a9"/>
          <w:i w:val="0"/>
        </w:rPr>
        <w:t xml:space="preserve"> поверка приборов для подготовки к отопительному периоду в "СОШ № 1", "СОШ № 7", "СОШ № 9", "СОШ № 26".</w:t>
      </w:r>
    </w:p>
    <w:p w:rsidR="00F15554" w:rsidRPr="005C1231" w:rsidRDefault="00F15554" w:rsidP="00F15554">
      <w:pPr>
        <w:pStyle w:val="af0"/>
        <w:ind w:firstLine="709"/>
        <w:jc w:val="both"/>
        <w:rPr>
          <w:rFonts w:ascii="Times New Roman" w:hAnsi="Times New Roman"/>
          <w:iCs/>
          <w:sz w:val="24"/>
          <w:szCs w:val="24"/>
          <w:highlight w:val="yellow"/>
        </w:rPr>
      </w:pPr>
      <w:r w:rsidRPr="005C1231">
        <w:rPr>
          <w:rStyle w:val="a9"/>
          <w:rFonts w:ascii="Times New Roman" w:hAnsi="Times New Roman"/>
          <w:i w:val="0"/>
          <w:sz w:val="24"/>
          <w:szCs w:val="24"/>
        </w:rPr>
        <w:t>Для исполнения требований пожарной безопасности в школы № 1, 7, 8, 26, "</w:t>
      </w:r>
      <w:proofErr w:type="gramStart"/>
      <w:r w:rsidRPr="005C1231">
        <w:rPr>
          <w:rStyle w:val="a9"/>
          <w:rFonts w:ascii="Times New Roman" w:hAnsi="Times New Roman"/>
          <w:i w:val="0"/>
          <w:sz w:val="24"/>
          <w:szCs w:val="24"/>
        </w:rPr>
        <w:t>Начальная</w:t>
      </w:r>
      <w:proofErr w:type="gramEnd"/>
      <w:r w:rsidRPr="005C1231">
        <w:rPr>
          <w:rStyle w:val="a9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5C1231">
        <w:rPr>
          <w:rStyle w:val="a9"/>
          <w:rFonts w:ascii="Times New Roman" w:hAnsi="Times New Roman"/>
          <w:i w:val="0"/>
          <w:sz w:val="24"/>
          <w:szCs w:val="24"/>
        </w:rPr>
        <w:t>школа-Детский</w:t>
      </w:r>
      <w:proofErr w:type="spellEnd"/>
      <w:r w:rsidRPr="005C1231">
        <w:rPr>
          <w:rStyle w:val="a9"/>
          <w:rFonts w:ascii="Times New Roman" w:hAnsi="Times New Roman"/>
          <w:i w:val="0"/>
          <w:sz w:val="24"/>
          <w:szCs w:val="24"/>
        </w:rPr>
        <w:t xml:space="preserve"> сад № 11" приобретены огнетушители, выполнены огнезащитные обработки кровель "СОШ № 5", "СОШ № 7", "СОШ № 8", "СОШ № 9", "СОШ № 26".</w:t>
      </w:r>
      <w:r w:rsidRPr="005C1231">
        <w:rPr>
          <w:rStyle w:val="a9"/>
          <w:rFonts w:ascii="Times New Roman" w:hAnsi="Times New Roman"/>
          <w:i w:val="0"/>
          <w:sz w:val="24"/>
          <w:szCs w:val="24"/>
          <w:highlight w:val="yellow"/>
        </w:rPr>
        <w:t xml:space="preserve"> </w:t>
      </w:r>
    </w:p>
    <w:p w:rsidR="00F15554" w:rsidRPr="005C1231" w:rsidRDefault="00F15554" w:rsidP="00F15554">
      <w:pPr>
        <w:ind w:firstLine="709"/>
        <w:jc w:val="both"/>
        <w:rPr>
          <w:bCs/>
        </w:rPr>
      </w:pPr>
      <w:r w:rsidRPr="005C1231">
        <w:rPr>
          <w:bCs/>
        </w:rPr>
        <w:lastRenderedPageBreak/>
        <w:t>В рамках реализации нацпроекта "Образование" в "СОШ № 5", "СОШ № 7", "</w:t>
      </w:r>
      <w:proofErr w:type="spellStart"/>
      <w:r w:rsidRPr="005C1231">
        <w:rPr>
          <w:bCs/>
        </w:rPr>
        <w:t>Зиминский</w:t>
      </w:r>
      <w:proofErr w:type="spellEnd"/>
      <w:r w:rsidRPr="005C1231">
        <w:rPr>
          <w:bCs/>
        </w:rPr>
        <w:t xml:space="preserve"> лицей" 1 сентября 2022 года откр</w:t>
      </w:r>
      <w:r>
        <w:rPr>
          <w:bCs/>
        </w:rPr>
        <w:t>ылись</w:t>
      </w:r>
      <w:r w:rsidRPr="005C1231">
        <w:rPr>
          <w:bCs/>
        </w:rPr>
        <w:t xml:space="preserve"> Центры образования </w:t>
      </w:r>
      <w:r w:rsidRPr="005C1231">
        <w:t xml:space="preserve">естественнонаучного профиля </w:t>
      </w:r>
      <w:r w:rsidRPr="005C1231">
        <w:rPr>
          <w:bCs/>
        </w:rPr>
        <w:t>"Точки роста</w:t>
      </w:r>
      <w:r w:rsidRPr="00637222">
        <w:rPr>
          <w:bCs/>
        </w:rPr>
        <w:t xml:space="preserve">". </w:t>
      </w:r>
      <w:r w:rsidRPr="00637222">
        <w:t>В кабинетах "Химия", "Физика", "Биология" данных школ проведены ремонтные работы в соответствии с требованиями материально-технического оснащения и дизайна помещений в соответствии с фирменным стилем "Точка роста"</w:t>
      </w:r>
      <w:r>
        <w:t>,</w:t>
      </w:r>
      <w:r w:rsidRPr="00637222">
        <w:t xml:space="preserve"> израсходовано 539 648,00 руб. из средств местного бюджета.</w:t>
      </w:r>
    </w:p>
    <w:p w:rsidR="00F15554" w:rsidRPr="005C1231" w:rsidRDefault="00F15554" w:rsidP="00F15554">
      <w:pPr>
        <w:ind w:firstLine="709"/>
        <w:jc w:val="both"/>
        <w:rPr>
          <w:rStyle w:val="a9"/>
          <w:i w:val="0"/>
        </w:rPr>
      </w:pPr>
      <w:proofErr w:type="gramStart"/>
      <w:r w:rsidRPr="001F47DE">
        <w:t>За счет средств федерального бюджета в августе 2022 года осуществлена поставка комплектов оборудования для их оснащения на общую сумму 3 182 885,01 руб. (в комплект на каждую школу стоимостью 1 060 961,67 руб. вошли: многофункциональное устройство (1), ноутбук Гравитон (3), мышь компьютерная (3), набор ОГЭ по химии (1), цифровая лаборатория по химии (3), цифровая лаборатория по физике (3), микроскоп цифровой</w:t>
      </w:r>
      <w:proofErr w:type="gramEnd"/>
      <w:r w:rsidRPr="001F47DE">
        <w:t xml:space="preserve"> (</w:t>
      </w:r>
      <w:proofErr w:type="gramStart"/>
      <w:r w:rsidRPr="001F47DE">
        <w:t>1)).</w:t>
      </w:r>
      <w:proofErr w:type="gramEnd"/>
      <w:r w:rsidRPr="001F47DE">
        <w:t xml:space="preserve"> </w:t>
      </w:r>
      <w:r w:rsidRPr="005C1231">
        <w:rPr>
          <w:rStyle w:val="a9"/>
          <w:i w:val="0"/>
        </w:rPr>
        <w:t xml:space="preserve">Еще одним мероприятием в рамках </w:t>
      </w:r>
      <w:r w:rsidRPr="005C1231">
        <w:rPr>
          <w:bCs/>
        </w:rPr>
        <w:t xml:space="preserve">нацпроекта "Образование" по проекту "Цифровая образовательная среда" стала поставка комплекта цифрового оборудования в "СОШ № 8" на общую сумму 1 812 720,00 руб. </w:t>
      </w:r>
      <w:r w:rsidRPr="00C97B12">
        <w:rPr>
          <w:bCs/>
        </w:rPr>
        <w:t>(в комплект входит 28 ноутбуков).</w:t>
      </w:r>
    </w:p>
    <w:p w:rsidR="00F15554" w:rsidRPr="000067AF" w:rsidRDefault="00F15554" w:rsidP="00F15554">
      <w:pPr>
        <w:pStyle w:val="af0"/>
        <w:ind w:firstLine="709"/>
        <w:contextualSpacing/>
        <w:jc w:val="both"/>
        <w:rPr>
          <w:rStyle w:val="a9"/>
          <w:rFonts w:ascii="Times New Roman" w:hAnsi="Times New Roman"/>
          <w:sz w:val="24"/>
          <w:szCs w:val="24"/>
        </w:rPr>
      </w:pPr>
      <w:r w:rsidRPr="000067AF">
        <w:rPr>
          <w:rStyle w:val="a9"/>
          <w:rFonts w:ascii="Times New Roman" w:hAnsi="Times New Roman"/>
          <w:i w:val="0"/>
          <w:sz w:val="24"/>
          <w:szCs w:val="24"/>
        </w:rPr>
        <w:t xml:space="preserve">Для подготовки организаций дополнительного образования к новому учебному году финансирование </w:t>
      </w:r>
      <w:r w:rsidRPr="000067AF">
        <w:rPr>
          <w:rFonts w:ascii="Times New Roman" w:hAnsi="Times New Roman"/>
          <w:sz w:val="24"/>
          <w:szCs w:val="24"/>
        </w:rPr>
        <w:t>на ремонтные работы, пополнение материально-технической базы, обеспечение комплексной безопасности</w:t>
      </w:r>
      <w:r w:rsidRPr="000067AF">
        <w:rPr>
          <w:rStyle w:val="a9"/>
          <w:rFonts w:ascii="Times New Roman" w:hAnsi="Times New Roman"/>
          <w:i w:val="0"/>
          <w:sz w:val="24"/>
          <w:szCs w:val="24"/>
        </w:rPr>
        <w:t xml:space="preserve"> по муниципальной программе "Развитие образования" на 2020-2024 годы, подпрограмма № 3 "Дополнительное образование детей в сфере образования" по состоянию на 01.09.2022 из средств местного бюджета составило 24 304,00 руб.</w:t>
      </w:r>
    </w:p>
    <w:p w:rsidR="00F15554" w:rsidRPr="005C1231" w:rsidRDefault="00F15554" w:rsidP="00F15554">
      <w:pPr>
        <w:ind w:firstLine="709"/>
        <w:contextualSpacing/>
        <w:jc w:val="both"/>
        <w:rPr>
          <w:rStyle w:val="a9"/>
          <w:i w:val="0"/>
        </w:rPr>
      </w:pPr>
      <w:r w:rsidRPr="000067AF">
        <w:rPr>
          <w:rStyle w:val="a9"/>
          <w:i w:val="0"/>
        </w:rPr>
        <w:t>В клубах по месту</w:t>
      </w:r>
      <w:r w:rsidRPr="005C1231">
        <w:rPr>
          <w:rStyle w:val="a9"/>
          <w:i w:val="0"/>
        </w:rPr>
        <w:t xml:space="preserve"> жительства "Романтик" и "Ровесник" МБУ ДО "ЗДДТ", спортивном зале и на лыжной базе  МБУ ДО "ДЮСШ имени Г.М. Сергеева" выполнены косметические ремонты. </w:t>
      </w:r>
    </w:p>
    <w:p w:rsidR="00F15554" w:rsidRPr="005C1231" w:rsidRDefault="00F15554" w:rsidP="00F15554">
      <w:pPr>
        <w:autoSpaceDE w:val="0"/>
        <w:autoSpaceDN w:val="0"/>
        <w:adjustRightInd w:val="0"/>
        <w:ind w:firstLine="709"/>
        <w:jc w:val="both"/>
      </w:pPr>
      <w:r w:rsidRPr="005C1231">
        <w:t xml:space="preserve">Финансирование развития материально-технической базы детского оздоровительного лагеря палаточного типа "Тихоокеанец" - подразделения МБУ ДО "ДЮСШ имени Г.М. Сергеева" осуществлялось в рамках подпрограммы 5. "Функционирование детского оздоровительного лагеря палаточного типа "Тихоокеанец" муниципальной программы ЗГМО "Социальная поддержка населения" на 2020-2024 годы. </w:t>
      </w:r>
      <w:r w:rsidRPr="000067AF">
        <w:t>На укрепление материально-технической базы ДОЛ "Тихоокеанец" в 2022 году по состоянию на 01.09.2022 израсходовано из средств муниципального бюджета 1 017 479,64 руб.</w:t>
      </w:r>
    </w:p>
    <w:p w:rsidR="00F15554" w:rsidRPr="005C1231" w:rsidRDefault="00F15554" w:rsidP="00F15554">
      <w:pPr>
        <w:ind w:firstLine="709"/>
        <w:jc w:val="both"/>
      </w:pPr>
      <w:proofErr w:type="gramStart"/>
      <w:r w:rsidRPr="005C1231">
        <w:t xml:space="preserve">В целях реализации мероприятий по строительству средней общеобразовательной школы на 352 учащихся в городе Зиме на земельном участке МБОУ "СОШ № 10", расположенном по адресу: г. Зима, ул. Коммунистическая, 54, администрацией ЗГМО заключено соглашение от 20.02.2020 № 05-59-113/20-59 о предоставлении субсидии из областного бюджета в 2020 году и плановом периоде 2021 и 2022 годов на </w:t>
      </w:r>
      <w:proofErr w:type="spellStart"/>
      <w:r w:rsidRPr="005C1231">
        <w:t>софинансирование</w:t>
      </w:r>
      <w:proofErr w:type="spellEnd"/>
      <w:r w:rsidRPr="005C1231">
        <w:t xml:space="preserve"> капитальных вложений в объекты муниципальной</w:t>
      </w:r>
      <w:proofErr w:type="gramEnd"/>
      <w:r w:rsidRPr="005C1231">
        <w:t xml:space="preserve"> </w:t>
      </w:r>
      <w:proofErr w:type="gramStart"/>
      <w:r w:rsidRPr="005C1231">
        <w:t xml:space="preserve">собственности с Министерством строительства, дорожного хозяйства Иркутской области (общий  объем бюджетных ассигнований, предусматриваемых в бюджете </w:t>
      </w:r>
      <w:proofErr w:type="spellStart"/>
      <w:r w:rsidRPr="005C1231">
        <w:t>Зиминского</w:t>
      </w:r>
      <w:proofErr w:type="spellEnd"/>
      <w:r w:rsidRPr="005C1231">
        <w:t xml:space="preserve"> городского муниципального образования на финансовое обеспечение расходных обязательств, согласно соглашению составлял 662 279 500,00 руб., из них: в 2020 году 32 608 700,00 руб., в 2021 году 54 347 900,00 руб., в 2022 году 575 322 900,00 руб.).</w:t>
      </w:r>
      <w:proofErr w:type="gramEnd"/>
    </w:p>
    <w:p w:rsidR="00F15554" w:rsidRPr="005C1231" w:rsidRDefault="00F15554" w:rsidP="00F15554">
      <w:pPr>
        <w:ind w:firstLine="709"/>
        <w:jc w:val="both"/>
      </w:pPr>
      <w:r w:rsidRPr="005C1231">
        <w:t xml:space="preserve">Согласно постановлению администрации ЗГМО от 02.04.2020 № 297 здание МБОУ "СОШ № 10" закрыто с момента заключения муниципального контракта на строительство от 17.06.2020 № 3381401297020000002 с АО СДСЗ "Восток-Центр", г. Саянск на сумму 662 279 500,00 руб. Сроки строительства объекта: 01.06.2020-19.12.2022. </w:t>
      </w:r>
    </w:p>
    <w:p w:rsidR="00F15554" w:rsidRPr="005C1231" w:rsidRDefault="00F15554" w:rsidP="00F15554">
      <w:pPr>
        <w:ind w:firstLine="709"/>
        <w:jc w:val="both"/>
      </w:pPr>
      <w:r w:rsidRPr="005C1231">
        <w:t xml:space="preserve">Обучающиеся МБОУ "СОШ № 10" с 01.09.2020 года, а также на этот учебный год с 01.09.2022 года размещены в зданиях "СОШ № 1" и "СОШ № 7" г. Зимы. МБОУ "СОШ №10" сохраняет статус юридического лица, адреса осуществления образовательной деятельности школ 1 (г. Зима, ул. Бограда, д. 59) и 7 (г. Зима, </w:t>
      </w:r>
      <w:proofErr w:type="spellStart"/>
      <w:proofErr w:type="gramStart"/>
      <w:r w:rsidRPr="005C1231">
        <w:t>м-н</w:t>
      </w:r>
      <w:proofErr w:type="spellEnd"/>
      <w:proofErr w:type="gramEnd"/>
      <w:r w:rsidRPr="005C1231">
        <w:t xml:space="preserve"> Ангарский, д. 63) внесены в приложение к лицензии школы № 10.</w:t>
      </w:r>
    </w:p>
    <w:p w:rsidR="00F15554" w:rsidRPr="005C1231" w:rsidRDefault="00F15554" w:rsidP="00F15554">
      <w:pPr>
        <w:ind w:firstLine="709"/>
        <w:jc w:val="both"/>
      </w:pPr>
      <w:r w:rsidRPr="005C1231">
        <w:lastRenderedPageBreak/>
        <w:t xml:space="preserve">Финансовые средства согласно дополнительным соглашениям с министерством строительства Иркутской области от 25.12.2020 № 05-59-576/20-59, от 13.07.2021 № 05-59-393/21-59, от 23.12.2021 № 05-59-538/21-59 были частично </w:t>
      </w:r>
      <w:proofErr w:type="gramStart"/>
      <w:r w:rsidRPr="005C1231">
        <w:t>перераспределены по годам и освоены</w:t>
      </w:r>
      <w:proofErr w:type="gramEnd"/>
      <w:r w:rsidRPr="005C1231">
        <w:t>: в 2020 году - 70 652 200,00 руб. (65 000 000,00 руб. - областной бюджет, 5 652 200,00 руб. - местный бюджет); в 2021 году - 175 119 013,61 руб. (161 109 457,60 руб. - областной бюджет, 14 009 556,01 руб. - местный бюджет).</w:t>
      </w:r>
    </w:p>
    <w:p w:rsidR="00F15554" w:rsidRPr="005C1231" w:rsidRDefault="00F15554" w:rsidP="00F15554">
      <w:pPr>
        <w:ind w:firstLine="709"/>
        <w:jc w:val="both"/>
        <w:rPr>
          <w:szCs w:val="28"/>
        </w:rPr>
      </w:pPr>
      <w:r w:rsidRPr="005C1231">
        <w:rPr>
          <w:szCs w:val="28"/>
        </w:rPr>
        <w:t>В связи с увеличением цен на строительные ресурсы в июле 2022 года было заключено дополнительное соглашение к контракту с АО "Восток-Центр" по увеличению цены контракта до 788 711 323,61 руб. (725 614 357,60 руб. - областной бюджет, 63 096 966,01 руб. - местный бюджет).</w:t>
      </w:r>
    </w:p>
    <w:p w:rsidR="00F15554" w:rsidRPr="005C1231" w:rsidRDefault="00F15554" w:rsidP="00F15554">
      <w:pPr>
        <w:ind w:firstLine="709"/>
        <w:jc w:val="both"/>
        <w:rPr>
          <w:szCs w:val="28"/>
        </w:rPr>
      </w:pPr>
      <w:r w:rsidRPr="000067AF">
        <w:rPr>
          <w:szCs w:val="28"/>
        </w:rPr>
        <w:t>По состоянию на 01.09.2022 в 2022 году освоено 296 339 953,64 руб. (272 632 626,36 руб. - областной бюджет, 23 707 327,28 руб. - местный бюджет). Всего с начала строительства школы израсходовано 542 111 167,26 руб. (498 742 083,96 руб. - областной бюджет,  43 369 083,29  руб. - местный бюджет); остаток по контракту - 246 600 156,36 руб.</w:t>
      </w:r>
    </w:p>
    <w:p w:rsidR="00F15554" w:rsidRPr="005C1231" w:rsidRDefault="00F15554" w:rsidP="00F15554">
      <w:pPr>
        <w:ind w:firstLine="709"/>
        <w:jc w:val="both"/>
        <w:rPr>
          <w:szCs w:val="26"/>
        </w:rPr>
      </w:pPr>
      <w:r w:rsidRPr="005C1231">
        <w:rPr>
          <w:szCs w:val="26"/>
        </w:rPr>
        <w:t>На конец августа 2022 года выполнение работ составля</w:t>
      </w:r>
      <w:r>
        <w:rPr>
          <w:szCs w:val="26"/>
        </w:rPr>
        <w:t>ло</w:t>
      </w:r>
      <w:r w:rsidRPr="005C1231">
        <w:rPr>
          <w:szCs w:val="26"/>
        </w:rPr>
        <w:t xml:space="preserve"> около 57,4%. Произведены монтаж монолитного железобетонного каркаса, кирпичная кладка наружных стен и внутренних перегородок, монтаж ПВХ окон, армирование стен и колонн, устройство стяжек полов, монтаж </w:t>
      </w:r>
      <w:proofErr w:type="spellStart"/>
      <w:r w:rsidRPr="005C1231">
        <w:rPr>
          <w:szCs w:val="26"/>
        </w:rPr>
        <w:t>воздухоотводов</w:t>
      </w:r>
      <w:proofErr w:type="spellEnd"/>
      <w:r w:rsidRPr="005C1231">
        <w:rPr>
          <w:szCs w:val="26"/>
        </w:rPr>
        <w:t xml:space="preserve"> и системы вентиляции. Выполнены устройство стропильной системы, монтаж </w:t>
      </w:r>
      <w:proofErr w:type="spellStart"/>
      <w:r w:rsidRPr="005C1231">
        <w:rPr>
          <w:szCs w:val="26"/>
        </w:rPr>
        <w:t>профлиста</w:t>
      </w:r>
      <w:proofErr w:type="spellEnd"/>
      <w:r w:rsidRPr="005C1231">
        <w:rPr>
          <w:szCs w:val="26"/>
        </w:rPr>
        <w:t xml:space="preserve"> кровли. Ведутся работы по облицовке фасада здания </w:t>
      </w:r>
      <w:proofErr w:type="spellStart"/>
      <w:r w:rsidRPr="005C1231">
        <w:rPr>
          <w:szCs w:val="26"/>
        </w:rPr>
        <w:t>металлокассетами</w:t>
      </w:r>
      <w:proofErr w:type="spellEnd"/>
      <w:r w:rsidRPr="005C1231">
        <w:rPr>
          <w:szCs w:val="26"/>
        </w:rPr>
        <w:t xml:space="preserve"> с утеплением. Одновременно проводятся внутренние работы по оштукатуриванию стен и перегородок, электромонтажные работы, выполняется облицовка стен плиткой. </w:t>
      </w:r>
      <w:proofErr w:type="gramStart"/>
      <w:r w:rsidRPr="005C1231">
        <w:rPr>
          <w:szCs w:val="26"/>
        </w:rPr>
        <w:t>Ведутся электромонтажные работы, монтаж отопительной и вентиляционных систем.</w:t>
      </w:r>
      <w:proofErr w:type="gramEnd"/>
      <w:r w:rsidRPr="005C1231">
        <w:rPr>
          <w:szCs w:val="26"/>
        </w:rPr>
        <w:t xml:space="preserve"> Выполняется монтаж подвесных потолков и стяжка полов. Также ведутся работы по благоустройству прилегающей территории.  </w:t>
      </w:r>
    </w:p>
    <w:p w:rsidR="00F15554" w:rsidRPr="005C1231" w:rsidRDefault="00F15554" w:rsidP="00F15554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u w:val="single"/>
          <w:shd w:val="clear" w:color="auto" w:fill="FFFFFF"/>
        </w:rPr>
      </w:pPr>
      <w:proofErr w:type="gramStart"/>
      <w:r w:rsidRPr="005C1231">
        <w:rPr>
          <w:shd w:val="clear" w:color="auto" w:fill="FFFFFF"/>
        </w:rPr>
        <w:t xml:space="preserve">Для создания новых мест, ликвидации очередности детей </w:t>
      </w:r>
      <w:r w:rsidRPr="005C1231">
        <w:t>в рамках реализации федерального проекта "Содействие занятости женщин - создание условий дошкольного образования для детей в возрасте до трёх лет",</w:t>
      </w:r>
      <w:r w:rsidRPr="005C1231">
        <w:rPr>
          <w:shd w:val="clear" w:color="auto" w:fill="FFFFFF"/>
        </w:rPr>
        <w:t xml:space="preserve"> необходимостью в дальнейшем перевода детей из зданий детских садов, которые в ближайшее время окажутся непригодными для реализации основной образовательной программы дошкольного образования согласно требованиям </w:t>
      </w:r>
      <w:proofErr w:type="spellStart"/>
      <w:r w:rsidRPr="005C1231">
        <w:rPr>
          <w:shd w:val="clear" w:color="auto" w:fill="FFFFFF"/>
        </w:rPr>
        <w:t>СанПиН</w:t>
      </w:r>
      <w:proofErr w:type="spellEnd"/>
      <w:r w:rsidRPr="005C1231">
        <w:rPr>
          <w:shd w:val="clear" w:color="auto" w:fill="FFFFFF"/>
        </w:rPr>
        <w:t>, администрацией города проводятся мероприятия по</w:t>
      </w:r>
      <w:r w:rsidRPr="005C1231">
        <w:rPr>
          <w:b/>
          <w:shd w:val="clear" w:color="auto" w:fill="FFFFFF"/>
        </w:rPr>
        <w:t xml:space="preserve"> </w:t>
      </w:r>
      <w:r w:rsidRPr="005C1231">
        <w:rPr>
          <w:shd w:val="clear" w:color="auto" w:fill="FFFFFF"/>
        </w:rPr>
        <w:t>строительству нового детского сада.</w:t>
      </w:r>
      <w:proofErr w:type="gramEnd"/>
    </w:p>
    <w:p w:rsidR="00F15554" w:rsidRPr="005C1231" w:rsidRDefault="00F15554" w:rsidP="00F15554">
      <w:pPr>
        <w:ind w:firstLine="709"/>
        <w:jc w:val="both"/>
      </w:pPr>
      <w:r w:rsidRPr="005C1231">
        <w:t xml:space="preserve">Определён земельный участок под строительство детского сада на 140 мест по адресу: г. Зима, ул. </w:t>
      </w:r>
      <w:proofErr w:type="gramStart"/>
      <w:r w:rsidRPr="005C1231">
        <w:t>Интернациональная</w:t>
      </w:r>
      <w:proofErr w:type="gramEnd"/>
      <w:r w:rsidRPr="005C1231">
        <w:t xml:space="preserve">, 66. Из реестра экономически эффективных проектов повторного использования для строительства выбрана проектная документация "Детский сад на 140 мест в р.п. </w:t>
      </w:r>
      <w:proofErr w:type="spellStart"/>
      <w:r w:rsidRPr="005C1231">
        <w:t>Марково</w:t>
      </w:r>
      <w:proofErr w:type="spellEnd"/>
      <w:r w:rsidRPr="005C1231">
        <w:t xml:space="preserve"> Марковского муниципального образования Иркутского района". В результате проведения открытого конкурса в электронной форме заключен контракт от 28.03.2022 №3381401297022000002 с АО "Сибирский проектный институт" на выполнение проектных и изыскательских работ и проведения государственной экспертизы с получением положительного заключения на строительство объекта "Детский сад на 140 мест, расположенный по адресу: Иркутская область, г. Зима, ул. Интернациональная, 66" на сумму 5 600 000,00 руб. Срок окончания работ по контракту: 26.12.2022.</w:t>
      </w:r>
    </w:p>
    <w:p w:rsidR="00F15554" w:rsidRPr="005C1231" w:rsidRDefault="00F15554" w:rsidP="00F15554">
      <w:pPr>
        <w:pStyle w:val="Style2"/>
        <w:widowControl/>
        <w:ind w:firstLine="709"/>
        <w:jc w:val="both"/>
      </w:pPr>
      <w:r w:rsidRPr="005C1231">
        <w:t>Также администрацией ЗГМО прорабатываются вопросы строительства и капитальных ремонтов образовательных организаций в среднесрочной перспективе. Так, на основании заключенного договора с ООО "Инновацион</w:t>
      </w:r>
      <w:r>
        <w:t>ные строительные материалы", г</w:t>
      </w:r>
      <w:proofErr w:type="gramStart"/>
      <w:r>
        <w:t>.И</w:t>
      </w:r>
      <w:proofErr w:type="gramEnd"/>
      <w:r>
        <w:t>ркутск</w:t>
      </w:r>
      <w:r w:rsidRPr="005C1231">
        <w:t xml:space="preserve"> </w:t>
      </w:r>
      <w:r w:rsidRPr="001F47DE">
        <w:rPr>
          <w:szCs w:val="32"/>
        </w:rPr>
        <w:t xml:space="preserve">на сумму 350 000,00 руб. </w:t>
      </w:r>
      <w:r w:rsidRPr="005C1231">
        <w:t xml:space="preserve">в июле 2022 года </w:t>
      </w:r>
      <w:r w:rsidRPr="001F47DE">
        <w:rPr>
          <w:szCs w:val="32"/>
        </w:rPr>
        <w:t>за счет средств муниципального бюджета</w:t>
      </w:r>
      <w:r w:rsidRPr="001F47DE">
        <w:rPr>
          <w:sz w:val="20"/>
        </w:rPr>
        <w:t xml:space="preserve"> </w:t>
      </w:r>
      <w:r w:rsidRPr="005C1231">
        <w:t>фирмой-подрядчиком выполнен расчет несущих элементов здания с обоснованием о пригодности дальнейшей эксплуатации здания школы № 9.</w:t>
      </w:r>
    </w:p>
    <w:p w:rsidR="00F15554" w:rsidRPr="005C1231" w:rsidRDefault="00F15554" w:rsidP="00F15554">
      <w:pPr>
        <w:pStyle w:val="Style2"/>
        <w:widowControl/>
        <w:ind w:firstLine="709"/>
        <w:jc w:val="both"/>
      </w:pPr>
      <w:r w:rsidRPr="005C1231">
        <w:t xml:space="preserve">В период подготовки к  новому 2022-2023 учебному году в учреждениях образования организовано проведение проверок состояния противопожарного водоснабжения, электропроводки, пригодности средств пожаротушения и технического </w:t>
      </w:r>
      <w:r w:rsidRPr="005C1231">
        <w:lastRenderedPageBreak/>
        <w:t>состояния автоматических систем пожарных сигнализаций (далее - АСПС) и видеонаблюдения. Все образовательные организации  к новому учебному году укомплектованы первичными средствами пожаротушения (огнетушителями), АСПС и кнопки экстренного вызова полиции находятся в исправном техническом состоянии. Во всех общеобразовательных организациях проведена корректировка паспортов дорожной безопасности.</w:t>
      </w:r>
    </w:p>
    <w:p w:rsidR="00F15554" w:rsidRPr="005C1231" w:rsidRDefault="00F15554" w:rsidP="00F15554">
      <w:pPr>
        <w:pStyle w:val="Style2"/>
        <w:widowControl/>
        <w:ind w:firstLine="709"/>
        <w:jc w:val="both"/>
      </w:pPr>
      <w:r w:rsidRPr="005C1231">
        <w:t xml:space="preserve">Особое внимание уделено противопожарному состоянию подвальных и чердачных помещений. Все подвальные помещения образовательных организаций очищены от мусора и посторонних предметов. На территории  учреждений образования в течение лета проводились  работы по очистке от мусора и  скашиванию травы. </w:t>
      </w:r>
    </w:p>
    <w:p w:rsidR="00F15554" w:rsidRPr="005C1231" w:rsidRDefault="00F15554" w:rsidP="00F15554">
      <w:pPr>
        <w:pStyle w:val="Style2"/>
        <w:widowControl/>
        <w:ind w:firstLine="709"/>
        <w:jc w:val="both"/>
      </w:pPr>
      <w:r w:rsidRPr="005C1231">
        <w:t xml:space="preserve">Сотрудники всех образовательных организаций прошли плановый медицинский осмотр, санитарно-гигиеническое обучение и обучение по оказанию первой помощи пострадавшим. Проведено дополнительное обучение персонала мерам противопожарной безопасности и действиям в случае чрезвычайной ситуации. </w:t>
      </w:r>
      <w:proofErr w:type="gramStart"/>
      <w:r w:rsidRPr="005C1231">
        <w:t>Ответственные по пожарной безопасности прошли обучение по пожарно-техническому минимуму.</w:t>
      </w:r>
      <w:proofErr w:type="gramEnd"/>
      <w:r w:rsidRPr="005C1231">
        <w:t xml:space="preserve"> Также проведено плановое обучение ответственных работников по ГО и ЧС, охране труда, оказанию первой медицинской помощи. </w:t>
      </w:r>
    </w:p>
    <w:p w:rsidR="00F15554" w:rsidRPr="005C1231" w:rsidRDefault="00F15554" w:rsidP="00F15554">
      <w:pPr>
        <w:pStyle w:val="Style2"/>
        <w:widowControl/>
        <w:ind w:firstLine="709"/>
        <w:jc w:val="both"/>
      </w:pPr>
      <w:r w:rsidRPr="005C1231">
        <w:t xml:space="preserve">В августе в образовательных организациях проведены работы по техническому обследованию автоматических пожарных сигнализаций, видеонаблюдения, функционирование кнопок экстренного вызова полиции с составлением соответствующих актов проверки. </w:t>
      </w:r>
    </w:p>
    <w:p w:rsidR="00F15554" w:rsidRPr="005C1231" w:rsidRDefault="00F15554" w:rsidP="00F15554">
      <w:pPr>
        <w:pStyle w:val="Style2"/>
        <w:widowControl/>
        <w:ind w:firstLine="709"/>
        <w:jc w:val="both"/>
      </w:pPr>
      <w:r w:rsidRPr="005C1231">
        <w:t>Актуализированы уголки антитеррористической и пожарной безопасности, проведены дополнительные инструктажи с персоналом образовательных организаций по антитеррористической, пожарной  безопасности и соблюдению мер личной безопасности, а также знанию дежурным персоналом инструкций по действиям в чрезвычайной ситуации.</w:t>
      </w:r>
    </w:p>
    <w:p w:rsidR="00F15554" w:rsidRPr="005C1231" w:rsidRDefault="00F15554" w:rsidP="00F15554">
      <w:pPr>
        <w:pStyle w:val="Style2"/>
        <w:widowControl/>
        <w:ind w:firstLine="709"/>
        <w:jc w:val="both"/>
        <w:rPr>
          <w:b/>
          <w:szCs w:val="28"/>
        </w:rPr>
      </w:pPr>
      <w:r w:rsidRPr="005C1231">
        <w:rPr>
          <w:szCs w:val="28"/>
        </w:rPr>
        <w:t>В образовательных организациях разработаны и реализуются планы по предупреждению и ликвидации чрезвычайных ситуаций.</w:t>
      </w:r>
      <w:r w:rsidRPr="005C1231">
        <w:rPr>
          <w:b/>
          <w:szCs w:val="28"/>
        </w:rPr>
        <w:t xml:space="preserve">     </w:t>
      </w:r>
    </w:p>
    <w:p w:rsidR="00F15554" w:rsidRPr="005C1231" w:rsidRDefault="00F15554" w:rsidP="00F15554">
      <w:pPr>
        <w:pStyle w:val="Style2"/>
        <w:widowControl/>
        <w:ind w:firstLine="709"/>
        <w:jc w:val="both"/>
        <w:rPr>
          <w:szCs w:val="28"/>
        </w:rPr>
      </w:pPr>
      <w:proofErr w:type="gramStart"/>
      <w:r w:rsidRPr="005C1231">
        <w:rPr>
          <w:szCs w:val="28"/>
        </w:rPr>
        <w:t>С руководителями проработаны проблемные вопросы безопасности детей в период нахождения на территории школ с разработкой пошагового алгоритма действий персонала в момент</w:t>
      </w:r>
      <w:proofErr w:type="gramEnd"/>
      <w:r w:rsidRPr="005C1231">
        <w:rPr>
          <w:szCs w:val="28"/>
        </w:rPr>
        <w:t xml:space="preserve"> нахождения посторонних лиц на территории образовательной организации. </w:t>
      </w:r>
    </w:p>
    <w:p w:rsidR="00F15554" w:rsidRPr="005C1231" w:rsidRDefault="00F15554" w:rsidP="00F15554">
      <w:pPr>
        <w:pStyle w:val="Style2"/>
        <w:widowControl/>
        <w:ind w:firstLine="709"/>
        <w:jc w:val="both"/>
        <w:rPr>
          <w:szCs w:val="28"/>
        </w:rPr>
      </w:pPr>
      <w:r w:rsidRPr="005C1231">
        <w:rPr>
          <w:szCs w:val="28"/>
        </w:rPr>
        <w:t>На первых этажах зданий образовательных учреждений в уголках безопасности размещены номера телефонов аварийно-спасательных служб, дежурных частей и телефонов доверия ГУ МВД России по Иркутской области.</w:t>
      </w:r>
    </w:p>
    <w:p w:rsidR="00F15554" w:rsidRPr="005C1231" w:rsidRDefault="00F15554" w:rsidP="00F15554">
      <w:pPr>
        <w:pStyle w:val="Style2"/>
        <w:widowControl/>
        <w:ind w:firstLine="709"/>
        <w:jc w:val="both"/>
      </w:pPr>
      <w:r w:rsidRPr="005C1231">
        <w:t>Во всех образовательных организациях функционирует видеонаблюдение по периметру зданий и кнопки экстренного вызова полиции. Видеонаблюдение в образовательных организациях ведется непрерывно. Осуществляется архивирование и хранение данных в течение месяца. Образовательные организации города Зимы оборудованы приборами управления речевого оповещения "Соната-К", которые находятся в исправном техническом состоянии. В дневное время пропускной режим в учреждениях осуществляют дежурные администраторы. В "СОШ № 7", "СОШ № 8", "СОШ № 9", "СОШ №</w:t>
      </w:r>
      <w:r>
        <w:t xml:space="preserve"> </w:t>
      </w:r>
      <w:r w:rsidRPr="005C1231">
        <w:t>26" с 1 сентября 2022 года будет обеспечена физическая охрана (школы 7,</w:t>
      </w:r>
      <w:r>
        <w:t xml:space="preserve"> </w:t>
      </w:r>
      <w:r w:rsidRPr="005C1231">
        <w:t xml:space="preserve">8 - ООО "Байкал-Охрана", школы 9, 26 - Саянский отдел филиала ФГУП "Охрана" </w:t>
      </w:r>
      <w:proofErr w:type="spellStart"/>
      <w:r w:rsidRPr="005C1231">
        <w:t>Росгвардии</w:t>
      </w:r>
      <w:proofErr w:type="spellEnd"/>
      <w:r w:rsidRPr="005C1231">
        <w:t xml:space="preserve"> по Иркутской области). </w:t>
      </w:r>
    </w:p>
    <w:p w:rsidR="00F15554" w:rsidRPr="005C1231" w:rsidRDefault="00F15554" w:rsidP="00F15554">
      <w:pPr>
        <w:ind w:firstLine="709"/>
        <w:jc w:val="both"/>
        <w:rPr>
          <w:i/>
        </w:rPr>
      </w:pPr>
      <w:r w:rsidRPr="005C1231">
        <w:t xml:space="preserve">Все образовательные организации г. Зимы находятся в зоне действия пункта централизованной охраны филиала ФГКУ "УВО ВНГ России по Иркутской области", с которым  образовательными учреждениями заключены договоры на обслуживание. </w:t>
      </w:r>
    </w:p>
    <w:p w:rsidR="00F15554" w:rsidRPr="005C1231" w:rsidRDefault="00F15554" w:rsidP="00F15554">
      <w:pPr>
        <w:ind w:firstLine="709"/>
        <w:jc w:val="both"/>
        <w:rPr>
          <w:i/>
        </w:rPr>
      </w:pPr>
      <w:r w:rsidRPr="005C1231">
        <w:t xml:space="preserve">Проводится работа по поэтапному переводу образовательных организаций на охранную сигнализацию в ночное время. На сегодняшний день охранная сигнализация установлена и функционирует в 7 образовательных организациях: МБОУ "СОШ № 1", "СОШ № 5", "СОШ № 7", "СОШ № 8", структурное подразделение МКДОУ "Детский сад №56", объекты "ЗДДТ": клубы "Романтик", "Ровесник", объекты "ДЮСШ имени Г.М. </w:t>
      </w:r>
      <w:r w:rsidRPr="005C1231">
        <w:lastRenderedPageBreak/>
        <w:t xml:space="preserve">Сергеева". В августе 2022 года еще в двух образовательных организациях проведены работы по монтажу охранной сигнализации в ночное время (МБОУ "СОШ № 26", МКДОУ № 212). </w:t>
      </w:r>
    </w:p>
    <w:p w:rsidR="00F15554" w:rsidRPr="005C1231" w:rsidRDefault="00F15554" w:rsidP="00F15554">
      <w:pPr>
        <w:ind w:firstLine="709"/>
        <w:jc w:val="both"/>
        <w:rPr>
          <w:i/>
        </w:rPr>
      </w:pPr>
      <w:proofErr w:type="gramStart"/>
      <w:r w:rsidRPr="005C1231">
        <w:t>На основании Постановления Правительства Российской Федерации 05.03.2022 № 289 "О внесении изменений в некоторые акты Правительства Российской Федерации в сфере обеспечения антитеррористической безопасности объектов (территорий)" в  образовательных организациях города Зимы  в  период с марта по июнь 2022 года  проведена работа по изменению категории опасности объектов и разработке новых паспортов безопасности, которые подписаны и утверждены 25 июля 2022 года (МБОУ "СОШ № 5</w:t>
      </w:r>
      <w:proofErr w:type="gramEnd"/>
      <w:r w:rsidRPr="005C1231">
        <w:t>", "</w:t>
      </w:r>
      <w:proofErr w:type="spellStart"/>
      <w:proofErr w:type="gramStart"/>
      <w:r w:rsidRPr="005C1231">
        <w:t>Зиминский</w:t>
      </w:r>
      <w:proofErr w:type="spellEnd"/>
      <w:r w:rsidRPr="005C1231">
        <w:t xml:space="preserve"> лицей", МБОУ "Начальная </w:t>
      </w:r>
      <w:proofErr w:type="spellStart"/>
      <w:r w:rsidRPr="005C1231">
        <w:t>школа-Детский</w:t>
      </w:r>
      <w:proofErr w:type="spellEnd"/>
      <w:r>
        <w:t xml:space="preserve"> </w:t>
      </w:r>
      <w:r w:rsidRPr="005C1231">
        <w:t>сад №</w:t>
      </w:r>
      <w:r>
        <w:t xml:space="preserve"> </w:t>
      </w:r>
      <w:r w:rsidRPr="005C1231">
        <w:t xml:space="preserve">11", МКДОУ № 4, 10, 14, 15, 16, 56, 171, 212 переведены с 3 на 4 категорию опасности). </w:t>
      </w:r>
      <w:proofErr w:type="gramEnd"/>
    </w:p>
    <w:p w:rsidR="00F15554" w:rsidRPr="005C1231" w:rsidRDefault="00F15554" w:rsidP="00F15554">
      <w:pPr>
        <w:pStyle w:val="Style2"/>
        <w:widowControl/>
        <w:ind w:firstLine="709"/>
        <w:jc w:val="both"/>
      </w:pPr>
      <w:r w:rsidRPr="005C1231">
        <w:t xml:space="preserve">В период подготовки к новому учебному году в зданиях образовательных учреждений проведены косметические ремонты. Частично проведен ремонт </w:t>
      </w:r>
      <w:proofErr w:type="spellStart"/>
      <w:r w:rsidRPr="005C1231">
        <w:t>периметрального</w:t>
      </w:r>
      <w:proofErr w:type="spellEnd"/>
      <w:r w:rsidRPr="005C1231">
        <w:t xml:space="preserve"> ограждения территорий образовательных организаций.</w:t>
      </w:r>
    </w:p>
    <w:p w:rsidR="00F15554" w:rsidRPr="005C1231" w:rsidRDefault="00F15554" w:rsidP="00F15554">
      <w:pPr>
        <w:pStyle w:val="Style2"/>
        <w:widowControl/>
        <w:ind w:firstLine="709"/>
        <w:jc w:val="both"/>
      </w:pPr>
      <w:r w:rsidRPr="005C1231">
        <w:t xml:space="preserve">Руководителями образовательных организаций заключены договоры на проведение производственного контроля с ФБУЗ "Центром гигиены и эпидемиологии в Иркутской области" в г. Саянске, Зиме и </w:t>
      </w:r>
      <w:proofErr w:type="spellStart"/>
      <w:r w:rsidRPr="005C1231">
        <w:t>Зиминском</w:t>
      </w:r>
      <w:proofErr w:type="spellEnd"/>
      <w:r w:rsidRPr="005C1231">
        <w:t xml:space="preserve"> районе. </w:t>
      </w:r>
    </w:p>
    <w:p w:rsidR="00F15554" w:rsidRPr="005C1231" w:rsidRDefault="00F15554" w:rsidP="00F15554">
      <w:pPr>
        <w:pStyle w:val="Style2"/>
        <w:widowControl/>
        <w:ind w:firstLine="709"/>
        <w:jc w:val="both"/>
      </w:pPr>
      <w:r w:rsidRPr="005C1231">
        <w:t>Также в августе в образовательных организациях  проведены работы по дезинсекции, дератизации.</w:t>
      </w:r>
    </w:p>
    <w:p w:rsidR="00F15554" w:rsidRPr="005C1231" w:rsidRDefault="00F15554" w:rsidP="00F1555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290017">
        <w:rPr>
          <w:rFonts w:ascii="Times New Roman" w:hAnsi="Times New Roman"/>
          <w:sz w:val="24"/>
          <w:szCs w:val="24"/>
        </w:rPr>
        <w:t>В 2022 году за счет средств муниципального бюджета в рамках программы "Развитие образование" на 2020-2024 годы в образовательные организации приобретались моющие и дезинфицирующие средства на общую сумму 489 031,50 руб.</w:t>
      </w:r>
    </w:p>
    <w:p w:rsidR="00F15554" w:rsidRPr="005C1231" w:rsidRDefault="00F15554" w:rsidP="00F1555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1231">
        <w:rPr>
          <w:rFonts w:ascii="Times New Roman" w:hAnsi="Times New Roman"/>
          <w:sz w:val="24"/>
          <w:szCs w:val="24"/>
        </w:rPr>
        <w:t xml:space="preserve">В целях обеспечения выполнения санитарных правил и норм (СП 2.4.3648-20 "Санитарно-эпидемиологические требования к организациям воспитания и обучения, отдыха и оздоровления детей и молодежи", </w:t>
      </w:r>
      <w:proofErr w:type="spellStart"/>
      <w:r w:rsidRPr="005C1231">
        <w:rPr>
          <w:rFonts w:ascii="Times New Roman" w:hAnsi="Times New Roman"/>
          <w:sz w:val="24"/>
          <w:szCs w:val="24"/>
        </w:rPr>
        <w:t>СанПиН</w:t>
      </w:r>
      <w:proofErr w:type="spellEnd"/>
      <w:r w:rsidRPr="005C1231">
        <w:rPr>
          <w:rFonts w:ascii="Times New Roman" w:hAnsi="Times New Roman"/>
          <w:sz w:val="24"/>
          <w:szCs w:val="24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обитания", </w:t>
      </w:r>
      <w:proofErr w:type="spellStart"/>
      <w:r w:rsidRPr="005C1231">
        <w:rPr>
          <w:rFonts w:ascii="Times New Roman" w:hAnsi="Times New Roman"/>
          <w:sz w:val="24"/>
          <w:szCs w:val="24"/>
        </w:rPr>
        <w:t>СанПиН</w:t>
      </w:r>
      <w:proofErr w:type="spellEnd"/>
      <w:r w:rsidRPr="005C1231">
        <w:rPr>
          <w:rFonts w:ascii="Times New Roman" w:hAnsi="Times New Roman"/>
          <w:sz w:val="24"/>
          <w:szCs w:val="24"/>
        </w:rPr>
        <w:t xml:space="preserve"> 2.3/2.4.3590-20 "Санитарно-эпидемиологические требования к организации общественного питания населения"), режиму работы образовательных учреждений в условиях рисков</w:t>
      </w:r>
      <w:proofErr w:type="gramEnd"/>
      <w:r w:rsidRPr="005C1231">
        <w:rPr>
          <w:rFonts w:ascii="Times New Roman" w:hAnsi="Times New Roman"/>
          <w:sz w:val="24"/>
          <w:szCs w:val="24"/>
        </w:rPr>
        <w:t xml:space="preserve"> распространения </w:t>
      </w:r>
      <w:proofErr w:type="spellStart"/>
      <w:r w:rsidRPr="005C1231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5C1231">
        <w:rPr>
          <w:rFonts w:ascii="Times New Roman" w:hAnsi="Times New Roman"/>
          <w:sz w:val="24"/>
          <w:szCs w:val="24"/>
        </w:rPr>
        <w:t xml:space="preserve"> инфекции (СП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C1231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5C1231">
        <w:rPr>
          <w:rFonts w:ascii="Times New Roman" w:hAnsi="Times New Roman"/>
          <w:sz w:val="24"/>
          <w:szCs w:val="24"/>
        </w:rPr>
        <w:t xml:space="preserve"> инфекции (</w:t>
      </w:r>
      <w:r w:rsidRPr="005C1231">
        <w:rPr>
          <w:rFonts w:ascii="Times New Roman" w:hAnsi="Times New Roman"/>
          <w:sz w:val="24"/>
          <w:szCs w:val="24"/>
          <w:lang w:val="en-US"/>
        </w:rPr>
        <w:t>COVID</w:t>
      </w:r>
      <w:r w:rsidRPr="005C1231">
        <w:rPr>
          <w:rFonts w:ascii="Times New Roman" w:hAnsi="Times New Roman"/>
          <w:sz w:val="24"/>
          <w:szCs w:val="24"/>
        </w:rPr>
        <w:t xml:space="preserve">-19)") на этапе подготовки к новому учебному году во всех образовательных организациях проработаны и </w:t>
      </w:r>
      <w:r>
        <w:rPr>
          <w:rFonts w:ascii="Times New Roman" w:hAnsi="Times New Roman"/>
          <w:sz w:val="24"/>
          <w:szCs w:val="24"/>
        </w:rPr>
        <w:t>выполняются</w:t>
      </w:r>
      <w:r w:rsidRPr="005C1231">
        <w:rPr>
          <w:rFonts w:ascii="Times New Roman" w:hAnsi="Times New Roman"/>
          <w:sz w:val="24"/>
          <w:szCs w:val="24"/>
        </w:rPr>
        <w:t xml:space="preserve"> следующие мероприятия:</w:t>
      </w:r>
    </w:p>
    <w:p w:rsidR="00F15554" w:rsidRPr="005C1231" w:rsidRDefault="00F15554" w:rsidP="00F15554">
      <w:pPr>
        <w:numPr>
          <w:ilvl w:val="0"/>
          <w:numId w:val="7"/>
        </w:numPr>
        <w:ind w:left="0" w:firstLine="709"/>
        <w:jc w:val="both"/>
      </w:pPr>
      <w:r w:rsidRPr="005C1231">
        <w:t>обеспечение  качественной питьевой водой;</w:t>
      </w:r>
    </w:p>
    <w:p w:rsidR="00F15554" w:rsidRPr="005C1231" w:rsidRDefault="00F15554" w:rsidP="00F15554">
      <w:pPr>
        <w:pStyle w:val="af0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231">
        <w:rPr>
          <w:rFonts w:ascii="Times New Roman" w:hAnsi="Times New Roman"/>
          <w:sz w:val="24"/>
          <w:szCs w:val="24"/>
        </w:rPr>
        <w:t>наличие бесконтактных термометров для ежедневного контроля температуры детей и персонала;</w:t>
      </w:r>
    </w:p>
    <w:p w:rsidR="00F15554" w:rsidRPr="005C1231" w:rsidRDefault="00F15554" w:rsidP="00F15554">
      <w:pPr>
        <w:pStyle w:val="af0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231">
        <w:rPr>
          <w:rFonts w:ascii="Times New Roman" w:hAnsi="Times New Roman"/>
          <w:sz w:val="24"/>
          <w:szCs w:val="24"/>
        </w:rPr>
        <w:t>возможность обработки рук с применением кожных антисептиков на входе в учреждение, в обеденный зал, в туалетных комнатах;</w:t>
      </w:r>
    </w:p>
    <w:p w:rsidR="00F15554" w:rsidRPr="005C1231" w:rsidRDefault="00F15554" w:rsidP="00F15554">
      <w:pPr>
        <w:numPr>
          <w:ilvl w:val="0"/>
          <w:numId w:val="7"/>
        </w:numPr>
        <w:ind w:left="0" w:firstLine="709"/>
        <w:jc w:val="both"/>
        <w:rPr>
          <w:iCs/>
          <w:szCs w:val="28"/>
        </w:rPr>
      </w:pPr>
      <w:r w:rsidRPr="005C1231">
        <w:rPr>
          <w:szCs w:val="28"/>
        </w:rPr>
        <w:t xml:space="preserve">создание условий для соблюдения правил личной гигиены детьми и персоналом (наличие мыла, одноразовых полотенец,  </w:t>
      </w:r>
      <w:proofErr w:type="spellStart"/>
      <w:r w:rsidRPr="005C1231">
        <w:rPr>
          <w:szCs w:val="28"/>
        </w:rPr>
        <w:t>электрополотен</w:t>
      </w:r>
      <w:r>
        <w:rPr>
          <w:szCs w:val="28"/>
        </w:rPr>
        <w:t>е</w:t>
      </w:r>
      <w:r w:rsidRPr="005C1231">
        <w:rPr>
          <w:szCs w:val="28"/>
        </w:rPr>
        <w:t>ц</w:t>
      </w:r>
      <w:proofErr w:type="spellEnd"/>
      <w:proofErr w:type="gramStart"/>
      <w:r w:rsidRPr="005C1231">
        <w:rPr>
          <w:szCs w:val="28"/>
        </w:rPr>
        <w:t xml:space="preserve"> ,</w:t>
      </w:r>
      <w:proofErr w:type="gramEnd"/>
      <w:r w:rsidRPr="005C1231">
        <w:rPr>
          <w:szCs w:val="28"/>
        </w:rPr>
        <w:t xml:space="preserve"> туалетной бумаги в туалетных комнатах);</w:t>
      </w:r>
      <w:r w:rsidRPr="005C1231">
        <w:rPr>
          <w:iCs/>
          <w:szCs w:val="28"/>
        </w:rPr>
        <w:t xml:space="preserve"> </w:t>
      </w:r>
    </w:p>
    <w:p w:rsidR="00F15554" w:rsidRPr="005C1231" w:rsidRDefault="00F15554" w:rsidP="00F15554">
      <w:pPr>
        <w:pStyle w:val="af0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231">
        <w:rPr>
          <w:rFonts w:ascii="Times New Roman" w:hAnsi="Times New Roman"/>
          <w:sz w:val="24"/>
          <w:szCs w:val="24"/>
        </w:rPr>
        <w:t xml:space="preserve">ежедневная уборка помещений и еженедельная генеральная уборка с применением моющих и дезинфицирующих средств; </w:t>
      </w:r>
    </w:p>
    <w:p w:rsidR="00F15554" w:rsidRPr="005C1231" w:rsidRDefault="00F15554" w:rsidP="00F15554">
      <w:pPr>
        <w:pStyle w:val="af0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231">
        <w:rPr>
          <w:rFonts w:ascii="Times New Roman" w:hAnsi="Times New Roman"/>
          <w:sz w:val="24"/>
          <w:szCs w:val="24"/>
        </w:rPr>
        <w:t>обеспечение средствами индивидуальной защиты (масками и перчатками) работников пищеблоков;</w:t>
      </w:r>
    </w:p>
    <w:p w:rsidR="00F15554" w:rsidRPr="005C1231" w:rsidRDefault="00F15554" w:rsidP="00F15554">
      <w:pPr>
        <w:numPr>
          <w:ilvl w:val="0"/>
          <w:numId w:val="7"/>
        </w:numPr>
        <w:ind w:left="0" w:firstLine="709"/>
        <w:jc w:val="both"/>
      </w:pPr>
      <w:r w:rsidRPr="005C1231">
        <w:t>подготовка систем освещения, отопления и вентиляции;</w:t>
      </w:r>
    </w:p>
    <w:p w:rsidR="00F15554" w:rsidRPr="005C1231" w:rsidRDefault="00F15554" w:rsidP="00F15554">
      <w:pPr>
        <w:pStyle w:val="af0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231">
        <w:rPr>
          <w:rFonts w:ascii="Times New Roman" w:hAnsi="Times New Roman"/>
          <w:sz w:val="24"/>
          <w:szCs w:val="24"/>
        </w:rPr>
        <w:t>дезинфекция воздуха в помещениях.</w:t>
      </w:r>
      <w:r w:rsidRPr="005C1231">
        <w:rPr>
          <w:highlight w:val="yellow"/>
        </w:rPr>
        <w:t xml:space="preserve"> </w:t>
      </w:r>
    </w:p>
    <w:p w:rsidR="00F15554" w:rsidRPr="005C1231" w:rsidRDefault="00F15554" w:rsidP="00F15554">
      <w:pPr>
        <w:pStyle w:val="ae"/>
        <w:spacing w:after="0" w:line="240" w:lineRule="auto"/>
        <w:ind w:right="147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C1231">
        <w:rPr>
          <w:rFonts w:ascii="Times New Roman" w:hAnsi="Times New Roman" w:cs="Times New Roman"/>
          <w:sz w:val="24"/>
          <w:szCs w:val="26"/>
        </w:rPr>
        <w:t xml:space="preserve">В соответствии с методическими рекомендациями "МР 3.1.0278-22. 3.1. Профилактика инфекционных болезней. Рекомендации по организации тестирования для выявления новой </w:t>
      </w:r>
      <w:proofErr w:type="spellStart"/>
      <w:r w:rsidRPr="005C1231">
        <w:rPr>
          <w:rFonts w:ascii="Times New Roman" w:hAnsi="Times New Roman" w:cs="Times New Roman"/>
          <w:sz w:val="24"/>
          <w:szCs w:val="26"/>
        </w:rPr>
        <w:t>коронавирусной</w:t>
      </w:r>
      <w:proofErr w:type="spellEnd"/>
      <w:r w:rsidRPr="005C1231">
        <w:rPr>
          <w:rFonts w:ascii="Times New Roman" w:hAnsi="Times New Roman" w:cs="Times New Roman"/>
          <w:sz w:val="24"/>
          <w:szCs w:val="26"/>
        </w:rPr>
        <w:t xml:space="preserve"> инфекции (COVID-19) в условиях эпидемического </w:t>
      </w:r>
      <w:r w:rsidRPr="005C1231">
        <w:rPr>
          <w:rFonts w:ascii="Times New Roman" w:hAnsi="Times New Roman" w:cs="Times New Roman"/>
          <w:sz w:val="24"/>
          <w:szCs w:val="26"/>
        </w:rPr>
        <w:lastRenderedPageBreak/>
        <w:t xml:space="preserve">процесса, вызванного новым </w:t>
      </w:r>
      <w:proofErr w:type="spellStart"/>
      <w:r w:rsidRPr="005C1231">
        <w:rPr>
          <w:rFonts w:ascii="Times New Roman" w:hAnsi="Times New Roman" w:cs="Times New Roman"/>
          <w:sz w:val="24"/>
          <w:szCs w:val="26"/>
        </w:rPr>
        <w:t>геновариантом</w:t>
      </w:r>
      <w:proofErr w:type="spellEnd"/>
      <w:r w:rsidRPr="005C1231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Pr="005C1231">
        <w:rPr>
          <w:rFonts w:ascii="Times New Roman" w:hAnsi="Times New Roman" w:cs="Times New Roman"/>
          <w:sz w:val="24"/>
          <w:szCs w:val="26"/>
        </w:rPr>
        <w:t>коронавируса</w:t>
      </w:r>
      <w:proofErr w:type="spellEnd"/>
      <w:r w:rsidRPr="005C1231">
        <w:rPr>
          <w:rFonts w:ascii="Times New Roman" w:hAnsi="Times New Roman" w:cs="Times New Roman"/>
          <w:sz w:val="24"/>
          <w:szCs w:val="26"/>
        </w:rPr>
        <w:t xml:space="preserve"> "Омикрон", утвержденными Главным государственным санитарным врачом РФ 15.03.2022 года перед началом учебного года 29, 30 августа 2022 года проведены исследования 504 сотрудников общеобразовательных организаций методом </w:t>
      </w:r>
      <w:proofErr w:type="spellStart"/>
      <w:proofErr w:type="gramStart"/>
      <w:r w:rsidRPr="005C1231">
        <w:rPr>
          <w:rFonts w:ascii="Times New Roman" w:hAnsi="Times New Roman" w:cs="Times New Roman"/>
          <w:sz w:val="24"/>
          <w:szCs w:val="26"/>
        </w:rPr>
        <w:t>экспресс-тестирования</w:t>
      </w:r>
      <w:proofErr w:type="spellEnd"/>
      <w:proofErr w:type="gramEnd"/>
      <w:r w:rsidRPr="005C1231">
        <w:rPr>
          <w:rFonts w:ascii="Times New Roman" w:hAnsi="Times New Roman" w:cs="Times New Roman"/>
          <w:sz w:val="24"/>
          <w:szCs w:val="26"/>
        </w:rPr>
        <w:t xml:space="preserve"> для выявления </w:t>
      </w:r>
      <w:proofErr w:type="spellStart"/>
      <w:r w:rsidRPr="005C1231">
        <w:rPr>
          <w:rFonts w:ascii="Times New Roman" w:hAnsi="Times New Roman" w:cs="Times New Roman"/>
          <w:sz w:val="24"/>
          <w:szCs w:val="26"/>
        </w:rPr>
        <w:t>коронавирусной</w:t>
      </w:r>
      <w:proofErr w:type="spellEnd"/>
      <w:r w:rsidRPr="005C1231">
        <w:rPr>
          <w:rFonts w:ascii="Times New Roman" w:hAnsi="Times New Roman" w:cs="Times New Roman"/>
          <w:sz w:val="24"/>
          <w:szCs w:val="26"/>
        </w:rPr>
        <w:t xml:space="preserve"> инфекции  (COVID-19).</w:t>
      </w:r>
    </w:p>
    <w:p w:rsidR="00F15554" w:rsidRPr="005C1231" w:rsidRDefault="00F15554" w:rsidP="00F15554">
      <w:pPr>
        <w:pStyle w:val="ae"/>
        <w:spacing w:after="0" w:line="240" w:lineRule="auto"/>
        <w:ind w:right="147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C1231">
        <w:rPr>
          <w:rFonts w:ascii="Times New Roman" w:hAnsi="Times New Roman" w:cs="Times New Roman"/>
          <w:sz w:val="24"/>
          <w:szCs w:val="26"/>
        </w:rPr>
        <w:t xml:space="preserve">Работники пищеблоков общеобразовательных организаций (56 человек) согласно рекомендациям </w:t>
      </w:r>
      <w:proofErr w:type="spellStart"/>
      <w:r w:rsidRPr="005C1231">
        <w:rPr>
          <w:rFonts w:ascii="Times New Roman" w:hAnsi="Times New Roman" w:cs="Times New Roman"/>
          <w:sz w:val="24"/>
          <w:szCs w:val="26"/>
        </w:rPr>
        <w:t>Роспотребнадзора</w:t>
      </w:r>
      <w:proofErr w:type="spellEnd"/>
      <w:r w:rsidRPr="005C1231">
        <w:rPr>
          <w:rFonts w:ascii="Times New Roman" w:hAnsi="Times New Roman" w:cs="Times New Roman"/>
          <w:sz w:val="24"/>
          <w:szCs w:val="26"/>
        </w:rPr>
        <w:t xml:space="preserve"> и заключенным договорам с ООО "ЮНИЛАБ" 31.08.2022 дополнительно прошли лабораторные исследования на группу кишечных инфекций (</w:t>
      </w:r>
      <w:proofErr w:type="spellStart"/>
      <w:r w:rsidRPr="005C1231">
        <w:rPr>
          <w:rFonts w:ascii="Times New Roman" w:hAnsi="Times New Roman" w:cs="Times New Roman"/>
          <w:sz w:val="24"/>
          <w:szCs w:val="26"/>
        </w:rPr>
        <w:t>энтеровирус</w:t>
      </w:r>
      <w:proofErr w:type="spellEnd"/>
      <w:r w:rsidRPr="005C1231">
        <w:rPr>
          <w:rFonts w:ascii="Times New Roman" w:hAnsi="Times New Roman" w:cs="Times New Roman"/>
          <w:sz w:val="24"/>
          <w:szCs w:val="26"/>
        </w:rPr>
        <w:t xml:space="preserve"> (</w:t>
      </w:r>
      <w:proofErr w:type="spellStart"/>
      <w:r w:rsidRPr="005C1231">
        <w:rPr>
          <w:rFonts w:ascii="Times New Roman" w:hAnsi="Times New Roman" w:cs="Times New Roman"/>
          <w:sz w:val="24"/>
          <w:szCs w:val="26"/>
        </w:rPr>
        <w:t>Enterovirus</w:t>
      </w:r>
      <w:proofErr w:type="spellEnd"/>
      <w:r w:rsidRPr="005C1231">
        <w:rPr>
          <w:rFonts w:ascii="Times New Roman" w:hAnsi="Times New Roman" w:cs="Times New Roman"/>
          <w:sz w:val="24"/>
          <w:szCs w:val="26"/>
        </w:rPr>
        <w:t xml:space="preserve">), </w:t>
      </w:r>
      <w:proofErr w:type="spellStart"/>
      <w:r w:rsidRPr="005C1231">
        <w:rPr>
          <w:rFonts w:ascii="Times New Roman" w:hAnsi="Times New Roman" w:cs="Times New Roman"/>
          <w:sz w:val="24"/>
          <w:szCs w:val="26"/>
        </w:rPr>
        <w:t>ротавирусы</w:t>
      </w:r>
      <w:proofErr w:type="spellEnd"/>
      <w:r w:rsidRPr="005C1231">
        <w:rPr>
          <w:rFonts w:ascii="Times New Roman" w:hAnsi="Times New Roman" w:cs="Times New Roman"/>
          <w:sz w:val="24"/>
          <w:szCs w:val="26"/>
        </w:rPr>
        <w:t xml:space="preserve"> группы</w:t>
      </w:r>
      <w:proofErr w:type="gramStart"/>
      <w:r w:rsidRPr="005C1231">
        <w:rPr>
          <w:rFonts w:ascii="Times New Roman" w:hAnsi="Times New Roman" w:cs="Times New Roman"/>
          <w:sz w:val="24"/>
          <w:szCs w:val="26"/>
        </w:rPr>
        <w:t xml:space="preserve"> А</w:t>
      </w:r>
      <w:proofErr w:type="gramEnd"/>
      <w:r w:rsidRPr="005C1231">
        <w:rPr>
          <w:rFonts w:ascii="Times New Roman" w:hAnsi="Times New Roman" w:cs="Times New Roman"/>
          <w:sz w:val="24"/>
          <w:szCs w:val="26"/>
        </w:rPr>
        <w:t xml:space="preserve"> (</w:t>
      </w:r>
      <w:proofErr w:type="spellStart"/>
      <w:r w:rsidRPr="005C1231">
        <w:rPr>
          <w:rFonts w:ascii="Times New Roman" w:hAnsi="Times New Roman" w:cs="Times New Roman"/>
          <w:sz w:val="24"/>
          <w:szCs w:val="26"/>
        </w:rPr>
        <w:t>Rotavirus</w:t>
      </w:r>
      <w:proofErr w:type="spellEnd"/>
      <w:r w:rsidRPr="005C1231">
        <w:rPr>
          <w:rFonts w:ascii="Times New Roman" w:hAnsi="Times New Roman" w:cs="Times New Roman"/>
          <w:sz w:val="24"/>
          <w:szCs w:val="26"/>
        </w:rPr>
        <w:t xml:space="preserve"> A), </w:t>
      </w:r>
      <w:proofErr w:type="spellStart"/>
      <w:r w:rsidRPr="005C1231">
        <w:rPr>
          <w:rFonts w:ascii="Times New Roman" w:hAnsi="Times New Roman" w:cs="Times New Roman"/>
          <w:sz w:val="24"/>
          <w:szCs w:val="26"/>
        </w:rPr>
        <w:t>норовирусы</w:t>
      </w:r>
      <w:proofErr w:type="spellEnd"/>
      <w:r w:rsidRPr="005C1231">
        <w:rPr>
          <w:rFonts w:ascii="Times New Roman" w:hAnsi="Times New Roman" w:cs="Times New Roman"/>
          <w:sz w:val="24"/>
          <w:szCs w:val="26"/>
        </w:rPr>
        <w:t xml:space="preserve"> 2 генотипа (</w:t>
      </w:r>
      <w:proofErr w:type="spellStart"/>
      <w:r w:rsidRPr="005C1231">
        <w:rPr>
          <w:rFonts w:ascii="Times New Roman" w:hAnsi="Times New Roman" w:cs="Times New Roman"/>
          <w:sz w:val="24"/>
          <w:szCs w:val="26"/>
        </w:rPr>
        <w:t>Norovirus</w:t>
      </w:r>
      <w:proofErr w:type="spellEnd"/>
      <w:r w:rsidRPr="005C1231">
        <w:rPr>
          <w:rFonts w:ascii="Times New Roman" w:hAnsi="Times New Roman" w:cs="Times New Roman"/>
          <w:sz w:val="24"/>
          <w:szCs w:val="26"/>
        </w:rPr>
        <w:t xml:space="preserve"> 2 генотип) и </w:t>
      </w:r>
      <w:proofErr w:type="spellStart"/>
      <w:r w:rsidRPr="005C1231">
        <w:rPr>
          <w:rFonts w:ascii="Times New Roman" w:hAnsi="Times New Roman" w:cs="Times New Roman"/>
          <w:sz w:val="24"/>
          <w:szCs w:val="26"/>
        </w:rPr>
        <w:t>астровирусы</w:t>
      </w:r>
      <w:proofErr w:type="spellEnd"/>
      <w:r w:rsidRPr="005C1231">
        <w:rPr>
          <w:rFonts w:ascii="Times New Roman" w:hAnsi="Times New Roman" w:cs="Times New Roman"/>
          <w:sz w:val="24"/>
          <w:szCs w:val="26"/>
        </w:rPr>
        <w:t xml:space="preserve"> (</w:t>
      </w:r>
      <w:proofErr w:type="spellStart"/>
      <w:r w:rsidRPr="005C1231">
        <w:rPr>
          <w:rFonts w:ascii="Times New Roman" w:hAnsi="Times New Roman" w:cs="Times New Roman"/>
          <w:sz w:val="24"/>
          <w:szCs w:val="26"/>
        </w:rPr>
        <w:t>Astrovirus</w:t>
      </w:r>
      <w:proofErr w:type="spellEnd"/>
      <w:r w:rsidRPr="005C1231">
        <w:rPr>
          <w:rFonts w:ascii="Times New Roman" w:hAnsi="Times New Roman" w:cs="Times New Roman"/>
          <w:sz w:val="24"/>
          <w:szCs w:val="26"/>
        </w:rPr>
        <w:t xml:space="preserve">) за счет средств муниципального бюджета. </w:t>
      </w:r>
    </w:p>
    <w:p w:rsidR="00F15554" w:rsidRPr="005C1231" w:rsidRDefault="00F15554" w:rsidP="00F15554">
      <w:pPr>
        <w:ind w:firstLine="709"/>
        <w:jc w:val="both"/>
      </w:pPr>
      <w:r w:rsidRPr="005C1231">
        <w:t xml:space="preserve">Во время приемки образовательных организаций к новому учебному году уделено большое внимание безопасному состоянию кабинетов повышенной опасности (химия, физика, информатика, мастерские обслуживающего и технического труда, спортивные залы). </w:t>
      </w:r>
      <w:proofErr w:type="spellStart"/>
      <w:r w:rsidRPr="005C1231">
        <w:t>Комиссионно</w:t>
      </w:r>
      <w:proofErr w:type="spellEnd"/>
      <w:r w:rsidRPr="005C1231">
        <w:t xml:space="preserve"> проведено испытание спортивного инвентаря и оборудования в  учебных мастерских (исправность швейных машин, утюгов, </w:t>
      </w:r>
      <w:proofErr w:type="spellStart"/>
      <w:r w:rsidRPr="005C1231">
        <w:t>электророзеток</w:t>
      </w:r>
      <w:proofErr w:type="spellEnd"/>
      <w:r w:rsidRPr="005C1231">
        <w:t>, заземляющих устройств). В кабинетах информатики проверена исправность и безопасность компьютерного оборудования и его заземление, исправность работы вытяжной вентиляции. В помещениях пищеблоков проверена исправность работы электрооборудования, заземляющих устройств, наличие спецодежды и средств индивидуальной защиты у работников. В летний период образовательными организациями для работников приобретено специальной одежды и других средств индивидуальной защиты на сумму 227 000,00 руб.</w:t>
      </w:r>
    </w:p>
    <w:p w:rsidR="00F15554" w:rsidRPr="005C1231" w:rsidRDefault="00F15554" w:rsidP="00F15554">
      <w:pPr>
        <w:ind w:firstLine="709"/>
        <w:jc w:val="both"/>
      </w:pPr>
      <w:r w:rsidRPr="005C1231">
        <w:t>Также во время приемки образовательных организаций к новому учебному году совместно с ГИ</w:t>
      </w:r>
      <w:proofErr w:type="gramStart"/>
      <w:r w:rsidRPr="005C1231">
        <w:t>БДД  пр</w:t>
      </w:r>
      <w:proofErr w:type="gramEnd"/>
      <w:r w:rsidRPr="005C1231">
        <w:t xml:space="preserve">оведено комиссионное обследование подъездных путей к школам и обследование маршрутов движения школьных автобусов. На сегодняшний день  игровые и спортивные площадки образовательных организаций </w:t>
      </w:r>
      <w:proofErr w:type="gramStart"/>
      <w:r w:rsidRPr="005C1231">
        <w:t>находятся в исправном техническом состоянии и готовы</w:t>
      </w:r>
      <w:proofErr w:type="gramEnd"/>
      <w:r w:rsidRPr="005C1231">
        <w:t xml:space="preserve"> к эксплуатации.     </w:t>
      </w:r>
    </w:p>
    <w:p w:rsidR="00F15554" w:rsidRPr="005C1231" w:rsidRDefault="00F15554" w:rsidP="00F15554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5C1231">
        <w:rPr>
          <w:rFonts w:ascii="Times New Roman" w:hAnsi="Times New Roman"/>
          <w:sz w:val="24"/>
          <w:szCs w:val="24"/>
        </w:rPr>
        <w:t>Благодаря комплексным мероприятиям по подготовке образовательных организаций к новому 2022-2023 учебному году все учреждения города приняты согласно графику.</w:t>
      </w:r>
    </w:p>
    <w:p w:rsidR="00F15554" w:rsidRPr="005C1231" w:rsidRDefault="00F15554" w:rsidP="00F15554">
      <w:pPr>
        <w:ind w:firstLine="709"/>
        <w:jc w:val="both"/>
        <w:rPr>
          <w:rStyle w:val="a9"/>
          <w:i w:val="0"/>
        </w:rPr>
      </w:pPr>
      <w:proofErr w:type="gramStart"/>
      <w:r w:rsidRPr="00290017">
        <w:rPr>
          <w:rStyle w:val="a9"/>
          <w:i w:val="0"/>
        </w:rPr>
        <w:t xml:space="preserve">Общая сумма средств, затраченных на подготовку образовательных организаций к новому 2022-2023 учебному году, включая мероприятия по проведению </w:t>
      </w:r>
      <w:r w:rsidRPr="00290017">
        <w:t>ремонтных работ, пополнению материально-технической базы, обеспечению комплексной безопасности, приобретению моющих и дезинфицирующих средств,</w:t>
      </w:r>
      <w:r w:rsidRPr="00290017">
        <w:rPr>
          <w:rStyle w:val="a9"/>
          <w:i w:val="0"/>
        </w:rPr>
        <w:t xml:space="preserve"> из средств муниципального бюджета по муниципальной программе "Развитие образования" на 2020-2024 по состоянию на 01.09.2022 года составила 2 760 865,2 руб</w:t>
      </w:r>
      <w:r w:rsidRPr="00290017">
        <w:t>.</w:t>
      </w:r>
      <w:proofErr w:type="gramEnd"/>
    </w:p>
    <w:p w:rsidR="00F15554" w:rsidRPr="005C1231" w:rsidRDefault="00F15554" w:rsidP="00F15554">
      <w:pPr>
        <w:ind w:firstLine="709"/>
        <w:jc w:val="both"/>
      </w:pPr>
    </w:p>
    <w:p w:rsidR="00F15554" w:rsidRPr="005C1231" w:rsidRDefault="00F15554" w:rsidP="00F15554">
      <w:pPr>
        <w:ind w:firstLine="709"/>
        <w:jc w:val="both"/>
      </w:pPr>
    </w:p>
    <w:p w:rsidR="00F15554" w:rsidRPr="005C1231" w:rsidRDefault="00F15554" w:rsidP="00F15554">
      <w:pPr>
        <w:ind w:firstLine="709"/>
        <w:jc w:val="both"/>
      </w:pPr>
    </w:p>
    <w:p w:rsidR="00F15554" w:rsidRPr="005C1231" w:rsidRDefault="00F15554" w:rsidP="00F15554">
      <w:pPr>
        <w:ind w:firstLine="709"/>
        <w:jc w:val="both"/>
      </w:pPr>
    </w:p>
    <w:p w:rsidR="00F15554" w:rsidRPr="005C1231" w:rsidRDefault="00F15554" w:rsidP="00F15554">
      <w:pPr>
        <w:ind w:firstLine="709"/>
        <w:jc w:val="both"/>
      </w:pPr>
    </w:p>
    <w:p w:rsidR="00F15554" w:rsidRPr="005C1231" w:rsidRDefault="00F15554" w:rsidP="00F15554">
      <w:pPr>
        <w:ind w:firstLine="709"/>
        <w:jc w:val="both"/>
      </w:pPr>
    </w:p>
    <w:p w:rsidR="00F15554" w:rsidRPr="005C1231" w:rsidRDefault="00F15554" w:rsidP="00F15554">
      <w:pPr>
        <w:ind w:firstLine="709"/>
        <w:jc w:val="both"/>
      </w:pPr>
    </w:p>
    <w:p w:rsidR="00F15554" w:rsidRPr="005C1231" w:rsidRDefault="00F15554" w:rsidP="00F15554">
      <w:pPr>
        <w:ind w:firstLine="709"/>
        <w:jc w:val="both"/>
      </w:pPr>
    </w:p>
    <w:p w:rsidR="00F15554" w:rsidRPr="005C1231" w:rsidRDefault="00F15554" w:rsidP="00F15554">
      <w:pPr>
        <w:ind w:firstLine="709"/>
        <w:jc w:val="both"/>
      </w:pPr>
    </w:p>
    <w:p w:rsidR="00F15554" w:rsidRPr="005C1231" w:rsidRDefault="00F15554" w:rsidP="00F15554">
      <w:pPr>
        <w:ind w:firstLine="709"/>
        <w:jc w:val="both"/>
      </w:pPr>
    </w:p>
    <w:p w:rsidR="00F15554" w:rsidRPr="005C1231" w:rsidRDefault="00F15554" w:rsidP="00F15554">
      <w:pPr>
        <w:jc w:val="both"/>
      </w:pPr>
    </w:p>
    <w:p w:rsidR="00F15554" w:rsidRPr="00975A7A" w:rsidRDefault="00F15554" w:rsidP="008A2BE5">
      <w:pPr>
        <w:contextualSpacing/>
        <w:mirrorIndents/>
        <w:jc w:val="both"/>
      </w:pPr>
    </w:p>
    <w:sectPr w:rsidR="00F15554" w:rsidRPr="00975A7A" w:rsidSect="00515F5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3B7" w:rsidRDefault="00F623B7" w:rsidP="0068084C">
      <w:r>
        <w:separator/>
      </w:r>
    </w:p>
  </w:endnote>
  <w:endnote w:type="continuationSeparator" w:id="1">
    <w:p w:rsidR="00F623B7" w:rsidRDefault="00F623B7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3B7" w:rsidRDefault="00F623B7" w:rsidP="0068084C">
      <w:r>
        <w:separator/>
      </w:r>
    </w:p>
  </w:footnote>
  <w:footnote w:type="continuationSeparator" w:id="1">
    <w:p w:rsidR="00F623B7" w:rsidRDefault="00F623B7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11383"/>
    <w:multiLevelType w:val="hybridMultilevel"/>
    <w:tmpl w:val="57885E72"/>
    <w:lvl w:ilvl="0" w:tplc="AAF03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564EF8"/>
    <w:multiLevelType w:val="hybridMultilevel"/>
    <w:tmpl w:val="98FA3710"/>
    <w:lvl w:ilvl="0" w:tplc="AAF03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6D1813B3"/>
    <w:multiLevelType w:val="multilevel"/>
    <w:tmpl w:val="173CD81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  <w:b w:val="0"/>
      </w:rPr>
    </w:lvl>
  </w:abstractNum>
  <w:abstractNum w:abstractNumId="6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063EF"/>
    <w:rsid w:val="0001359A"/>
    <w:rsid w:val="000177D6"/>
    <w:rsid w:val="00020DD8"/>
    <w:rsid w:val="0002134D"/>
    <w:rsid w:val="000239EF"/>
    <w:rsid w:val="00032665"/>
    <w:rsid w:val="00042C4B"/>
    <w:rsid w:val="00047CBB"/>
    <w:rsid w:val="000540C6"/>
    <w:rsid w:val="000570C6"/>
    <w:rsid w:val="00057A4F"/>
    <w:rsid w:val="00062A0A"/>
    <w:rsid w:val="0006512B"/>
    <w:rsid w:val="00072CAE"/>
    <w:rsid w:val="00083689"/>
    <w:rsid w:val="00085D40"/>
    <w:rsid w:val="00090231"/>
    <w:rsid w:val="00090F13"/>
    <w:rsid w:val="000959E1"/>
    <w:rsid w:val="00095E87"/>
    <w:rsid w:val="000964F4"/>
    <w:rsid w:val="000A30BD"/>
    <w:rsid w:val="000A33DD"/>
    <w:rsid w:val="000A79F1"/>
    <w:rsid w:val="000B6FF9"/>
    <w:rsid w:val="000C71CC"/>
    <w:rsid w:val="000D3281"/>
    <w:rsid w:val="000D35F2"/>
    <w:rsid w:val="000D6555"/>
    <w:rsid w:val="000D791A"/>
    <w:rsid w:val="000E0EEA"/>
    <w:rsid w:val="000E770C"/>
    <w:rsid w:val="000F5250"/>
    <w:rsid w:val="000F59E2"/>
    <w:rsid w:val="00107E4A"/>
    <w:rsid w:val="0011342F"/>
    <w:rsid w:val="00113F57"/>
    <w:rsid w:val="001144F2"/>
    <w:rsid w:val="00123AFE"/>
    <w:rsid w:val="0013391B"/>
    <w:rsid w:val="00136001"/>
    <w:rsid w:val="00142DA6"/>
    <w:rsid w:val="00142DB2"/>
    <w:rsid w:val="00144D83"/>
    <w:rsid w:val="00151BBA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715E"/>
    <w:rsid w:val="00192D1B"/>
    <w:rsid w:val="00192DA2"/>
    <w:rsid w:val="001A21EE"/>
    <w:rsid w:val="001A6A24"/>
    <w:rsid w:val="001C2FD2"/>
    <w:rsid w:val="001C48B4"/>
    <w:rsid w:val="001D3D2F"/>
    <w:rsid w:val="001D760C"/>
    <w:rsid w:val="001E0AA3"/>
    <w:rsid w:val="001E245F"/>
    <w:rsid w:val="001E66DF"/>
    <w:rsid w:val="001E7731"/>
    <w:rsid w:val="001F1A60"/>
    <w:rsid w:val="001F330E"/>
    <w:rsid w:val="001F3E65"/>
    <w:rsid w:val="001F6FFD"/>
    <w:rsid w:val="0020151E"/>
    <w:rsid w:val="0020337B"/>
    <w:rsid w:val="002050A2"/>
    <w:rsid w:val="00221CBE"/>
    <w:rsid w:val="00225F17"/>
    <w:rsid w:val="002302A4"/>
    <w:rsid w:val="00232F70"/>
    <w:rsid w:val="00235612"/>
    <w:rsid w:val="0024657F"/>
    <w:rsid w:val="00246DBA"/>
    <w:rsid w:val="0025239D"/>
    <w:rsid w:val="0025630D"/>
    <w:rsid w:val="00257882"/>
    <w:rsid w:val="00264314"/>
    <w:rsid w:val="00265662"/>
    <w:rsid w:val="0027113F"/>
    <w:rsid w:val="002750F4"/>
    <w:rsid w:val="00275F3B"/>
    <w:rsid w:val="00276AE5"/>
    <w:rsid w:val="002772BA"/>
    <w:rsid w:val="002853A9"/>
    <w:rsid w:val="00292221"/>
    <w:rsid w:val="00294EB2"/>
    <w:rsid w:val="00296ABE"/>
    <w:rsid w:val="002A0DE4"/>
    <w:rsid w:val="002A1D0C"/>
    <w:rsid w:val="002A427F"/>
    <w:rsid w:val="002B0E7D"/>
    <w:rsid w:val="002B153F"/>
    <w:rsid w:val="002B4956"/>
    <w:rsid w:val="002B6D70"/>
    <w:rsid w:val="002C2FAA"/>
    <w:rsid w:val="002D694C"/>
    <w:rsid w:val="002D6C4C"/>
    <w:rsid w:val="002D79D6"/>
    <w:rsid w:val="002E04A0"/>
    <w:rsid w:val="002E2817"/>
    <w:rsid w:val="002E4F6A"/>
    <w:rsid w:val="002F0706"/>
    <w:rsid w:val="002F293D"/>
    <w:rsid w:val="002F6076"/>
    <w:rsid w:val="00300CDB"/>
    <w:rsid w:val="003061FF"/>
    <w:rsid w:val="00321B23"/>
    <w:rsid w:val="00322B78"/>
    <w:rsid w:val="00323020"/>
    <w:rsid w:val="00323838"/>
    <w:rsid w:val="0032654C"/>
    <w:rsid w:val="00333668"/>
    <w:rsid w:val="00347791"/>
    <w:rsid w:val="00356DBE"/>
    <w:rsid w:val="00362A8D"/>
    <w:rsid w:val="00364145"/>
    <w:rsid w:val="00372C45"/>
    <w:rsid w:val="003767E7"/>
    <w:rsid w:val="00381E34"/>
    <w:rsid w:val="0038386A"/>
    <w:rsid w:val="003867F5"/>
    <w:rsid w:val="00393251"/>
    <w:rsid w:val="00394A00"/>
    <w:rsid w:val="00395E7C"/>
    <w:rsid w:val="00397D48"/>
    <w:rsid w:val="003A1ECD"/>
    <w:rsid w:val="003A219D"/>
    <w:rsid w:val="003A3220"/>
    <w:rsid w:val="003A522B"/>
    <w:rsid w:val="003B7F25"/>
    <w:rsid w:val="003C1390"/>
    <w:rsid w:val="003D04D1"/>
    <w:rsid w:val="003D1EC1"/>
    <w:rsid w:val="003D4C0F"/>
    <w:rsid w:val="003D60EF"/>
    <w:rsid w:val="003D7780"/>
    <w:rsid w:val="003E142E"/>
    <w:rsid w:val="003E2415"/>
    <w:rsid w:val="003E3D35"/>
    <w:rsid w:val="003E670D"/>
    <w:rsid w:val="003F035F"/>
    <w:rsid w:val="003F09D9"/>
    <w:rsid w:val="003F1ABC"/>
    <w:rsid w:val="003F34D2"/>
    <w:rsid w:val="003F6D80"/>
    <w:rsid w:val="00403449"/>
    <w:rsid w:val="00405C4D"/>
    <w:rsid w:val="00410757"/>
    <w:rsid w:val="00416A5B"/>
    <w:rsid w:val="00424777"/>
    <w:rsid w:val="00426B7C"/>
    <w:rsid w:val="00432D61"/>
    <w:rsid w:val="00435398"/>
    <w:rsid w:val="00436BDC"/>
    <w:rsid w:val="004421E2"/>
    <w:rsid w:val="00444034"/>
    <w:rsid w:val="00446D3E"/>
    <w:rsid w:val="004507DC"/>
    <w:rsid w:val="00453AB4"/>
    <w:rsid w:val="00454C67"/>
    <w:rsid w:val="00456205"/>
    <w:rsid w:val="0045663C"/>
    <w:rsid w:val="00464654"/>
    <w:rsid w:val="0047461D"/>
    <w:rsid w:val="00484F8D"/>
    <w:rsid w:val="004855AF"/>
    <w:rsid w:val="004921B1"/>
    <w:rsid w:val="004954A2"/>
    <w:rsid w:val="004969EC"/>
    <w:rsid w:val="00497DBD"/>
    <w:rsid w:val="004A1B40"/>
    <w:rsid w:val="004A36BA"/>
    <w:rsid w:val="004A4FEC"/>
    <w:rsid w:val="004D064D"/>
    <w:rsid w:val="004D0CF0"/>
    <w:rsid w:val="004E4627"/>
    <w:rsid w:val="004E5BAC"/>
    <w:rsid w:val="004F0DB6"/>
    <w:rsid w:val="004F151B"/>
    <w:rsid w:val="004F1DE9"/>
    <w:rsid w:val="004F7839"/>
    <w:rsid w:val="00515F5A"/>
    <w:rsid w:val="005174EB"/>
    <w:rsid w:val="00522383"/>
    <w:rsid w:val="00531376"/>
    <w:rsid w:val="00532761"/>
    <w:rsid w:val="00533F0B"/>
    <w:rsid w:val="0054031C"/>
    <w:rsid w:val="005578A1"/>
    <w:rsid w:val="00563726"/>
    <w:rsid w:val="0056497B"/>
    <w:rsid w:val="0057075B"/>
    <w:rsid w:val="0057205E"/>
    <w:rsid w:val="00576232"/>
    <w:rsid w:val="0058475C"/>
    <w:rsid w:val="005868E6"/>
    <w:rsid w:val="00595EFA"/>
    <w:rsid w:val="005A7025"/>
    <w:rsid w:val="005B06AB"/>
    <w:rsid w:val="005B0827"/>
    <w:rsid w:val="005B2384"/>
    <w:rsid w:val="005B3391"/>
    <w:rsid w:val="005B4C40"/>
    <w:rsid w:val="005B5980"/>
    <w:rsid w:val="005B5A7A"/>
    <w:rsid w:val="005B73A7"/>
    <w:rsid w:val="005C68B9"/>
    <w:rsid w:val="005D0EEC"/>
    <w:rsid w:val="005D60A2"/>
    <w:rsid w:val="005D7250"/>
    <w:rsid w:val="005E035A"/>
    <w:rsid w:val="005E1D3E"/>
    <w:rsid w:val="005E21B1"/>
    <w:rsid w:val="005E30FA"/>
    <w:rsid w:val="005F2BA6"/>
    <w:rsid w:val="005F5F7C"/>
    <w:rsid w:val="005F74AF"/>
    <w:rsid w:val="00603D69"/>
    <w:rsid w:val="00607C5E"/>
    <w:rsid w:val="006122B4"/>
    <w:rsid w:val="00613424"/>
    <w:rsid w:val="006151F0"/>
    <w:rsid w:val="006233C0"/>
    <w:rsid w:val="00625215"/>
    <w:rsid w:val="00630CA5"/>
    <w:rsid w:val="00630E88"/>
    <w:rsid w:val="00635F35"/>
    <w:rsid w:val="006423AC"/>
    <w:rsid w:val="0065490A"/>
    <w:rsid w:val="00672074"/>
    <w:rsid w:val="00677431"/>
    <w:rsid w:val="00677FFD"/>
    <w:rsid w:val="0068084C"/>
    <w:rsid w:val="00682854"/>
    <w:rsid w:val="0068495C"/>
    <w:rsid w:val="00684DD3"/>
    <w:rsid w:val="006909F8"/>
    <w:rsid w:val="00696810"/>
    <w:rsid w:val="006A25BB"/>
    <w:rsid w:val="006A4359"/>
    <w:rsid w:val="006A5BD5"/>
    <w:rsid w:val="006B0917"/>
    <w:rsid w:val="006B0CBF"/>
    <w:rsid w:val="006B1885"/>
    <w:rsid w:val="006B1B90"/>
    <w:rsid w:val="006B2D5A"/>
    <w:rsid w:val="006B54AB"/>
    <w:rsid w:val="006C22DA"/>
    <w:rsid w:val="006C681C"/>
    <w:rsid w:val="006C7E22"/>
    <w:rsid w:val="006D0C46"/>
    <w:rsid w:val="006D0E5E"/>
    <w:rsid w:val="006D1573"/>
    <w:rsid w:val="006D2C05"/>
    <w:rsid w:val="006E1763"/>
    <w:rsid w:val="006E2B08"/>
    <w:rsid w:val="006E6A59"/>
    <w:rsid w:val="006E71FE"/>
    <w:rsid w:val="006E77C0"/>
    <w:rsid w:val="006F2DF7"/>
    <w:rsid w:val="00704389"/>
    <w:rsid w:val="00712EEC"/>
    <w:rsid w:val="00722FE2"/>
    <w:rsid w:val="00724E1F"/>
    <w:rsid w:val="0073491F"/>
    <w:rsid w:val="00740589"/>
    <w:rsid w:val="00741156"/>
    <w:rsid w:val="00741588"/>
    <w:rsid w:val="007535BE"/>
    <w:rsid w:val="00753BF6"/>
    <w:rsid w:val="007551D3"/>
    <w:rsid w:val="00763C75"/>
    <w:rsid w:val="0077640A"/>
    <w:rsid w:val="00777CC1"/>
    <w:rsid w:val="007801C5"/>
    <w:rsid w:val="00784F58"/>
    <w:rsid w:val="0079272B"/>
    <w:rsid w:val="00792D3A"/>
    <w:rsid w:val="0079419A"/>
    <w:rsid w:val="007967F7"/>
    <w:rsid w:val="00797D8A"/>
    <w:rsid w:val="007B3D4B"/>
    <w:rsid w:val="007C6A07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76B3"/>
    <w:rsid w:val="00801179"/>
    <w:rsid w:val="00807302"/>
    <w:rsid w:val="00811E7D"/>
    <w:rsid w:val="008134D4"/>
    <w:rsid w:val="00813EE3"/>
    <w:rsid w:val="0081555D"/>
    <w:rsid w:val="0081662C"/>
    <w:rsid w:val="00816844"/>
    <w:rsid w:val="0082135F"/>
    <w:rsid w:val="008342F7"/>
    <w:rsid w:val="0084181B"/>
    <w:rsid w:val="00846DB6"/>
    <w:rsid w:val="00850D0E"/>
    <w:rsid w:val="008558A5"/>
    <w:rsid w:val="00856449"/>
    <w:rsid w:val="0086176C"/>
    <w:rsid w:val="008626EB"/>
    <w:rsid w:val="008633F9"/>
    <w:rsid w:val="00866706"/>
    <w:rsid w:val="00871B73"/>
    <w:rsid w:val="008732AF"/>
    <w:rsid w:val="00875C9D"/>
    <w:rsid w:val="00880C3F"/>
    <w:rsid w:val="00880CF1"/>
    <w:rsid w:val="008826D0"/>
    <w:rsid w:val="008835B9"/>
    <w:rsid w:val="008930A1"/>
    <w:rsid w:val="00895252"/>
    <w:rsid w:val="00895D06"/>
    <w:rsid w:val="00896AD2"/>
    <w:rsid w:val="008A2725"/>
    <w:rsid w:val="008A2BE5"/>
    <w:rsid w:val="008A53ED"/>
    <w:rsid w:val="008B4359"/>
    <w:rsid w:val="008B55BE"/>
    <w:rsid w:val="008B716A"/>
    <w:rsid w:val="008C11A1"/>
    <w:rsid w:val="008C39F1"/>
    <w:rsid w:val="008C41A7"/>
    <w:rsid w:val="008C46AE"/>
    <w:rsid w:val="008C7755"/>
    <w:rsid w:val="008D4577"/>
    <w:rsid w:val="008D50CC"/>
    <w:rsid w:val="008E5F33"/>
    <w:rsid w:val="008F2742"/>
    <w:rsid w:val="008F35E1"/>
    <w:rsid w:val="008F7027"/>
    <w:rsid w:val="008F789A"/>
    <w:rsid w:val="008F7BA6"/>
    <w:rsid w:val="009136BB"/>
    <w:rsid w:val="009230D2"/>
    <w:rsid w:val="00945653"/>
    <w:rsid w:val="0095016E"/>
    <w:rsid w:val="00956E93"/>
    <w:rsid w:val="00967DDE"/>
    <w:rsid w:val="00971C53"/>
    <w:rsid w:val="00973E8B"/>
    <w:rsid w:val="00974B1A"/>
    <w:rsid w:val="00975A7A"/>
    <w:rsid w:val="00975B5E"/>
    <w:rsid w:val="00986A06"/>
    <w:rsid w:val="009943C0"/>
    <w:rsid w:val="009A18B8"/>
    <w:rsid w:val="009A62FB"/>
    <w:rsid w:val="009A643B"/>
    <w:rsid w:val="009A6E99"/>
    <w:rsid w:val="009B17B5"/>
    <w:rsid w:val="009C3F4F"/>
    <w:rsid w:val="009C661E"/>
    <w:rsid w:val="009D39FA"/>
    <w:rsid w:val="009D76B7"/>
    <w:rsid w:val="009E7B0D"/>
    <w:rsid w:val="009E7E36"/>
    <w:rsid w:val="009F28CD"/>
    <w:rsid w:val="00A03364"/>
    <w:rsid w:val="00A071F2"/>
    <w:rsid w:val="00A07CD7"/>
    <w:rsid w:val="00A1194B"/>
    <w:rsid w:val="00A1548E"/>
    <w:rsid w:val="00A16F41"/>
    <w:rsid w:val="00A338AE"/>
    <w:rsid w:val="00A35D5E"/>
    <w:rsid w:val="00A374D0"/>
    <w:rsid w:val="00A63575"/>
    <w:rsid w:val="00A64593"/>
    <w:rsid w:val="00A763E1"/>
    <w:rsid w:val="00A80608"/>
    <w:rsid w:val="00A85C9D"/>
    <w:rsid w:val="00A906BB"/>
    <w:rsid w:val="00A930E5"/>
    <w:rsid w:val="00AA5AF1"/>
    <w:rsid w:val="00AB187F"/>
    <w:rsid w:val="00AB6AD8"/>
    <w:rsid w:val="00AC41B5"/>
    <w:rsid w:val="00AC4E8C"/>
    <w:rsid w:val="00AD52B7"/>
    <w:rsid w:val="00AD6C0F"/>
    <w:rsid w:val="00AE280B"/>
    <w:rsid w:val="00AE28D8"/>
    <w:rsid w:val="00AF66F4"/>
    <w:rsid w:val="00AF7406"/>
    <w:rsid w:val="00B005C4"/>
    <w:rsid w:val="00B05167"/>
    <w:rsid w:val="00B05C0B"/>
    <w:rsid w:val="00B131F2"/>
    <w:rsid w:val="00B212EA"/>
    <w:rsid w:val="00B235C1"/>
    <w:rsid w:val="00B23840"/>
    <w:rsid w:val="00B23F65"/>
    <w:rsid w:val="00B30C37"/>
    <w:rsid w:val="00B32D85"/>
    <w:rsid w:val="00B32F66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701C"/>
    <w:rsid w:val="00B8760C"/>
    <w:rsid w:val="00B92386"/>
    <w:rsid w:val="00B96D72"/>
    <w:rsid w:val="00B979E5"/>
    <w:rsid w:val="00BA0B63"/>
    <w:rsid w:val="00BA7ACB"/>
    <w:rsid w:val="00BA7B15"/>
    <w:rsid w:val="00BB14EB"/>
    <w:rsid w:val="00BB401B"/>
    <w:rsid w:val="00BC008B"/>
    <w:rsid w:val="00BC6703"/>
    <w:rsid w:val="00BC7D84"/>
    <w:rsid w:val="00BD1494"/>
    <w:rsid w:val="00BD1E4E"/>
    <w:rsid w:val="00BD51A7"/>
    <w:rsid w:val="00BE116E"/>
    <w:rsid w:val="00BE36D2"/>
    <w:rsid w:val="00C01277"/>
    <w:rsid w:val="00C03BCF"/>
    <w:rsid w:val="00C148AF"/>
    <w:rsid w:val="00C206BF"/>
    <w:rsid w:val="00C21EB6"/>
    <w:rsid w:val="00C23B48"/>
    <w:rsid w:val="00C25B25"/>
    <w:rsid w:val="00C27392"/>
    <w:rsid w:val="00C4574C"/>
    <w:rsid w:val="00C56BF2"/>
    <w:rsid w:val="00C60395"/>
    <w:rsid w:val="00C65346"/>
    <w:rsid w:val="00C7149B"/>
    <w:rsid w:val="00C759F2"/>
    <w:rsid w:val="00C76A1A"/>
    <w:rsid w:val="00C823AC"/>
    <w:rsid w:val="00C8286D"/>
    <w:rsid w:val="00C84584"/>
    <w:rsid w:val="00C97601"/>
    <w:rsid w:val="00CA29FB"/>
    <w:rsid w:val="00CC51BB"/>
    <w:rsid w:val="00CD3764"/>
    <w:rsid w:val="00CD3E00"/>
    <w:rsid w:val="00CE01F0"/>
    <w:rsid w:val="00CE094B"/>
    <w:rsid w:val="00CE4A17"/>
    <w:rsid w:val="00CE4A81"/>
    <w:rsid w:val="00CF3113"/>
    <w:rsid w:val="00CF5C0F"/>
    <w:rsid w:val="00CF7698"/>
    <w:rsid w:val="00D012F3"/>
    <w:rsid w:val="00D03006"/>
    <w:rsid w:val="00D03FF7"/>
    <w:rsid w:val="00D04C45"/>
    <w:rsid w:val="00D0682A"/>
    <w:rsid w:val="00D2015D"/>
    <w:rsid w:val="00D31B41"/>
    <w:rsid w:val="00D32944"/>
    <w:rsid w:val="00D40C78"/>
    <w:rsid w:val="00D52E72"/>
    <w:rsid w:val="00D56D32"/>
    <w:rsid w:val="00D71EB1"/>
    <w:rsid w:val="00D755BE"/>
    <w:rsid w:val="00D7726A"/>
    <w:rsid w:val="00D83C2A"/>
    <w:rsid w:val="00D8432A"/>
    <w:rsid w:val="00D8485F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E19"/>
    <w:rsid w:val="00DE3F04"/>
    <w:rsid w:val="00DE4AD6"/>
    <w:rsid w:val="00DF150E"/>
    <w:rsid w:val="00DF3F5F"/>
    <w:rsid w:val="00DF414A"/>
    <w:rsid w:val="00DF6FAA"/>
    <w:rsid w:val="00E11374"/>
    <w:rsid w:val="00E1387F"/>
    <w:rsid w:val="00E150AA"/>
    <w:rsid w:val="00E17BD8"/>
    <w:rsid w:val="00E21DA5"/>
    <w:rsid w:val="00E21E18"/>
    <w:rsid w:val="00E27D7A"/>
    <w:rsid w:val="00E33158"/>
    <w:rsid w:val="00E403D6"/>
    <w:rsid w:val="00E45009"/>
    <w:rsid w:val="00E451C2"/>
    <w:rsid w:val="00E46889"/>
    <w:rsid w:val="00E51A96"/>
    <w:rsid w:val="00E53C5A"/>
    <w:rsid w:val="00E54D27"/>
    <w:rsid w:val="00E56277"/>
    <w:rsid w:val="00E65732"/>
    <w:rsid w:val="00E66B49"/>
    <w:rsid w:val="00E70174"/>
    <w:rsid w:val="00E75DA1"/>
    <w:rsid w:val="00E9554C"/>
    <w:rsid w:val="00E97A12"/>
    <w:rsid w:val="00EA329B"/>
    <w:rsid w:val="00EA4E12"/>
    <w:rsid w:val="00EB1197"/>
    <w:rsid w:val="00EB416D"/>
    <w:rsid w:val="00EB4C14"/>
    <w:rsid w:val="00EB57EC"/>
    <w:rsid w:val="00EB5C06"/>
    <w:rsid w:val="00EB64FC"/>
    <w:rsid w:val="00EB6AD9"/>
    <w:rsid w:val="00EC00C5"/>
    <w:rsid w:val="00EC2535"/>
    <w:rsid w:val="00EC2E7E"/>
    <w:rsid w:val="00EC64A5"/>
    <w:rsid w:val="00EC73EE"/>
    <w:rsid w:val="00ED365B"/>
    <w:rsid w:val="00EE0963"/>
    <w:rsid w:val="00EE2BB1"/>
    <w:rsid w:val="00EF429E"/>
    <w:rsid w:val="00EF592B"/>
    <w:rsid w:val="00F04B5D"/>
    <w:rsid w:val="00F07187"/>
    <w:rsid w:val="00F10D7C"/>
    <w:rsid w:val="00F15554"/>
    <w:rsid w:val="00F16AE8"/>
    <w:rsid w:val="00F172D1"/>
    <w:rsid w:val="00F232C8"/>
    <w:rsid w:val="00F24430"/>
    <w:rsid w:val="00F26B9C"/>
    <w:rsid w:val="00F270EB"/>
    <w:rsid w:val="00F30C10"/>
    <w:rsid w:val="00F317CD"/>
    <w:rsid w:val="00F42226"/>
    <w:rsid w:val="00F45F78"/>
    <w:rsid w:val="00F55D6E"/>
    <w:rsid w:val="00F57935"/>
    <w:rsid w:val="00F623B7"/>
    <w:rsid w:val="00F642CA"/>
    <w:rsid w:val="00F65831"/>
    <w:rsid w:val="00F80B81"/>
    <w:rsid w:val="00F87042"/>
    <w:rsid w:val="00F90BED"/>
    <w:rsid w:val="00FA255F"/>
    <w:rsid w:val="00FA3D42"/>
    <w:rsid w:val="00FB2230"/>
    <w:rsid w:val="00FB47A4"/>
    <w:rsid w:val="00FB51D7"/>
    <w:rsid w:val="00FB534B"/>
    <w:rsid w:val="00FC4988"/>
    <w:rsid w:val="00FD3359"/>
    <w:rsid w:val="00FD4A9A"/>
    <w:rsid w:val="00FD55CD"/>
    <w:rsid w:val="00FE0615"/>
    <w:rsid w:val="00FE4466"/>
    <w:rsid w:val="00FF1D88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5A7A"/>
    <w:pPr>
      <w:widowControl w:val="0"/>
      <w:autoSpaceDE w:val="0"/>
      <w:autoSpaceDN w:val="0"/>
      <w:adjustRightInd w:val="0"/>
      <w:ind w:firstLine="709"/>
      <w:jc w:val="both"/>
      <w:outlineLvl w:val="0"/>
    </w:pPr>
    <w:rPr>
      <w:rFonts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C2E7E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styleId="ab">
    <w:name w:val="List Paragraph"/>
    <w:basedOn w:val="a"/>
    <w:uiPriority w:val="34"/>
    <w:qFormat/>
    <w:rsid w:val="003A522B"/>
    <w:pPr>
      <w:ind w:left="720"/>
      <w:contextualSpacing/>
    </w:pPr>
  </w:style>
  <w:style w:type="paragraph" w:styleId="ac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qFormat/>
    <w:rsid w:val="0011342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975A7A"/>
    <w:rPr>
      <w:rFonts w:cs="Arial"/>
      <w:b/>
      <w:bCs/>
      <w:color w:val="26282F"/>
      <w:sz w:val="24"/>
      <w:szCs w:val="24"/>
    </w:rPr>
  </w:style>
  <w:style w:type="paragraph" w:customStyle="1" w:styleId="ad">
    <w:name w:val="Табличный"/>
    <w:basedOn w:val="a"/>
    <w:qFormat/>
    <w:rsid w:val="00975A7A"/>
    <w:pPr>
      <w:jc w:val="both"/>
    </w:pPr>
    <w:rPr>
      <w:sz w:val="20"/>
    </w:rPr>
  </w:style>
  <w:style w:type="paragraph" w:styleId="ae">
    <w:name w:val="Body Text"/>
    <w:basedOn w:val="a"/>
    <w:link w:val="af"/>
    <w:rsid w:val="00F1555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15554"/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No Spacing"/>
    <w:link w:val="af1"/>
    <w:uiPriority w:val="1"/>
    <w:qFormat/>
    <w:rsid w:val="00F15554"/>
    <w:rPr>
      <w:rFonts w:ascii="Calibri" w:hAnsi="Calibri"/>
      <w:sz w:val="22"/>
      <w:szCs w:val="22"/>
    </w:rPr>
  </w:style>
  <w:style w:type="paragraph" w:customStyle="1" w:styleId="Style2">
    <w:name w:val="Style2"/>
    <w:basedOn w:val="a"/>
    <w:uiPriority w:val="99"/>
    <w:rsid w:val="00F15554"/>
    <w:pPr>
      <w:widowControl w:val="0"/>
      <w:autoSpaceDE w:val="0"/>
      <w:autoSpaceDN w:val="0"/>
      <w:adjustRightInd w:val="0"/>
    </w:pPr>
  </w:style>
  <w:style w:type="character" w:customStyle="1" w:styleId="af1">
    <w:name w:val="Без интервала Знак"/>
    <w:link w:val="af0"/>
    <w:uiPriority w:val="1"/>
    <w:locked/>
    <w:rsid w:val="00F1555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FB71F-1436-4CAA-AC13-2B5FF9FF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2673</Words>
  <Characters>18664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Полынцева Г.А.</cp:lastModifiedBy>
  <cp:revision>68</cp:revision>
  <cp:lastPrinted>2019-03-29T02:52:00Z</cp:lastPrinted>
  <dcterms:created xsi:type="dcterms:W3CDTF">2018-09-19T01:39:00Z</dcterms:created>
  <dcterms:modified xsi:type="dcterms:W3CDTF">2022-09-23T05:30:00Z</dcterms:modified>
</cp:coreProperties>
</file>