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2C3FBC" w:rsidRPr="005D6291" w:rsidRDefault="002C3FBC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C46E31"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2C3FBC" w:rsidRPr="002C3FBC">
        <w:rPr>
          <w:sz w:val="24"/>
          <w:szCs w:val="24"/>
        </w:rPr>
        <w:t>«</w:t>
      </w:r>
      <w:r w:rsidR="002C3FBC" w:rsidRPr="002C3FBC">
        <w:rPr>
          <w:color w:val="000000" w:themeColor="text1"/>
          <w:sz w:val="24"/>
          <w:szCs w:val="24"/>
        </w:rPr>
        <w:t>Установление сервитута (публичного сервитута) в отношении земельного участка,  находящегося в государственной или муниципальной собственности</w:t>
      </w:r>
      <w:r w:rsidR="002C3FBC" w:rsidRPr="002C3FBC">
        <w:rPr>
          <w:sz w:val="24"/>
          <w:szCs w:val="24"/>
        </w:rPr>
        <w:t>»</w:t>
      </w:r>
      <w:r w:rsidR="002C3FBC" w:rsidRPr="002C3FBC">
        <w:rPr>
          <w:b/>
          <w:sz w:val="24"/>
          <w:szCs w:val="24"/>
        </w:rPr>
        <w:t xml:space="preserve"> </w:t>
      </w:r>
      <w:r w:rsidR="008557E0" w:rsidRPr="002C3FBC">
        <w:rPr>
          <w:sz w:val="24"/>
          <w:szCs w:val="24"/>
        </w:rPr>
        <w:t xml:space="preserve"> </w:t>
      </w:r>
      <w:r w:rsidRPr="002C3FBC">
        <w:rPr>
          <w:sz w:val="24"/>
          <w:szCs w:val="24"/>
        </w:rPr>
        <w:t>(далее</w:t>
      </w:r>
      <w:r w:rsidR="008557E0" w:rsidRPr="002C3FBC">
        <w:rPr>
          <w:sz w:val="24"/>
          <w:szCs w:val="24"/>
        </w:rPr>
        <w:t xml:space="preserve"> также</w:t>
      </w:r>
      <w:r w:rsidRPr="002C3FBC"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C46E31" w:rsidRDefault="009B34FB" w:rsidP="00C4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C46E31">
        <w:rPr>
          <w:sz w:val="24"/>
          <w:szCs w:val="24"/>
        </w:rPr>
        <w:t xml:space="preserve">Федеральный закон </w:t>
      </w:r>
      <w:r w:rsidR="00C47DE0">
        <w:rPr>
          <w:sz w:val="24"/>
          <w:szCs w:val="24"/>
        </w:rPr>
        <w:t>от 25 октября 2001 года № 136</w:t>
      </w:r>
      <w:r w:rsidR="00C46E31" w:rsidRPr="009F44A8">
        <w:rPr>
          <w:sz w:val="24"/>
          <w:szCs w:val="24"/>
        </w:rPr>
        <w:t>-ФЗ «О введени</w:t>
      </w:r>
      <w:r w:rsidR="00C46E31">
        <w:rPr>
          <w:sz w:val="24"/>
          <w:szCs w:val="24"/>
        </w:rPr>
        <w:t xml:space="preserve">и в действие Земельного кодекса </w:t>
      </w:r>
      <w:r w:rsidR="00C46E31" w:rsidRPr="009F44A8">
        <w:rPr>
          <w:sz w:val="24"/>
          <w:szCs w:val="24"/>
        </w:rPr>
        <w:t xml:space="preserve">Российской Федерации»; </w:t>
      </w:r>
    </w:p>
    <w:p w:rsidR="009B34FB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2B6ABD" w:rsidRPr="00D342DC" w:rsidRDefault="009B34FB" w:rsidP="00C46E3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C46E31" w:rsidRPr="00C46E31" w:rsidRDefault="009B34FB" w:rsidP="00C46E3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46E3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46E31">
        <w:rPr>
          <w:rFonts w:ascii="Times New Roman" w:hAnsi="Times New Roman" w:cs="Times New Roman"/>
          <w:sz w:val="24"/>
          <w:szCs w:val="24"/>
        </w:rPr>
        <w:t>:</w:t>
      </w:r>
      <w:r w:rsidR="00C46E31" w:rsidRPr="00C46E31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Административный регламент разработан в целях оптимизации и упорядочения процедур предварительного согласования предоставления земельного участка,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C46E31" w:rsidRPr="00C46E31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2C3FBC" w:rsidRDefault="002C3FBC" w:rsidP="002C3FB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 xml:space="preserve">ты административных регламентов 25.08.2022, срок проведения независимой экспертизы – 25.08.2022 – 25.09.2022 г. Заключения независимых экспертиз на проект регламента в орган, являющийся разработчиком регламента, не поступили. </w:t>
      </w:r>
    </w:p>
    <w:p w:rsidR="002C3FBC" w:rsidRDefault="002C3FBC" w:rsidP="002C3FBC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</w:t>
      </w:r>
      <w:r w:rsidRPr="00F85251">
        <w:rPr>
          <w:b/>
          <w:sz w:val="24"/>
          <w:szCs w:val="24"/>
          <w:u w:val="single"/>
        </w:rPr>
        <w:lastRenderedPageBreak/>
        <w:t xml:space="preserve">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постановления направлен в прокуратуру 25.08.2022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2C3FBC" w:rsidRPr="00454AD6" w:rsidRDefault="002C3FBC" w:rsidP="002C3FB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336290" w:rsidRDefault="00336290" w:rsidP="0033629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2C3FBC" w:rsidRPr="00321A62" w:rsidRDefault="002C3FBC" w:rsidP="0033629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CC3D9D" w:rsidRDefault="00CC3D9D"/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0E2E60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2C3FBC"/>
    <w:rsid w:val="00321A62"/>
    <w:rsid w:val="00336290"/>
    <w:rsid w:val="0035396C"/>
    <w:rsid w:val="003625D2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14A3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4769F"/>
    <w:rsid w:val="00673B37"/>
    <w:rsid w:val="006809CF"/>
    <w:rsid w:val="0068173B"/>
    <w:rsid w:val="006E0E2D"/>
    <w:rsid w:val="006E7CD6"/>
    <w:rsid w:val="007075C1"/>
    <w:rsid w:val="0071231B"/>
    <w:rsid w:val="007242B7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46E31"/>
    <w:rsid w:val="00C47DE0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2049A"/>
    <w:rsid w:val="00D342DC"/>
    <w:rsid w:val="00D37421"/>
    <w:rsid w:val="00D50F09"/>
    <w:rsid w:val="00E20900"/>
    <w:rsid w:val="00E51D07"/>
    <w:rsid w:val="00EA518F"/>
    <w:rsid w:val="00EB1DA6"/>
    <w:rsid w:val="00ED79D6"/>
    <w:rsid w:val="00EE0ADF"/>
    <w:rsid w:val="00EE213B"/>
    <w:rsid w:val="00EF00E4"/>
    <w:rsid w:val="00EF4F28"/>
    <w:rsid w:val="00F12D0D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3</cp:revision>
  <cp:lastPrinted>2022-06-15T08:44:00Z</cp:lastPrinted>
  <dcterms:created xsi:type="dcterms:W3CDTF">2022-08-24T07:56:00Z</dcterms:created>
  <dcterms:modified xsi:type="dcterms:W3CDTF">2022-10-03T01:47:00Z</dcterms:modified>
</cp:coreProperties>
</file>