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Д у </w:t>
      </w:r>
      <w:proofErr w:type="gramStart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м</w:t>
      </w:r>
      <w:proofErr w:type="gramEnd"/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 xml:space="preserve">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C37B9" w:rsidRPr="00EC37FD" w:rsidRDefault="00BC37B9" w:rsidP="002D4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D4F43" w:rsidRPr="002D4F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28.01.2016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D4F43" w:rsidRPr="002D4F4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154</w:t>
      </w:r>
    </w:p>
    <w:p w:rsidR="00BC37B9" w:rsidRDefault="00BC37B9" w:rsidP="00BC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Об участии в областном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на лучшую организацию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представительного органа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</w:p>
    <w:p w:rsidR="002C4C45" w:rsidRPr="00A44FE8" w:rsidRDefault="00BC37B9" w:rsidP="002C4C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2C4C45" w:rsidRP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C45" w:rsidRPr="00A44FE8">
        <w:rPr>
          <w:rFonts w:ascii="Times New Roman" w:eastAsia="Times New Roman" w:hAnsi="Times New Roman"/>
          <w:sz w:val="28"/>
          <w:szCs w:val="28"/>
          <w:lang w:eastAsia="ru-RU"/>
        </w:rPr>
        <w:t>Иркутской области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в 201</w:t>
      </w:r>
      <w:r w:rsidR="006C49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</w:p>
    <w:p w:rsidR="00BC37B9" w:rsidRPr="00A44FE8" w:rsidRDefault="00BC37B9" w:rsidP="00BC37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A44FE8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ab/>
        <w:t>Руководствуясь статьёй 35 Федерального закона от 6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2003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областного конкурса на лучшую организацию работы представительного органа муниципального образования Иркутской области, утверждённ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Законодательного Собрания Иркутской области от 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>3 декабря 2014 года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 xml:space="preserve"> 18</w:t>
      </w:r>
      <w:r w:rsidR="002C4C4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-ЗС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ред. Постановления </w:t>
      </w:r>
      <w:r w:rsidR="005C542B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Законодательного Собрания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 xml:space="preserve"> Иркутской области от 21.10.2015 № 29/33-ЗС)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, Дума Зиминского городского муниципального образования</w:t>
      </w:r>
    </w:p>
    <w:p w:rsidR="00BC37B9" w:rsidRPr="00A44FE8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1D0C0E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D0C0E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1D0C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А:</w:t>
      </w:r>
    </w:p>
    <w:p w:rsidR="00BC37B9" w:rsidRPr="00A44FE8" w:rsidRDefault="00BC37B9" w:rsidP="00BC37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FE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C37FD">
        <w:rPr>
          <w:rFonts w:ascii="Times New Roman" w:hAnsi="Times New Roman"/>
          <w:sz w:val="28"/>
          <w:szCs w:val="28"/>
        </w:rPr>
        <w:t>1. Принять участие в областном конкурсе на лучшую организацию работы представительного органа муниципального образования Иркутской области в 201</w:t>
      </w:r>
      <w:r w:rsidR="006C49CF">
        <w:rPr>
          <w:rFonts w:ascii="Times New Roman" w:hAnsi="Times New Roman"/>
          <w:sz w:val="28"/>
          <w:szCs w:val="28"/>
        </w:rPr>
        <w:t>5</w:t>
      </w:r>
      <w:r w:rsidRPr="00EC37FD">
        <w:rPr>
          <w:rFonts w:ascii="Times New Roman" w:hAnsi="Times New Roman"/>
          <w:sz w:val="28"/>
          <w:szCs w:val="28"/>
        </w:rPr>
        <w:t xml:space="preserve"> году в номинациях:</w:t>
      </w: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1.1. «Квалифицированное правотворчество»;</w:t>
      </w: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1.2. «</w:t>
      </w:r>
      <w:r w:rsidR="007C0783">
        <w:rPr>
          <w:rFonts w:ascii="Times New Roman" w:hAnsi="Times New Roman"/>
          <w:sz w:val="28"/>
          <w:szCs w:val="28"/>
        </w:rPr>
        <w:t>Реализация эффективной политики социально-экономического развития муниципального образования</w:t>
      </w:r>
      <w:r w:rsidRPr="00EC37FD">
        <w:rPr>
          <w:rFonts w:ascii="Times New Roman" w:hAnsi="Times New Roman"/>
          <w:sz w:val="28"/>
          <w:szCs w:val="28"/>
        </w:rPr>
        <w:t>»;</w:t>
      </w:r>
    </w:p>
    <w:p w:rsidR="006C49CF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1.3. «</w:t>
      </w:r>
      <w:r w:rsidR="006C49CF">
        <w:rPr>
          <w:rFonts w:ascii="Times New Roman" w:hAnsi="Times New Roman"/>
          <w:sz w:val="28"/>
          <w:szCs w:val="28"/>
        </w:rPr>
        <w:t>Эффективный парламентский контроль</w:t>
      </w:r>
      <w:r w:rsidRPr="00EC37FD">
        <w:rPr>
          <w:rFonts w:ascii="Times New Roman" w:hAnsi="Times New Roman"/>
          <w:sz w:val="28"/>
          <w:szCs w:val="28"/>
        </w:rPr>
        <w:t>»</w:t>
      </w:r>
      <w:r w:rsidR="006C49CF">
        <w:rPr>
          <w:rFonts w:ascii="Times New Roman" w:hAnsi="Times New Roman"/>
          <w:sz w:val="28"/>
          <w:szCs w:val="28"/>
        </w:rPr>
        <w:t>;</w:t>
      </w:r>
    </w:p>
    <w:p w:rsidR="006C49CF" w:rsidRDefault="006C49CF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«Открытый муниципалитет»;</w:t>
      </w:r>
    </w:p>
    <w:p w:rsidR="00BC37B9" w:rsidRPr="00EC37FD" w:rsidRDefault="006C49CF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 «Иркутская область – территория согласия, традиция и новаций</w:t>
      </w:r>
      <w:r w:rsidR="00BC37B9" w:rsidRPr="00EC37FD">
        <w:rPr>
          <w:rFonts w:ascii="Times New Roman" w:hAnsi="Times New Roman"/>
          <w:sz w:val="28"/>
          <w:szCs w:val="28"/>
        </w:rPr>
        <w:t>.</w:t>
      </w:r>
    </w:p>
    <w:p w:rsidR="00BC37B9" w:rsidRPr="00EC37FD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7FD">
        <w:rPr>
          <w:rFonts w:ascii="Times New Roman" w:hAnsi="Times New Roman"/>
          <w:sz w:val="28"/>
          <w:szCs w:val="28"/>
        </w:rPr>
        <w:tab/>
        <w:t>2. Утвердить материалы</w:t>
      </w:r>
      <w:r w:rsidR="007C0783">
        <w:rPr>
          <w:rFonts w:ascii="Times New Roman" w:hAnsi="Times New Roman"/>
          <w:sz w:val="28"/>
          <w:szCs w:val="28"/>
        </w:rPr>
        <w:t xml:space="preserve"> </w:t>
      </w:r>
      <w:r w:rsidRPr="00EC37FD">
        <w:rPr>
          <w:rFonts w:ascii="Times New Roman" w:hAnsi="Times New Roman"/>
          <w:sz w:val="28"/>
          <w:szCs w:val="28"/>
        </w:rPr>
        <w:t>характеризующие работу Думы Зиминского городского муниципального образования за 201</w:t>
      </w:r>
      <w:r w:rsidR="006C49CF">
        <w:rPr>
          <w:rFonts w:ascii="Times New Roman" w:hAnsi="Times New Roman"/>
          <w:sz w:val="28"/>
          <w:szCs w:val="28"/>
        </w:rPr>
        <w:t>5</w:t>
      </w:r>
      <w:r w:rsidRPr="00EC37FD">
        <w:rPr>
          <w:rFonts w:ascii="Times New Roman" w:hAnsi="Times New Roman"/>
          <w:sz w:val="28"/>
          <w:szCs w:val="28"/>
        </w:rPr>
        <w:t xml:space="preserve"> год.</w:t>
      </w:r>
    </w:p>
    <w:p w:rsidR="00BC37B9" w:rsidRPr="00A44FE8" w:rsidRDefault="00BC37B9" w:rsidP="00BC37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Аппарату Думы Зиминского городского муниципального образования (</w:t>
      </w:r>
      <w:proofErr w:type="spellStart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Деревягина</w:t>
      </w:r>
      <w:proofErr w:type="spellEnd"/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Н.С.) в срок до 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 xml:space="preserve">28 февраля 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DB27D4">
        <w:rPr>
          <w:rFonts w:ascii="Times New Roman" w:eastAsia="Times New Roman" w:hAnsi="Times New Roman"/>
          <w:sz w:val="28"/>
          <w:szCs w:val="28"/>
          <w:lang w:eastAsia="ru-RU"/>
        </w:rPr>
        <w:t>6 года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направить материалы характеризующи</w:t>
      </w:r>
      <w:r w:rsidRPr="004752D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работу Думы Зиминского городского муниципального образования за 201</w:t>
      </w:r>
      <w:r w:rsidR="006C49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подготовленные в соответствии с критериями конкурсного отбора, предусмотренным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4FE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 о проведении областного конкурса на лучшую организацию работы представительного органа муниципального образования Иркутской области</w:t>
      </w:r>
      <w:r w:rsidR="00A76C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ab/>
      </w:r>
      <w:r w:rsidR="00AE2BC0">
        <w:rPr>
          <w:rFonts w:ascii="Times New Roman" w:hAnsi="Times New Roman"/>
          <w:sz w:val="28"/>
          <w:szCs w:val="28"/>
        </w:rPr>
        <w:t>4</w:t>
      </w:r>
      <w:r w:rsidRPr="004752D2">
        <w:rPr>
          <w:rFonts w:ascii="Times New Roman" w:hAnsi="Times New Roman"/>
          <w:sz w:val="28"/>
          <w:szCs w:val="28"/>
        </w:rPr>
        <w:t>. Контроль исполнения настоящего решения оставляю за собой.</w:t>
      </w:r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7B9" w:rsidRPr="004752D2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2D2">
        <w:rPr>
          <w:rFonts w:ascii="Times New Roman" w:hAnsi="Times New Roman"/>
          <w:sz w:val="28"/>
          <w:szCs w:val="28"/>
        </w:rPr>
        <w:t>Председатель Думы</w:t>
      </w:r>
    </w:p>
    <w:p w:rsidR="00BC37B9" w:rsidRDefault="00BC37B9" w:rsidP="00BC3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Зиминского городского</w:t>
      </w:r>
    </w:p>
    <w:p w:rsidR="002D4F43" w:rsidRDefault="00BC37B9" w:rsidP="00BC37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</w:r>
      <w:r w:rsidR="007C0783">
        <w:rPr>
          <w:rFonts w:ascii="Times New Roman" w:hAnsi="Times New Roman"/>
          <w:sz w:val="28"/>
          <w:szCs w:val="28"/>
        </w:rPr>
        <w:tab/>
        <w:t xml:space="preserve">     Г.А. </w:t>
      </w:r>
      <w:proofErr w:type="spellStart"/>
      <w:r w:rsidR="007C0783">
        <w:rPr>
          <w:rFonts w:ascii="Times New Roman" w:hAnsi="Times New Roman"/>
          <w:sz w:val="28"/>
          <w:szCs w:val="28"/>
        </w:rPr>
        <w:t>Полынцева</w:t>
      </w:r>
      <w:proofErr w:type="spellEnd"/>
    </w:p>
    <w:sectPr w:rsidR="002D4F43" w:rsidSect="0015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37B9"/>
    <w:rsid w:val="00156306"/>
    <w:rsid w:val="00191EDC"/>
    <w:rsid w:val="002C4C45"/>
    <w:rsid w:val="002D4F43"/>
    <w:rsid w:val="005C1006"/>
    <w:rsid w:val="005C542B"/>
    <w:rsid w:val="006C49CF"/>
    <w:rsid w:val="007A7146"/>
    <w:rsid w:val="007C0783"/>
    <w:rsid w:val="007F5B8A"/>
    <w:rsid w:val="00A76C80"/>
    <w:rsid w:val="00AE1B12"/>
    <w:rsid w:val="00AE2BC0"/>
    <w:rsid w:val="00AF4826"/>
    <w:rsid w:val="00B9322B"/>
    <w:rsid w:val="00BC37B9"/>
    <w:rsid w:val="00BE55FB"/>
    <w:rsid w:val="00CF0EB5"/>
    <w:rsid w:val="00DB27D4"/>
    <w:rsid w:val="00E15B16"/>
    <w:rsid w:val="00ED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Орготдел</cp:lastModifiedBy>
  <cp:revision>9</cp:revision>
  <cp:lastPrinted>2016-01-29T03:59:00Z</cp:lastPrinted>
  <dcterms:created xsi:type="dcterms:W3CDTF">2015-02-27T06:24:00Z</dcterms:created>
  <dcterms:modified xsi:type="dcterms:W3CDTF">2016-01-29T04:21:00Z</dcterms:modified>
</cp:coreProperties>
</file>