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Д у </w:t>
      </w:r>
      <w:proofErr w:type="gramStart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</w:t>
      </w:r>
      <w:proofErr w:type="gramEnd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а</w:t>
      </w:r>
    </w:p>
    <w:p w:rsidR="00FD58D1" w:rsidRPr="003852D5" w:rsidRDefault="00FD58D1" w:rsidP="00FD5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0E1A2F" w:rsidRDefault="000E1A2F" w:rsidP="000E1A2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F97502" w:rsidRDefault="00FD58D1" w:rsidP="00CB08E4">
      <w:pPr>
        <w:keepNext/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11CDC" w:rsidRPr="00111C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25.02.2016</w:t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1C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1C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Зима</w:t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7A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1C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AA1" w:rsidRP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111CDC" w:rsidRPr="00111C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159</w:t>
      </w:r>
    </w:p>
    <w:p w:rsidR="00F96571" w:rsidRPr="003852D5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8D1" w:rsidRPr="00655F5B" w:rsidRDefault="00FD58D1" w:rsidP="00957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план работы</w:t>
      </w:r>
    </w:p>
    <w:p w:rsidR="00655F5B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Зиминского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F96571" w:rsidRPr="00957808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7151E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на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57808" w:rsidRPr="009A3781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BE4487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15 </w:t>
      </w:r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 Думы Зиминского городского муниципального образования</w:t>
      </w:r>
      <w:r w:rsidR="00B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36 Устава Зиминского городского муниципального образования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Зиминского городского муниципального образования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FF7BD9" w:rsidRDefault="00FF7BD9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BD9" w:rsidRPr="00FF7BD9" w:rsidRDefault="00BE4487" w:rsidP="00FF7BD9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BD9">
        <w:rPr>
          <w:rFonts w:ascii="Times New Roman" w:hAnsi="Times New Roman" w:cs="Times New Roman"/>
          <w:sz w:val="24"/>
          <w:szCs w:val="24"/>
        </w:rPr>
        <w:t xml:space="preserve">Внести в решение Думы 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Зиминского городского муниципального образования от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146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работы Думы </w:t>
      </w:r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Зиминского городского муниципального образования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шестого созыва </w:t>
      </w:r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F4411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 201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  <w:r w:rsid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решение)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FF7BD9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767" w:rsidRDefault="00A11767" w:rsidP="00A11767">
      <w:pPr>
        <w:pStyle w:val="a5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приложении «План  работы Думы 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Зиминского городского муниципального образования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P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 201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в </w:t>
      </w:r>
      <w:r w:rsidRPr="00A11767">
        <w:rPr>
          <w:rFonts w:ascii="Times New Roman" w:eastAsia="Calibri" w:hAnsi="Times New Roman" w:cs="Times New Roman"/>
          <w:sz w:val="24"/>
          <w:szCs w:val="24"/>
        </w:rPr>
        <w:t>разделе «Дата заседания. Содержание вопроса»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B11B2A" w:rsidRPr="00B11B2A" w:rsidRDefault="00A11767" w:rsidP="00B11B2A">
      <w:pPr>
        <w:pStyle w:val="a5"/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подразделе «</w:t>
      </w:r>
      <w:r w:rsidR="00B11B2A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1B2A">
        <w:rPr>
          <w:rFonts w:ascii="Times New Roman" w:eastAsia="Calibri" w:hAnsi="Times New Roman" w:cs="Times New Roman"/>
          <w:sz w:val="24"/>
          <w:szCs w:val="24"/>
        </w:rPr>
        <w:t>февраля</w:t>
      </w:r>
      <w:r>
        <w:rPr>
          <w:rFonts w:ascii="Times New Roman" w:eastAsia="Calibri" w:hAnsi="Times New Roman" w:cs="Times New Roman"/>
          <w:sz w:val="24"/>
          <w:szCs w:val="24"/>
        </w:rPr>
        <w:t>»:</w:t>
      </w:r>
    </w:p>
    <w:p w:rsidR="00A11767" w:rsidRDefault="00A11767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пункт </w:t>
      </w:r>
      <w:r w:rsidR="00DD63D3">
        <w:rPr>
          <w:rFonts w:ascii="Times New Roman" w:eastAsia="Calibri" w:hAnsi="Times New Roman" w:cs="Times New Roman"/>
          <w:sz w:val="24"/>
          <w:szCs w:val="24"/>
        </w:rPr>
        <w:t>2</w:t>
      </w:r>
      <w:r w:rsidR="00B11B2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Устав Зиминского городского муниципального образования»</w:t>
      </w:r>
      <w:r w:rsidR="00443FE5">
        <w:rPr>
          <w:rFonts w:ascii="Times New Roman" w:eastAsia="Calibri" w:hAnsi="Times New Roman" w:cs="Times New Roman"/>
          <w:sz w:val="24"/>
          <w:szCs w:val="24"/>
        </w:rPr>
        <w:t xml:space="preserve"> исключить</w:t>
      </w:r>
      <w:r w:rsidR="00DD63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11B2A" w:rsidRDefault="00B11B2A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пункт 3 «О внесении изменений в генеральный план Зиминского городского муниципального образования» исключить;</w:t>
      </w:r>
    </w:p>
    <w:p w:rsidR="00B11B2A" w:rsidRDefault="00B11B2A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пункт 4 «О предоставлении разрешений на отклонение от предельных параметров разрешенного строительства, реконструкции объектов капитального строительства» исключить;</w:t>
      </w:r>
    </w:p>
    <w:p w:rsidR="00B11B2A" w:rsidRPr="00B11B2A" w:rsidRDefault="00B11B2A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пункт 7 </w:t>
      </w:r>
      <w:r w:rsidRPr="00B11B2A">
        <w:rPr>
          <w:rFonts w:ascii="Times New Roman" w:eastAsia="Calibri" w:hAnsi="Times New Roman" w:cs="Times New Roman"/>
          <w:sz w:val="24"/>
          <w:szCs w:val="24"/>
        </w:rPr>
        <w:t>«</w:t>
      </w:r>
      <w:r w:rsidRPr="00B11B2A">
        <w:rPr>
          <w:rFonts w:ascii="Times New Roman" w:hAnsi="Times New Roman" w:cs="Times New Roman"/>
          <w:sz w:val="24"/>
          <w:szCs w:val="24"/>
        </w:rPr>
        <w:t xml:space="preserve">О ходе реализации муниципальной программы Зиминского городского муниципального образования «Поддержка социально-ориентированных некоммерческих организаций в </w:t>
      </w:r>
      <w:proofErr w:type="spellStart"/>
      <w:r w:rsidRPr="00B11B2A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B11B2A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образовании» на 2015-2016 годы» за 2015 год</w:t>
      </w:r>
      <w:r>
        <w:rPr>
          <w:rFonts w:ascii="Times New Roman" w:hAnsi="Times New Roman" w:cs="Times New Roman"/>
          <w:sz w:val="24"/>
          <w:szCs w:val="24"/>
        </w:rPr>
        <w:t>» исключить;</w:t>
      </w:r>
    </w:p>
    <w:p w:rsidR="00443FE5" w:rsidRDefault="00CB08E4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43FE5">
        <w:rPr>
          <w:rFonts w:ascii="Times New Roman" w:eastAsia="Calibri" w:hAnsi="Times New Roman" w:cs="Times New Roman"/>
          <w:sz w:val="24"/>
          <w:szCs w:val="24"/>
        </w:rPr>
        <w:t xml:space="preserve">- нумерацию пунктов </w:t>
      </w:r>
      <w:r w:rsidR="00DD63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1B2A">
        <w:rPr>
          <w:rFonts w:ascii="Times New Roman" w:eastAsia="Calibri" w:hAnsi="Times New Roman" w:cs="Times New Roman"/>
          <w:sz w:val="24"/>
          <w:szCs w:val="24"/>
        </w:rPr>
        <w:t>2,3,4,5,6,7,8</w:t>
      </w:r>
      <w:r w:rsidR="00443FE5">
        <w:rPr>
          <w:rFonts w:ascii="Times New Roman" w:eastAsia="Calibri" w:hAnsi="Times New Roman" w:cs="Times New Roman"/>
          <w:sz w:val="24"/>
          <w:szCs w:val="24"/>
        </w:rPr>
        <w:t xml:space="preserve"> изменить соответственно на  </w:t>
      </w:r>
      <w:r w:rsidR="00B11B2A">
        <w:rPr>
          <w:rFonts w:ascii="Times New Roman" w:eastAsia="Calibri" w:hAnsi="Times New Roman" w:cs="Times New Roman"/>
          <w:sz w:val="24"/>
          <w:szCs w:val="24"/>
        </w:rPr>
        <w:t>2,3,4</w:t>
      </w:r>
      <w:r w:rsidR="009335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060D7" w:rsidRDefault="002560C1" w:rsidP="00DD63D3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1.1.2. </w:t>
      </w:r>
      <w:r w:rsidR="005060D7">
        <w:rPr>
          <w:rFonts w:ascii="Times New Roman" w:eastAsia="Calibri" w:hAnsi="Times New Roman" w:cs="Times New Roman"/>
          <w:sz w:val="24"/>
          <w:szCs w:val="24"/>
        </w:rPr>
        <w:t>в подразделе «</w:t>
      </w:r>
      <w:r w:rsidR="00B11B2A">
        <w:rPr>
          <w:rFonts w:ascii="Times New Roman" w:eastAsia="Calibri" w:hAnsi="Times New Roman" w:cs="Times New Roman"/>
          <w:sz w:val="24"/>
          <w:szCs w:val="24"/>
        </w:rPr>
        <w:t>24</w:t>
      </w:r>
      <w:r w:rsidR="005060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1B2A">
        <w:rPr>
          <w:rFonts w:ascii="Times New Roman" w:eastAsia="Calibri" w:hAnsi="Times New Roman" w:cs="Times New Roman"/>
          <w:sz w:val="24"/>
          <w:szCs w:val="24"/>
        </w:rPr>
        <w:t>марта</w:t>
      </w:r>
      <w:r w:rsidR="005060D7">
        <w:rPr>
          <w:rFonts w:ascii="Times New Roman" w:eastAsia="Calibri" w:hAnsi="Times New Roman" w:cs="Times New Roman"/>
          <w:sz w:val="24"/>
          <w:szCs w:val="24"/>
        </w:rPr>
        <w:t>»:</w:t>
      </w:r>
    </w:p>
    <w:p w:rsidR="00750E2B" w:rsidRDefault="00750E2B" w:rsidP="00DD63D3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пункт </w:t>
      </w:r>
      <w:r w:rsidR="007A1D9E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1D9E">
        <w:rPr>
          <w:rFonts w:ascii="Times New Roman" w:eastAsia="Calibri" w:hAnsi="Times New Roman" w:cs="Times New Roman"/>
          <w:sz w:val="24"/>
          <w:szCs w:val="24"/>
        </w:rPr>
        <w:t>«</w:t>
      </w:r>
      <w:r w:rsidR="007A1D9E" w:rsidRPr="007A1D9E">
        <w:rPr>
          <w:rFonts w:ascii="Times New Roman" w:hAnsi="Times New Roman" w:cs="Times New Roman"/>
          <w:bCs/>
          <w:sz w:val="24"/>
          <w:szCs w:val="24"/>
        </w:rPr>
        <w:t>Об итогах реализации городской целевой программы «Социальная поддержка и доступная среда д</w:t>
      </w:r>
      <w:r w:rsidR="007A1D9E">
        <w:rPr>
          <w:rFonts w:ascii="Times New Roman" w:hAnsi="Times New Roman" w:cs="Times New Roman"/>
          <w:bCs/>
          <w:sz w:val="24"/>
          <w:szCs w:val="24"/>
        </w:rPr>
        <w:t>ля инвалидов на 2013-2015 годы»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заменить пунктом: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34"/>
        <w:gridCol w:w="1824"/>
        <w:gridCol w:w="1665"/>
      </w:tblGrid>
      <w:tr w:rsidR="00750E2B" w:rsidTr="00B97008">
        <w:trPr>
          <w:trHeight w:val="263"/>
        </w:trPr>
        <w:tc>
          <w:tcPr>
            <w:tcW w:w="512" w:type="dxa"/>
          </w:tcPr>
          <w:p w:rsidR="00750E2B" w:rsidRDefault="007A1D9E" w:rsidP="00B97008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4" w:type="dxa"/>
          </w:tcPr>
          <w:p w:rsidR="00750E2B" w:rsidRDefault="007A1D9E" w:rsidP="00B97008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Устав Зиминского городского муниципального образования.</w:t>
            </w:r>
          </w:p>
        </w:tc>
        <w:tc>
          <w:tcPr>
            <w:tcW w:w="1824" w:type="dxa"/>
          </w:tcPr>
          <w:p w:rsidR="00750E2B" w:rsidRDefault="007A1D9E" w:rsidP="00B97008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Абуздин</w:t>
            </w:r>
            <w:proofErr w:type="spellEnd"/>
          </w:p>
        </w:tc>
        <w:tc>
          <w:tcPr>
            <w:tcW w:w="1665" w:type="dxa"/>
          </w:tcPr>
          <w:p w:rsidR="00750E2B" w:rsidRDefault="007A1D9E" w:rsidP="007A1D9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С.В. Потемкина</w:t>
            </w:r>
          </w:p>
          <w:p w:rsidR="007A1D9E" w:rsidRDefault="007A1D9E" w:rsidP="007A1D9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Абуздина</w:t>
            </w:r>
            <w:proofErr w:type="spellEnd"/>
          </w:p>
        </w:tc>
      </w:tr>
    </w:tbl>
    <w:p w:rsidR="00897C18" w:rsidRDefault="007A1D9E" w:rsidP="007A1D9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750E2B">
        <w:rPr>
          <w:rFonts w:ascii="Times New Roman" w:eastAsia="Calibri" w:hAnsi="Times New Roman" w:cs="Times New Roman"/>
          <w:sz w:val="24"/>
          <w:szCs w:val="24"/>
        </w:rPr>
        <w:t>- дополнить пунктом 12</w:t>
      </w:r>
      <w:r w:rsidR="004022D0">
        <w:rPr>
          <w:rFonts w:ascii="Times New Roman" w:eastAsia="Calibri" w:hAnsi="Times New Roman" w:cs="Times New Roman"/>
          <w:sz w:val="24"/>
          <w:szCs w:val="24"/>
        </w:rPr>
        <w:t>, 13</w:t>
      </w:r>
      <w:r>
        <w:rPr>
          <w:rFonts w:ascii="Times New Roman" w:eastAsia="Calibri" w:hAnsi="Times New Roman" w:cs="Times New Roman"/>
          <w:sz w:val="24"/>
          <w:szCs w:val="24"/>
        </w:rPr>
        <w:t>, 14</w:t>
      </w:r>
      <w:r w:rsidR="00897C18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34"/>
        <w:gridCol w:w="1675"/>
        <w:gridCol w:w="1814"/>
      </w:tblGrid>
      <w:tr w:rsidR="00897C18" w:rsidTr="0024660F">
        <w:trPr>
          <w:trHeight w:val="263"/>
        </w:trPr>
        <w:tc>
          <w:tcPr>
            <w:tcW w:w="512" w:type="dxa"/>
          </w:tcPr>
          <w:p w:rsidR="00897C18" w:rsidRDefault="00897C18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4" w:type="dxa"/>
          </w:tcPr>
          <w:p w:rsidR="00897C18" w:rsidRDefault="007A1D9E" w:rsidP="007A1D9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генеральный план Зиминского городского муниципального образования.</w:t>
            </w:r>
          </w:p>
        </w:tc>
        <w:tc>
          <w:tcPr>
            <w:tcW w:w="1675" w:type="dxa"/>
          </w:tcPr>
          <w:p w:rsidR="00897C18" w:rsidRDefault="007A1D9E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В.С. Иванов</w:t>
            </w:r>
          </w:p>
        </w:tc>
        <w:tc>
          <w:tcPr>
            <w:tcW w:w="1814" w:type="dxa"/>
          </w:tcPr>
          <w:p w:rsidR="00897C18" w:rsidRDefault="007A1D9E" w:rsidP="0024660F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Неудачин</w:t>
            </w:r>
          </w:p>
          <w:p w:rsidR="007A1D9E" w:rsidRDefault="007A1D9E" w:rsidP="0024660F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С.А. Кобелев</w:t>
            </w:r>
          </w:p>
        </w:tc>
      </w:tr>
      <w:tr w:rsidR="007A1D9E" w:rsidTr="0024660F">
        <w:trPr>
          <w:trHeight w:val="263"/>
        </w:trPr>
        <w:tc>
          <w:tcPr>
            <w:tcW w:w="512" w:type="dxa"/>
          </w:tcPr>
          <w:p w:rsidR="007A1D9E" w:rsidRDefault="007A1D9E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4" w:type="dxa"/>
          </w:tcPr>
          <w:p w:rsidR="007A1D9E" w:rsidRDefault="007A1D9E" w:rsidP="00090B0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Правила землепользования и застройки Зиминского городского муниципального образования.</w:t>
            </w:r>
          </w:p>
        </w:tc>
        <w:tc>
          <w:tcPr>
            <w:tcW w:w="1675" w:type="dxa"/>
          </w:tcPr>
          <w:p w:rsidR="007A1D9E" w:rsidRDefault="007A1D9E" w:rsidP="00090B0E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В.С. Иванов</w:t>
            </w:r>
          </w:p>
        </w:tc>
        <w:tc>
          <w:tcPr>
            <w:tcW w:w="1814" w:type="dxa"/>
          </w:tcPr>
          <w:p w:rsidR="007A1D9E" w:rsidRDefault="007A1D9E" w:rsidP="00090B0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Неудачин</w:t>
            </w:r>
          </w:p>
          <w:p w:rsidR="007A1D9E" w:rsidRDefault="007A1D9E" w:rsidP="00090B0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С.А. Кобелев</w:t>
            </w:r>
          </w:p>
        </w:tc>
      </w:tr>
      <w:tr w:rsidR="00BA1C9F" w:rsidTr="0024660F">
        <w:trPr>
          <w:trHeight w:val="263"/>
        </w:trPr>
        <w:tc>
          <w:tcPr>
            <w:tcW w:w="512" w:type="dxa"/>
          </w:tcPr>
          <w:p w:rsidR="00BA1C9F" w:rsidRDefault="00BA1C9F" w:rsidP="0024660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4" w:type="dxa"/>
          </w:tcPr>
          <w:p w:rsidR="00BA1C9F" w:rsidRDefault="00BA1C9F" w:rsidP="00090B0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      </w:r>
            <w:r w:rsidR="009335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BA1C9F" w:rsidRDefault="00BA1C9F" w:rsidP="00090B0E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В.С. Иванов</w:t>
            </w:r>
          </w:p>
        </w:tc>
        <w:tc>
          <w:tcPr>
            <w:tcW w:w="1814" w:type="dxa"/>
          </w:tcPr>
          <w:p w:rsidR="00BA1C9F" w:rsidRDefault="00BA1C9F" w:rsidP="00090B0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Неудачин</w:t>
            </w:r>
          </w:p>
          <w:p w:rsidR="00BA1C9F" w:rsidRDefault="00BA1C9F" w:rsidP="00090B0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С.А. Кобелев</w:t>
            </w:r>
          </w:p>
        </w:tc>
      </w:tr>
    </w:tbl>
    <w:p w:rsidR="002560C1" w:rsidRPr="002B04CF" w:rsidRDefault="002B04CF" w:rsidP="002B04CF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4CF">
        <w:rPr>
          <w:rFonts w:ascii="Times New Roman" w:eastAsia="Calibri" w:hAnsi="Times New Roman" w:cs="Times New Roman"/>
          <w:sz w:val="24"/>
          <w:szCs w:val="24"/>
        </w:rPr>
        <w:t>раздел 2. Депутатские слушания дополнить подразделом «10 июня»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34"/>
        <w:gridCol w:w="1675"/>
        <w:gridCol w:w="1814"/>
      </w:tblGrid>
      <w:tr w:rsidR="002B04CF" w:rsidTr="00090B0E">
        <w:trPr>
          <w:trHeight w:val="263"/>
        </w:trPr>
        <w:tc>
          <w:tcPr>
            <w:tcW w:w="512" w:type="dxa"/>
          </w:tcPr>
          <w:p w:rsidR="002B04CF" w:rsidRDefault="002B04CF" w:rsidP="00090B0E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4" w:type="dxa"/>
          </w:tcPr>
          <w:p w:rsidR="002B04CF" w:rsidRDefault="002B04CF" w:rsidP="00090B0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B2A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муниципальной программы Зиминского городского муниципального образования «Поддержка социально-ориентированных некоммерческих организаций в </w:t>
            </w:r>
            <w:proofErr w:type="spellStart"/>
            <w:r w:rsidRPr="00B11B2A">
              <w:rPr>
                <w:rFonts w:ascii="Times New Roman" w:hAnsi="Times New Roman" w:cs="Times New Roman"/>
                <w:sz w:val="24"/>
                <w:szCs w:val="24"/>
              </w:rPr>
              <w:t>Зиминском</w:t>
            </w:r>
            <w:proofErr w:type="spellEnd"/>
            <w:r w:rsidRPr="00B11B2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муниципальном образовании» на 2015-2016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2B04CF" w:rsidRDefault="002B04CF" w:rsidP="00090B0E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З.Ю.Ленская</w:t>
            </w:r>
          </w:p>
        </w:tc>
        <w:tc>
          <w:tcPr>
            <w:tcW w:w="1814" w:type="dxa"/>
          </w:tcPr>
          <w:p w:rsidR="002B04CF" w:rsidRDefault="002B04CF" w:rsidP="00090B0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Н.Ю.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Гузенко</w:t>
            </w:r>
            <w:proofErr w:type="spellEnd"/>
          </w:p>
          <w:p w:rsidR="002B04CF" w:rsidRDefault="002B04CF" w:rsidP="00090B0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О.С. Виноградова</w:t>
            </w:r>
          </w:p>
        </w:tc>
      </w:tr>
    </w:tbl>
    <w:p w:rsidR="002B04CF" w:rsidRDefault="002B04CF" w:rsidP="002B04CF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1.1.4. подраздел «23 июня» дополнить пунктом 7: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34"/>
        <w:gridCol w:w="1675"/>
        <w:gridCol w:w="1814"/>
      </w:tblGrid>
      <w:tr w:rsidR="002B04CF" w:rsidTr="00090B0E">
        <w:trPr>
          <w:trHeight w:val="263"/>
        </w:trPr>
        <w:tc>
          <w:tcPr>
            <w:tcW w:w="512" w:type="dxa"/>
          </w:tcPr>
          <w:p w:rsidR="002B04CF" w:rsidRDefault="002B04CF" w:rsidP="00090B0E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4" w:type="dxa"/>
          </w:tcPr>
          <w:p w:rsidR="002B04CF" w:rsidRDefault="00933538" w:rsidP="00090B0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D9E">
              <w:rPr>
                <w:rFonts w:ascii="Times New Roman" w:hAnsi="Times New Roman" w:cs="Times New Roman"/>
                <w:bCs/>
                <w:sz w:val="24"/>
                <w:szCs w:val="24"/>
              </w:rPr>
              <w:t>Об итогах реализации городской целевой программы «Социальная поддержка и доступная среда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 инвалидов на 2013-2015 годы».</w:t>
            </w:r>
          </w:p>
        </w:tc>
        <w:tc>
          <w:tcPr>
            <w:tcW w:w="1675" w:type="dxa"/>
          </w:tcPr>
          <w:p w:rsidR="002B04CF" w:rsidRDefault="002B04CF" w:rsidP="00090B0E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З.Ю.Ленская</w:t>
            </w:r>
          </w:p>
        </w:tc>
        <w:tc>
          <w:tcPr>
            <w:tcW w:w="1814" w:type="dxa"/>
          </w:tcPr>
          <w:p w:rsidR="002B04CF" w:rsidRDefault="002B04CF" w:rsidP="00090B0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Н.Ю.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Гузенко</w:t>
            </w:r>
            <w:proofErr w:type="spellEnd"/>
          </w:p>
          <w:p w:rsidR="002B04CF" w:rsidRDefault="002B04CF" w:rsidP="00090B0E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О.С. Виноградова</w:t>
            </w:r>
          </w:p>
        </w:tc>
      </w:tr>
    </w:tbl>
    <w:p w:rsidR="002B04CF" w:rsidRPr="008A0EB2" w:rsidRDefault="002B04CF" w:rsidP="008A0EB2">
      <w:pPr>
        <w:pStyle w:val="a5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6E3D6C" w:rsidP="00FD58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C0CF5">
        <w:rPr>
          <w:rFonts w:ascii="Times New Roman" w:eastAsia="Calibri" w:hAnsi="Times New Roman" w:cs="Times New Roman"/>
          <w:sz w:val="24"/>
          <w:szCs w:val="24"/>
        </w:rPr>
        <w:t>2</w:t>
      </w:r>
      <w:r w:rsidR="00FD58D1" w:rsidRPr="009A378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A71AC" w:rsidRPr="008A71AC">
        <w:rPr>
          <w:rFonts w:ascii="Times New Roman" w:hAnsi="Times New Roman" w:cs="Times New Roman"/>
          <w:color w:val="000000"/>
          <w:sz w:val="24"/>
          <w:szCs w:val="24"/>
        </w:rPr>
        <w:t>Контроль исполнения настоящего решения оставляю за собой.</w:t>
      </w:r>
    </w:p>
    <w:p w:rsidR="002560C1" w:rsidRDefault="002560C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E2B" w:rsidRDefault="00750E2B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E2B" w:rsidRDefault="00750E2B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Зиминского городского</w:t>
      </w:r>
    </w:p>
    <w:p w:rsidR="00103553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proofErr w:type="gramStart"/>
      <w:r w:rsidRPr="009A3781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</w:t>
      </w:r>
      <w:proofErr w:type="gramEnd"/>
      <w:r w:rsidR="000E1A2F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Полынцева</w:t>
      </w:r>
      <w:proofErr w:type="spellEnd"/>
    </w:p>
    <w:sectPr w:rsidR="00103553" w:rsidSect="008A71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D41"/>
    <w:multiLevelType w:val="multilevel"/>
    <w:tmpl w:val="510A4A8A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3B18426E"/>
    <w:multiLevelType w:val="multilevel"/>
    <w:tmpl w:val="54D017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1763"/>
    <w:rsid w:val="00080F8F"/>
    <w:rsid w:val="00085701"/>
    <w:rsid w:val="00094FF5"/>
    <w:rsid w:val="000D701F"/>
    <w:rsid w:val="000E1A2F"/>
    <w:rsid w:val="00103553"/>
    <w:rsid w:val="00111CDC"/>
    <w:rsid w:val="001A7AFD"/>
    <w:rsid w:val="001C0CF5"/>
    <w:rsid w:val="00201763"/>
    <w:rsid w:val="002560C1"/>
    <w:rsid w:val="00281C45"/>
    <w:rsid w:val="002871C5"/>
    <w:rsid w:val="0029721B"/>
    <w:rsid w:val="002B04CF"/>
    <w:rsid w:val="002C2111"/>
    <w:rsid w:val="003071DE"/>
    <w:rsid w:val="00331537"/>
    <w:rsid w:val="00332FF9"/>
    <w:rsid w:val="003934CB"/>
    <w:rsid w:val="003E11FB"/>
    <w:rsid w:val="003E76A3"/>
    <w:rsid w:val="004022D0"/>
    <w:rsid w:val="00425C2D"/>
    <w:rsid w:val="00443FE5"/>
    <w:rsid w:val="00455E03"/>
    <w:rsid w:val="004D2113"/>
    <w:rsid w:val="004E7897"/>
    <w:rsid w:val="005060D7"/>
    <w:rsid w:val="00620B7A"/>
    <w:rsid w:val="00627043"/>
    <w:rsid w:val="006475B4"/>
    <w:rsid w:val="00655F5B"/>
    <w:rsid w:val="006E13AA"/>
    <w:rsid w:val="006E3D6C"/>
    <w:rsid w:val="006F4411"/>
    <w:rsid w:val="007151EC"/>
    <w:rsid w:val="00726A16"/>
    <w:rsid w:val="00750E2B"/>
    <w:rsid w:val="007A1D9E"/>
    <w:rsid w:val="00897C18"/>
    <w:rsid w:val="008A0EB2"/>
    <w:rsid w:val="008A419F"/>
    <w:rsid w:val="008A71AC"/>
    <w:rsid w:val="008A7DD6"/>
    <w:rsid w:val="008D7585"/>
    <w:rsid w:val="00933538"/>
    <w:rsid w:val="00957808"/>
    <w:rsid w:val="00A11767"/>
    <w:rsid w:val="00A15F81"/>
    <w:rsid w:val="00A64763"/>
    <w:rsid w:val="00A72521"/>
    <w:rsid w:val="00AC6983"/>
    <w:rsid w:val="00AF70CA"/>
    <w:rsid w:val="00B11B2A"/>
    <w:rsid w:val="00B33846"/>
    <w:rsid w:val="00B65DE3"/>
    <w:rsid w:val="00B7586A"/>
    <w:rsid w:val="00B9319F"/>
    <w:rsid w:val="00BA1C9F"/>
    <w:rsid w:val="00BA3AA1"/>
    <w:rsid w:val="00BE17C2"/>
    <w:rsid w:val="00BE4487"/>
    <w:rsid w:val="00BF6B3C"/>
    <w:rsid w:val="00C041AD"/>
    <w:rsid w:val="00C5392B"/>
    <w:rsid w:val="00C56CE0"/>
    <w:rsid w:val="00CB08E4"/>
    <w:rsid w:val="00D2024D"/>
    <w:rsid w:val="00D6175A"/>
    <w:rsid w:val="00D67AC7"/>
    <w:rsid w:val="00D83354"/>
    <w:rsid w:val="00DD63D3"/>
    <w:rsid w:val="00E01AA5"/>
    <w:rsid w:val="00E42517"/>
    <w:rsid w:val="00E9635E"/>
    <w:rsid w:val="00F21627"/>
    <w:rsid w:val="00F22A26"/>
    <w:rsid w:val="00F96571"/>
    <w:rsid w:val="00F97502"/>
    <w:rsid w:val="00FD58D1"/>
    <w:rsid w:val="00FF167D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1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4961F-88AE-4479-BF2C-DB107D67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40</cp:revision>
  <cp:lastPrinted>2016-02-18T08:35:00Z</cp:lastPrinted>
  <dcterms:created xsi:type="dcterms:W3CDTF">2013-03-19T06:23:00Z</dcterms:created>
  <dcterms:modified xsi:type="dcterms:W3CDTF">2016-02-26T01:48:00Z</dcterms:modified>
</cp:coreProperties>
</file>