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518" w:rsidRPr="0016119D" w:rsidRDefault="008E0C6F" w:rsidP="00A57518">
      <w:pPr>
        <w:ind w:left="720"/>
        <w:jc w:val="center"/>
        <w:outlineLvl w:val="1"/>
        <w:rPr>
          <w:b/>
          <w:bCs/>
          <w:sz w:val="28"/>
          <w:szCs w:val="28"/>
        </w:rPr>
      </w:pPr>
      <w:bookmarkStart w:id="0" w:name="_Toc375654555"/>
      <w:r>
        <w:rPr>
          <w:b/>
          <w:bCs/>
          <w:sz w:val="28"/>
          <w:szCs w:val="28"/>
        </w:rPr>
        <w:t>11</w:t>
      </w:r>
      <w:r w:rsidR="00A57518" w:rsidRPr="0016119D">
        <w:rPr>
          <w:b/>
          <w:bCs/>
          <w:sz w:val="28"/>
          <w:szCs w:val="28"/>
        </w:rPr>
        <w:t>.  ПОДПРОГРАММЫ МУНИЦИПАЛЬНОЙ ПРОГРАММЫ</w:t>
      </w:r>
    </w:p>
    <w:p w:rsidR="00A57518" w:rsidRPr="000504AA" w:rsidRDefault="00A57518" w:rsidP="00A57518">
      <w:pPr>
        <w:outlineLvl w:val="1"/>
        <w:rPr>
          <w:b/>
          <w:bCs/>
        </w:rPr>
      </w:pPr>
    </w:p>
    <w:p w:rsidR="0028492D" w:rsidRDefault="008E0C6F" w:rsidP="00A57518">
      <w:pPr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="0028492D">
        <w:rPr>
          <w:b/>
          <w:bCs/>
          <w:sz w:val="28"/>
          <w:szCs w:val="28"/>
        </w:rPr>
        <w:t xml:space="preserve">.1. </w:t>
      </w:r>
      <w:r w:rsidR="00A57518" w:rsidRPr="0028492D">
        <w:rPr>
          <w:b/>
          <w:bCs/>
          <w:sz w:val="28"/>
          <w:szCs w:val="28"/>
        </w:rPr>
        <w:t xml:space="preserve"> Подпрограмма 1 </w:t>
      </w:r>
    </w:p>
    <w:p w:rsidR="00A57518" w:rsidRPr="0028492D" w:rsidRDefault="00A57518" w:rsidP="00A57518">
      <w:pPr>
        <w:ind w:firstLine="709"/>
        <w:jc w:val="center"/>
        <w:outlineLvl w:val="1"/>
        <w:rPr>
          <w:b/>
          <w:bCs/>
          <w:sz w:val="28"/>
          <w:szCs w:val="28"/>
        </w:rPr>
      </w:pPr>
      <w:r w:rsidRPr="0028492D">
        <w:rPr>
          <w:b/>
          <w:bCs/>
          <w:sz w:val="28"/>
          <w:szCs w:val="28"/>
        </w:rPr>
        <w:t>«Обеспечение функций управления культурной сферой»</w:t>
      </w:r>
      <w:bookmarkEnd w:id="0"/>
    </w:p>
    <w:p w:rsidR="00A57518" w:rsidRPr="0028492D" w:rsidRDefault="00A57518" w:rsidP="00A57518">
      <w:pPr>
        <w:ind w:firstLine="709"/>
        <w:jc w:val="center"/>
        <w:outlineLvl w:val="1"/>
        <w:rPr>
          <w:b/>
          <w:bCs/>
          <w:sz w:val="28"/>
          <w:szCs w:val="28"/>
        </w:rPr>
      </w:pPr>
    </w:p>
    <w:p w:rsidR="00A57518" w:rsidRPr="0028492D" w:rsidRDefault="008E0C6F" w:rsidP="00A57518">
      <w:pPr>
        <w:keepNext/>
        <w:shd w:val="clear" w:color="auto" w:fill="FFFFFF"/>
        <w:tabs>
          <w:tab w:val="left" w:pos="1276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="0028492D">
        <w:rPr>
          <w:b/>
          <w:bCs/>
          <w:sz w:val="28"/>
          <w:szCs w:val="28"/>
        </w:rPr>
        <w:t xml:space="preserve">.1.1. </w:t>
      </w:r>
      <w:r w:rsidR="00A57518" w:rsidRPr="0028492D">
        <w:rPr>
          <w:b/>
          <w:bCs/>
          <w:sz w:val="28"/>
          <w:szCs w:val="28"/>
        </w:rPr>
        <w:t>Паспорт подпрограммы</w:t>
      </w:r>
    </w:p>
    <w:p w:rsidR="00A57518" w:rsidRPr="000504AA" w:rsidRDefault="00A57518" w:rsidP="00A57518">
      <w:pPr>
        <w:keepNext/>
        <w:shd w:val="clear" w:color="auto" w:fill="FFFFFF"/>
        <w:tabs>
          <w:tab w:val="left" w:pos="1276"/>
        </w:tabs>
        <w:ind w:firstLine="709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26"/>
        <w:gridCol w:w="7645"/>
      </w:tblGrid>
      <w:tr w:rsidR="00A57518" w:rsidRPr="0028492D">
        <w:tc>
          <w:tcPr>
            <w:tcW w:w="1926" w:type="dxa"/>
          </w:tcPr>
          <w:p w:rsidR="00A57518" w:rsidRPr="0028492D" w:rsidRDefault="00A57518" w:rsidP="00A912CC">
            <w:pPr>
              <w:autoSpaceDE w:val="0"/>
              <w:autoSpaceDN w:val="0"/>
              <w:adjustRightInd w:val="0"/>
              <w:rPr>
                <w:bCs/>
              </w:rPr>
            </w:pPr>
            <w:r w:rsidRPr="0028492D">
              <w:rPr>
                <w:bCs/>
              </w:rPr>
              <w:t>Наименование подпрограммы</w:t>
            </w:r>
          </w:p>
        </w:tc>
        <w:tc>
          <w:tcPr>
            <w:tcW w:w="7645" w:type="dxa"/>
          </w:tcPr>
          <w:p w:rsidR="00A57518" w:rsidRPr="0028492D" w:rsidRDefault="00A57518" w:rsidP="00A912CC">
            <w:pPr>
              <w:autoSpaceDE w:val="0"/>
              <w:autoSpaceDN w:val="0"/>
              <w:adjustRightInd w:val="0"/>
              <w:ind w:firstLine="35"/>
              <w:jc w:val="both"/>
              <w:rPr>
                <w:b/>
                <w:bCs/>
              </w:rPr>
            </w:pPr>
            <w:r w:rsidRPr="0028492D">
              <w:rPr>
                <w:b/>
                <w:bCs/>
              </w:rPr>
              <w:t>«Обеспечение функций управления культурной сферы»</w:t>
            </w:r>
          </w:p>
        </w:tc>
      </w:tr>
      <w:tr w:rsidR="00A57518" w:rsidRPr="0028492D">
        <w:tc>
          <w:tcPr>
            <w:tcW w:w="1926" w:type="dxa"/>
          </w:tcPr>
          <w:p w:rsidR="00A57518" w:rsidRPr="0028492D" w:rsidRDefault="00A57518" w:rsidP="00A912C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8492D">
              <w:rPr>
                <w:bCs/>
              </w:rPr>
              <w:t xml:space="preserve">Ответственный исполнитель </w:t>
            </w:r>
          </w:p>
        </w:tc>
        <w:tc>
          <w:tcPr>
            <w:tcW w:w="7645" w:type="dxa"/>
          </w:tcPr>
          <w:p w:rsidR="00A57518" w:rsidRPr="0028492D" w:rsidRDefault="003767AC" w:rsidP="003767AC">
            <w:pPr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>
              <w:rPr>
                <w:bCs/>
              </w:rPr>
              <w:t>«</w:t>
            </w:r>
            <w:r w:rsidR="00A57518" w:rsidRPr="0028492D">
              <w:rPr>
                <w:bCs/>
              </w:rPr>
              <w:t xml:space="preserve">Управление </w:t>
            </w:r>
            <w:r>
              <w:rPr>
                <w:bCs/>
              </w:rPr>
              <w:t xml:space="preserve">по развитию культурной сферой и библиотечного обслуживания» </w:t>
            </w:r>
            <w:proofErr w:type="spellStart"/>
            <w:r>
              <w:rPr>
                <w:bCs/>
              </w:rPr>
              <w:t>Зиминского</w:t>
            </w:r>
            <w:proofErr w:type="spellEnd"/>
            <w:r>
              <w:rPr>
                <w:bCs/>
              </w:rPr>
              <w:t xml:space="preserve"> городского муниципального образования</w:t>
            </w:r>
          </w:p>
        </w:tc>
      </w:tr>
      <w:tr w:rsidR="00A57518" w:rsidRPr="0028492D">
        <w:tc>
          <w:tcPr>
            <w:tcW w:w="1926" w:type="dxa"/>
          </w:tcPr>
          <w:p w:rsidR="00A57518" w:rsidRPr="0028492D" w:rsidRDefault="00A57518" w:rsidP="00A912CC">
            <w:pPr>
              <w:autoSpaceDE w:val="0"/>
              <w:autoSpaceDN w:val="0"/>
              <w:adjustRightInd w:val="0"/>
              <w:rPr>
                <w:bCs/>
              </w:rPr>
            </w:pPr>
            <w:r w:rsidRPr="0028492D">
              <w:rPr>
                <w:bCs/>
              </w:rPr>
              <w:t>Участники подпрограммы</w:t>
            </w:r>
          </w:p>
        </w:tc>
        <w:tc>
          <w:tcPr>
            <w:tcW w:w="7645" w:type="dxa"/>
          </w:tcPr>
          <w:p w:rsidR="00A57518" w:rsidRPr="0028492D" w:rsidRDefault="003767AC" w:rsidP="00A912CC">
            <w:pPr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>
              <w:rPr>
                <w:bCs/>
              </w:rPr>
              <w:t>«</w:t>
            </w:r>
            <w:r w:rsidRPr="0028492D">
              <w:rPr>
                <w:bCs/>
              </w:rPr>
              <w:t xml:space="preserve">Управление </w:t>
            </w:r>
            <w:r>
              <w:rPr>
                <w:bCs/>
              </w:rPr>
              <w:t xml:space="preserve">по развитию культурной сферой и библиотечного обслуживания» </w:t>
            </w:r>
            <w:proofErr w:type="spellStart"/>
            <w:r>
              <w:rPr>
                <w:bCs/>
              </w:rPr>
              <w:t>Зиминского</w:t>
            </w:r>
            <w:proofErr w:type="spellEnd"/>
            <w:r>
              <w:rPr>
                <w:bCs/>
              </w:rPr>
              <w:t xml:space="preserve"> городского муниципального образования</w:t>
            </w:r>
          </w:p>
        </w:tc>
      </w:tr>
      <w:tr w:rsidR="00A57518" w:rsidRPr="0028492D">
        <w:tc>
          <w:tcPr>
            <w:tcW w:w="1926" w:type="dxa"/>
          </w:tcPr>
          <w:p w:rsidR="00A57518" w:rsidRPr="0028492D" w:rsidRDefault="00A57518" w:rsidP="00A912C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8492D">
              <w:rPr>
                <w:bCs/>
              </w:rPr>
              <w:t>Цель</w:t>
            </w:r>
          </w:p>
        </w:tc>
        <w:tc>
          <w:tcPr>
            <w:tcW w:w="7645" w:type="dxa"/>
          </w:tcPr>
          <w:p w:rsidR="00A57518" w:rsidRPr="0028492D" w:rsidRDefault="00A57518" w:rsidP="00A912CC">
            <w:pPr>
              <w:autoSpaceDE w:val="0"/>
              <w:autoSpaceDN w:val="0"/>
              <w:adjustRightInd w:val="0"/>
              <w:ind w:firstLine="35"/>
              <w:jc w:val="both"/>
              <w:rPr>
                <w:bCs/>
                <w:i/>
              </w:rPr>
            </w:pPr>
            <w:r w:rsidRPr="0028492D">
              <w:rPr>
                <w:bCs/>
              </w:rPr>
              <w:t xml:space="preserve">Выполнение полномочий в сфере культуры, отнесенных к вопросам местного значения, повышение эффективности и результативности деятельности сферы культуры в </w:t>
            </w:r>
            <w:proofErr w:type="spellStart"/>
            <w:r w:rsidRPr="0028492D">
              <w:rPr>
                <w:bCs/>
              </w:rPr>
              <w:t>Зиминском</w:t>
            </w:r>
            <w:proofErr w:type="spellEnd"/>
            <w:r w:rsidRPr="0028492D">
              <w:rPr>
                <w:bCs/>
              </w:rPr>
              <w:t xml:space="preserve"> городском муниципальном образовании</w:t>
            </w:r>
          </w:p>
        </w:tc>
      </w:tr>
      <w:tr w:rsidR="00A57518" w:rsidRPr="0028492D">
        <w:tc>
          <w:tcPr>
            <w:tcW w:w="1926" w:type="dxa"/>
          </w:tcPr>
          <w:p w:rsidR="00A57518" w:rsidRPr="0028492D" w:rsidRDefault="00A57518" w:rsidP="00A912C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8492D">
              <w:rPr>
                <w:bCs/>
              </w:rPr>
              <w:t xml:space="preserve">Задачи </w:t>
            </w:r>
          </w:p>
        </w:tc>
        <w:tc>
          <w:tcPr>
            <w:tcW w:w="7645" w:type="dxa"/>
          </w:tcPr>
          <w:p w:rsidR="00A57518" w:rsidRPr="0028492D" w:rsidRDefault="00A57518" w:rsidP="00A912CC">
            <w:pPr>
              <w:tabs>
                <w:tab w:val="left" w:pos="35"/>
                <w:tab w:val="left" w:pos="177"/>
                <w:tab w:val="left" w:pos="460"/>
                <w:tab w:val="left" w:pos="1236"/>
                <w:tab w:val="left" w:pos="1536"/>
              </w:tabs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 w:rsidRPr="0028492D">
              <w:rPr>
                <w:bCs/>
              </w:rPr>
              <w:t xml:space="preserve">1)  Реализация установленных полномочий (функций) </w:t>
            </w:r>
            <w:r w:rsidR="003767AC">
              <w:rPr>
                <w:bCs/>
              </w:rPr>
              <w:t>«</w:t>
            </w:r>
            <w:r w:rsidRPr="0028492D">
              <w:rPr>
                <w:bCs/>
              </w:rPr>
              <w:t>Управлением</w:t>
            </w:r>
            <w:r w:rsidR="003767AC">
              <w:rPr>
                <w:bCs/>
              </w:rPr>
              <w:t xml:space="preserve"> по развитию культурной сферой и библиотечного обслуживания»</w:t>
            </w:r>
            <w:r w:rsidRPr="0028492D">
              <w:rPr>
                <w:bCs/>
              </w:rPr>
              <w:t xml:space="preserve"> </w:t>
            </w:r>
            <w:proofErr w:type="spellStart"/>
            <w:r w:rsidRPr="0028492D">
              <w:rPr>
                <w:bCs/>
              </w:rPr>
              <w:t>Зиминского</w:t>
            </w:r>
            <w:proofErr w:type="spellEnd"/>
            <w:r w:rsidRPr="0028492D">
              <w:rPr>
                <w:bCs/>
              </w:rPr>
              <w:t xml:space="preserve"> городского муниципального образования.</w:t>
            </w:r>
          </w:p>
          <w:p w:rsidR="00A57518" w:rsidRPr="0028492D" w:rsidRDefault="00A57518" w:rsidP="00A912CC">
            <w:pPr>
              <w:tabs>
                <w:tab w:val="left" w:pos="460"/>
                <w:tab w:val="left" w:pos="1236"/>
                <w:tab w:val="left" w:pos="1536"/>
              </w:tabs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 w:rsidRPr="0028492D">
              <w:rPr>
                <w:bCs/>
              </w:rPr>
              <w:t>2) Обеспечение сферы культуры квалифицированными кадрами, ориентированными на внедрение новых форм и методов работы.</w:t>
            </w:r>
          </w:p>
          <w:p w:rsidR="00A57518" w:rsidRDefault="00A57518" w:rsidP="00A912CC">
            <w:pPr>
              <w:tabs>
                <w:tab w:val="left" w:pos="35"/>
                <w:tab w:val="left" w:pos="177"/>
                <w:tab w:val="left" w:pos="460"/>
              </w:tabs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 w:rsidRPr="0028492D">
              <w:rPr>
                <w:bCs/>
              </w:rPr>
              <w:t>3)  Совершенствование финансово-экономических и организационно-управленческих механизмов в сфере культуры, направленных на повышение эффективности и результативности деятельности муниципальных учреждений культуры</w:t>
            </w:r>
            <w:r w:rsidR="003767AC">
              <w:rPr>
                <w:bCs/>
              </w:rPr>
              <w:t>;</w:t>
            </w:r>
          </w:p>
          <w:p w:rsidR="003767AC" w:rsidRPr="0028492D" w:rsidRDefault="003767AC" w:rsidP="00A912CC">
            <w:pPr>
              <w:tabs>
                <w:tab w:val="left" w:pos="35"/>
                <w:tab w:val="left" w:pos="177"/>
                <w:tab w:val="left" w:pos="460"/>
              </w:tabs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>
              <w:rPr>
                <w:bCs/>
              </w:rPr>
              <w:t xml:space="preserve">4) </w:t>
            </w:r>
            <w:r w:rsidR="00364A3E">
              <w:rPr>
                <w:bCs/>
              </w:rPr>
              <w:t>О</w:t>
            </w:r>
            <w:r>
              <w:rPr>
                <w:bCs/>
              </w:rPr>
              <w:t>рганизация управления муниципальной программой.</w:t>
            </w:r>
          </w:p>
        </w:tc>
      </w:tr>
      <w:tr w:rsidR="00A57518" w:rsidRPr="0028492D">
        <w:tc>
          <w:tcPr>
            <w:tcW w:w="1926" w:type="dxa"/>
          </w:tcPr>
          <w:p w:rsidR="00A57518" w:rsidRPr="0028492D" w:rsidRDefault="00A57518" w:rsidP="00A912CC">
            <w:pPr>
              <w:autoSpaceDE w:val="0"/>
              <w:autoSpaceDN w:val="0"/>
              <w:adjustRightInd w:val="0"/>
              <w:rPr>
                <w:bCs/>
              </w:rPr>
            </w:pPr>
            <w:r w:rsidRPr="0028492D">
              <w:rPr>
                <w:bCs/>
              </w:rPr>
              <w:t>Сроки реализации</w:t>
            </w:r>
          </w:p>
        </w:tc>
        <w:tc>
          <w:tcPr>
            <w:tcW w:w="7645" w:type="dxa"/>
          </w:tcPr>
          <w:p w:rsidR="00A57518" w:rsidRPr="0028492D" w:rsidRDefault="00A57518" w:rsidP="00A912CC">
            <w:pPr>
              <w:ind w:firstLine="35"/>
              <w:jc w:val="both"/>
              <w:rPr>
                <w:bCs/>
              </w:rPr>
            </w:pPr>
            <w:r w:rsidRPr="0028492D">
              <w:rPr>
                <w:bCs/>
              </w:rPr>
              <w:t>2016-2018 годы.</w:t>
            </w:r>
          </w:p>
        </w:tc>
      </w:tr>
      <w:tr w:rsidR="00A57518" w:rsidRPr="0028492D">
        <w:tc>
          <w:tcPr>
            <w:tcW w:w="1926" w:type="dxa"/>
          </w:tcPr>
          <w:p w:rsidR="00A57518" w:rsidRPr="0028492D" w:rsidRDefault="00A57518" w:rsidP="00A912C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8492D">
              <w:rPr>
                <w:bCs/>
              </w:rPr>
              <w:t xml:space="preserve">Целевые показатели </w:t>
            </w:r>
          </w:p>
        </w:tc>
        <w:tc>
          <w:tcPr>
            <w:tcW w:w="7645" w:type="dxa"/>
          </w:tcPr>
          <w:p w:rsidR="00A57518" w:rsidRPr="0028492D" w:rsidRDefault="00A57518" w:rsidP="00A912CC">
            <w:pPr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 w:rsidRPr="0028492D">
              <w:rPr>
                <w:bCs/>
              </w:rPr>
              <w:t>1)Количество работников культуры переведенных на «эффективный контракт»</w:t>
            </w:r>
          </w:p>
          <w:p w:rsidR="00A57518" w:rsidRPr="0028492D" w:rsidRDefault="008E5F3A" w:rsidP="00A912CC">
            <w:pPr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="00A57518" w:rsidRPr="0028492D">
              <w:rPr>
                <w:bCs/>
              </w:rPr>
              <w:t>) Количество руководителей учреждений культуры, трудовой договор с которыми заключен в соответствии с типовой формой.</w:t>
            </w:r>
          </w:p>
          <w:p w:rsidR="00A57518" w:rsidRPr="0028492D" w:rsidRDefault="008E5F3A" w:rsidP="00A912CC">
            <w:pPr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="00A57518" w:rsidRPr="0028492D">
              <w:rPr>
                <w:bCs/>
              </w:rPr>
              <w:t>) Уровень примерных (индикативных) значений соотношения средней заработной платы работников учреждений культуры, повышение оплаты труда которых предусмотрено Указом Президента РФ от 7 мая 2012 года №597 «О мероприятиях по реализации государственной социальной политики», и средней заработной платы в субъектах РФ.</w:t>
            </w:r>
          </w:p>
          <w:p w:rsidR="00A57518" w:rsidRPr="0028492D" w:rsidRDefault="008E5F3A" w:rsidP="00471998">
            <w:pPr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="00A57518" w:rsidRPr="0028492D">
              <w:rPr>
                <w:bCs/>
              </w:rPr>
              <w:t>) Уровень удовлетворенности населения качеством и доступностью муниципальных услуг в сфере культуры.</w:t>
            </w:r>
          </w:p>
        </w:tc>
      </w:tr>
      <w:tr w:rsidR="00A57518" w:rsidRPr="0028492D">
        <w:trPr>
          <w:trHeight w:val="557"/>
        </w:trPr>
        <w:tc>
          <w:tcPr>
            <w:tcW w:w="1926" w:type="dxa"/>
          </w:tcPr>
          <w:p w:rsidR="00A57518" w:rsidRPr="0028492D" w:rsidRDefault="00A57518" w:rsidP="00A912CC">
            <w:pPr>
              <w:autoSpaceDE w:val="0"/>
              <w:autoSpaceDN w:val="0"/>
              <w:adjustRightInd w:val="0"/>
              <w:rPr>
                <w:bCs/>
              </w:rPr>
            </w:pPr>
            <w:r w:rsidRPr="0028492D">
              <w:rPr>
                <w:bCs/>
              </w:rPr>
              <w:t xml:space="preserve">Объемы и источники финансирования </w:t>
            </w:r>
          </w:p>
        </w:tc>
        <w:tc>
          <w:tcPr>
            <w:tcW w:w="7645" w:type="dxa"/>
          </w:tcPr>
          <w:tbl>
            <w:tblPr>
              <w:tblpPr w:leftFromText="180" w:rightFromText="180" w:vertAnchor="text" w:horzAnchor="margin" w:tblpY="8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021"/>
              <w:gridCol w:w="1822"/>
              <w:gridCol w:w="1192"/>
              <w:gridCol w:w="1192"/>
              <w:gridCol w:w="1192"/>
            </w:tblGrid>
            <w:tr w:rsidR="00F5463C" w:rsidRPr="000504AA">
              <w:tc>
                <w:tcPr>
                  <w:tcW w:w="2021" w:type="dxa"/>
                  <w:shd w:val="clear" w:color="auto" w:fill="auto"/>
                  <w:vAlign w:val="center"/>
                </w:tcPr>
                <w:p w:rsidR="00F5463C" w:rsidRPr="000504AA" w:rsidRDefault="00F5463C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Сроки реализации</w:t>
                  </w: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:rsidR="00F5463C" w:rsidRPr="000504AA" w:rsidRDefault="00F5463C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Всего по подпрограмме</w:t>
                  </w:r>
                </w:p>
              </w:tc>
              <w:tc>
                <w:tcPr>
                  <w:tcW w:w="1192" w:type="dxa"/>
                  <w:shd w:val="clear" w:color="auto" w:fill="auto"/>
                  <w:vAlign w:val="center"/>
                </w:tcPr>
                <w:p w:rsidR="00F5463C" w:rsidRPr="000504AA" w:rsidRDefault="00F5463C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4"/>
                      <w:szCs w:val="24"/>
                    </w:rPr>
                  </w:pPr>
                  <w:r w:rsidRPr="000504AA">
                    <w:rPr>
                      <w:sz w:val="24"/>
                      <w:szCs w:val="24"/>
                    </w:rPr>
                    <w:t>201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0504AA">
                    <w:rPr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1192" w:type="dxa"/>
                  <w:shd w:val="clear" w:color="auto" w:fill="auto"/>
                  <w:vAlign w:val="center"/>
                </w:tcPr>
                <w:p w:rsidR="00F5463C" w:rsidRPr="000504AA" w:rsidRDefault="00F5463C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4"/>
                      <w:szCs w:val="24"/>
                    </w:rPr>
                  </w:pPr>
                  <w:r w:rsidRPr="000504AA">
                    <w:rPr>
                      <w:sz w:val="24"/>
                      <w:szCs w:val="24"/>
                    </w:rPr>
                    <w:t>201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0504AA">
                    <w:rPr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1192" w:type="dxa"/>
                  <w:shd w:val="clear" w:color="auto" w:fill="auto"/>
                  <w:vAlign w:val="center"/>
                </w:tcPr>
                <w:p w:rsidR="00F5463C" w:rsidRPr="000504AA" w:rsidRDefault="00F5463C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4"/>
                      <w:szCs w:val="24"/>
                    </w:rPr>
                  </w:pPr>
                  <w:r w:rsidRPr="000504AA">
                    <w:rPr>
                      <w:sz w:val="24"/>
                      <w:szCs w:val="24"/>
                    </w:rPr>
                    <w:t>201</w:t>
                  </w:r>
                  <w:r>
                    <w:rPr>
                      <w:sz w:val="24"/>
                      <w:szCs w:val="24"/>
                    </w:rPr>
                    <w:t>8</w:t>
                  </w:r>
                  <w:r w:rsidRPr="000504AA">
                    <w:rPr>
                      <w:sz w:val="24"/>
                      <w:szCs w:val="24"/>
                    </w:rPr>
                    <w:t xml:space="preserve"> год</w:t>
                  </w:r>
                </w:p>
              </w:tc>
            </w:tr>
            <w:tr w:rsidR="00F5463C" w:rsidRPr="000504AA">
              <w:tc>
                <w:tcPr>
                  <w:tcW w:w="2021" w:type="dxa"/>
                  <w:shd w:val="clear" w:color="auto" w:fill="auto"/>
                  <w:vAlign w:val="center"/>
                </w:tcPr>
                <w:p w:rsidR="00F5463C" w:rsidRPr="000504AA" w:rsidRDefault="00F5463C" w:rsidP="00F5463C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Общий объем финансирования, в т.ч.</w:t>
                  </w: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:rsidR="00F5463C" w:rsidRPr="000504AA" w:rsidRDefault="009E6E7A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18187,72</w:t>
                  </w:r>
                </w:p>
              </w:tc>
              <w:tc>
                <w:tcPr>
                  <w:tcW w:w="1192" w:type="dxa"/>
                  <w:shd w:val="clear" w:color="auto" w:fill="auto"/>
                  <w:vAlign w:val="center"/>
                </w:tcPr>
                <w:p w:rsidR="00F5463C" w:rsidRPr="000504AA" w:rsidRDefault="009E6E7A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5676,51</w:t>
                  </w:r>
                </w:p>
              </w:tc>
              <w:tc>
                <w:tcPr>
                  <w:tcW w:w="1192" w:type="dxa"/>
                  <w:shd w:val="clear" w:color="auto" w:fill="auto"/>
                  <w:vAlign w:val="center"/>
                </w:tcPr>
                <w:p w:rsidR="00F5463C" w:rsidRPr="000504AA" w:rsidRDefault="009E6E7A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6097,08</w:t>
                  </w:r>
                </w:p>
              </w:tc>
              <w:tc>
                <w:tcPr>
                  <w:tcW w:w="1192" w:type="dxa"/>
                  <w:shd w:val="clear" w:color="auto" w:fill="auto"/>
                  <w:vAlign w:val="center"/>
                </w:tcPr>
                <w:p w:rsidR="00F5463C" w:rsidRPr="000504AA" w:rsidRDefault="009E6E7A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6414,13</w:t>
                  </w:r>
                </w:p>
              </w:tc>
            </w:tr>
            <w:tr w:rsidR="00F5463C" w:rsidRPr="000504AA">
              <w:tc>
                <w:tcPr>
                  <w:tcW w:w="2021" w:type="dxa"/>
                  <w:shd w:val="clear" w:color="auto" w:fill="auto"/>
                  <w:vAlign w:val="center"/>
                </w:tcPr>
                <w:p w:rsidR="00F5463C" w:rsidRPr="000504AA" w:rsidRDefault="00F5463C" w:rsidP="00F5463C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:rsidR="00F5463C" w:rsidRPr="000504AA" w:rsidRDefault="00F5463C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192" w:type="dxa"/>
                  <w:shd w:val="clear" w:color="auto" w:fill="auto"/>
                  <w:vAlign w:val="center"/>
                </w:tcPr>
                <w:p w:rsidR="00F5463C" w:rsidRPr="000504AA" w:rsidRDefault="00F5463C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192" w:type="dxa"/>
                  <w:shd w:val="clear" w:color="auto" w:fill="auto"/>
                  <w:vAlign w:val="center"/>
                </w:tcPr>
                <w:p w:rsidR="00F5463C" w:rsidRPr="000504AA" w:rsidRDefault="00F5463C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192" w:type="dxa"/>
                  <w:shd w:val="clear" w:color="auto" w:fill="auto"/>
                  <w:vAlign w:val="center"/>
                </w:tcPr>
                <w:p w:rsidR="00F5463C" w:rsidRPr="000504AA" w:rsidRDefault="00F5463C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</w:p>
              </w:tc>
            </w:tr>
            <w:tr w:rsidR="00F5463C" w:rsidRPr="000504AA">
              <w:tc>
                <w:tcPr>
                  <w:tcW w:w="2021" w:type="dxa"/>
                  <w:shd w:val="clear" w:color="auto" w:fill="auto"/>
                  <w:vAlign w:val="center"/>
                </w:tcPr>
                <w:p w:rsidR="00F5463C" w:rsidRPr="000504AA" w:rsidRDefault="00F5463C" w:rsidP="00F5463C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:rsidR="00F5463C" w:rsidRPr="000504AA" w:rsidRDefault="00F5463C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192" w:type="dxa"/>
                  <w:shd w:val="clear" w:color="auto" w:fill="auto"/>
                  <w:vAlign w:val="center"/>
                </w:tcPr>
                <w:p w:rsidR="00F5463C" w:rsidRPr="000504AA" w:rsidRDefault="00F5463C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192" w:type="dxa"/>
                  <w:shd w:val="clear" w:color="auto" w:fill="auto"/>
                  <w:vAlign w:val="center"/>
                </w:tcPr>
                <w:p w:rsidR="00F5463C" w:rsidRPr="000504AA" w:rsidRDefault="00F5463C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192" w:type="dxa"/>
                  <w:shd w:val="clear" w:color="auto" w:fill="auto"/>
                  <w:vAlign w:val="center"/>
                </w:tcPr>
                <w:p w:rsidR="00F5463C" w:rsidRPr="000504AA" w:rsidRDefault="00F5463C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</w:p>
              </w:tc>
            </w:tr>
            <w:tr w:rsidR="009E6E7A" w:rsidRPr="000504AA">
              <w:tc>
                <w:tcPr>
                  <w:tcW w:w="2021" w:type="dxa"/>
                  <w:shd w:val="clear" w:color="auto" w:fill="auto"/>
                  <w:vAlign w:val="center"/>
                </w:tcPr>
                <w:p w:rsidR="009E6E7A" w:rsidRDefault="009E6E7A" w:rsidP="009E6E7A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:rsidR="009E6E7A" w:rsidRPr="000504AA" w:rsidRDefault="009E6E7A" w:rsidP="009E6E7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18187,72</w:t>
                  </w:r>
                </w:p>
              </w:tc>
              <w:tc>
                <w:tcPr>
                  <w:tcW w:w="1192" w:type="dxa"/>
                  <w:shd w:val="clear" w:color="auto" w:fill="auto"/>
                  <w:vAlign w:val="center"/>
                </w:tcPr>
                <w:p w:rsidR="009E6E7A" w:rsidRPr="000504AA" w:rsidRDefault="009E6E7A" w:rsidP="009E6E7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5676,51</w:t>
                  </w:r>
                </w:p>
              </w:tc>
              <w:tc>
                <w:tcPr>
                  <w:tcW w:w="1192" w:type="dxa"/>
                  <w:shd w:val="clear" w:color="auto" w:fill="auto"/>
                  <w:vAlign w:val="center"/>
                </w:tcPr>
                <w:p w:rsidR="009E6E7A" w:rsidRPr="000504AA" w:rsidRDefault="009E6E7A" w:rsidP="009E6E7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6097,08</w:t>
                  </w:r>
                </w:p>
              </w:tc>
              <w:tc>
                <w:tcPr>
                  <w:tcW w:w="1192" w:type="dxa"/>
                  <w:shd w:val="clear" w:color="auto" w:fill="auto"/>
                  <w:vAlign w:val="center"/>
                </w:tcPr>
                <w:p w:rsidR="009E6E7A" w:rsidRPr="000504AA" w:rsidRDefault="009E6E7A" w:rsidP="009E6E7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6414,13</w:t>
                  </w:r>
                </w:p>
              </w:tc>
            </w:tr>
            <w:tr w:rsidR="00F5463C" w:rsidRPr="000504AA">
              <w:tc>
                <w:tcPr>
                  <w:tcW w:w="2021" w:type="dxa"/>
                  <w:shd w:val="clear" w:color="auto" w:fill="auto"/>
                  <w:vAlign w:val="center"/>
                </w:tcPr>
                <w:p w:rsidR="00F5463C" w:rsidRDefault="00F5463C" w:rsidP="00F5463C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lastRenderedPageBreak/>
                    <w:t>внебюджетные источники</w:t>
                  </w: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:rsidR="00F5463C" w:rsidRPr="000504AA" w:rsidRDefault="00F5463C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192" w:type="dxa"/>
                  <w:shd w:val="clear" w:color="auto" w:fill="auto"/>
                  <w:vAlign w:val="center"/>
                </w:tcPr>
                <w:p w:rsidR="00F5463C" w:rsidRPr="000504AA" w:rsidRDefault="00F5463C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192" w:type="dxa"/>
                  <w:shd w:val="clear" w:color="auto" w:fill="auto"/>
                  <w:vAlign w:val="center"/>
                </w:tcPr>
                <w:p w:rsidR="00F5463C" w:rsidRPr="000504AA" w:rsidRDefault="00F5463C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192" w:type="dxa"/>
                  <w:shd w:val="clear" w:color="auto" w:fill="auto"/>
                  <w:vAlign w:val="center"/>
                </w:tcPr>
                <w:p w:rsidR="00F5463C" w:rsidRPr="000504AA" w:rsidRDefault="00F5463C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</w:p>
              </w:tc>
            </w:tr>
          </w:tbl>
          <w:p w:rsidR="00A57518" w:rsidRPr="0028492D" w:rsidRDefault="00A57518" w:rsidP="00A912CC">
            <w:pPr>
              <w:ind w:firstLine="35"/>
              <w:jc w:val="both"/>
              <w:rPr>
                <w:bCs/>
              </w:rPr>
            </w:pPr>
          </w:p>
        </w:tc>
      </w:tr>
      <w:tr w:rsidR="00A57518" w:rsidRPr="0028492D">
        <w:tc>
          <w:tcPr>
            <w:tcW w:w="1926" w:type="dxa"/>
          </w:tcPr>
          <w:p w:rsidR="00A57518" w:rsidRPr="0028492D" w:rsidRDefault="00A57518" w:rsidP="00A912CC">
            <w:pPr>
              <w:autoSpaceDE w:val="0"/>
              <w:autoSpaceDN w:val="0"/>
              <w:adjustRightInd w:val="0"/>
              <w:spacing w:before="240"/>
              <w:rPr>
                <w:b/>
                <w:bCs/>
              </w:rPr>
            </w:pPr>
            <w:r w:rsidRPr="0028492D">
              <w:rPr>
                <w:bCs/>
              </w:rPr>
              <w:lastRenderedPageBreak/>
              <w:t xml:space="preserve">Ожидаемые конечные результаты, </w:t>
            </w:r>
          </w:p>
        </w:tc>
        <w:tc>
          <w:tcPr>
            <w:tcW w:w="7645" w:type="dxa"/>
          </w:tcPr>
          <w:p w:rsidR="00A57518" w:rsidRPr="0028492D" w:rsidRDefault="00471998" w:rsidP="00A912C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A57518" w:rsidRPr="0028492D">
              <w:rPr>
                <w:rFonts w:ascii="Times New Roman" w:hAnsi="Times New Roman"/>
                <w:sz w:val="24"/>
                <w:szCs w:val="24"/>
              </w:rPr>
              <w:t xml:space="preserve">езультатами реализации подпрограммы </w:t>
            </w:r>
            <w:r w:rsidR="0028492D">
              <w:rPr>
                <w:rFonts w:ascii="Times New Roman" w:hAnsi="Times New Roman"/>
                <w:sz w:val="24"/>
                <w:szCs w:val="24"/>
              </w:rPr>
              <w:t>к 2018 году являю</w:t>
            </w:r>
            <w:r w:rsidR="00A57518" w:rsidRPr="0028492D">
              <w:rPr>
                <w:rFonts w:ascii="Times New Roman" w:hAnsi="Times New Roman"/>
                <w:sz w:val="24"/>
                <w:szCs w:val="24"/>
              </w:rPr>
              <w:t>тся:</w:t>
            </w:r>
          </w:p>
          <w:p w:rsidR="00471998" w:rsidRPr="00582120" w:rsidRDefault="00615AFC" w:rsidP="00A65164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/>
              <w:ind w:left="59" w:firstLine="301"/>
              <w:jc w:val="both"/>
            </w:pPr>
            <w:r w:rsidRPr="00582120">
              <w:t>Увеличение</w:t>
            </w:r>
            <w:r w:rsidR="00471998" w:rsidRPr="00582120">
              <w:t xml:space="preserve"> работников культуры переведенных на «эффективный контракт» до 100%</w:t>
            </w:r>
          </w:p>
          <w:p w:rsidR="00471998" w:rsidRPr="00582120" w:rsidRDefault="00615AFC" w:rsidP="00A65164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59" w:firstLine="301"/>
              <w:jc w:val="both"/>
            </w:pPr>
            <w:r w:rsidRPr="00582120">
              <w:t>Сохранение количества</w:t>
            </w:r>
            <w:r w:rsidR="00471998" w:rsidRPr="00582120">
              <w:t xml:space="preserve"> руководителей учреждений культуры, трудовой договор с которыми заключен в соответствии с типовой формой 100%</w:t>
            </w:r>
          </w:p>
          <w:p w:rsidR="00471998" w:rsidRPr="00582120" w:rsidRDefault="00615AFC" w:rsidP="00A65164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59" w:firstLine="301"/>
              <w:jc w:val="both"/>
            </w:pPr>
            <w:r w:rsidRPr="00582120">
              <w:t>Динамика уровня</w:t>
            </w:r>
            <w:r w:rsidR="00471998" w:rsidRPr="00582120">
              <w:t xml:space="preserve"> примерных (индикативных) значений соотношения средней заработной платы работников учреждений культуры, повышение оплаты труда которых предусмотрено Указом Президента РФ от 7 мая 2012 года №597 «О мероприятиях по реализации государственной социальной политики», и средней </w:t>
            </w:r>
            <w:r w:rsidRPr="00582120">
              <w:t xml:space="preserve">заработной платы в субъектах РФ до 100%. </w:t>
            </w:r>
          </w:p>
          <w:p w:rsidR="00A57518" w:rsidRPr="00582120" w:rsidRDefault="00471998" w:rsidP="00A65164">
            <w:pPr>
              <w:pStyle w:val="a5"/>
              <w:numPr>
                <w:ilvl w:val="0"/>
                <w:numId w:val="5"/>
              </w:numPr>
              <w:ind w:left="59" w:firstLine="301"/>
              <w:rPr>
                <w:rFonts w:ascii="Times New Roman" w:hAnsi="Times New Roman"/>
                <w:sz w:val="24"/>
                <w:szCs w:val="24"/>
              </w:rPr>
            </w:pPr>
            <w:r w:rsidRPr="00582120">
              <w:rPr>
                <w:rFonts w:ascii="Times New Roman" w:hAnsi="Times New Roman"/>
                <w:bCs/>
                <w:sz w:val="24"/>
                <w:szCs w:val="24"/>
              </w:rPr>
              <w:t>Уровень удовлетворенности населения качеством и доступностью муниципальных услуг в сфере культуры</w:t>
            </w:r>
            <w:r w:rsidR="00615AFC" w:rsidRPr="00582120">
              <w:rPr>
                <w:rFonts w:ascii="Times New Roman" w:hAnsi="Times New Roman"/>
                <w:bCs/>
                <w:sz w:val="24"/>
                <w:szCs w:val="24"/>
              </w:rPr>
              <w:t xml:space="preserve"> до 90%.</w:t>
            </w:r>
          </w:p>
        </w:tc>
      </w:tr>
      <w:tr w:rsidR="00A57518" w:rsidRPr="0028492D">
        <w:tc>
          <w:tcPr>
            <w:tcW w:w="1926" w:type="dxa"/>
          </w:tcPr>
          <w:p w:rsidR="00A57518" w:rsidRPr="0028492D" w:rsidRDefault="00A57518" w:rsidP="00A912CC">
            <w:r w:rsidRPr="0028492D">
              <w:t>Система управления и контроля муниципальной программы</w:t>
            </w:r>
          </w:p>
        </w:tc>
        <w:tc>
          <w:tcPr>
            <w:tcW w:w="7645" w:type="dxa"/>
          </w:tcPr>
          <w:p w:rsidR="00194D2E" w:rsidRPr="0028492D" w:rsidRDefault="00364A3E" w:rsidP="00194D2E">
            <w:pPr>
              <w:jc w:val="both"/>
            </w:pPr>
            <w:r>
              <w:t>Координацию и организацию</w:t>
            </w:r>
            <w:r w:rsidR="00194D2E" w:rsidRPr="0028492D">
              <w:t xml:space="preserve"> исполнения мероприятий подпрограммы осуществляет Управление </w:t>
            </w:r>
            <w:r w:rsidR="00194D2E">
              <w:t>по развитию культурной сферой и библиотечного обслуживания</w:t>
            </w:r>
            <w:r w:rsidR="00194D2E" w:rsidRPr="0028492D">
              <w:t xml:space="preserve"> </w:t>
            </w:r>
            <w:proofErr w:type="spellStart"/>
            <w:r w:rsidR="00194D2E">
              <w:t>Зиминского</w:t>
            </w:r>
            <w:proofErr w:type="spellEnd"/>
            <w:r w:rsidR="00194D2E">
              <w:t xml:space="preserve"> городского муниципального образования</w:t>
            </w:r>
            <w:r w:rsidR="00194D2E" w:rsidRPr="0028492D">
              <w:t>.</w:t>
            </w:r>
          </w:p>
          <w:p w:rsidR="00A57518" w:rsidRPr="0028492D" w:rsidRDefault="00194D2E" w:rsidP="00194D2E">
            <w:pPr>
              <w:jc w:val="both"/>
            </w:pPr>
            <w:proofErr w:type="gramStart"/>
            <w:r w:rsidRPr="002F5C45">
              <w:t>Контроль за</w:t>
            </w:r>
            <w:proofErr w:type="gramEnd"/>
            <w:r w:rsidRPr="002F5C45">
              <w:t xml:space="preserve"> исполнением подпрограммы осуществляется заместителем мэра городского округа по социальным вопросам, председателем комитета по социальной политике</w:t>
            </w:r>
            <w:r w:rsidR="00364A3E">
              <w:t xml:space="preserve"> администрации</w:t>
            </w:r>
            <w:r w:rsidRPr="0028492D">
              <w:t xml:space="preserve"> </w:t>
            </w:r>
            <w:proofErr w:type="spellStart"/>
            <w:r>
              <w:t>Зиминского</w:t>
            </w:r>
            <w:proofErr w:type="spellEnd"/>
            <w:r>
              <w:t xml:space="preserve"> городского муниципального образования</w:t>
            </w:r>
            <w:r w:rsidRPr="0028492D">
              <w:t xml:space="preserve">                                         </w:t>
            </w:r>
          </w:p>
        </w:tc>
      </w:tr>
    </w:tbl>
    <w:p w:rsidR="00A57518" w:rsidRPr="00AC34E2" w:rsidRDefault="008E0C6F" w:rsidP="008E0C6F">
      <w:pPr>
        <w:shd w:val="clear" w:color="auto" w:fill="FFFFFF"/>
        <w:tabs>
          <w:tab w:val="left" w:pos="1276"/>
        </w:tabs>
        <w:spacing w:before="240"/>
        <w:ind w:left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11.1.2</w:t>
      </w:r>
      <w:r w:rsidR="00AC34E2">
        <w:rPr>
          <w:b/>
          <w:bCs/>
          <w:sz w:val="28"/>
          <w:szCs w:val="28"/>
        </w:rPr>
        <w:t xml:space="preserve"> </w:t>
      </w:r>
      <w:r w:rsidR="00A57518" w:rsidRPr="00AC34E2">
        <w:rPr>
          <w:b/>
          <w:bCs/>
          <w:sz w:val="28"/>
          <w:szCs w:val="28"/>
        </w:rPr>
        <w:t>Характеристика текущего состояния сферы реализации подпрограммы</w:t>
      </w:r>
    </w:p>
    <w:p w:rsidR="00A57518" w:rsidRPr="00AC34E2" w:rsidRDefault="00A57518" w:rsidP="00A57518">
      <w:pPr>
        <w:tabs>
          <w:tab w:val="left" w:pos="993"/>
        </w:tabs>
        <w:autoSpaceDE w:val="0"/>
        <w:autoSpaceDN w:val="0"/>
        <w:adjustRightInd w:val="0"/>
        <w:spacing w:before="240"/>
        <w:ind w:firstLine="709"/>
        <w:contextualSpacing/>
        <w:jc w:val="both"/>
        <w:rPr>
          <w:bCs/>
          <w:sz w:val="28"/>
          <w:szCs w:val="28"/>
        </w:rPr>
      </w:pPr>
    </w:p>
    <w:p w:rsidR="00A57518" w:rsidRPr="00AC34E2" w:rsidRDefault="00A57518" w:rsidP="00A57518">
      <w:pPr>
        <w:tabs>
          <w:tab w:val="left" w:pos="993"/>
        </w:tabs>
        <w:autoSpaceDE w:val="0"/>
        <w:autoSpaceDN w:val="0"/>
        <w:adjustRightInd w:val="0"/>
        <w:spacing w:before="240"/>
        <w:ind w:firstLine="709"/>
        <w:contextualSpacing/>
        <w:jc w:val="both"/>
        <w:rPr>
          <w:bCs/>
          <w:sz w:val="28"/>
          <w:szCs w:val="28"/>
        </w:rPr>
      </w:pPr>
      <w:proofErr w:type="gramStart"/>
      <w:r w:rsidRPr="00AC34E2">
        <w:rPr>
          <w:bCs/>
          <w:sz w:val="28"/>
          <w:szCs w:val="28"/>
        </w:rPr>
        <w:t xml:space="preserve">Согласно Положению, утвержденному Решением Думы </w:t>
      </w:r>
      <w:proofErr w:type="spellStart"/>
      <w:r w:rsidRPr="00AC34E2">
        <w:rPr>
          <w:bCs/>
          <w:sz w:val="28"/>
          <w:szCs w:val="28"/>
        </w:rPr>
        <w:t>Зиминского</w:t>
      </w:r>
      <w:proofErr w:type="spellEnd"/>
      <w:r w:rsidRPr="00AC34E2">
        <w:rPr>
          <w:bCs/>
          <w:sz w:val="28"/>
          <w:szCs w:val="28"/>
        </w:rPr>
        <w:t xml:space="preserve"> городского муниципального образования от 22.12.2011 года № 267,</w:t>
      </w:r>
      <w:r w:rsidR="00AC34E2">
        <w:rPr>
          <w:bCs/>
          <w:sz w:val="28"/>
          <w:szCs w:val="28"/>
        </w:rPr>
        <w:t xml:space="preserve"> </w:t>
      </w:r>
      <w:r w:rsidRPr="00AC34E2">
        <w:rPr>
          <w:bCs/>
          <w:sz w:val="28"/>
          <w:szCs w:val="28"/>
        </w:rPr>
        <w:t xml:space="preserve">структурным подразделением Администрации </w:t>
      </w:r>
      <w:proofErr w:type="spellStart"/>
      <w:r w:rsidRPr="00AC34E2">
        <w:rPr>
          <w:bCs/>
          <w:sz w:val="28"/>
          <w:szCs w:val="28"/>
        </w:rPr>
        <w:t>Зиминского</w:t>
      </w:r>
      <w:proofErr w:type="spellEnd"/>
      <w:r w:rsidRPr="00AC34E2">
        <w:rPr>
          <w:bCs/>
          <w:sz w:val="28"/>
          <w:szCs w:val="28"/>
        </w:rPr>
        <w:t xml:space="preserve"> городского муниципального образования, осуществляющим управление по вопросам, отнесенным к компетенции городского округа законодательством Российской Федерации, законами Иркутской области в области культуры, искусства, охраны историко-культурного наследия является </w:t>
      </w:r>
      <w:r w:rsidR="00AC34E2">
        <w:rPr>
          <w:bCs/>
          <w:sz w:val="28"/>
          <w:szCs w:val="28"/>
        </w:rPr>
        <w:t>–</w:t>
      </w:r>
      <w:r w:rsidRPr="00AC34E2">
        <w:rPr>
          <w:bCs/>
          <w:sz w:val="28"/>
          <w:szCs w:val="28"/>
        </w:rPr>
        <w:t xml:space="preserve"> </w:t>
      </w:r>
      <w:r w:rsidR="003767AC">
        <w:rPr>
          <w:bCs/>
          <w:sz w:val="28"/>
          <w:szCs w:val="28"/>
        </w:rPr>
        <w:t>«</w:t>
      </w:r>
      <w:r w:rsidRPr="00AC34E2">
        <w:rPr>
          <w:bCs/>
          <w:sz w:val="28"/>
          <w:szCs w:val="28"/>
        </w:rPr>
        <w:t>Управление</w:t>
      </w:r>
      <w:r w:rsidR="00AC34E2">
        <w:rPr>
          <w:bCs/>
          <w:sz w:val="28"/>
          <w:szCs w:val="28"/>
        </w:rPr>
        <w:t xml:space="preserve"> по развитию культурной сферой и библиотечного обслуживания</w:t>
      </w:r>
      <w:r w:rsidR="003767AC">
        <w:rPr>
          <w:bCs/>
          <w:sz w:val="28"/>
          <w:szCs w:val="28"/>
        </w:rPr>
        <w:t>»</w:t>
      </w:r>
      <w:r w:rsidR="00AC34E2">
        <w:rPr>
          <w:bCs/>
          <w:sz w:val="28"/>
          <w:szCs w:val="28"/>
        </w:rPr>
        <w:t xml:space="preserve"> </w:t>
      </w:r>
      <w:proofErr w:type="spellStart"/>
      <w:r w:rsidR="00AC34E2">
        <w:rPr>
          <w:bCs/>
          <w:sz w:val="28"/>
          <w:szCs w:val="28"/>
        </w:rPr>
        <w:t>Зиниского</w:t>
      </w:r>
      <w:proofErr w:type="spellEnd"/>
      <w:r w:rsidR="00AC34E2">
        <w:rPr>
          <w:bCs/>
          <w:sz w:val="28"/>
          <w:szCs w:val="28"/>
        </w:rPr>
        <w:t xml:space="preserve"> городского муниципального образования</w:t>
      </w:r>
      <w:r w:rsidR="003767AC">
        <w:rPr>
          <w:bCs/>
          <w:sz w:val="28"/>
          <w:szCs w:val="28"/>
        </w:rPr>
        <w:t xml:space="preserve"> (далее – Управление культуры ЗГМО)</w:t>
      </w:r>
      <w:r w:rsidRPr="00AC34E2">
        <w:rPr>
          <w:bCs/>
          <w:sz w:val="28"/>
          <w:szCs w:val="28"/>
        </w:rPr>
        <w:t>.</w:t>
      </w:r>
      <w:proofErr w:type="gramEnd"/>
    </w:p>
    <w:p w:rsidR="00A57518" w:rsidRPr="00AC34E2" w:rsidRDefault="00A57518" w:rsidP="00A57518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AC34E2">
        <w:rPr>
          <w:bCs/>
          <w:sz w:val="28"/>
          <w:szCs w:val="28"/>
        </w:rPr>
        <w:t>Управление культуры ЗГМО:</w:t>
      </w:r>
    </w:p>
    <w:p w:rsidR="00A57518" w:rsidRPr="00AC34E2" w:rsidRDefault="00A57518" w:rsidP="00A5751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Cs/>
          <w:sz w:val="28"/>
          <w:szCs w:val="28"/>
        </w:rPr>
      </w:pPr>
      <w:r w:rsidRPr="00AC34E2">
        <w:rPr>
          <w:bCs/>
          <w:sz w:val="28"/>
          <w:szCs w:val="28"/>
        </w:rPr>
        <w:t xml:space="preserve">является главным распорядителем бюджетных средств </w:t>
      </w:r>
      <w:proofErr w:type="spellStart"/>
      <w:r w:rsidRPr="00AC34E2">
        <w:rPr>
          <w:bCs/>
          <w:sz w:val="28"/>
          <w:szCs w:val="28"/>
        </w:rPr>
        <w:t>Зиминского</w:t>
      </w:r>
      <w:proofErr w:type="spellEnd"/>
      <w:r w:rsidRPr="00AC34E2">
        <w:rPr>
          <w:bCs/>
          <w:sz w:val="28"/>
          <w:szCs w:val="28"/>
        </w:rPr>
        <w:t xml:space="preserve"> городского муниципального образования, выделяемых на развитие культуры;</w:t>
      </w:r>
    </w:p>
    <w:p w:rsidR="00A57518" w:rsidRPr="00AC34E2" w:rsidRDefault="00A57518" w:rsidP="00A5751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Cs/>
          <w:sz w:val="28"/>
          <w:szCs w:val="28"/>
        </w:rPr>
      </w:pPr>
      <w:r w:rsidRPr="00AC34E2">
        <w:rPr>
          <w:bCs/>
          <w:sz w:val="28"/>
          <w:szCs w:val="28"/>
        </w:rPr>
        <w:t>выполняет функции и полномочия учредителя муниципальных бюджетных, автономных  учреждений культуры.</w:t>
      </w:r>
    </w:p>
    <w:p w:rsidR="00A57518" w:rsidRPr="00AC34E2" w:rsidRDefault="00A57518" w:rsidP="00A57518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AC34E2">
        <w:rPr>
          <w:bCs/>
          <w:sz w:val="28"/>
          <w:szCs w:val="28"/>
        </w:rPr>
        <w:t>Управление культуры ЗГМО исполняет полномочия, делегированные ему муниципальными учреждениями, такие как:</w:t>
      </w:r>
    </w:p>
    <w:p w:rsidR="00A57518" w:rsidRPr="00AC34E2" w:rsidRDefault="00A57518" w:rsidP="00A65164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Cs/>
          <w:sz w:val="28"/>
          <w:szCs w:val="28"/>
        </w:rPr>
      </w:pPr>
      <w:r w:rsidRPr="00AC34E2">
        <w:rPr>
          <w:bCs/>
          <w:sz w:val="28"/>
          <w:szCs w:val="28"/>
        </w:rPr>
        <w:t>Про</w:t>
      </w:r>
      <w:r w:rsidR="00582120">
        <w:rPr>
          <w:bCs/>
          <w:sz w:val="28"/>
          <w:szCs w:val="28"/>
        </w:rPr>
        <w:t>ведение аттестации специалистов.</w:t>
      </w:r>
    </w:p>
    <w:p w:rsidR="00A57518" w:rsidRPr="00AC34E2" w:rsidRDefault="00A57518" w:rsidP="00A65164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Cs/>
          <w:sz w:val="28"/>
          <w:szCs w:val="28"/>
        </w:rPr>
      </w:pPr>
      <w:r w:rsidRPr="00AC34E2">
        <w:rPr>
          <w:bCs/>
          <w:sz w:val="28"/>
          <w:szCs w:val="28"/>
        </w:rPr>
        <w:t>Произведение расчетов и составление калькуляции на разли</w:t>
      </w:r>
      <w:r w:rsidR="00582120">
        <w:rPr>
          <w:bCs/>
          <w:sz w:val="28"/>
          <w:szCs w:val="28"/>
        </w:rPr>
        <w:t>чные виды работ, платные услуги.</w:t>
      </w:r>
    </w:p>
    <w:p w:rsidR="00A57518" w:rsidRPr="00AC34E2" w:rsidRDefault="00A57518" w:rsidP="00A65164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Cs/>
          <w:sz w:val="28"/>
          <w:szCs w:val="28"/>
        </w:rPr>
      </w:pPr>
      <w:r w:rsidRPr="00AC34E2">
        <w:rPr>
          <w:bCs/>
          <w:sz w:val="28"/>
          <w:szCs w:val="28"/>
        </w:rPr>
        <w:lastRenderedPageBreak/>
        <w:t>Заключение договоров на обслуживание учреждений.</w:t>
      </w:r>
    </w:p>
    <w:p w:rsidR="00A57518" w:rsidRPr="00AC34E2" w:rsidRDefault="00A57518" w:rsidP="00A65164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Cs/>
          <w:sz w:val="28"/>
          <w:szCs w:val="28"/>
        </w:rPr>
      </w:pPr>
      <w:r w:rsidRPr="00AC34E2">
        <w:rPr>
          <w:bCs/>
          <w:sz w:val="28"/>
          <w:szCs w:val="28"/>
        </w:rPr>
        <w:t>Размещение заказов в соответствии с Федеральным законом  от 05.04.2013г. №44 –ФЗ и №223-ФЗ.</w:t>
      </w:r>
    </w:p>
    <w:p w:rsidR="00A57518" w:rsidRPr="00AC34E2" w:rsidRDefault="00A57518" w:rsidP="00A65164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Cs/>
          <w:sz w:val="28"/>
          <w:szCs w:val="28"/>
        </w:rPr>
      </w:pPr>
      <w:r w:rsidRPr="00AC34E2">
        <w:rPr>
          <w:bCs/>
          <w:sz w:val="28"/>
          <w:szCs w:val="28"/>
        </w:rPr>
        <w:t>Осуществление кадрового обеспечения работников учреждений культуры.</w:t>
      </w:r>
    </w:p>
    <w:p w:rsidR="00A57518" w:rsidRPr="00AC34E2" w:rsidRDefault="00A57518" w:rsidP="00A65164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Cs/>
          <w:sz w:val="28"/>
          <w:szCs w:val="28"/>
        </w:rPr>
      </w:pPr>
      <w:r w:rsidRPr="00AC34E2">
        <w:rPr>
          <w:bCs/>
          <w:sz w:val="28"/>
          <w:szCs w:val="28"/>
        </w:rPr>
        <w:t>Ведение вопросов по охране труда, технике безопасности и производственно-технических.</w:t>
      </w:r>
    </w:p>
    <w:p w:rsidR="00A57518" w:rsidRDefault="00A57518" w:rsidP="00A65164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Cs/>
          <w:sz w:val="28"/>
          <w:szCs w:val="28"/>
        </w:rPr>
      </w:pPr>
      <w:r w:rsidRPr="00AC34E2">
        <w:rPr>
          <w:bCs/>
          <w:sz w:val="28"/>
          <w:szCs w:val="28"/>
        </w:rPr>
        <w:t xml:space="preserve">Исполнение смет расходов и доходов, проведение анализа, осуществления </w:t>
      </w:r>
      <w:proofErr w:type="gramStart"/>
      <w:r w:rsidRPr="00AC34E2">
        <w:rPr>
          <w:bCs/>
          <w:sz w:val="28"/>
          <w:szCs w:val="28"/>
        </w:rPr>
        <w:t>контроля за</w:t>
      </w:r>
      <w:proofErr w:type="gramEnd"/>
      <w:r w:rsidRPr="00AC34E2">
        <w:rPr>
          <w:bCs/>
          <w:sz w:val="28"/>
          <w:szCs w:val="28"/>
        </w:rPr>
        <w:t xml:space="preserve"> целевым использованием средств и т.д.</w:t>
      </w:r>
    </w:p>
    <w:p w:rsidR="0040772E" w:rsidRDefault="0040772E" w:rsidP="00401285">
      <w:pPr>
        <w:tabs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повышения эффективности и результативности деятельности учреждений культуры</w:t>
      </w:r>
      <w:r w:rsidR="00364A3E">
        <w:rPr>
          <w:bCs/>
          <w:sz w:val="28"/>
          <w:szCs w:val="28"/>
        </w:rPr>
        <w:t xml:space="preserve"> разработан и внедрен</w:t>
      </w:r>
      <w:r w:rsidR="00401285">
        <w:rPr>
          <w:bCs/>
          <w:sz w:val="28"/>
          <w:szCs w:val="28"/>
        </w:rPr>
        <w:t xml:space="preserve"> в систему «эффективный контракт», в котором установлена зависимость </w:t>
      </w:r>
      <w:proofErr w:type="gramStart"/>
      <w:r w:rsidR="00401285">
        <w:rPr>
          <w:bCs/>
          <w:sz w:val="28"/>
          <w:szCs w:val="28"/>
        </w:rPr>
        <w:t>оплаты труда</w:t>
      </w:r>
      <w:r w:rsidR="00364A3E">
        <w:rPr>
          <w:bCs/>
          <w:sz w:val="28"/>
          <w:szCs w:val="28"/>
        </w:rPr>
        <w:t xml:space="preserve"> руководителей учреждений культуры</w:t>
      </w:r>
      <w:proofErr w:type="gramEnd"/>
      <w:r w:rsidR="00401285">
        <w:rPr>
          <w:bCs/>
          <w:sz w:val="28"/>
          <w:szCs w:val="28"/>
        </w:rPr>
        <w:t xml:space="preserve"> от результатов их профессиональной служебной деятельности.</w:t>
      </w:r>
    </w:p>
    <w:p w:rsidR="00401285" w:rsidRPr="00401285" w:rsidRDefault="00401285" w:rsidP="00401285">
      <w:pPr>
        <w:ind w:firstLine="567"/>
        <w:jc w:val="both"/>
        <w:rPr>
          <w:sz w:val="28"/>
          <w:szCs w:val="28"/>
        </w:rPr>
      </w:pPr>
      <w:r w:rsidRPr="00401285">
        <w:rPr>
          <w:sz w:val="28"/>
          <w:szCs w:val="28"/>
        </w:rPr>
        <w:t>Направления структурных преобразований в сфере культуры определены в следующих программных документах Российской Федерации:</w:t>
      </w:r>
    </w:p>
    <w:p w:rsidR="00401285" w:rsidRPr="00401285" w:rsidRDefault="00401285" w:rsidP="00401285">
      <w:pPr>
        <w:jc w:val="both"/>
        <w:rPr>
          <w:sz w:val="28"/>
          <w:szCs w:val="28"/>
        </w:rPr>
      </w:pPr>
      <w:r>
        <w:rPr>
          <w:sz w:val="28"/>
          <w:szCs w:val="28"/>
        </w:rPr>
        <w:t>- Указ</w:t>
      </w:r>
      <w:r w:rsidRPr="00401285">
        <w:rPr>
          <w:sz w:val="28"/>
          <w:szCs w:val="28"/>
        </w:rPr>
        <w:t xml:space="preserve"> Президента Российской Федерации от 7 мая 2012 года № 597 «О мероприятиях по реализации государственной социальной политики»;</w:t>
      </w:r>
    </w:p>
    <w:p w:rsidR="00401285" w:rsidRPr="00401285" w:rsidRDefault="00364A3E" w:rsidP="00401285">
      <w:pPr>
        <w:jc w:val="both"/>
        <w:rPr>
          <w:sz w:val="28"/>
          <w:szCs w:val="28"/>
        </w:rPr>
      </w:pPr>
      <w:r>
        <w:rPr>
          <w:sz w:val="28"/>
          <w:szCs w:val="28"/>
        </w:rPr>
        <w:t>- Основные направления</w:t>
      </w:r>
      <w:r w:rsidR="00401285" w:rsidRPr="00401285">
        <w:rPr>
          <w:sz w:val="28"/>
          <w:szCs w:val="28"/>
        </w:rPr>
        <w:t xml:space="preserve"> деятельности Правительства Российской Федерации на период до 2018 года;</w:t>
      </w:r>
    </w:p>
    <w:p w:rsidR="00401285" w:rsidRPr="00401285" w:rsidRDefault="00364A3E" w:rsidP="00401285">
      <w:pPr>
        <w:jc w:val="both"/>
        <w:rPr>
          <w:sz w:val="28"/>
          <w:szCs w:val="28"/>
        </w:rPr>
      </w:pPr>
      <w:r>
        <w:rPr>
          <w:sz w:val="28"/>
          <w:szCs w:val="28"/>
        </w:rPr>
        <w:t>- План мероприятий («дорожная карта</w:t>
      </w:r>
      <w:r w:rsidR="00401285" w:rsidRPr="00401285">
        <w:rPr>
          <w:sz w:val="28"/>
          <w:szCs w:val="28"/>
        </w:rPr>
        <w:t xml:space="preserve">») «Изменения в отраслях социальной сферы, направленные на повышение эффективности сферы культуры», </w:t>
      </w:r>
      <w:proofErr w:type="gramStart"/>
      <w:r w:rsidR="00401285" w:rsidRPr="00401285">
        <w:rPr>
          <w:sz w:val="28"/>
          <w:szCs w:val="28"/>
        </w:rPr>
        <w:t>утвержденном</w:t>
      </w:r>
      <w:proofErr w:type="gramEnd"/>
      <w:r w:rsidR="00401285" w:rsidRPr="00401285">
        <w:rPr>
          <w:sz w:val="28"/>
          <w:szCs w:val="28"/>
        </w:rPr>
        <w:t xml:space="preserve"> распоряжением Правительства </w:t>
      </w:r>
      <w:r w:rsidR="004C5CC4">
        <w:rPr>
          <w:sz w:val="28"/>
          <w:szCs w:val="28"/>
        </w:rPr>
        <w:t>Иркутской области</w:t>
      </w:r>
      <w:r w:rsidR="00401285" w:rsidRPr="00401285">
        <w:rPr>
          <w:sz w:val="28"/>
          <w:szCs w:val="28"/>
        </w:rPr>
        <w:t xml:space="preserve"> от 28 </w:t>
      </w:r>
      <w:r w:rsidR="004C5CC4">
        <w:rPr>
          <w:sz w:val="28"/>
          <w:szCs w:val="28"/>
        </w:rPr>
        <w:t>февраля 2013 года</w:t>
      </w:r>
      <w:r w:rsidR="00401285" w:rsidRPr="00401285">
        <w:rPr>
          <w:sz w:val="28"/>
          <w:szCs w:val="28"/>
        </w:rPr>
        <w:t xml:space="preserve"> № </w:t>
      </w:r>
      <w:r w:rsidR="004C5CC4">
        <w:rPr>
          <w:sz w:val="28"/>
          <w:szCs w:val="28"/>
        </w:rPr>
        <w:t>58</w:t>
      </w:r>
      <w:r w:rsidR="00401285" w:rsidRPr="00401285">
        <w:rPr>
          <w:sz w:val="28"/>
          <w:szCs w:val="28"/>
        </w:rPr>
        <w:t>-р</w:t>
      </w:r>
      <w:r w:rsidR="004C5CC4">
        <w:rPr>
          <w:sz w:val="28"/>
          <w:szCs w:val="28"/>
        </w:rPr>
        <w:t>п</w:t>
      </w:r>
      <w:r w:rsidR="00401285" w:rsidRPr="00401285">
        <w:rPr>
          <w:sz w:val="28"/>
          <w:szCs w:val="28"/>
        </w:rPr>
        <w:t>.</w:t>
      </w:r>
    </w:p>
    <w:p w:rsidR="00401285" w:rsidRPr="00401285" w:rsidRDefault="00401285" w:rsidP="00401285">
      <w:pPr>
        <w:jc w:val="both"/>
        <w:rPr>
          <w:sz w:val="28"/>
          <w:szCs w:val="28"/>
        </w:rPr>
      </w:pPr>
      <w:r w:rsidRPr="00401285">
        <w:rPr>
          <w:sz w:val="28"/>
          <w:szCs w:val="28"/>
        </w:rPr>
        <w:t>Основными из них являются:</w:t>
      </w:r>
    </w:p>
    <w:p w:rsidR="00401285" w:rsidRPr="00401285" w:rsidRDefault="00401285" w:rsidP="00401285">
      <w:pPr>
        <w:jc w:val="both"/>
        <w:rPr>
          <w:sz w:val="28"/>
          <w:szCs w:val="28"/>
        </w:rPr>
      </w:pPr>
      <w:r w:rsidRPr="00401285">
        <w:rPr>
          <w:sz w:val="28"/>
          <w:szCs w:val="28"/>
        </w:rPr>
        <w:t xml:space="preserve">1) повышение к 2018 году средней заработной платы работников учреждений культуры до средней заработной платы </w:t>
      </w:r>
      <w:r w:rsidR="004C5CC4">
        <w:rPr>
          <w:sz w:val="28"/>
          <w:szCs w:val="28"/>
        </w:rPr>
        <w:t>по Иркутской области</w:t>
      </w:r>
      <w:r w:rsidRPr="00401285">
        <w:rPr>
          <w:sz w:val="28"/>
          <w:szCs w:val="28"/>
        </w:rPr>
        <w:t xml:space="preserve"> при обеспечении взаимосвязи между ростом оплаты труда и уровнем квалификации и качества выполняемой работы;</w:t>
      </w:r>
    </w:p>
    <w:p w:rsidR="00401285" w:rsidRPr="00401285" w:rsidRDefault="00401285" w:rsidP="00401285">
      <w:pPr>
        <w:jc w:val="both"/>
        <w:rPr>
          <w:sz w:val="28"/>
          <w:szCs w:val="28"/>
        </w:rPr>
      </w:pPr>
      <w:r w:rsidRPr="00401285">
        <w:rPr>
          <w:sz w:val="28"/>
          <w:szCs w:val="28"/>
        </w:rPr>
        <w:t>2) обеспечение доступности к культурному продукту путем информатизации отрасли;</w:t>
      </w:r>
    </w:p>
    <w:p w:rsidR="00401285" w:rsidRPr="00401285" w:rsidRDefault="00401285" w:rsidP="00401285">
      <w:pPr>
        <w:jc w:val="both"/>
        <w:rPr>
          <w:sz w:val="28"/>
          <w:szCs w:val="28"/>
        </w:rPr>
      </w:pPr>
      <w:r w:rsidRPr="00401285">
        <w:rPr>
          <w:sz w:val="28"/>
          <w:szCs w:val="28"/>
        </w:rPr>
        <w:t>3) реорганизация неэффективных учреждений в сфере культуры.</w:t>
      </w:r>
    </w:p>
    <w:p w:rsidR="00571428" w:rsidRPr="00AC34E2" w:rsidRDefault="00571428" w:rsidP="008E0C6F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bCs/>
          <w:sz w:val="28"/>
          <w:szCs w:val="28"/>
        </w:rPr>
      </w:pPr>
    </w:p>
    <w:p w:rsidR="00A57518" w:rsidRPr="008E0C6F" w:rsidRDefault="00A57518" w:rsidP="00A65164">
      <w:pPr>
        <w:pStyle w:val="a3"/>
        <w:numPr>
          <w:ilvl w:val="2"/>
          <w:numId w:val="3"/>
        </w:numPr>
        <w:tabs>
          <w:tab w:val="left" w:pos="993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E0C6F">
        <w:rPr>
          <w:b/>
          <w:sz w:val="28"/>
          <w:szCs w:val="28"/>
        </w:rPr>
        <w:t>Содержание проблемы и обоснование необходимости ее решения</w:t>
      </w:r>
    </w:p>
    <w:p w:rsidR="002B3513" w:rsidRDefault="002B3513" w:rsidP="002B3513">
      <w:pPr>
        <w:tabs>
          <w:tab w:val="left" w:pos="993"/>
        </w:tabs>
        <w:autoSpaceDE w:val="0"/>
        <w:autoSpaceDN w:val="0"/>
        <w:adjustRightInd w:val="0"/>
        <w:ind w:firstLine="567"/>
        <w:rPr>
          <w:bCs/>
          <w:sz w:val="28"/>
          <w:szCs w:val="28"/>
        </w:rPr>
      </w:pPr>
    </w:p>
    <w:p w:rsidR="006300B0" w:rsidRDefault="006300B0" w:rsidP="00364A3E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6661C4">
        <w:rPr>
          <w:color w:val="000000"/>
          <w:sz w:val="28"/>
          <w:szCs w:val="28"/>
        </w:rPr>
        <w:t xml:space="preserve">Культурная среда сегодня становится ключевым понятием современного общества и представляет собой не отдельную область государственного регулирования, а сложную и многоуровневую систему, внутри которой </w:t>
      </w:r>
      <w:r w:rsidR="006661C4">
        <w:rPr>
          <w:color w:val="000000"/>
          <w:sz w:val="28"/>
          <w:szCs w:val="28"/>
        </w:rPr>
        <w:t>существует ряд проблем, требующих решения:</w:t>
      </w:r>
    </w:p>
    <w:p w:rsidR="00D247D8" w:rsidRDefault="00D247D8" w:rsidP="00364A3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одной из важнейших проблем, </w:t>
      </w:r>
      <w:r w:rsidR="00FD3ACF">
        <w:rPr>
          <w:sz w:val="28"/>
          <w:szCs w:val="28"/>
        </w:rPr>
        <w:t xml:space="preserve">является </w:t>
      </w:r>
      <w:r w:rsidRPr="00A54005">
        <w:rPr>
          <w:sz w:val="28"/>
          <w:szCs w:val="28"/>
        </w:rPr>
        <w:t>с</w:t>
      </w:r>
      <w:r>
        <w:rPr>
          <w:sz w:val="28"/>
          <w:szCs w:val="28"/>
        </w:rPr>
        <w:t>охранение</w:t>
      </w:r>
      <w:r w:rsidRPr="00A54005">
        <w:rPr>
          <w:sz w:val="28"/>
          <w:szCs w:val="28"/>
        </w:rPr>
        <w:t xml:space="preserve">  кадрового потенциала в сфере </w:t>
      </w:r>
      <w:r>
        <w:rPr>
          <w:sz w:val="28"/>
          <w:szCs w:val="28"/>
        </w:rPr>
        <w:t>Управления культуры</w:t>
      </w:r>
      <w:r w:rsidRPr="00A54005">
        <w:rPr>
          <w:sz w:val="28"/>
          <w:szCs w:val="28"/>
        </w:rPr>
        <w:t>, создание благоприятных условий для повышения качественного уровня, творческого и технологического совершенствования профессионального масте</w:t>
      </w:r>
      <w:r>
        <w:rPr>
          <w:sz w:val="28"/>
          <w:szCs w:val="28"/>
        </w:rPr>
        <w:t>рства работников данной сферы;</w:t>
      </w:r>
    </w:p>
    <w:p w:rsidR="00D247D8" w:rsidRPr="006661C4" w:rsidRDefault="00D247D8" w:rsidP="00364A3E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- м</w:t>
      </w:r>
      <w:r w:rsidRPr="002B3513">
        <w:rPr>
          <w:sz w:val="28"/>
          <w:szCs w:val="28"/>
        </w:rPr>
        <w:t xml:space="preserve">одернизация системы деятельности </w:t>
      </w:r>
      <w:r>
        <w:rPr>
          <w:sz w:val="28"/>
          <w:szCs w:val="28"/>
        </w:rPr>
        <w:t>управления</w:t>
      </w:r>
      <w:r w:rsidRPr="002B3513">
        <w:rPr>
          <w:sz w:val="28"/>
          <w:szCs w:val="28"/>
        </w:rPr>
        <w:t xml:space="preserve"> культуры осложняется состоянием материально-технической базы, что влечёт з</w:t>
      </w:r>
      <w:r>
        <w:rPr>
          <w:sz w:val="28"/>
          <w:szCs w:val="28"/>
        </w:rPr>
        <w:t>а</w:t>
      </w:r>
      <w:r w:rsidR="00B605F4">
        <w:rPr>
          <w:sz w:val="28"/>
          <w:szCs w:val="28"/>
        </w:rPr>
        <w:t xml:space="preserve"> собой  ряд нерешенных проблем: </w:t>
      </w:r>
      <w:r>
        <w:rPr>
          <w:sz w:val="28"/>
          <w:szCs w:val="28"/>
        </w:rPr>
        <w:t>моральное старение оборудования</w:t>
      </w:r>
      <w:r w:rsidR="0069476D">
        <w:rPr>
          <w:sz w:val="28"/>
          <w:szCs w:val="28"/>
        </w:rPr>
        <w:t xml:space="preserve"> не позволяет эффективно выполнять работы связанные с графической обработкой изображений и чертежей, физический износ офисной мебели</w:t>
      </w:r>
      <w:r>
        <w:rPr>
          <w:sz w:val="28"/>
          <w:szCs w:val="28"/>
        </w:rPr>
        <w:t>;</w:t>
      </w:r>
    </w:p>
    <w:p w:rsidR="00BC33ED" w:rsidRDefault="005844F3" w:rsidP="00364A3E">
      <w:pPr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- необходимо совершенствование работы по сохранению культурных  и нравственных ценностей, укрепление патриотического воспитания</w:t>
      </w:r>
      <w:r w:rsidR="0069476D">
        <w:rPr>
          <w:rFonts w:eastAsia="Calibri"/>
          <w:bCs/>
          <w:sz w:val="28"/>
          <w:szCs w:val="28"/>
        </w:rPr>
        <w:t xml:space="preserve"> населения города</w:t>
      </w:r>
      <w:r w:rsidR="00582120">
        <w:rPr>
          <w:rFonts w:eastAsia="Calibri"/>
          <w:bCs/>
          <w:sz w:val="28"/>
          <w:szCs w:val="28"/>
        </w:rPr>
        <w:t>.</w:t>
      </w:r>
    </w:p>
    <w:p w:rsidR="00450F4C" w:rsidRDefault="00450F4C" w:rsidP="00364A3E">
      <w:pPr>
        <w:tabs>
          <w:tab w:val="decimal" w:pos="9356"/>
        </w:tabs>
        <w:ind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Вышеперечисленные проблемы можн</w:t>
      </w:r>
      <w:r w:rsidR="00582120">
        <w:rPr>
          <w:sz w:val="28"/>
          <w:szCs w:val="28"/>
        </w:rPr>
        <w:t>о решить только комплексно, по</w:t>
      </w:r>
      <w:r>
        <w:rPr>
          <w:sz w:val="28"/>
          <w:szCs w:val="28"/>
        </w:rPr>
        <w:t>средством реализации данной подпрограммы.</w:t>
      </w:r>
    </w:p>
    <w:p w:rsidR="00450F4C" w:rsidRDefault="00450F4C" w:rsidP="00364A3E">
      <w:pPr>
        <w:tabs>
          <w:tab w:val="decimal" w:pos="9356"/>
        </w:tabs>
        <w:ind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подпрограммы планируется:</w:t>
      </w:r>
    </w:p>
    <w:p w:rsidR="00450F4C" w:rsidRDefault="00450F4C" w:rsidP="00364A3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50F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</w:t>
      </w:r>
      <w:r w:rsidRPr="00450F4C">
        <w:rPr>
          <w:sz w:val="28"/>
          <w:szCs w:val="28"/>
        </w:rPr>
        <w:t>качественное изменение подходов к оказанию услуг и выполнению работ в сфере культуры, развитию инфраструктуры, укреплению ее кадрового потенциала</w:t>
      </w:r>
      <w:r w:rsidR="00BC33ED">
        <w:rPr>
          <w:sz w:val="28"/>
          <w:szCs w:val="28"/>
        </w:rPr>
        <w:t xml:space="preserve"> (организация курсов по теплоснабжен</w:t>
      </w:r>
      <w:r w:rsidR="00364A3E">
        <w:rPr>
          <w:sz w:val="28"/>
          <w:szCs w:val="28"/>
        </w:rPr>
        <w:t xml:space="preserve">ию, энергосбережению, </w:t>
      </w:r>
      <w:proofErr w:type="spellStart"/>
      <w:r w:rsidR="00364A3E">
        <w:rPr>
          <w:sz w:val="28"/>
          <w:szCs w:val="28"/>
        </w:rPr>
        <w:t>электро</w:t>
      </w:r>
      <w:r w:rsidR="00BC33ED">
        <w:rPr>
          <w:sz w:val="28"/>
          <w:szCs w:val="28"/>
        </w:rPr>
        <w:t>безопасности</w:t>
      </w:r>
      <w:proofErr w:type="spellEnd"/>
      <w:r w:rsidR="00BC33ED">
        <w:rPr>
          <w:sz w:val="28"/>
          <w:szCs w:val="28"/>
        </w:rPr>
        <w:t>, по исполнению Федерального закона № 223</w:t>
      </w:r>
      <w:r w:rsidR="00364A3E">
        <w:rPr>
          <w:sz w:val="28"/>
          <w:szCs w:val="28"/>
        </w:rPr>
        <w:t xml:space="preserve"> ФЗ «О закупках товаров, работ, услуг отдельными видами юридических лиц»</w:t>
      </w:r>
      <w:r w:rsidRPr="00450F4C">
        <w:rPr>
          <w:sz w:val="28"/>
          <w:szCs w:val="28"/>
        </w:rPr>
        <w:t>;</w:t>
      </w:r>
    </w:p>
    <w:p w:rsidR="00BC33ED" w:rsidRDefault="00BC33ED" w:rsidP="00364A3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приобретение нового компьютера позволит качественно улучшить работу с программой «Автокад» для создания дизайнерских макетов и чертежей</w:t>
      </w:r>
      <w:r w:rsidR="00733C26">
        <w:rPr>
          <w:sz w:val="28"/>
          <w:szCs w:val="28"/>
        </w:rPr>
        <w:t>;</w:t>
      </w:r>
    </w:p>
    <w:p w:rsidR="00733C26" w:rsidRPr="00450F4C" w:rsidRDefault="00733C26" w:rsidP="00364A3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реализация подпрограммных мероприятий позволит совершенствовать формы и методы работы с населением по сохранению культурных и нравственных ценностей.</w:t>
      </w:r>
    </w:p>
    <w:p w:rsidR="005844F3" w:rsidRPr="00AC34E2" w:rsidRDefault="005844F3" w:rsidP="00A57518">
      <w:pPr>
        <w:tabs>
          <w:tab w:val="left" w:pos="993"/>
        </w:tabs>
        <w:autoSpaceDE w:val="0"/>
        <w:autoSpaceDN w:val="0"/>
        <w:adjustRightInd w:val="0"/>
        <w:rPr>
          <w:bCs/>
          <w:sz w:val="28"/>
          <w:szCs w:val="28"/>
        </w:rPr>
      </w:pPr>
    </w:p>
    <w:p w:rsidR="00A57518" w:rsidRPr="00AC34E2" w:rsidRDefault="008E0C6F" w:rsidP="008E0C6F">
      <w:pPr>
        <w:shd w:val="clear" w:color="auto" w:fill="FFFFFF"/>
        <w:tabs>
          <w:tab w:val="left" w:pos="993"/>
          <w:tab w:val="left" w:pos="127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11.1.4</w:t>
      </w:r>
      <w:r w:rsidR="00A57518" w:rsidRPr="00AC34E2">
        <w:rPr>
          <w:b/>
          <w:bCs/>
          <w:sz w:val="28"/>
          <w:szCs w:val="28"/>
        </w:rPr>
        <w:t xml:space="preserve"> Цель и задачи подпрограммы</w:t>
      </w:r>
    </w:p>
    <w:p w:rsidR="00CE30FC" w:rsidRDefault="00CE30FC" w:rsidP="005D4B00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30FC" w:rsidRPr="00AC34E2" w:rsidRDefault="00CE30FC" w:rsidP="00CE30F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34E2">
        <w:rPr>
          <w:bCs/>
          <w:sz w:val="28"/>
          <w:szCs w:val="28"/>
        </w:rPr>
        <w:t>Целью</w:t>
      </w:r>
      <w:r>
        <w:rPr>
          <w:bCs/>
          <w:sz w:val="28"/>
          <w:szCs w:val="28"/>
        </w:rPr>
        <w:t xml:space="preserve"> данной подпрограммы</w:t>
      </w:r>
      <w:r w:rsidRPr="00AC34E2">
        <w:rPr>
          <w:bCs/>
          <w:sz w:val="28"/>
          <w:szCs w:val="28"/>
        </w:rPr>
        <w:t xml:space="preserve"> является – выполнение полномочий в сфере культуры, отнесенных к в</w:t>
      </w:r>
      <w:r w:rsidR="0016119D">
        <w:rPr>
          <w:bCs/>
          <w:sz w:val="28"/>
          <w:szCs w:val="28"/>
        </w:rPr>
        <w:t>опросам местного значения</w:t>
      </w:r>
      <w:r w:rsidRPr="00AC34E2">
        <w:rPr>
          <w:bCs/>
          <w:sz w:val="28"/>
          <w:szCs w:val="28"/>
        </w:rPr>
        <w:t xml:space="preserve">, повышение эффективности и результативности деятельности </w:t>
      </w:r>
      <w:r w:rsidR="0016119D">
        <w:rPr>
          <w:bCs/>
          <w:sz w:val="28"/>
          <w:szCs w:val="28"/>
        </w:rPr>
        <w:t>в сфере</w:t>
      </w:r>
      <w:r w:rsidRPr="00AC34E2">
        <w:rPr>
          <w:bCs/>
          <w:sz w:val="28"/>
          <w:szCs w:val="28"/>
        </w:rPr>
        <w:t xml:space="preserve"> культуры в </w:t>
      </w:r>
      <w:proofErr w:type="spellStart"/>
      <w:r w:rsidRPr="00AC34E2">
        <w:rPr>
          <w:bCs/>
          <w:sz w:val="28"/>
          <w:szCs w:val="28"/>
        </w:rPr>
        <w:t>Зиминском</w:t>
      </w:r>
      <w:proofErr w:type="spellEnd"/>
      <w:r w:rsidRPr="00AC34E2">
        <w:rPr>
          <w:bCs/>
          <w:sz w:val="28"/>
          <w:szCs w:val="28"/>
        </w:rPr>
        <w:t xml:space="preserve"> городском муниципальном образовании.</w:t>
      </w:r>
    </w:p>
    <w:p w:rsidR="00CE30FC" w:rsidRPr="00AC34E2" w:rsidRDefault="00CE30FC" w:rsidP="00CE30FC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34E2">
        <w:rPr>
          <w:sz w:val="28"/>
          <w:szCs w:val="28"/>
        </w:rPr>
        <w:t>Для достижения поставленной цели в рамках подпрограммы будут решаться следующие задачи:</w:t>
      </w:r>
    </w:p>
    <w:p w:rsidR="00CE30FC" w:rsidRPr="00582120" w:rsidRDefault="00CE30FC" w:rsidP="00A65164">
      <w:pPr>
        <w:pStyle w:val="a3"/>
        <w:numPr>
          <w:ilvl w:val="0"/>
          <w:numId w:val="6"/>
        </w:numPr>
        <w:tabs>
          <w:tab w:val="left" w:pos="35"/>
          <w:tab w:val="left" w:pos="142"/>
          <w:tab w:val="left" w:pos="177"/>
        </w:tabs>
        <w:autoSpaceDE w:val="0"/>
        <w:autoSpaceDN w:val="0"/>
        <w:adjustRightInd w:val="0"/>
        <w:spacing w:before="0"/>
        <w:ind w:left="0" w:firstLine="360"/>
        <w:jc w:val="both"/>
        <w:rPr>
          <w:sz w:val="28"/>
          <w:szCs w:val="28"/>
        </w:rPr>
      </w:pPr>
      <w:r w:rsidRPr="00582120">
        <w:rPr>
          <w:sz w:val="28"/>
          <w:szCs w:val="28"/>
        </w:rPr>
        <w:t xml:space="preserve">Реализация установленных полномочий (функций) «Управлением по развитию культурной сферой и библиотечного обслуживания» </w:t>
      </w:r>
      <w:proofErr w:type="spellStart"/>
      <w:r w:rsidRPr="00582120">
        <w:rPr>
          <w:sz w:val="28"/>
          <w:szCs w:val="28"/>
        </w:rPr>
        <w:t>Зиминского</w:t>
      </w:r>
      <w:proofErr w:type="spellEnd"/>
      <w:r w:rsidRPr="00582120">
        <w:rPr>
          <w:sz w:val="28"/>
          <w:szCs w:val="28"/>
        </w:rPr>
        <w:t xml:space="preserve"> городского муниципального образования.</w:t>
      </w:r>
    </w:p>
    <w:p w:rsidR="00CE30FC" w:rsidRPr="00582120" w:rsidRDefault="00CE30FC" w:rsidP="00A65164">
      <w:pPr>
        <w:pStyle w:val="a3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582120">
        <w:rPr>
          <w:sz w:val="28"/>
          <w:szCs w:val="28"/>
        </w:rPr>
        <w:t>Обеспечение сферы культуры квалифицированными кадрами, ориентированными на внедрение новых форм и методов работы.</w:t>
      </w:r>
    </w:p>
    <w:p w:rsidR="003E3D60" w:rsidRPr="00582120" w:rsidRDefault="00CE30FC" w:rsidP="00A65164">
      <w:pPr>
        <w:pStyle w:val="a3"/>
        <w:numPr>
          <w:ilvl w:val="0"/>
          <w:numId w:val="6"/>
        </w:numPr>
        <w:tabs>
          <w:tab w:val="left" w:pos="35"/>
          <w:tab w:val="left" w:pos="142"/>
          <w:tab w:val="left" w:pos="177"/>
        </w:tabs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582120">
        <w:rPr>
          <w:sz w:val="28"/>
          <w:szCs w:val="28"/>
        </w:rPr>
        <w:t>Совершенствование финансово-экономических и организационно-управленческих механизмов в сфере культуры, направленных на повышение эффективности и результативности деятельности му</w:t>
      </w:r>
      <w:r w:rsidR="00FD3ACF" w:rsidRPr="00582120">
        <w:rPr>
          <w:sz w:val="28"/>
          <w:szCs w:val="28"/>
        </w:rPr>
        <w:t>ниципальных учреждений культуры.</w:t>
      </w:r>
    </w:p>
    <w:p w:rsidR="003E3D60" w:rsidRPr="00582120" w:rsidRDefault="003E3D60" w:rsidP="00A65164">
      <w:pPr>
        <w:pStyle w:val="a3"/>
        <w:numPr>
          <w:ilvl w:val="0"/>
          <w:numId w:val="6"/>
        </w:numPr>
        <w:tabs>
          <w:tab w:val="left" w:pos="35"/>
          <w:tab w:val="left" w:pos="142"/>
          <w:tab w:val="left" w:pos="177"/>
        </w:tabs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  <w:sectPr w:rsidR="003E3D60" w:rsidRPr="00582120" w:rsidSect="00465361">
          <w:footerReference w:type="default" r:id="rId7"/>
          <w:pgSz w:w="11906" w:h="16838"/>
          <w:pgMar w:top="1134" w:right="850" w:bottom="1134" w:left="1701" w:header="708" w:footer="708" w:gutter="0"/>
          <w:pgNumType w:start="43"/>
          <w:cols w:space="708"/>
          <w:docGrid w:linePitch="360"/>
        </w:sectPr>
      </w:pPr>
      <w:r w:rsidRPr="00582120">
        <w:rPr>
          <w:sz w:val="28"/>
          <w:szCs w:val="28"/>
        </w:rPr>
        <w:t>Организация управления муниципальной программой.</w:t>
      </w:r>
    </w:p>
    <w:p w:rsidR="005D4B00" w:rsidRPr="00CF7902" w:rsidRDefault="008E0C6F" w:rsidP="006661C4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11.1.5</w:t>
      </w:r>
      <w:r w:rsidR="005D4B00">
        <w:rPr>
          <w:sz w:val="28"/>
          <w:szCs w:val="28"/>
        </w:rPr>
        <w:t xml:space="preserve"> </w:t>
      </w:r>
      <w:r w:rsidR="005D4B00" w:rsidRPr="00CF7902">
        <w:rPr>
          <w:sz w:val="28"/>
          <w:szCs w:val="28"/>
        </w:rPr>
        <w:t>Сроки реализации и ресурсное обеспечение подпрограммы</w:t>
      </w:r>
    </w:p>
    <w:p w:rsidR="005D4B00" w:rsidRDefault="005D4B00" w:rsidP="005D4B00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5D4B00" w:rsidRDefault="005D4B00" w:rsidP="005D4B00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F7902">
        <w:rPr>
          <w:b w:val="0"/>
          <w:sz w:val="28"/>
          <w:szCs w:val="28"/>
        </w:rPr>
        <w:t>Ср</w:t>
      </w:r>
      <w:r>
        <w:rPr>
          <w:b w:val="0"/>
          <w:sz w:val="28"/>
          <w:szCs w:val="28"/>
        </w:rPr>
        <w:t>оки реализации подпрограммы 2016</w:t>
      </w:r>
      <w:r w:rsidRPr="00CF790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–</w:t>
      </w:r>
      <w:r w:rsidRPr="00CF790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2018 </w:t>
      </w:r>
      <w:r w:rsidRPr="00CF7902">
        <w:rPr>
          <w:b w:val="0"/>
          <w:sz w:val="28"/>
          <w:szCs w:val="28"/>
        </w:rPr>
        <w:t>годы.</w:t>
      </w:r>
    </w:p>
    <w:p w:rsidR="005D4B00" w:rsidRPr="00533E56" w:rsidRDefault="005D4B00" w:rsidP="005D4B00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Таблица 1.1</w:t>
      </w:r>
    </w:p>
    <w:tbl>
      <w:tblPr>
        <w:tblpPr w:leftFromText="180" w:rightFromText="180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2"/>
        <w:gridCol w:w="1874"/>
        <w:gridCol w:w="1875"/>
        <w:gridCol w:w="1875"/>
        <w:gridCol w:w="1875"/>
      </w:tblGrid>
      <w:tr w:rsidR="005D4B00" w:rsidRPr="000504AA">
        <w:tc>
          <w:tcPr>
            <w:tcW w:w="2072" w:type="dxa"/>
            <w:shd w:val="clear" w:color="auto" w:fill="auto"/>
            <w:vAlign w:val="center"/>
          </w:tcPr>
          <w:p w:rsidR="005D4B00" w:rsidRPr="000504AA" w:rsidRDefault="005D4B00" w:rsidP="00A912CC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5D4B00" w:rsidRPr="000504AA" w:rsidRDefault="005D4B00" w:rsidP="00A912CC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по подпрограмме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5D4B00" w:rsidRPr="000504AA" w:rsidRDefault="005D4B00" w:rsidP="00A912CC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0504AA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  <w:r w:rsidRPr="000504A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5D4B00" w:rsidRPr="000504AA" w:rsidRDefault="005D4B00" w:rsidP="00A912CC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0504AA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7</w:t>
            </w:r>
            <w:r w:rsidRPr="000504A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5D4B00" w:rsidRPr="000504AA" w:rsidRDefault="005D4B00" w:rsidP="00A912CC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0504AA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  <w:r w:rsidRPr="000504AA">
              <w:rPr>
                <w:sz w:val="24"/>
                <w:szCs w:val="24"/>
              </w:rPr>
              <w:t xml:space="preserve"> год</w:t>
            </w:r>
          </w:p>
        </w:tc>
      </w:tr>
      <w:tr w:rsidR="009E6E7A" w:rsidRPr="000504AA">
        <w:tc>
          <w:tcPr>
            <w:tcW w:w="2072" w:type="dxa"/>
            <w:shd w:val="clear" w:color="auto" w:fill="auto"/>
            <w:vAlign w:val="center"/>
          </w:tcPr>
          <w:p w:rsidR="009E6E7A" w:rsidRPr="000504AA" w:rsidRDefault="009E6E7A" w:rsidP="009E6E7A">
            <w:pPr>
              <w:pStyle w:val="2"/>
              <w:keepNext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Общий объем финансирования, в т.ч.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9E6E7A" w:rsidRPr="000504AA" w:rsidRDefault="009E6E7A" w:rsidP="009E6E7A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18187,72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9E6E7A" w:rsidRPr="000504AA" w:rsidRDefault="009E6E7A" w:rsidP="009E6E7A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5676,51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9E6E7A" w:rsidRPr="000504AA" w:rsidRDefault="009E6E7A" w:rsidP="009E6E7A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6097,08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9E6E7A" w:rsidRPr="000504AA" w:rsidRDefault="009E6E7A" w:rsidP="009E6E7A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6414,13</w:t>
            </w:r>
          </w:p>
        </w:tc>
      </w:tr>
      <w:tr w:rsidR="005D4B00" w:rsidRPr="000504AA">
        <w:tc>
          <w:tcPr>
            <w:tcW w:w="2072" w:type="dxa"/>
            <w:shd w:val="clear" w:color="auto" w:fill="auto"/>
            <w:vAlign w:val="center"/>
          </w:tcPr>
          <w:p w:rsidR="005D4B00" w:rsidRPr="000504AA" w:rsidRDefault="005D4B00" w:rsidP="00A912CC">
            <w:pPr>
              <w:pStyle w:val="2"/>
              <w:keepNext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5D4B00" w:rsidRPr="000504AA" w:rsidRDefault="005D4B00" w:rsidP="00A912CC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D4B00" w:rsidRPr="000504AA" w:rsidRDefault="005D4B00" w:rsidP="00A912CC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D4B00" w:rsidRPr="000504AA" w:rsidRDefault="005D4B00" w:rsidP="00A912CC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D4B00" w:rsidRPr="000504AA" w:rsidRDefault="005D4B00" w:rsidP="00A912CC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5D4B00" w:rsidRPr="000504AA">
        <w:tc>
          <w:tcPr>
            <w:tcW w:w="2072" w:type="dxa"/>
            <w:shd w:val="clear" w:color="auto" w:fill="auto"/>
            <w:vAlign w:val="center"/>
          </w:tcPr>
          <w:p w:rsidR="005D4B00" w:rsidRPr="000504AA" w:rsidRDefault="005D4B00" w:rsidP="00A912CC">
            <w:pPr>
              <w:pStyle w:val="2"/>
              <w:keepNext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областной бюджет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5D4B00" w:rsidRPr="000504AA" w:rsidRDefault="005D4B00" w:rsidP="00A912CC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D4B00" w:rsidRPr="000504AA" w:rsidRDefault="005D4B00" w:rsidP="00A912CC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D4B00" w:rsidRPr="000504AA" w:rsidRDefault="005D4B00" w:rsidP="00A912CC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D4B00" w:rsidRPr="000504AA" w:rsidRDefault="005D4B00" w:rsidP="00A912CC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9E6E7A" w:rsidRPr="000504AA">
        <w:tc>
          <w:tcPr>
            <w:tcW w:w="2072" w:type="dxa"/>
            <w:shd w:val="clear" w:color="auto" w:fill="auto"/>
            <w:vAlign w:val="center"/>
          </w:tcPr>
          <w:p w:rsidR="009E6E7A" w:rsidRDefault="009E6E7A" w:rsidP="009E6E7A">
            <w:pPr>
              <w:pStyle w:val="2"/>
              <w:keepNext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местный бюджет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9E6E7A" w:rsidRPr="000504AA" w:rsidRDefault="009E6E7A" w:rsidP="009E6E7A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18187,72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9E6E7A" w:rsidRPr="000504AA" w:rsidRDefault="009E6E7A" w:rsidP="009E6E7A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5676,51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9E6E7A" w:rsidRPr="000504AA" w:rsidRDefault="009E6E7A" w:rsidP="009E6E7A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6097,08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9E6E7A" w:rsidRPr="000504AA" w:rsidRDefault="009E6E7A" w:rsidP="009E6E7A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6414,13</w:t>
            </w:r>
          </w:p>
        </w:tc>
      </w:tr>
      <w:tr w:rsidR="005D4B00" w:rsidRPr="000504AA">
        <w:tc>
          <w:tcPr>
            <w:tcW w:w="2072" w:type="dxa"/>
            <w:shd w:val="clear" w:color="auto" w:fill="auto"/>
            <w:vAlign w:val="center"/>
          </w:tcPr>
          <w:p w:rsidR="005D4B00" w:rsidRDefault="005D4B00" w:rsidP="00A912CC">
            <w:pPr>
              <w:pStyle w:val="2"/>
              <w:keepNext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5D4B00" w:rsidRPr="000504AA" w:rsidRDefault="005D4B00" w:rsidP="00A912CC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D4B00" w:rsidRPr="000504AA" w:rsidRDefault="005D4B00" w:rsidP="00A912CC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D4B00" w:rsidRPr="000504AA" w:rsidRDefault="005D4B00" w:rsidP="00A912CC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D4B00" w:rsidRPr="000504AA" w:rsidRDefault="005D4B00" w:rsidP="00A912CC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5D4B00" w:rsidRDefault="005D4B00" w:rsidP="005D4B00">
      <w:pPr>
        <w:pStyle w:val="2"/>
        <w:keepNext/>
        <w:tabs>
          <w:tab w:val="left" w:pos="0"/>
        </w:tabs>
        <w:spacing w:before="0" w:beforeAutospacing="0" w:after="0" w:afterAutospacing="0"/>
        <w:ind w:firstLine="284"/>
        <w:jc w:val="both"/>
        <w:rPr>
          <w:b w:val="0"/>
          <w:sz w:val="28"/>
          <w:szCs w:val="28"/>
        </w:rPr>
        <w:sectPr w:rsidR="005D4B00" w:rsidSect="00A912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57518" w:rsidRPr="00AC34E2" w:rsidRDefault="00A57518" w:rsidP="00A57518">
      <w:pPr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A57518" w:rsidRPr="00AC34E2" w:rsidRDefault="008E0C6F" w:rsidP="008E0C6F">
      <w:pPr>
        <w:keepNext/>
        <w:shd w:val="clear" w:color="auto" w:fill="FFFFFF"/>
        <w:tabs>
          <w:tab w:val="left" w:pos="993"/>
          <w:tab w:val="left" w:pos="127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11.1.6</w:t>
      </w:r>
      <w:r w:rsidR="00A57518" w:rsidRPr="00AC34E2">
        <w:rPr>
          <w:b/>
          <w:bCs/>
          <w:sz w:val="28"/>
          <w:szCs w:val="28"/>
        </w:rPr>
        <w:t xml:space="preserve"> Перечень мероприятий подпрограммы</w:t>
      </w:r>
    </w:p>
    <w:p w:rsidR="00A57518" w:rsidRPr="00AC34E2" w:rsidRDefault="00A57518" w:rsidP="00A57518">
      <w:pPr>
        <w:keepNext/>
        <w:shd w:val="clear" w:color="auto" w:fill="FFFFFF"/>
        <w:tabs>
          <w:tab w:val="left" w:pos="993"/>
          <w:tab w:val="left" w:pos="1276"/>
        </w:tabs>
        <w:ind w:left="720"/>
        <w:rPr>
          <w:bCs/>
          <w:sz w:val="28"/>
          <w:szCs w:val="28"/>
        </w:rPr>
      </w:pPr>
    </w:p>
    <w:p w:rsidR="00A57518" w:rsidRPr="00AC34E2" w:rsidRDefault="00A57518" w:rsidP="00A57518">
      <w:pPr>
        <w:pStyle w:val="ConsNonformat"/>
        <w:widowControl/>
        <w:rPr>
          <w:rFonts w:ascii="Times New Roman" w:hAnsi="Times New Roman" w:cs="Times New Roman"/>
          <w:bCs/>
          <w:sz w:val="28"/>
          <w:szCs w:val="28"/>
        </w:rPr>
      </w:pPr>
    </w:p>
    <w:p w:rsidR="00A57518" w:rsidRPr="005D4B00" w:rsidRDefault="005D4B00" w:rsidP="005D4B00">
      <w:pPr>
        <w:pStyle w:val="ConsNonformat"/>
        <w:widowControl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Таблица </w:t>
      </w:r>
      <w:r w:rsidR="0026126F">
        <w:rPr>
          <w:rFonts w:ascii="Times New Roman" w:hAnsi="Times New Roman" w:cs="Times New Roman"/>
          <w:bCs/>
          <w:sz w:val="22"/>
          <w:szCs w:val="22"/>
        </w:rPr>
        <w:t>2.1</w:t>
      </w:r>
      <w:r>
        <w:rPr>
          <w:rFonts w:ascii="Times New Roman" w:hAnsi="Times New Roman" w:cs="Times New Roman"/>
          <w:bCs/>
          <w:sz w:val="22"/>
          <w:szCs w:val="22"/>
        </w:rPr>
        <w:t>.</w:t>
      </w:r>
    </w:p>
    <w:p w:rsidR="005D4B00" w:rsidRPr="00E6157D" w:rsidRDefault="005D4B00" w:rsidP="005D4B00">
      <w:pPr>
        <w:jc w:val="center"/>
        <w:rPr>
          <w:b/>
        </w:rPr>
      </w:pPr>
      <w:r w:rsidRPr="00E6157D">
        <w:rPr>
          <w:b/>
        </w:rPr>
        <w:t>Схема подпрограммных мероприятий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3119"/>
        <w:gridCol w:w="3543"/>
        <w:gridCol w:w="2116"/>
        <w:gridCol w:w="1276"/>
        <w:gridCol w:w="1286"/>
        <w:gridCol w:w="992"/>
        <w:gridCol w:w="993"/>
        <w:gridCol w:w="141"/>
        <w:gridCol w:w="851"/>
      </w:tblGrid>
      <w:tr w:rsidR="005D4B00" w:rsidTr="009E6E7A">
        <w:tc>
          <w:tcPr>
            <w:tcW w:w="817" w:type="dxa"/>
            <w:vMerge w:val="restart"/>
          </w:tcPr>
          <w:p w:rsidR="005D4B00" w:rsidRPr="001A2B7C" w:rsidRDefault="005D4B00" w:rsidP="00A912CC">
            <w:pPr>
              <w:rPr>
                <w:sz w:val="22"/>
                <w:szCs w:val="22"/>
              </w:rPr>
            </w:pPr>
            <w:r w:rsidRPr="001A2B7C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1A2B7C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1A2B7C">
              <w:rPr>
                <w:sz w:val="22"/>
                <w:szCs w:val="22"/>
              </w:rPr>
              <w:t>/</w:t>
            </w:r>
            <w:proofErr w:type="spellStart"/>
            <w:r w:rsidRPr="001A2B7C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</w:tcPr>
          <w:p w:rsidR="005D4B00" w:rsidRPr="001A2B7C" w:rsidRDefault="005D4B00" w:rsidP="00A912CC">
            <w:pPr>
              <w:rPr>
                <w:sz w:val="22"/>
                <w:szCs w:val="22"/>
              </w:rPr>
            </w:pPr>
            <w:r w:rsidRPr="001A2B7C">
              <w:rPr>
                <w:sz w:val="22"/>
                <w:szCs w:val="22"/>
              </w:rPr>
              <w:t>Наименование подпрограммы</w:t>
            </w:r>
          </w:p>
        </w:tc>
        <w:tc>
          <w:tcPr>
            <w:tcW w:w="3543" w:type="dxa"/>
            <w:vMerge w:val="restart"/>
          </w:tcPr>
          <w:p w:rsidR="005D4B00" w:rsidRPr="001A2B7C" w:rsidRDefault="005D4B00" w:rsidP="00A912CC">
            <w:pPr>
              <w:rPr>
                <w:sz w:val="22"/>
                <w:szCs w:val="22"/>
              </w:rPr>
            </w:pPr>
            <w:r w:rsidRPr="001A2B7C">
              <w:rPr>
                <w:sz w:val="22"/>
                <w:szCs w:val="22"/>
              </w:rPr>
              <w:t>Результат</w:t>
            </w:r>
          </w:p>
        </w:tc>
        <w:tc>
          <w:tcPr>
            <w:tcW w:w="2116" w:type="dxa"/>
            <w:vMerge w:val="restart"/>
          </w:tcPr>
          <w:p w:rsidR="005D4B00" w:rsidRPr="001A2B7C" w:rsidRDefault="005D4B00" w:rsidP="00A912CC">
            <w:pPr>
              <w:rPr>
                <w:sz w:val="22"/>
                <w:szCs w:val="22"/>
              </w:rPr>
            </w:pPr>
            <w:r w:rsidRPr="001A2B7C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</w:tcPr>
          <w:p w:rsidR="005D4B00" w:rsidRPr="001A2B7C" w:rsidRDefault="005D4B00" w:rsidP="00A912CC">
            <w:pPr>
              <w:rPr>
                <w:sz w:val="22"/>
                <w:szCs w:val="22"/>
              </w:rPr>
            </w:pPr>
            <w:r w:rsidRPr="001A2B7C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1286" w:type="dxa"/>
            <w:vMerge w:val="restart"/>
          </w:tcPr>
          <w:p w:rsidR="005D4B00" w:rsidRPr="001A2B7C" w:rsidRDefault="005D4B00" w:rsidP="00A912CC">
            <w:pPr>
              <w:rPr>
                <w:sz w:val="22"/>
                <w:szCs w:val="22"/>
              </w:rPr>
            </w:pPr>
            <w:r w:rsidRPr="001A2B7C">
              <w:rPr>
                <w:sz w:val="22"/>
                <w:szCs w:val="22"/>
              </w:rPr>
              <w:t>Объем финансирования</w:t>
            </w:r>
          </w:p>
        </w:tc>
        <w:tc>
          <w:tcPr>
            <w:tcW w:w="2977" w:type="dxa"/>
            <w:gridSpan w:val="4"/>
          </w:tcPr>
          <w:p w:rsidR="005D4B00" w:rsidRPr="001A2B7C" w:rsidRDefault="005D4B00" w:rsidP="00A912CC">
            <w:pPr>
              <w:rPr>
                <w:sz w:val="22"/>
                <w:szCs w:val="22"/>
              </w:rPr>
            </w:pPr>
            <w:r w:rsidRPr="001A2B7C">
              <w:rPr>
                <w:sz w:val="22"/>
                <w:szCs w:val="22"/>
              </w:rPr>
              <w:t xml:space="preserve">в т.ч. планируемое привлечение </w:t>
            </w:r>
            <w:proofErr w:type="gramStart"/>
            <w:r w:rsidRPr="001A2B7C">
              <w:rPr>
                <w:sz w:val="22"/>
                <w:szCs w:val="22"/>
              </w:rPr>
              <w:t>из</w:t>
            </w:r>
            <w:proofErr w:type="gramEnd"/>
            <w:r w:rsidRPr="001A2B7C">
              <w:rPr>
                <w:sz w:val="22"/>
                <w:szCs w:val="22"/>
              </w:rPr>
              <w:t>:</w:t>
            </w:r>
          </w:p>
        </w:tc>
      </w:tr>
      <w:tr w:rsidR="005D4B00" w:rsidTr="009E6E7A">
        <w:trPr>
          <w:trHeight w:val="424"/>
        </w:trPr>
        <w:tc>
          <w:tcPr>
            <w:tcW w:w="817" w:type="dxa"/>
            <w:vMerge/>
          </w:tcPr>
          <w:p w:rsidR="005D4B00" w:rsidRPr="001A2B7C" w:rsidRDefault="005D4B00" w:rsidP="00A912C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5D4B00" w:rsidRPr="001A2B7C" w:rsidRDefault="005D4B00" w:rsidP="00A912C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5D4B00" w:rsidRPr="001A2B7C" w:rsidRDefault="005D4B00" w:rsidP="00A912CC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5D4B00" w:rsidRPr="001A2B7C" w:rsidRDefault="005D4B00" w:rsidP="00A912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D4B00" w:rsidRPr="001A2B7C" w:rsidRDefault="005D4B00" w:rsidP="00A912CC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5D4B00" w:rsidRPr="001A2B7C" w:rsidRDefault="005D4B00" w:rsidP="00A912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D4B00" w:rsidRPr="001A2B7C" w:rsidRDefault="005D4B00" w:rsidP="00A912CC">
            <w:pPr>
              <w:rPr>
                <w:sz w:val="22"/>
                <w:szCs w:val="22"/>
              </w:rPr>
            </w:pPr>
            <w:r w:rsidRPr="001A2B7C">
              <w:rPr>
                <w:sz w:val="22"/>
                <w:szCs w:val="22"/>
              </w:rPr>
              <w:t>обл</w:t>
            </w:r>
            <w:proofErr w:type="gramStart"/>
            <w:r w:rsidRPr="001A2B7C">
              <w:rPr>
                <w:sz w:val="22"/>
                <w:szCs w:val="22"/>
              </w:rPr>
              <w:t>.б</w:t>
            </w:r>
            <w:proofErr w:type="gramEnd"/>
            <w:r w:rsidRPr="001A2B7C">
              <w:rPr>
                <w:sz w:val="22"/>
                <w:szCs w:val="22"/>
              </w:rPr>
              <w:t>юджета</w:t>
            </w:r>
          </w:p>
        </w:tc>
        <w:tc>
          <w:tcPr>
            <w:tcW w:w="993" w:type="dxa"/>
          </w:tcPr>
          <w:p w:rsidR="005D4B00" w:rsidRPr="001A2B7C" w:rsidRDefault="005D4B00" w:rsidP="00A912CC">
            <w:pPr>
              <w:rPr>
                <w:sz w:val="22"/>
                <w:szCs w:val="22"/>
              </w:rPr>
            </w:pPr>
            <w:proofErr w:type="spellStart"/>
            <w:r w:rsidRPr="001A2B7C">
              <w:rPr>
                <w:sz w:val="22"/>
                <w:szCs w:val="22"/>
              </w:rPr>
              <w:t>мест</w:t>
            </w:r>
            <w:proofErr w:type="gramStart"/>
            <w:r w:rsidRPr="001A2B7C">
              <w:rPr>
                <w:sz w:val="22"/>
                <w:szCs w:val="22"/>
              </w:rPr>
              <w:t>.б</w:t>
            </w:r>
            <w:proofErr w:type="gramEnd"/>
            <w:r w:rsidRPr="001A2B7C">
              <w:rPr>
                <w:sz w:val="22"/>
                <w:szCs w:val="22"/>
              </w:rPr>
              <w:t>юджета</w:t>
            </w:r>
            <w:proofErr w:type="spellEnd"/>
          </w:p>
        </w:tc>
        <w:tc>
          <w:tcPr>
            <w:tcW w:w="992" w:type="dxa"/>
            <w:gridSpan w:val="2"/>
          </w:tcPr>
          <w:p w:rsidR="005D4B00" w:rsidRPr="001A2B7C" w:rsidRDefault="005D4B00" w:rsidP="00A912CC">
            <w:pPr>
              <w:rPr>
                <w:sz w:val="22"/>
                <w:szCs w:val="22"/>
              </w:rPr>
            </w:pPr>
            <w:proofErr w:type="spellStart"/>
            <w:r w:rsidRPr="001A2B7C">
              <w:rPr>
                <w:sz w:val="22"/>
                <w:szCs w:val="22"/>
              </w:rPr>
              <w:t>внебюдж</w:t>
            </w:r>
            <w:proofErr w:type="gramStart"/>
            <w:r w:rsidRPr="001A2B7C">
              <w:rPr>
                <w:sz w:val="22"/>
                <w:szCs w:val="22"/>
              </w:rPr>
              <w:t>.и</w:t>
            </w:r>
            <w:proofErr w:type="gramEnd"/>
            <w:r w:rsidRPr="001A2B7C">
              <w:rPr>
                <w:sz w:val="22"/>
                <w:szCs w:val="22"/>
              </w:rPr>
              <w:t>сточников</w:t>
            </w:r>
            <w:proofErr w:type="spellEnd"/>
          </w:p>
        </w:tc>
      </w:tr>
      <w:tr w:rsidR="009E6E7A" w:rsidTr="009E6E7A">
        <w:tc>
          <w:tcPr>
            <w:tcW w:w="817" w:type="dxa"/>
            <w:vMerge w:val="restart"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  <w:r w:rsidRPr="001A2B7C">
              <w:rPr>
                <w:sz w:val="22"/>
                <w:szCs w:val="22"/>
              </w:rPr>
              <w:t>Подпрограмма всего</w:t>
            </w:r>
          </w:p>
        </w:tc>
        <w:tc>
          <w:tcPr>
            <w:tcW w:w="3543" w:type="dxa"/>
            <w:vMerge w:val="restart"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 w:val="restart"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E6E7A" w:rsidRPr="001A2B7C" w:rsidRDefault="009E6E7A" w:rsidP="00A912CC">
            <w:pPr>
              <w:rPr>
                <w:b/>
                <w:sz w:val="22"/>
                <w:szCs w:val="22"/>
              </w:rPr>
            </w:pPr>
            <w:r w:rsidRPr="001A2B7C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86" w:type="dxa"/>
          </w:tcPr>
          <w:p w:rsidR="009E6E7A" w:rsidRPr="001A2B7C" w:rsidRDefault="009E6E7A" w:rsidP="00F1508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18187,72</w:t>
            </w:r>
          </w:p>
        </w:tc>
        <w:tc>
          <w:tcPr>
            <w:tcW w:w="992" w:type="dxa"/>
          </w:tcPr>
          <w:p w:rsidR="009E6E7A" w:rsidRPr="001A2B7C" w:rsidRDefault="009E6E7A" w:rsidP="00A912CC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9E6E7A" w:rsidRPr="001A2B7C" w:rsidRDefault="009E6E7A" w:rsidP="004353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18187,72</w:t>
            </w:r>
          </w:p>
        </w:tc>
        <w:tc>
          <w:tcPr>
            <w:tcW w:w="851" w:type="dxa"/>
          </w:tcPr>
          <w:p w:rsidR="009E6E7A" w:rsidRPr="001A2B7C" w:rsidRDefault="009E6E7A" w:rsidP="00A912CC">
            <w:pPr>
              <w:rPr>
                <w:b/>
                <w:sz w:val="22"/>
                <w:szCs w:val="22"/>
              </w:rPr>
            </w:pPr>
          </w:p>
        </w:tc>
      </w:tr>
      <w:tr w:rsidR="009E6E7A" w:rsidTr="009E6E7A">
        <w:tc>
          <w:tcPr>
            <w:tcW w:w="817" w:type="dxa"/>
            <w:vMerge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  <w:r w:rsidRPr="001A2B7C">
              <w:rPr>
                <w:sz w:val="22"/>
                <w:szCs w:val="22"/>
              </w:rPr>
              <w:t>2016</w:t>
            </w:r>
          </w:p>
        </w:tc>
        <w:tc>
          <w:tcPr>
            <w:tcW w:w="1286" w:type="dxa"/>
          </w:tcPr>
          <w:p w:rsidR="009E6E7A" w:rsidRPr="001A2B7C" w:rsidRDefault="009E6E7A" w:rsidP="00F15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5676,51</w:t>
            </w:r>
          </w:p>
        </w:tc>
        <w:tc>
          <w:tcPr>
            <w:tcW w:w="992" w:type="dxa"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9E6E7A" w:rsidRPr="001A2B7C" w:rsidRDefault="009E6E7A" w:rsidP="004353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5676,51</w:t>
            </w:r>
          </w:p>
        </w:tc>
        <w:tc>
          <w:tcPr>
            <w:tcW w:w="851" w:type="dxa"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</w:tr>
      <w:tr w:rsidR="009E6E7A" w:rsidTr="009E6E7A">
        <w:tc>
          <w:tcPr>
            <w:tcW w:w="817" w:type="dxa"/>
            <w:vMerge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  <w:r w:rsidRPr="001A2B7C">
              <w:rPr>
                <w:sz w:val="22"/>
                <w:szCs w:val="22"/>
              </w:rPr>
              <w:t>2017</w:t>
            </w:r>
          </w:p>
        </w:tc>
        <w:tc>
          <w:tcPr>
            <w:tcW w:w="1286" w:type="dxa"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6097,08</w:t>
            </w:r>
          </w:p>
        </w:tc>
        <w:tc>
          <w:tcPr>
            <w:tcW w:w="992" w:type="dxa"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9E6E7A" w:rsidRPr="001A2B7C" w:rsidRDefault="009E6E7A" w:rsidP="004353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6097,08</w:t>
            </w:r>
          </w:p>
        </w:tc>
        <w:tc>
          <w:tcPr>
            <w:tcW w:w="851" w:type="dxa"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</w:tr>
      <w:tr w:rsidR="009E6E7A" w:rsidTr="009E6E7A">
        <w:tc>
          <w:tcPr>
            <w:tcW w:w="817" w:type="dxa"/>
            <w:vMerge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  <w:r w:rsidRPr="001A2B7C">
              <w:rPr>
                <w:sz w:val="22"/>
                <w:szCs w:val="22"/>
              </w:rPr>
              <w:t>2018</w:t>
            </w:r>
          </w:p>
        </w:tc>
        <w:tc>
          <w:tcPr>
            <w:tcW w:w="1286" w:type="dxa"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6414,13</w:t>
            </w:r>
          </w:p>
        </w:tc>
        <w:tc>
          <w:tcPr>
            <w:tcW w:w="992" w:type="dxa"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9E6E7A" w:rsidRPr="001A2B7C" w:rsidRDefault="009E6E7A" w:rsidP="004353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6414,13</w:t>
            </w:r>
          </w:p>
        </w:tc>
        <w:tc>
          <w:tcPr>
            <w:tcW w:w="851" w:type="dxa"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</w:tr>
      <w:tr w:rsidR="005D4B00" w:rsidTr="009E6E7A">
        <w:tc>
          <w:tcPr>
            <w:tcW w:w="15134" w:type="dxa"/>
            <w:gridSpan w:val="10"/>
          </w:tcPr>
          <w:p w:rsidR="005D4B00" w:rsidRPr="001A2B7C" w:rsidRDefault="005D4B00" w:rsidP="001A2B7C">
            <w:pPr>
              <w:jc w:val="center"/>
              <w:rPr>
                <w:b/>
                <w:sz w:val="22"/>
                <w:szCs w:val="22"/>
              </w:rPr>
            </w:pPr>
            <w:r w:rsidRPr="001A2B7C">
              <w:rPr>
                <w:b/>
                <w:sz w:val="22"/>
                <w:szCs w:val="22"/>
              </w:rPr>
              <w:t>Мероприятия подпрограммы</w:t>
            </w:r>
          </w:p>
        </w:tc>
      </w:tr>
      <w:tr w:rsidR="009E6E7A" w:rsidTr="009E6E7A">
        <w:trPr>
          <w:trHeight w:val="910"/>
        </w:trPr>
        <w:tc>
          <w:tcPr>
            <w:tcW w:w="817" w:type="dxa"/>
            <w:vMerge w:val="restart"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  <w:r w:rsidRPr="001A2B7C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vMerge w:val="restart"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  <w:r w:rsidRPr="001A2B7C">
              <w:rPr>
                <w:sz w:val="22"/>
                <w:szCs w:val="22"/>
              </w:rPr>
              <w:t>Обеспечение функций Управления культуры ЗГМО</w:t>
            </w:r>
          </w:p>
          <w:p w:rsidR="009E6E7A" w:rsidRPr="001A2B7C" w:rsidRDefault="009E6E7A" w:rsidP="003E3D60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 w:val="restart"/>
          </w:tcPr>
          <w:p w:rsidR="009E6E7A" w:rsidRPr="009A3D06" w:rsidRDefault="009E6E7A" w:rsidP="003E3D60">
            <w:r w:rsidRPr="001A2B7C">
              <w:rPr>
                <w:sz w:val="22"/>
                <w:szCs w:val="22"/>
              </w:rPr>
              <w:t xml:space="preserve">  </w:t>
            </w:r>
            <w:r>
              <w:t xml:space="preserve"> - </w:t>
            </w:r>
            <w:r w:rsidRPr="009A3D06">
              <w:t>Заработная плата</w:t>
            </w:r>
          </w:p>
          <w:p w:rsidR="009E6E7A" w:rsidRPr="009A3D06" w:rsidRDefault="009E6E7A" w:rsidP="003E3D60">
            <w:r>
              <w:t xml:space="preserve"> - </w:t>
            </w:r>
            <w:r w:rsidRPr="009A3D06">
              <w:t>Налоговые отчисления</w:t>
            </w:r>
          </w:p>
          <w:p w:rsidR="009E6E7A" w:rsidRPr="009A3D06" w:rsidRDefault="009E6E7A" w:rsidP="003E3D60">
            <w:r>
              <w:t xml:space="preserve"> - </w:t>
            </w:r>
            <w:r w:rsidRPr="009A3D06">
              <w:t>Канцелярские товары</w:t>
            </w:r>
          </w:p>
          <w:p w:rsidR="009E6E7A" w:rsidRPr="009A3D06" w:rsidRDefault="009E6E7A" w:rsidP="003E3D60">
            <w:r>
              <w:t xml:space="preserve"> - </w:t>
            </w:r>
            <w:r w:rsidRPr="009A3D06">
              <w:t>Моющие и чистящие средства</w:t>
            </w:r>
          </w:p>
          <w:p w:rsidR="009E6E7A" w:rsidRPr="009A3D06" w:rsidRDefault="009E6E7A" w:rsidP="003E3D60">
            <w:r>
              <w:t xml:space="preserve"> - </w:t>
            </w:r>
            <w:r w:rsidRPr="009A3D06">
              <w:t xml:space="preserve">Курсы </w:t>
            </w:r>
            <w:proofErr w:type="gramStart"/>
            <w:r w:rsidRPr="009A3D06">
              <w:t>повышения квалификации сотрудников Управления культуры</w:t>
            </w:r>
            <w:proofErr w:type="gramEnd"/>
          </w:p>
          <w:p w:rsidR="009E6E7A" w:rsidRDefault="009E6E7A" w:rsidP="003E3D60">
            <w:r>
              <w:t xml:space="preserve"> - </w:t>
            </w:r>
            <w:r w:rsidRPr="009A3D06">
              <w:t>Командировочные расходы</w:t>
            </w:r>
          </w:p>
          <w:p w:rsidR="009E6E7A" w:rsidRDefault="009E6E7A" w:rsidP="003E3D60">
            <w:r>
              <w:t xml:space="preserve"> - Услуги связи</w:t>
            </w:r>
          </w:p>
          <w:p w:rsidR="009E6E7A" w:rsidRDefault="009E6E7A" w:rsidP="003E3D60">
            <w:r>
              <w:t xml:space="preserve"> - Почтовые расходы</w:t>
            </w:r>
          </w:p>
          <w:p w:rsidR="009E6E7A" w:rsidRPr="001A2B7C" w:rsidRDefault="009E6E7A" w:rsidP="003E3D60">
            <w:pPr>
              <w:rPr>
                <w:sz w:val="22"/>
                <w:szCs w:val="22"/>
              </w:rPr>
            </w:pPr>
            <w:r>
              <w:t xml:space="preserve"> - Ремонт орг</w:t>
            </w:r>
            <w:proofErr w:type="gramStart"/>
            <w:r>
              <w:t>.т</w:t>
            </w:r>
            <w:proofErr w:type="gramEnd"/>
            <w:r>
              <w:t>ехники</w:t>
            </w:r>
          </w:p>
        </w:tc>
        <w:tc>
          <w:tcPr>
            <w:tcW w:w="2116" w:type="dxa"/>
            <w:vMerge w:val="restart"/>
          </w:tcPr>
          <w:p w:rsidR="009E6E7A" w:rsidRPr="001A2B7C" w:rsidRDefault="009E6E7A" w:rsidP="001A2B7C">
            <w:pPr>
              <w:ind w:left="317" w:hanging="317"/>
              <w:jc w:val="center"/>
              <w:rPr>
                <w:sz w:val="22"/>
                <w:szCs w:val="22"/>
              </w:rPr>
            </w:pPr>
            <w:r w:rsidRPr="001A2B7C">
              <w:rPr>
                <w:color w:val="000000"/>
                <w:sz w:val="22"/>
                <w:szCs w:val="22"/>
              </w:rPr>
              <w:t>Управление культуры ЗГМО</w:t>
            </w:r>
          </w:p>
        </w:tc>
        <w:tc>
          <w:tcPr>
            <w:tcW w:w="1276" w:type="dxa"/>
          </w:tcPr>
          <w:p w:rsidR="009E6E7A" w:rsidRPr="001A2B7C" w:rsidRDefault="009E6E7A" w:rsidP="00A912CC">
            <w:pPr>
              <w:rPr>
                <w:b/>
                <w:sz w:val="22"/>
                <w:szCs w:val="22"/>
              </w:rPr>
            </w:pPr>
            <w:r w:rsidRPr="001A2B7C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86" w:type="dxa"/>
          </w:tcPr>
          <w:p w:rsidR="009E6E7A" w:rsidRPr="001A2B7C" w:rsidRDefault="009E6E7A" w:rsidP="00A912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17032,80</w:t>
            </w:r>
          </w:p>
        </w:tc>
        <w:tc>
          <w:tcPr>
            <w:tcW w:w="992" w:type="dxa"/>
          </w:tcPr>
          <w:p w:rsidR="009E6E7A" w:rsidRPr="001A2B7C" w:rsidRDefault="009E6E7A" w:rsidP="00A912CC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9E6E7A" w:rsidRPr="001A2B7C" w:rsidRDefault="009E6E7A" w:rsidP="004353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17032,80</w:t>
            </w:r>
          </w:p>
        </w:tc>
        <w:tc>
          <w:tcPr>
            <w:tcW w:w="851" w:type="dxa"/>
          </w:tcPr>
          <w:p w:rsidR="009E6E7A" w:rsidRPr="001A2B7C" w:rsidRDefault="009E6E7A" w:rsidP="00A912CC">
            <w:pPr>
              <w:rPr>
                <w:b/>
                <w:sz w:val="22"/>
                <w:szCs w:val="22"/>
              </w:rPr>
            </w:pPr>
          </w:p>
        </w:tc>
      </w:tr>
      <w:tr w:rsidR="009E6E7A" w:rsidTr="009E6E7A">
        <w:tc>
          <w:tcPr>
            <w:tcW w:w="817" w:type="dxa"/>
            <w:vMerge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  <w:r w:rsidRPr="001A2B7C">
              <w:rPr>
                <w:sz w:val="22"/>
                <w:szCs w:val="22"/>
              </w:rPr>
              <w:t>2016</w:t>
            </w:r>
          </w:p>
        </w:tc>
        <w:tc>
          <w:tcPr>
            <w:tcW w:w="1286" w:type="dxa"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5313,00</w:t>
            </w:r>
          </w:p>
        </w:tc>
        <w:tc>
          <w:tcPr>
            <w:tcW w:w="992" w:type="dxa"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9E6E7A" w:rsidRPr="001A2B7C" w:rsidRDefault="009E6E7A" w:rsidP="004353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5313,00</w:t>
            </w:r>
          </w:p>
        </w:tc>
        <w:tc>
          <w:tcPr>
            <w:tcW w:w="851" w:type="dxa"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</w:tr>
      <w:tr w:rsidR="009E6E7A" w:rsidTr="009E6E7A">
        <w:tc>
          <w:tcPr>
            <w:tcW w:w="817" w:type="dxa"/>
            <w:vMerge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  <w:r w:rsidRPr="001A2B7C">
              <w:rPr>
                <w:sz w:val="22"/>
                <w:szCs w:val="22"/>
              </w:rPr>
              <w:t>2017</w:t>
            </w:r>
          </w:p>
        </w:tc>
        <w:tc>
          <w:tcPr>
            <w:tcW w:w="1286" w:type="dxa"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5711,40</w:t>
            </w:r>
          </w:p>
        </w:tc>
        <w:tc>
          <w:tcPr>
            <w:tcW w:w="992" w:type="dxa"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9E6E7A" w:rsidRPr="001A2B7C" w:rsidRDefault="009E6E7A" w:rsidP="004353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5711,40</w:t>
            </w:r>
          </w:p>
        </w:tc>
        <w:tc>
          <w:tcPr>
            <w:tcW w:w="851" w:type="dxa"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</w:tr>
      <w:tr w:rsidR="009E6E7A" w:rsidTr="009E6E7A">
        <w:tc>
          <w:tcPr>
            <w:tcW w:w="817" w:type="dxa"/>
            <w:vMerge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  <w:r w:rsidRPr="001A2B7C">
              <w:rPr>
                <w:sz w:val="22"/>
                <w:szCs w:val="22"/>
              </w:rPr>
              <w:t>2018</w:t>
            </w:r>
          </w:p>
        </w:tc>
        <w:tc>
          <w:tcPr>
            <w:tcW w:w="1286" w:type="dxa"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6008,40</w:t>
            </w:r>
          </w:p>
        </w:tc>
        <w:tc>
          <w:tcPr>
            <w:tcW w:w="992" w:type="dxa"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9E6E7A" w:rsidRPr="001A2B7C" w:rsidRDefault="009E6E7A" w:rsidP="004353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6008,40</w:t>
            </w:r>
          </w:p>
        </w:tc>
        <w:tc>
          <w:tcPr>
            <w:tcW w:w="851" w:type="dxa"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</w:tr>
      <w:tr w:rsidR="009E6E7A" w:rsidTr="009E6E7A">
        <w:tc>
          <w:tcPr>
            <w:tcW w:w="817" w:type="dxa"/>
            <w:vMerge w:val="restart"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  <w:r w:rsidRPr="001A2B7C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vMerge w:val="restart"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  <w:r w:rsidRPr="001A2B7C">
              <w:rPr>
                <w:sz w:val="22"/>
                <w:szCs w:val="22"/>
              </w:rPr>
              <w:t xml:space="preserve">Текущий ремонт </w:t>
            </w:r>
          </w:p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 w:val="restart"/>
          </w:tcPr>
          <w:p w:rsidR="009E6E7A" w:rsidRPr="001A2B7C" w:rsidRDefault="009E6E7A" w:rsidP="00BD1C1A">
            <w:pPr>
              <w:rPr>
                <w:sz w:val="22"/>
                <w:szCs w:val="22"/>
              </w:rPr>
            </w:pPr>
            <w:r w:rsidRPr="001A2B7C">
              <w:rPr>
                <w:sz w:val="22"/>
                <w:szCs w:val="22"/>
              </w:rPr>
              <w:t xml:space="preserve"> - Проведение ремонтных работ кабинетов Управления культуры</w:t>
            </w:r>
          </w:p>
        </w:tc>
        <w:tc>
          <w:tcPr>
            <w:tcW w:w="2116" w:type="dxa"/>
            <w:vMerge w:val="restart"/>
          </w:tcPr>
          <w:p w:rsidR="009E6E7A" w:rsidRPr="001A2B7C" w:rsidRDefault="009E6E7A" w:rsidP="001A2B7C">
            <w:pPr>
              <w:ind w:left="317" w:hanging="317"/>
              <w:jc w:val="center"/>
              <w:rPr>
                <w:sz w:val="22"/>
                <w:szCs w:val="22"/>
              </w:rPr>
            </w:pPr>
            <w:r w:rsidRPr="001A2B7C">
              <w:rPr>
                <w:color w:val="000000"/>
                <w:sz w:val="22"/>
                <w:szCs w:val="22"/>
              </w:rPr>
              <w:t>Управление культуры ЗГМО</w:t>
            </w:r>
          </w:p>
        </w:tc>
        <w:tc>
          <w:tcPr>
            <w:tcW w:w="1276" w:type="dxa"/>
          </w:tcPr>
          <w:p w:rsidR="009E6E7A" w:rsidRPr="001A2B7C" w:rsidRDefault="009E6E7A" w:rsidP="00A912CC">
            <w:pPr>
              <w:rPr>
                <w:b/>
                <w:sz w:val="22"/>
                <w:szCs w:val="22"/>
              </w:rPr>
            </w:pPr>
            <w:r w:rsidRPr="001A2B7C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86" w:type="dxa"/>
          </w:tcPr>
          <w:p w:rsidR="009E6E7A" w:rsidRPr="001A2B7C" w:rsidRDefault="009E6E7A" w:rsidP="00A912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472,03</w:t>
            </w:r>
          </w:p>
        </w:tc>
        <w:tc>
          <w:tcPr>
            <w:tcW w:w="992" w:type="dxa"/>
          </w:tcPr>
          <w:p w:rsidR="009E6E7A" w:rsidRPr="001A2B7C" w:rsidRDefault="009E6E7A" w:rsidP="00A912CC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9E6E7A" w:rsidRPr="001A2B7C" w:rsidRDefault="009E6E7A" w:rsidP="004353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472,03</w:t>
            </w:r>
          </w:p>
        </w:tc>
        <w:tc>
          <w:tcPr>
            <w:tcW w:w="851" w:type="dxa"/>
          </w:tcPr>
          <w:p w:rsidR="009E6E7A" w:rsidRPr="001A2B7C" w:rsidRDefault="009E6E7A" w:rsidP="00A912CC">
            <w:pPr>
              <w:rPr>
                <w:b/>
                <w:sz w:val="22"/>
                <w:szCs w:val="22"/>
              </w:rPr>
            </w:pPr>
          </w:p>
        </w:tc>
      </w:tr>
      <w:tr w:rsidR="009E6E7A" w:rsidTr="009E6E7A">
        <w:tc>
          <w:tcPr>
            <w:tcW w:w="817" w:type="dxa"/>
            <w:vMerge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  <w:r w:rsidRPr="001A2B7C">
              <w:rPr>
                <w:sz w:val="22"/>
                <w:szCs w:val="22"/>
              </w:rPr>
              <w:t>2016</w:t>
            </w:r>
          </w:p>
        </w:tc>
        <w:tc>
          <w:tcPr>
            <w:tcW w:w="1286" w:type="dxa"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148,57</w:t>
            </w:r>
          </w:p>
        </w:tc>
        <w:tc>
          <w:tcPr>
            <w:tcW w:w="992" w:type="dxa"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9E6E7A" w:rsidRPr="001A2B7C" w:rsidRDefault="009E6E7A" w:rsidP="004353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148,57</w:t>
            </w:r>
          </w:p>
        </w:tc>
        <w:tc>
          <w:tcPr>
            <w:tcW w:w="851" w:type="dxa"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</w:tr>
      <w:tr w:rsidR="009E6E7A" w:rsidTr="009E6E7A">
        <w:tc>
          <w:tcPr>
            <w:tcW w:w="817" w:type="dxa"/>
            <w:vMerge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  <w:r w:rsidRPr="001A2B7C">
              <w:rPr>
                <w:sz w:val="22"/>
                <w:szCs w:val="22"/>
              </w:rPr>
              <w:t>2017</w:t>
            </w:r>
          </w:p>
        </w:tc>
        <w:tc>
          <w:tcPr>
            <w:tcW w:w="1286" w:type="dxa"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157,63</w:t>
            </w:r>
          </w:p>
        </w:tc>
        <w:tc>
          <w:tcPr>
            <w:tcW w:w="992" w:type="dxa"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9E6E7A" w:rsidRPr="001A2B7C" w:rsidRDefault="009E6E7A" w:rsidP="004353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157,63</w:t>
            </w:r>
          </w:p>
        </w:tc>
        <w:tc>
          <w:tcPr>
            <w:tcW w:w="851" w:type="dxa"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</w:tr>
      <w:tr w:rsidR="009E6E7A" w:rsidTr="009E6E7A">
        <w:tc>
          <w:tcPr>
            <w:tcW w:w="817" w:type="dxa"/>
            <w:vMerge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  <w:r w:rsidRPr="001A2B7C">
              <w:rPr>
                <w:sz w:val="22"/>
                <w:szCs w:val="22"/>
              </w:rPr>
              <w:t>2018</w:t>
            </w:r>
          </w:p>
        </w:tc>
        <w:tc>
          <w:tcPr>
            <w:tcW w:w="1286" w:type="dxa"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165,83</w:t>
            </w:r>
          </w:p>
        </w:tc>
        <w:tc>
          <w:tcPr>
            <w:tcW w:w="992" w:type="dxa"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9E6E7A" w:rsidRPr="001A2B7C" w:rsidRDefault="009E6E7A" w:rsidP="004353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165,83</w:t>
            </w:r>
          </w:p>
        </w:tc>
        <w:tc>
          <w:tcPr>
            <w:tcW w:w="851" w:type="dxa"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</w:tr>
      <w:tr w:rsidR="009E6E7A" w:rsidTr="009E6E7A">
        <w:tc>
          <w:tcPr>
            <w:tcW w:w="817" w:type="dxa"/>
            <w:vMerge w:val="restart"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  <w:vMerge w:val="restart"/>
          </w:tcPr>
          <w:p w:rsidR="009E6E7A" w:rsidRPr="001A2B7C" w:rsidRDefault="009E6E7A" w:rsidP="003E3D60">
            <w:pPr>
              <w:rPr>
                <w:sz w:val="22"/>
                <w:szCs w:val="22"/>
              </w:rPr>
            </w:pPr>
            <w:r w:rsidRPr="001A2B7C">
              <w:rPr>
                <w:sz w:val="22"/>
                <w:szCs w:val="22"/>
              </w:rPr>
              <w:t>Укрепление материально-</w:t>
            </w:r>
            <w:r w:rsidRPr="001A2B7C">
              <w:rPr>
                <w:sz w:val="22"/>
                <w:szCs w:val="22"/>
              </w:rPr>
              <w:lastRenderedPageBreak/>
              <w:t>технической базы, улучшение условий труда</w:t>
            </w:r>
          </w:p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 w:val="restart"/>
          </w:tcPr>
          <w:p w:rsidR="009E6E7A" w:rsidRDefault="009E6E7A" w:rsidP="003E3D60">
            <w:r>
              <w:lastRenderedPageBreak/>
              <w:t>- Приобретение мебели</w:t>
            </w:r>
          </w:p>
          <w:p w:rsidR="009E6E7A" w:rsidRDefault="009E6E7A" w:rsidP="003E3D60">
            <w:r>
              <w:lastRenderedPageBreak/>
              <w:t xml:space="preserve"> - Приобретение  орг</w:t>
            </w:r>
            <w:proofErr w:type="gramStart"/>
            <w:r>
              <w:t>.т</w:t>
            </w:r>
            <w:proofErr w:type="gramEnd"/>
            <w:r>
              <w:t>ехники</w:t>
            </w:r>
          </w:p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 w:val="restart"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  <w:r w:rsidRPr="001A2B7C">
              <w:rPr>
                <w:color w:val="000000"/>
                <w:sz w:val="22"/>
                <w:szCs w:val="22"/>
              </w:rPr>
              <w:lastRenderedPageBreak/>
              <w:t xml:space="preserve">Управление </w:t>
            </w:r>
            <w:r w:rsidRPr="001A2B7C">
              <w:rPr>
                <w:color w:val="000000"/>
                <w:sz w:val="22"/>
                <w:szCs w:val="22"/>
              </w:rPr>
              <w:lastRenderedPageBreak/>
              <w:t>культуры ЗГМО</w:t>
            </w:r>
          </w:p>
        </w:tc>
        <w:tc>
          <w:tcPr>
            <w:tcW w:w="1276" w:type="dxa"/>
          </w:tcPr>
          <w:p w:rsidR="009E6E7A" w:rsidRPr="001A2B7C" w:rsidRDefault="009E6E7A" w:rsidP="00CF463F">
            <w:pPr>
              <w:rPr>
                <w:b/>
                <w:sz w:val="22"/>
                <w:szCs w:val="22"/>
              </w:rPr>
            </w:pPr>
            <w:r w:rsidRPr="001A2B7C">
              <w:rPr>
                <w:b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86" w:type="dxa"/>
          </w:tcPr>
          <w:p w:rsidR="009E6E7A" w:rsidRPr="009E6E7A" w:rsidRDefault="009E6E7A" w:rsidP="00A912CC">
            <w:pPr>
              <w:rPr>
                <w:b/>
                <w:sz w:val="22"/>
                <w:szCs w:val="22"/>
              </w:rPr>
            </w:pPr>
            <w:r w:rsidRPr="009E6E7A">
              <w:rPr>
                <w:b/>
                <w:sz w:val="22"/>
                <w:szCs w:val="22"/>
              </w:rPr>
              <w:t>682,89</w:t>
            </w:r>
          </w:p>
        </w:tc>
        <w:tc>
          <w:tcPr>
            <w:tcW w:w="992" w:type="dxa"/>
          </w:tcPr>
          <w:p w:rsidR="009E6E7A" w:rsidRPr="009E6E7A" w:rsidRDefault="009E6E7A" w:rsidP="00A912CC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9E6E7A" w:rsidRPr="009E6E7A" w:rsidRDefault="009E6E7A" w:rsidP="004353A6">
            <w:pPr>
              <w:rPr>
                <w:b/>
                <w:sz w:val="22"/>
                <w:szCs w:val="22"/>
              </w:rPr>
            </w:pPr>
            <w:r w:rsidRPr="009E6E7A">
              <w:rPr>
                <w:b/>
                <w:sz w:val="22"/>
                <w:szCs w:val="22"/>
              </w:rPr>
              <w:t>682,89</w:t>
            </w:r>
          </w:p>
        </w:tc>
        <w:tc>
          <w:tcPr>
            <w:tcW w:w="851" w:type="dxa"/>
          </w:tcPr>
          <w:p w:rsidR="009E6E7A" w:rsidRPr="009E6E7A" w:rsidRDefault="009E6E7A" w:rsidP="00A912CC">
            <w:pPr>
              <w:rPr>
                <w:b/>
                <w:sz w:val="22"/>
                <w:szCs w:val="22"/>
              </w:rPr>
            </w:pPr>
          </w:p>
        </w:tc>
      </w:tr>
      <w:tr w:rsidR="009E6E7A" w:rsidTr="009E6E7A">
        <w:tc>
          <w:tcPr>
            <w:tcW w:w="817" w:type="dxa"/>
            <w:vMerge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E6E7A" w:rsidRPr="001A2B7C" w:rsidRDefault="009E6E7A" w:rsidP="00CF463F">
            <w:pPr>
              <w:rPr>
                <w:sz w:val="22"/>
                <w:szCs w:val="22"/>
              </w:rPr>
            </w:pPr>
            <w:r w:rsidRPr="001A2B7C">
              <w:rPr>
                <w:sz w:val="22"/>
                <w:szCs w:val="22"/>
              </w:rPr>
              <w:t>2016</w:t>
            </w:r>
          </w:p>
        </w:tc>
        <w:tc>
          <w:tcPr>
            <w:tcW w:w="1286" w:type="dxa"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214,94</w:t>
            </w:r>
          </w:p>
        </w:tc>
        <w:tc>
          <w:tcPr>
            <w:tcW w:w="992" w:type="dxa"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9E6E7A" w:rsidRPr="001A2B7C" w:rsidRDefault="009E6E7A" w:rsidP="004353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214,94</w:t>
            </w:r>
          </w:p>
        </w:tc>
        <w:tc>
          <w:tcPr>
            <w:tcW w:w="851" w:type="dxa"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</w:tr>
      <w:tr w:rsidR="009E6E7A" w:rsidTr="009E6E7A">
        <w:tc>
          <w:tcPr>
            <w:tcW w:w="817" w:type="dxa"/>
            <w:vMerge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E6E7A" w:rsidRPr="001A2B7C" w:rsidRDefault="009E6E7A" w:rsidP="00CF463F">
            <w:pPr>
              <w:rPr>
                <w:sz w:val="22"/>
                <w:szCs w:val="22"/>
              </w:rPr>
            </w:pPr>
            <w:r w:rsidRPr="001A2B7C">
              <w:rPr>
                <w:sz w:val="22"/>
                <w:szCs w:val="22"/>
              </w:rPr>
              <w:t>2017</w:t>
            </w:r>
          </w:p>
        </w:tc>
        <w:tc>
          <w:tcPr>
            <w:tcW w:w="1286" w:type="dxa"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228,05</w:t>
            </w:r>
          </w:p>
        </w:tc>
        <w:tc>
          <w:tcPr>
            <w:tcW w:w="992" w:type="dxa"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9E6E7A" w:rsidRPr="001A2B7C" w:rsidRDefault="009E6E7A" w:rsidP="004353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228,05</w:t>
            </w:r>
          </w:p>
        </w:tc>
        <w:tc>
          <w:tcPr>
            <w:tcW w:w="851" w:type="dxa"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</w:tr>
      <w:tr w:rsidR="009E6E7A" w:rsidTr="009E6E7A">
        <w:tc>
          <w:tcPr>
            <w:tcW w:w="817" w:type="dxa"/>
            <w:vMerge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E6E7A" w:rsidRPr="001A2B7C" w:rsidRDefault="009E6E7A" w:rsidP="00CF463F">
            <w:pPr>
              <w:rPr>
                <w:sz w:val="22"/>
                <w:szCs w:val="22"/>
              </w:rPr>
            </w:pPr>
            <w:r w:rsidRPr="001A2B7C">
              <w:rPr>
                <w:sz w:val="22"/>
                <w:szCs w:val="22"/>
              </w:rPr>
              <w:t>2018</w:t>
            </w:r>
          </w:p>
        </w:tc>
        <w:tc>
          <w:tcPr>
            <w:tcW w:w="1286" w:type="dxa"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239,90</w:t>
            </w:r>
          </w:p>
        </w:tc>
        <w:tc>
          <w:tcPr>
            <w:tcW w:w="992" w:type="dxa"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9E6E7A" w:rsidRPr="001A2B7C" w:rsidRDefault="009E6E7A" w:rsidP="004353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239,90</w:t>
            </w:r>
          </w:p>
        </w:tc>
        <w:tc>
          <w:tcPr>
            <w:tcW w:w="851" w:type="dxa"/>
          </w:tcPr>
          <w:p w:rsidR="009E6E7A" w:rsidRPr="001A2B7C" w:rsidRDefault="009E6E7A" w:rsidP="00A912CC">
            <w:pPr>
              <w:rPr>
                <w:sz w:val="22"/>
                <w:szCs w:val="22"/>
              </w:rPr>
            </w:pPr>
          </w:p>
        </w:tc>
      </w:tr>
    </w:tbl>
    <w:p w:rsidR="00E31381" w:rsidRDefault="00E31381" w:rsidP="00E31381">
      <w:pPr>
        <w:pStyle w:val="a3"/>
        <w:keepNext/>
        <w:shd w:val="clear" w:color="auto" w:fill="FFFFFF"/>
        <w:tabs>
          <w:tab w:val="left" w:pos="993"/>
          <w:tab w:val="left" w:pos="1276"/>
        </w:tabs>
        <w:spacing w:before="0"/>
        <w:rPr>
          <w:b/>
          <w:bCs w:val="0"/>
          <w:sz w:val="28"/>
          <w:szCs w:val="28"/>
        </w:rPr>
      </w:pPr>
    </w:p>
    <w:p w:rsidR="003E3D60" w:rsidRPr="00E31381" w:rsidRDefault="003E3D60" w:rsidP="00E31381">
      <w:pPr>
        <w:pStyle w:val="a3"/>
        <w:keepNext/>
        <w:shd w:val="clear" w:color="auto" w:fill="FFFFFF"/>
        <w:tabs>
          <w:tab w:val="left" w:pos="993"/>
          <w:tab w:val="left" w:pos="1276"/>
        </w:tabs>
        <w:spacing w:before="0"/>
        <w:rPr>
          <w:b/>
          <w:bCs w:val="0"/>
          <w:sz w:val="28"/>
          <w:szCs w:val="28"/>
        </w:rPr>
      </w:pPr>
    </w:p>
    <w:p w:rsidR="006661C4" w:rsidRPr="008E0C6F" w:rsidRDefault="006661C4" w:rsidP="00A65164">
      <w:pPr>
        <w:pStyle w:val="a3"/>
        <w:keepNext/>
        <w:numPr>
          <w:ilvl w:val="2"/>
          <w:numId w:val="4"/>
        </w:numPr>
        <w:shd w:val="clear" w:color="auto" w:fill="FFFFFF"/>
        <w:tabs>
          <w:tab w:val="left" w:pos="993"/>
          <w:tab w:val="left" w:pos="1276"/>
        </w:tabs>
        <w:jc w:val="center"/>
        <w:rPr>
          <w:b/>
          <w:sz w:val="28"/>
          <w:szCs w:val="28"/>
        </w:rPr>
      </w:pPr>
      <w:r w:rsidRPr="008E0C6F">
        <w:rPr>
          <w:b/>
          <w:sz w:val="28"/>
          <w:szCs w:val="28"/>
        </w:rPr>
        <w:t>Целевые индикаторы и показатели результативности подпрограммы</w:t>
      </w:r>
    </w:p>
    <w:p w:rsidR="00BD1C1A" w:rsidRDefault="00BD1C1A" w:rsidP="00BD1C1A">
      <w:pPr>
        <w:keepNext/>
        <w:shd w:val="clear" w:color="auto" w:fill="FFFFFF"/>
        <w:tabs>
          <w:tab w:val="left" w:pos="993"/>
          <w:tab w:val="left" w:pos="1276"/>
        </w:tabs>
        <w:jc w:val="center"/>
        <w:rPr>
          <w:b/>
          <w:sz w:val="28"/>
          <w:szCs w:val="28"/>
        </w:rPr>
      </w:pPr>
    </w:p>
    <w:p w:rsidR="00BD1C1A" w:rsidRPr="00BD1C1A" w:rsidRDefault="00BD1C1A" w:rsidP="00BD1C1A">
      <w:pPr>
        <w:keepNext/>
        <w:shd w:val="clear" w:color="auto" w:fill="FFFFFF"/>
        <w:tabs>
          <w:tab w:val="left" w:pos="993"/>
          <w:tab w:val="left" w:pos="1276"/>
        </w:tabs>
        <w:jc w:val="center"/>
        <w:rPr>
          <w:b/>
          <w:sz w:val="28"/>
          <w:szCs w:val="28"/>
        </w:rPr>
      </w:pPr>
    </w:p>
    <w:p w:rsidR="006661C4" w:rsidRPr="00BD1AE6" w:rsidRDefault="006661C4" w:rsidP="006661C4">
      <w:pPr>
        <w:jc w:val="right"/>
      </w:pPr>
      <w:r w:rsidRPr="00BD1AE6">
        <w:t xml:space="preserve">Таблица </w:t>
      </w:r>
      <w:r w:rsidR="0026126F">
        <w:t>3.1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6380"/>
        <w:gridCol w:w="1134"/>
        <w:gridCol w:w="1418"/>
        <w:gridCol w:w="1559"/>
        <w:gridCol w:w="1559"/>
        <w:gridCol w:w="1418"/>
        <w:gridCol w:w="1275"/>
      </w:tblGrid>
      <w:tr w:rsidR="00651F59" w:rsidTr="008E0C6F">
        <w:tc>
          <w:tcPr>
            <w:tcW w:w="674" w:type="dxa"/>
            <w:vMerge w:val="restart"/>
          </w:tcPr>
          <w:p w:rsidR="00651F59" w:rsidRDefault="00651F59" w:rsidP="00A912CC">
            <w:pPr>
              <w:spacing w:before="100" w:beforeAutospacing="1" w:after="100" w:afterAutospacing="1"/>
              <w:jc w:val="both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380" w:type="dxa"/>
            <w:vMerge w:val="restart"/>
          </w:tcPr>
          <w:p w:rsidR="00651F59" w:rsidRDefault="00651F59" w:rsidP="00A912CC">
            <w:pPr>
              <w:spacing w:before="100" w:beforeAutospacing="1" w:after="100" w:afterAutospacing="1"/>
              <w:jc w:val="both"/>
            </w:pPr>
            <w:r>
              <w:t>Наименование целевого показателя подпрограммы</w:t>
            </w:r>
          </w:p>
        </w:tc>
        <w:tc>
          <w:tcPr>
            <w:tcW w:w="1134" w:type="dxa"/>
            <w:vMerge w:val="restart"/>
          </w:tcPr>
          <w:p w:rsidR="00651F59" w:rsidRDefault="00651F59" w:rsidP="00A912CC">
            <w:pPr>
              <w:spacing w:before="100" w:beforeAutospacing="1" w:after="100" w:afterAutospacing="1"/>
              <w:jc w:val="both"/>
            </w:pPr>
            <w:r>
              <w:t>Ед</w:t>
            </w:r>
            <w:proofErr w:type="gramStart"/>
            <w:r>
              <w:t>.и</w:t>
            </w:r>
            <w:proofErr w:type="gramEnd"/>
            <w:r>
              <w:t>змерения</w:t>
            </w:r>
          </w:p>
        </w:tc>
        <w:tc>
          <w:tcPr>
            <w:tcW w:w="1418" w:type="dxa"/>
          </w:tcPr>
          <w:p w:rsidR="00651F59" w:rsidRDefault="00651F59" w:rsidP="00A912CC">
            <w:pPr>
              <w:spacing w:before="100" w:beforeAutospacing="1" w:after="100" w:afterAutospacing="1"/>
              <w:jc w:val="center"/>
            </w:pPr>
          </w:p>
        </w:tc>
        <w:tc>
          <w:tcPr>
            <w:tcW w:w="5811" w:type="dxa"/>
            <w:gridSpan w:val="4"/>
          </w:tcPr>
          <w:p w:rsidR="00651F59" w:rsidRDefault="00651F59" w:rsidP="00A912CC">
            <w:pPr>
              <w:spacing w:before="100" w:beforeAutospacing="1" w:after="100" w:afterAutospacing="1"/>
              <w:jc w:val="center"/>
            </w:pPr>
            <w:r>
              <w:t>Значение целевого показателя</w:t>
            </w:r>
          </w:p>
        </w:tc>
      </w:tr>
      <w:tr w:rsidR="00651F59" w:rsidTr="008E0C6F">
        <w:tc>
          <w:tcPr>
            <w:tcW w:w="674" w:type="dxa"/>
            <w:vMerge/>
          </w:tcPr>
          <w:p w:rsidR="00651F59" w:rsidRDefault="00651F59" w:rsidP="00A912CC">
            <w:pPr>
              <w:spacing w:before="100" w:beforeAutospacing="1" w:after="100" w:afterAutospacing="1"/>
              <w:jc w:val="both"/>
            </w:pPr>
          </w:p>
        </w:tc>
        <w:tc>
          <w:tcPr>
            <w:tcW w:w="6380" w:type="dxa"/>
            <w:vMerge/>
          </w:tcPr>
          <w:p w:rsidR="00651F59" w:rsidRDefault="00651F59" w:rsidP="00A912CC">
            <w:pPr>
              <w:spacing w:before="100" w:beforeAutospacing="1" w:after="100" w:afterAutospacing="1"/>
              <w:jc w:val="both"/>
            </w:pPr>
          </w:p>
        </w:tc>
        <w:tc>
          <w:tcPr>
            <w:tcW w:w="1134" w:type="dxa"/>
            <w:vMerge/>
          </w:tcPr>
          <w:p w:rsidR="00651F59" w:rsidRDefault="00651F59" w:rsidP="00A912CC">
            <w:pPr>
              <w:spacing w:before="100" w:beforeAutospacing="1" w:after="100" w:afterAutospacing="1"/>
              <w:jc w:val="both"/>
            </w:pPr>
          </w:p>
        </w:tc>
        <w:tc>
          <w:tcPr>
            <w:tcW w:w="1418" w:type="dxa"/>
            <w:vMerge w:val="restart"/>
          </w:tcPr>
          <w:p w:rsidR="00651F59" w:rsidRDefault="00651F59" w:rsidP="00A912CC">
            <w:pPr>
              <w:spacing w:before="100" w:beforeAutospacing="1" w:after="100" w:afterAutospacing="1"/>
              <w:jc w:val="both"/>
            </w:pPr>
            <w:r>
              <w:t>Отчетный год (факт) 2014</w:t>
            </w:r>
          </w:p>
        </w:tc>
        <w:tc>
          <w:tcPr>
            <w:tcW w:w="1559" w:type="dxa"/>
            <w:vMerge w:val="restart"/>
          </w:tcPr>
          <w:p w:rsidR="00651F59" w:rsidRDefault="00651F59" w:rsidP="00A912CC">
            <w:pPr>
              <w:spacing w:before="100" w:beforeAutospacing="1" w:after="100" w:afterAutospacing="1"/>
              <w:jc w:val="center"/>
            </w:pPr>
            <w:r>
              <w:t>Текущий год (оценка) 2015</w:t>
            </w:r>
          </w:p>
        </w:tc>
        <w:tc>
          <w:tcPr>
            <w:tcW w:w="1559" w:type="dxa"/>
          </w:tcPr>
          <w:p w:rsidR="00651F59" w:rsidRDefault="00651F59" w:rsidP="00A912CC">
            <w:pPr>
              <w:spacing w:before="100" w:beforeAutospacing="1" w:after="100" w:afterAutospacing="1"/>
              <w:jc w:val="center"/>
            </w:pPr>
          </w:p>
        </w:tc>
        <w:tc>
          <w:tcPr>
            <w:tcW w:w="2693" w:type="dxa"/>
            <w:gridSpan w:val="2"/>
          </w:tcPr>
          <w:p w:rsidR="00651F59" w:rsidRDefault="00651F59" w:rsidP="00A912CC">
            <w:pPr>
              <w:spacing w:before="100" w:beforeAutospacing="1" w:after="100" w:afterAutospacing="1"/>
              <w:jc w:val="center"/>
            </w:pPr>
            <w:r>
              <w:t>Плановый период</w:t>
            </w:r>
          </w:p>
        </w:tc>
      </w:tr>
      <w:tr w:rsidR="00651F59" w:rsidTr="008E0C6F">
        <w:tc>
          <w:tcPr>
            <w:tcW w:w="674" w:type="dxa"/>
            <w:vMerge/>
          </w:tcPr>
          <w:p w:rsidR="00651F59" w:rsidRDefault="00651F59" w:rsidP="00A912CC">
            <w:pPr>
              <w:spacing w:before="100" w:beforeAutospacing="1" w:after="100" w:afterAutospacing="1"/>
              <w:jc w:val="both"/>
            </w:pPr>
          </w:p>
        </w:tc>
        <w:tc>
          <w:tcPr>
            <w:tcW w:w="6380" w:type="dxa"/>
            <w:vMerge/>
          </w:tcPr>
          <w:p w:rsidR="00651F59" w:rsidRDefault="00651F59" w:rsidP="00A912CC">
            <w:pPr>
              <w:spacing w:before="100" w:beforeAutospacing="1" w:after="100" w:afterAutospacing="1"/>
              <w:jc w:val="both"/>
            </w:pPr>
          </w:p>
        </w:tc>
        <w:tc>
          <w:tcPr>
            <w:tcW w:w="1134" w:type="dxa"/>
            <w:vMerge/>
          </w:tcPr>
          <w:p w:rsidR="00651F59" w:rsidRDefault="00651F59" w:rsidP="00A912CC">
            <w:pPr>
              <w:spacing w:before="100" w:beforeAutospacing="1" w:after="100" w:afterAutospacing="1"/>
              <w:jc w:val="both"/>
            </w:pPr>
          </w:p>
        </w:tc>
        <w:tc>
          <w:tcPr>
            <w:tcW w:w="1418" w:type="dxa"/>
            <w:vMerge/>
          </w:tcPr>
          <w:p w:rsidR="00651F59" w:rsidRDefault="00651F59" w:rsidP="00A912CC">
            <w:pPr>
              <w:spacing w:before="100" w:beforeAutospacing="1" w:after="100" w:afterAutospacing="1"/>
              <w:jc w:val="both"/>
            </w:pPr>
          </w:p>
        </w:tc>
        <w:tc>
          <w:tcPr>
            <w:tcW w:w="1559" w:type="dxa"/>
            <w:vMerge/>
          </w:tcPr>
          <w:p w:rsidR="00651F59" w:rsidRDefault="00651F59" w:rsidP="00A912CC">
            <w:pPr>
              <w:spacing w:before="100" w:beforeAutospacing="1" w:after="100" w:afterAutospacing="1"/>
              <w:jc w:val="center"/>
            </w:pPr>
          </w:p>
        </w:tc>
        <w:tc>
          <w:tcPr>
            <w:tcW w:w="1559" w:type="dxa"/>
          </w:tcPr>
          <w:p w:rsidR="00651F59" w:rsidRDefault="00651F59" w:rsidP="00A912CC">
            <w:pPr>
              <w:spacing w:before="100" w:beforeAutospacing="1" w:after="100" w:afterAutospacing="1"/>
              <w:jc w:val="center"/>
            </w:pPr>
            <w:r>
              <w:t>2016 (прогноз)</w:t>
            </w:r>
          </w:p>
        </w:tc>
        <w:tc>
          <w:tcPr>
            <w:tcW w:w="1418" w:type="dxa"/>
          </w:tcPr>
          <w:p w:rsidR="00651F59" w:rsidRDefault="00651F59" w:rsidP="00A912CC">
            <w:pPr>
              <w:spacing w:before="100" w:beforeAutospacing="1" w:after="100" w:afterAutospacing="1"/>
              <w:jc w:val="center"/>
            </w:pPr>
            <w:r>
              <w:t>2017 (прогноз)</w:t>
            </w:r>
          </w:p>
        </w:tc>
        <w:tc>
          <w:tcPr>
            <w:tcW w:w="1275" w:type="dxa"/>
          </w:tcPr>
          <w:p w:rsidR="00651F59" w:rsidRDefault="00651F59" w:rsidP="00A912CC">
            <w:pPr>
              <w:spacing w:before="100" w:beforeAutospacing="1" w:after="100" w:afterAutospacing="1"/>
              <w:jc w:val="center"/>
            </w:pPr>
            <w:r>
              <w:t>2018 (прогноз)</w:t>
            </w:r>
          </w:p>
        </w:tc>
      </w:tr>
      <w:tr w:rsidR="00651F59" w:rsidTr="008E0C6F">
        <w:tc>
          <w:tcPr>
            <w:tcW w:w="674" w:type="dxa"/>
          </w:tcPr>
          <w:p w:rsidR="00651F59" w:rsidRDefault="002B150C" w:rsidP="00A912CC">
            <w:pPr>
              <w:spacing w:before="100" w:beforeAutospacing="1" w:after="100" w:afterAutospacing="1"/>
              <w:jc w:val="both"/>
            </w:pPr>
            <w:r>
              <w:t>1</w:t>
            </w:r>
          </w:p>
        </w:tc>
        <w:tc>
          <w:tcPr>
            <w:tcW w:w="6380" w:type="dxa"/>
          </w:tcPr>
          <w:p w:rsidR="00651F59" w:rsidRPr="00204AA2" w:rsidRDefault="00651F59" w:rsidP="00A912CC">
            <w:pPr>
              <w:ind w:left="34"/>
              <w:jc w:val="both"/>
            </w:pPr>
            <w:r>
              <w:rPr>
                <w:bCs/>
              </w:rPr>
              <w:t>Увеличение</w:t>
            </w:r>
            <w:r w:rsidRPr="0028492D">
              <w:rPr>
                <w:bCs/>
              </w:rPr>
              <w:t xml:space="preserve"> работников культуры переведенных на «эффективный контракт»</w:t>
            </w:r>
          </w:p>
        </w:tc>
        <w:tc>
          <w:tcPr>
            <w:tcW w:w="1134" w:type="dxa"/>
          </w:tcPr>
          <w:p w:rsidR="00651F59" w:rsidRDefault="00651F59" w:rsidP="00A912CC">
            <w:pPr>
              <w:spacing w:before="100" w:beforeAutospacing="1" w:after="100" w:afterAutospacing="1"/>
              <w:jc w:val="both"/>
            </w:pPr>
            <w:r>
              <w:t>%</w:t>
            </w:r>
          </w:p>
        </w:tc>
        <w:tc>
          <w:tcPr>
            <w:tcW w:w="1418" w:type="dxa"/>
          </w:tcPr>
          <w:p w:rsidR="00651F59" w:rsidRDefault="00651F59" w:rsidP="00A912CC">
            <w:pPr>
              <w:spacing w:before="100" w:beforeAutospacing="1" w:after="100" w:afterAutospacing="1"/>
              <w:jc w:val="both"/>
            </w:pPr>
            <w:r>
              <w:t>98</w:t>
            </w:r>
          </w:p>
        </w:tc>
        <w:tc>
          <w:tcPr>
            <w:tcW w:w="1559" w:type="dxa"/>
          </w:tcPr>
          <w:p w:rsidR="00651F59" w:rsidRDefault="00651F59" w:rsidP="00651F59">
            <w:pPr>
              <w:spacing w:before="100" w:beforeAutospacing="1" w:after="100" w:afterAutospacing="1"/>
              <w:jc w:val="both"/>
            </w:pPr>
            <w:r>
              <w:t>98</w:t>
            </w:r>
          </w:p>
        </w:tc>
        <w:tc>
          <w:tcPr>
            <w:tcW w:w="1559" w:type="dxa"/>
          </w:tcPr>
          <w:p w:rsidR="00651F59" w:rsidRDefault="00651F59" w:rsidP="00A912CC">
            <w:pPr>
              <w:spacing w:before="100" w:beforeAutospacing="1" w:after="100" w:afterAutospacing="1"/>
              <w:jc w:val="both"/>
            </w:pPr>
            <w:r>
              <w:t>99</w:t>
            </w:r>
          </w:p>
        </w:tc>
        <w:tc>
          <w:tcPr>
            <w:tcW w:w="1418" w:type="dxa"/>
          </w:tcPr>
          <w:p w:rsidR="00651F59" w:rsidRDefault="00651F59" w:rsidP="00A912CC">
            <w:pPr>
              <w:spacing w:before="100" w:beforeAutospacing="1" w:after="100" w:afterAutospacing="1"/>
              <w:jc w:val="both"/>
            </w:pPr>
            <w:r>
              <w:t>100</w:t>
            </w:r>
          </w:p>
        </w:tc>
        <w:tc>
          <w:tcPr>
            <w:tcW w:w="1275" w:type="dxa"/>
          </w:tcPr>
          <w:p w:rsidR="00651F59" w:rsidRDefault="00651F59" w:rsidP="00A912CC">
            <w:pPr>
              <w:spacing w:before="100" w:beforeAutospacing="1" w:after="100" w:afterAutospacing="1"/>
              <w:jc w:val="both"/>
            </w:pPr>
            <w:r>
              <w:t>100</w:t>
            </w:r>
          </w:p>
        </w:tc>
      </w:tr>
      <w:tr w:rsidR="00651F59" w:rsidTr="008E0C6F">
        <w:tc>
          <w:tcPr>
            <w:tcW w:w="674" w:type="dxa"/>
          </w:tcPr>
          <w:p w:rsidR="00651F59" w:rsidRDefault="002B150C" w:rsidP="00A912CC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6380" w:type="dxa"/>
          </w:tcPr>
          <w:p w:rsidR="00651F59" w:rsidRPr="00204AA2" w:rsidRDefault="00651F59" w:rsidP="00A912CC">
            <w:pPr>
              <w:ind w:left="34"/>
              <w:jc w:val="both"/>
            </w:pPr>
            <w:r>
              <w:rPr>
                <w:bCs/>
              </w:rPr>
              <w:t>Сохранение количества</w:t>
            </w:r>
            <w:r w:rsidRPr="0028492D">
              <w:rPr>
                <w:bCs/>
              </w:rPr>
              <w:t xml:space="preserve"> руководителей учреждений культуры, трудовой договор с которыми заключен </w:t>
            </w:r>
            <w:r>
              <w:rPr>
                <w:bCs/>
              </w:rPr>
              <w:t>в соответствии с типовой формой</w:t>
            </w:r>
            <w:r w:rsidRPr="00204AA2">
              <w:t xml:space="preserve"> </w:t>
            </w:r>
          </w:p>
        </w:tc>
        <w:tc>
          <w:tcPr>
            <w:tcW w:w="1134" w:type="dxa"/>
          </w:tcPr>
          <w:p w:rsidR="00651F59" w:rsidRDefault="00651F59" w:rsidP="00A912CC">
            <w:pPr>
              <w:spacing w:before="100" w:beforeAutospacing="1" w:after="100" w:afterAutospacing="1"/>
              <w:jc w:val="both"/>
            </w:pPr>
            <w:r>
              <w:t>%</w:t>
            </w:r>
          </w:p>
        </w:tc>
        <w:tc>
          <w:tcPr>
            <w:tcW w:w="1418" w:type="dxa"/>
          </w:tcPr>
          <w:p w:rsidR="00651F59" w:rsidRDefault="00651F59" w:rsidP="00A912CC">
            <w:pPr>
              <w:spacing w:before="100" w:beforeAutospacing="1" w:after="100" w:afterAutospacing="1"/>
              <w:jc w:val="both"/>
            </w:pPr>
            <w:r>
              <w:t>100</w:t>
            </w:r>
          </w:p>
        </w:tc>
        <w:tc>
          <w:tcPr>
            <w:tcW w:w="1559" w:type="dxa"/>
          </w:tcPr>
          <w:p w:rsidR="00651F59" w:rsidRDefault="00651F59" w:rsidP="00A912CC">
            <w:pPr>
              <w:spacing w:before="100" w:beforeAutospacing="1" w:after="100" w:afterAutospacing="1"/>
              <w:jc w:val="both"/>
            </w:pPr>
            <w:r>
              <w:t>100</w:t>
            </w:r>
          </w:p>
        </w:tc>
        <w:tc>
          <w:tcPr>
            <w:tcW w:w="1559" w:type="dxa"/>
          </w:tcPr>
          <w:p w:rsidR="00651F59" w:rsidRDefault="00651F59" w:rsidP="00A912CC">
            <w:pPr>
              <w:spacing w:before="100" w:beforeAutospacing="1" w:after="100" w:afterAutospacing="1"/>
              <w:jc w:val="both"/>
            </w:pPr>
            <w:r>
              <w:t>100</w:t>
            </w:r>
          </w:p>
        </w:tc>
        <w:tc>
          <w:tcPr>
            <w:tcW w:w="1418" w:type="dxa"/>
          </w:tcPr>
          <w:p w:rsidR="00651F59" w:rsidRDefault="00651F59" w:rsidP="00A912CC">
            <w:pPr>
              <w:spacing w:before="100" w:beforeAutospacing="1" w:after="100" w:afterAutospacing="1"/>
              <w:jc w:val="both"/>
            </w:pPr>
            <w:r>
              <w:t>100</w:t>
            </w:r>
          </w:p>
        </w:tc>
        <w:tc>
          <w:tcPr>
            <w:tcW w:w="1275" w:type="dxa"/>
          </w:tcPr>
          <w:p w:rsidR="00651F59" w:rsidRDefault="00651F59" w:rsidP="006661C4">
            <w:pPr>
              <w:spacing w:before="100" w:beforeAutospacing="1" w:after="100" w:afterAutospacing="1"/>
              <w:jc w:val="both"/>
            </w:pPr>
            <w:r>
              <w:t>100</w:t>
            </w:r>
          </w:p>
        </w:tc>
      </w:tr>
      <w:tr w:rsidR="00651F59" w:rsidTr="008E0C6F">
        <w:tc>
          <w:tcPr>
            <w:tcW w:w="674" w:type="dxa"/>
          </w:tcPr>
          <w:p w:rsidR="00651F59" w:rsidRDefault="002B150C" w:rsidP="00A912CC">
            <w:pPr>
              <w:spacing w:before="100" w:beforeAutospacing="1" w:after="100" w:afterAutospacing="1"/>
              <w:jc w:val="both"/>
            </w:pPr>
            <w:r>
              <w:t>3</w:t>
            </w:r>
          </w:p>
        </w:tc>
        <w:tc>
          <w:tcPr>
            <w:tcW w:w="6380" w:type="dxa"/>
          </w:tcPr>
          <w:p w:rsidR="00651F59" w:rsidRPr="00ED3B41" w:rsidRDefault="00651F59" w:rsidP="00A912CC">
            <w:pPr>
              <w:pStyle w:val="ConsPlusCell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D3B41">
              <w:rPr>
                <w:rFonts w:ascii="Times New Roman" w:hAnsi="Times New Roman" w:cs="Times New Roman"/>
                <w:bCs/>
                <w:sz w:val="24"/>
                <w:szCs w:val="24"/>
              </w:rPr>
              <w:t>Динамика уровня примерных (индикативных) значений соотношения средней заработной платы работников учреждений культуры, повышение оплаты труда которых предусмотрено Указом Президента РФ от 7 мая 2012 года №597 «О мероприятиях по реализации государственной социальной политики», и средней заработной платы в субъектах РФ</w:t>
            </w:r>
          </w:p>
        </w:tc>
        <w:tc>
          <w:tcPr>
            <w:tcW w:w="1134" w:type="dxa"/>
          </w:tcPr>
          <w:p w:rsidR="00651F59" w:rsidRDefault="00651F59" w:rsidP="00A912CC">
            <w:pPr>
              <w:spacing w:before="100" w:beforeAutospacing="1" w:after="100" w:afterAutospacing="1"/>
              <w:jc w:val="both"/>
            </w:pPr>
            <w:r>
              <w:t>%</w:t>
            </w:r>
          </w:p>
        </w:tc>
        <w:tc>
          <w:tcPr>
            <w:tcW w:w="1418" w:type="dxa"/>
          </w:tcPr>
          <w:p w:rsidR="00651F59" w:rsidRDefault="00651F59" w:rsidP="00651F59">
            <w:pPr>
              <w:spacing w:before="100" w:beforeAutospacing="1" w:after="100" w:afterAutospacing="1"/>
              <w:jc w:val="both"/>
            </w:pPr>
            <w:r>
              <w:t>64,9</w:t>
            </w:r>
          </w:p>
        </w:tc>
        <w:tc>
          <w:tcPr>
            <w:tcW w:w="1559" w:type="dxa"/>
          </w:tcPr>
          <w:p w:rsidR="00651F59" w:rsidRDefault="00651F59" w:rsidP="00A912CC">
            <w:pPr>
              <w:spacing w:before="100" w:beforeAutospacing="1" w:after="100" w:afterAutospacing="1"/>
              <w:jc w:val="both"/>
            </w:pPr>
            <w:r>
              <w:t>64,4</w:t>
            </w:r>
          </w:p>
        </w:tc>
        <w:tc>
          <w:tcPr>
            <w:tcW w:w="1559" w:type="dxa"/>
          </w:tcPr>
          <w:p w:rsidR="00651F59" w:rsidRDefault="00651F59" w:rsidP="00A912CC">
            <w:pPr>
              <w:spacing w:before="100" w:beforeAutospacing="1" w:after="100" w:afterAutospacing="1"/>
              <w:jc w:val="both"/>
            </w:pPr>
            <w:r>
              <w:t>82,4</w:t>
            </w:r>
          </w:p>
        </w:tc>
        <w:tc>
          <w:tcPr>
            <w:tcW w:w="1418" w:type="dxa"/>
          </w:tcPr>
          <w:p w:rsidR="00651F59" w:rsidRDefault="00651F59" w:rsidP="00A912CC">
            <w:pPr>
              <w:spacing w:before="100" w:beforeAutospacing="1" w:after="100" w:afterAutospacing="1"/>
              <w:jc w:val="both"/>
            </w:pPr>
            <w:r>
              <w:t>91,2</w:t>
            </w:r>
          </w:p>
        </w:tc>
        <w:tc>
          <w:tcPr>
            <w:tcW w:w="1275" w:type="dxa"/>
          </w:tcPr>
          <w:p w:rsidR="00651F59" w:rsidRDefault="00651F59" w:rsidP="00A912CC">
            <w:pPr>
              <w:spacing w:before="100" w:beforeAutospacing="1" w:after="100" w:afterAutospacing="1"/>
              <w:jc w:val="both"/>
            </w:pPr>
            <w:r>
              <w:t>100</w:t>
            </w:r>
          </w:p>
        </w:tc>
      </w:tr>
      <w:tr w:rsidR="00651F59" w:rsidTr="008E0C6F">
        <w:tc>
          <w:tcPr>
            <w:tcW w:w="674" w:type="dxa"/>
          </w:tcPr>
          <w:p w:rsidR="00651F59" w:rsidRDefault="002B150C" w:rsidP="00A912CC">
            <w:pPr>
              <w:spacing w:before="100" w:beforeAutospacing="1" w:after="100" w:afterAutospacing="1"/>
              <w:jc w:val="both"/>
            </w:pPr>
            <w:r>
              <w:t>4</w:t>
            </w:r>
          </w:p>
        </w:tc>
        <w:tc>
          <w:tcPr>
            <w:tcW w:w="6380" w:type="dxa"/>
          </w:tcPr>
          <w:p w:rsidR="00651F59" w:rsidRPr="00204AA2" w:rsidRDefault="00651F59" w:rsidP="00ED3B41">
            <w:pPr>
              <w:ind w:left="34"/>
              <w:jc w:val="both"/>
            </w:pPr>
            <w:r>
              <w:rPr>
                <w:bCs/>
              </w:rPr>
              <w:t>Динамика уровня</w:t>
            </w:r>
            <w:r w:rsidRPr="00471998">
              <w:rPr>
                <w:bCs/>
              </w:rPr>
              <w:t xml:space="preserve"> удовлетворенности населения качеством и доступностью муниципальных услуг в сфере культуры</w:t>
            </w:r>
            <w:r>
              <w:rPr>
                <w:bCs/>
              </w:rPr>
              <w:t xml:space="preserve"> </w:t>
            </w:r>
          </w:p>
        </w:tc>
        <w:tc>
          <w:tcPr>
            <w:tcW w:w="1134" w:type="dxa"/>
          </w:tcPr>
          <w:p w:rsidR="00651F59" w:rsidRDefault="00651F59" w:rsidP="00A912CC">
            <w:pPr>
              <w:spacing w:before="100" w:beforeAutospacing="1" w:after="100" w:afterAutospacing="1"/>
              <w:jc w:val="both"/>
            </w:pPr>
            <w:r>
              <w:t>%</w:t>
            </w:r>
          </w:p>
        </w:tc>
        <w:tc>
          <w:tcPr>
            <w:tcW w:w="1418" w:type="dxa"/>
          </w:tcPr>
          <w:p w:rsidR="00651F59" w:rsidRDefault="00651F59" w:rsidP="00651F59">
            <w:pPr>
              <w:spacing w:before="100" w:beforeAutospacing="1" w:after="100" w:afterAutospacing="1"/>
              <w:jc w:val="both"/>
            </w:pPr>
            <w:r>
              <w:t>74</w:t>
            </w:r>
          </w:p>
        </w:tc>
        <w:tc>
          <w:tcPr>
            <w:tcW w:w="1559" w:type="dxa"/>
          </w:tcPr>
          <w:p w:rsidR="00651F59" w:rsidRDefault="00651F59" w:rsidP="00A912CC">
            <w:pPr>
              <w:spacing w:before="100" w:beforeAutospacing="1" w:after="100" w:afterAutospacing="1"/>
              <w:jc w:val="both"/>
            </w:pPr>
            <w:r>
              <w:t>78</w:t>
            </w:r>
          </w:p>
        </w:tc>
        <w:tc>
          <w:tcPr>
            <w:tcW w:w="1559" w:type="dxa"/>
          </w:tcPr>
          <w:p w:rsidR="00651F59" w:rsidRDefault="00651F59" w:rsidP="00A912CC">
            <w:pPr>
              <w:spacing w:before="100" w:beforeAutospacing="1" w:after="100" w:afterAutospacing="1"/>
              <w:jc w:val="both"/>
            </w:pPr>
            <w:r>
              <w:t>83</w:t>
            </w:r>
          </w:p>
        </w:tc>
        <w:tc>
          <w:tcPr>
            <w:tcW w:w="1418" w:type="dxa"/>
          </w:tcPr>
          <w:p w:rsidR="00651F59" w:rsidRDefault="00651F59" w:rsidP="00A912CC">
            <w:pPr>
              <w:spacing w:before="100" w:beforeAutospacing="1" w:after="100" w:afterAutospacing="1"/>
              <w:jc w:val="both"/>
            </w:pPr>
            <w:r>
              <w:t>88</w:t>
            </w:r>
          </w:p>
        </w:tc>
        <w:tc>
          <w:tcPr>
            <w:tcW w:w="1275" w:type="dxa"/>
          </w:tcPr>
          <w:p w:rsidR="00651F59" w:rsidRDefault="00651F59" w:rsidP="00A912CC">
            <w:pPr>
              <w:spacing w:before="100" w:beforeAutospacing="1" w:after="100" w:afterAutospacing="1"/>
              <w:jc w:val="both"/>
            </w:pPr>
            <w:r>
              <w:t>90</w:t>
            </w:r>
          </w:p>
        </w:tc>
      </w:tr>
    </w:tbl>
    <w:p w:rsidR="006661C4" w:rsidRDefault="006661C4" w:rsidP="006661C4"/>
    <w:p w:rsidR="005D4B00" w:rsidRPr="00AC34E2" w:rsidRDefault="005D4B00" w:rsidP="005D4B00">
      <w:pPr>
        <w:pStyle w:val="ConsNonformat"/>
        <w:widowControl/>
        <w:rPr>
          <w:rFonts w:ascii="Times New Roman" w:hAnsi="Times New Roman" w:cs="Times New Roman"/>
          <w:bCs/>
          <w:sz w:val="28"/>
          <w:szCs w:val="28"/>
        </w:rPr>
      </w:pPr>
    </w:p>
    <w:p w:rsidR="008E0C6F" w:rsidRDefault="008E0C6F" w:rsidP="00A57518">
      <w:pPr>
        <w:pStyle w:val="ConsNonformat"/>
        <w:widowControl/>
        <w:rPr>
          <w:rFonts w:ascii="Times New Roman" w:hAnsi="Times New Roman" w:cs="Times New Roman"/>
          <w:bCs/>
          <w:sz w:val="28"/>
          <w:szCs w:val="28"/>
        </w:rPr>
        <w:sectPr w:rsidR="008E0C6F" w:rsidSect="005D4B0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A57518" w:rsidRPr="00AC34E2" w:rsidRDefault="00A57518" w:rsidP="00A57518">
      <w:pPr>
        <w:pStyle w:val="ConsNonformat"/>
        <w:widowControl/>
        <w:rPr>
          <w:rFonts w:ascii="Times New Roman" w:hAnsi="Times New Roman" w:cs="Times New Roman"/>
          <w:bCs/>
          <w:sz w:val="28"/>
          <w:szCs w:val="28"/>
        </w:rPr>
      </w:pPr>
    </w:p>
    <w:p w:rsidR="00C236C0" w:rsidRPr="00570BBF" w:rsidRDefault="00C236C0" w:rsidP="00A65164">
      <w:pPr>
        <w:pStyle w:val="2"/>
        <w:keepNext/>
        <w:numPr>
          <w:ilvl w:val="2"/>
          <w:numId w:val="4"/>
        </w:numPr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jc w:val="center"/>
        <w:rPr>
          <w:sz w:val="28"/>
          <w:szCs w:val="28"/>
        </w:rPr>
      </w:pPr>
      <w:r w:rsidRPr="00570BBF">
        <w:rPr>
          <w:sz w:val="28"/>
          <w:szCs w:val="28"/>
        </w:rPr>
        <w:t xml:space="preserve">Механизм реализации подпрограммы и </w:t>
      </w:r>
      <w:proofErr w:type="gramStart"/>
      <w:r w:rsidRPr="00570BBF">
        <w:rPr>
          <w:sz w:val="28"/>
          <w:szCs w:val="28"/>
        </w:rPr>
        <w:t>контроль за</w:t>
      </w:r>
      <w:proofErr w:type="gramEnd"/>
      <w:r w:rsidRPr="00570BBF">
        <w:rPr>
          <w:sz w:val="28"/>
          <w:szCs w:val="28"/>
        </w:rPr>
        <w:t xml:space="preserve"> ходом ее реализации</w:t>
      </w:r>
    </w:p>
    <w:p w:rsidR="00C236C0" w:rsidRPr="00570BBF" w:rsidRDefault="00C236C0" w:rsidP="00C236C0">
      <w:pPr>
        <w:pStyle w:val="2"/>
        <w:keepNext/>
        <w:spacing w:before="0" w:beforeAutospacing="0" w:after="0" w:afterAutospacing="0"/>
        <w:rPr>
          <w:b w:val="0"/>
          <w:sz w:val="28"/>
          <w:szCs w:val="28"/>
        </w:rPr>
      </w:pPr>
    </w:p>
    <w:p w:rsidR="00C236C0" w:rsidRPr="00BE2231" w:rsidRDefault="00C236C0" w:rsidP="00C236C0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  <w:sz w:val="28"/>
          <w:szCs w:val="28"/>
        </w:rPr>
      </w:pPr>
      <w:r w:rsidRPr="00BE2231">
        <w:rPr>
          <w:bCs/>
          <w:sz w:val="28"/>
          <w:szCs w:val="28"/>
        </w:rPr>
        <w:t>Текущее управление подпрограммой осуществляет</w:t>
      </w:r>
      <w:r>
        <w:rPr>
          <w:bCs/>
          <w:sz w:val="28"/>
          <w:szCs w:val="28"/>
        </w:rPr>
        <w:t>ся</w:t>
      </w:r>
      <w:r w:rsidRPr="00BE223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ответственным исполнителем и участником</w:t>
      </w:r>
      <w:r w:rsidRPr="00BE223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–</w:t>
      </w:r>
      <w:r w:rsidRPr="00BE223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Управлением культуры ЗГМО</w:t>
      </w:r>
      <w:r w:rsidRPr="00BE2231">
        <w:rPr>
          <w:bCs/>
          <w:sz w:val="28"/>
          <w:szCs w:val="28"/>
        </w:rPr>
        <w:t>.</w:t>
      </w:r>
    </w:p>
    <w:p w:rsidR="00C236C0" w:rsidRPr="00BE2231" w:rsidRDefault="00C236C0" w:rsidP="00C236C0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  <w:sz w:val="28"/>
          <w:szCs w:val="28"/>
        </w:rPr>
      </w:pPr>
      <w:r w:rsidRPr="00BE2231">
        <w:rPr>
          <w:bCs/>
          <w:sz w:val="28"/>
          <w:szCs w:val="28"/>
        </w:rPr>
        <w:t>в процессе реализации подпрограммы</w:t>
      </w:r>
      <w:r>
        <w:rPr>
          <w:bCs/>
          <w:sz w:val="28"/>
          <w:szCs w:val="28"/>
        </w:rPr>
        <w:t xml:space="preserve"> ответственный исполнитель</w:t>
      </w:r>
      <w:r w:rsidRPr="00BE2231">
        <w:rPr>
          <w:bCs/>
          <w:sz w:val="28"/>
          <w:szCs w:val="28"/>
        </w:rPr>
        <w:t>:</w:t>
      </w:r>
    </w:p>
    <w:p w:rsidR="00C236C0" w:rsidRPr="00BE2231" w:rsidRDefault="00C236C0" w:rsidP="00C236C0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E2231">
        <w:rPr>
          <w:bCs/>
          <w:sz w:val="28"/>
          <w:szCs w:val="28"/>
        </w:rPr>
        <w:t>принимает решение о внесении в установленном порядке изменений в подпрограмму и несет ответственность за достижение целевых показателей подпрограммы;</w:t>
      </w:r>
    </w:p>
    <w:p w:rsidR="00C236C0" w:rsidRPr="00BE2231" w:rsidRDefault="00C236C0" w:rsidP="00C236C0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E2231">
        <w:rPr>
          <w:bCs/>
          <w:sz w:val="28"/>
          <w:szCs w:val="28"/>
        </w:rPr>
        <w:t>обеспечивает разработку и реализацию подпрограммы;</w:t>
      </w:r>
    </w:p>
    <w:p w:rsidR="00C236C0" w:rsidRPr="00BE2231" w:rsidRDefault="00C236C0" w:rsidP="00C236C0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E2231">
        <w:rPr>
          <w:bCs/>
          <w:sz w:val="28"/>
          <w:szCs w:val="28"/>
        </w:rPr>
        <w:t>проводит оценку эффективности подпрограммы;</w:t>
      </w:r>
    </w:p>
    <w:p w:rsidR="00C236C0" w:rsidRPr="00BE2231" w:rsidRDefault="00C236C0" w:rsidP="00C236C0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E2231">
        <w:rPr>
          <w:bCs/>
          <w:sz w:val="28"/>
          <w:szCs w:val="28"/>
        </w:rPr>
        <w:t>организует информационную и разъяснительную работу, направленную на  освещение целей и задач подпрограммы;</w:t>
      </w:r>
    </w:p>
    <w:p w:rsidR="00C236C0" w:rsidRDefault="00C236C0" w:rsidP="00C236C0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E2231">
        <w:rPr>
          <w:bCs/>
          <w:sz w:val="28"/>
          <w:szCs w:val="28"/>
        </w:rPr>
        <w:t>представляет ежегодный отчет о ходе реализации подпрограммы</w:t>
      </w:r>
      <w:r>
        <w:rPr>
          <w:bCs/>
          <w:sz w:val="28"/>
          <w:szCs w:val="28"/>
        </w:rPr>
        <w:t>.</w:t>
      </w:r>
    </w:p>
    <w:p w:rsidR="00C236C0" w:rsidRPr="00422B8A" w:rsidRDefault="00C236C0" w:rsidP="00C236C0">
      <w:pPr>
        <w:pStyle w:val="Default"/>
        <w:tabs>
          <w:tab w:val="left" w:pos="1792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2B8A">
        <w:rPr>
          <w:rFonts w:ascii="Times New Roman" w:hAnsi="Times New Roman" w:cs="Times New Roman"/>
          <w:color w:val="auto"/>
          <w:sz w:val="28"/>
          <w:szCs w:val="28"/>
        </w:rPr>
        <w:t>Источник</w:t>
      </w:r>
      <w:r>
        <w:rPr>
          <w:rFonts w:ascii="Times New Roman" w:hAnsi="Times New Roman" w:cs="Times New Roman"/>
          <w:color w:val="auto"/>
          <w:sz w:val="28"/>
          <w:szCs w:val="28"/>
        </w:rPr>
        <w:t>ом финансирования подпрограммы</w:t>
      </w:r>
      <w:r w:rsidRPr="00422B8A">
        <w:rPr>
          <w:rFonts w:ascii="Times New Roman" w:hAnsi="Times New Roman" w:cs="Times New Roman"/>
          <w:color w:val="auto"/>
          <w:sz w:val="28"/>
          <w:szCs w:val="28"/>
        </w:rPr>
        <w:t xml:space="preserve"> являются средства мун</w:t>
      </w:r>
      <w:r>
        <w:rPr>
          <w:rFonts w:ascii="Times New Roman" w:hAnsi="Times New Roman" w:cs="Times New Roman"/>
          <w:color w:val="auto"/>
          <w:sz w:val="28"/>
          <w:szCs w:val="28"/>
        </w:rPr>
        <w:t>иципального и областного бюджетов</w:t>
      </w:r>
      <w:r w:rsidRPr="00422B8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C236C0" w:rsidRPr="00422B8A" w:rsidRDefault="00C236C0" w:rsidP="00C236C0">
      <w:pPr>
        <w:pStyle w:val="Default"/>
        <w:tabs>
          <w:tab w:val="left" w:pos="1792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Объем</w:t>
      </w:r>
      <w:r w:rsidRPr="00422B8A">
        <w:rPr>
          <w:rFonts w:ascii="Times New Roman" w:hAnsi="Times New Roman" w:cs="Times New Roman"/>
          <w:color w:val="auto"/>
          <w:sz w:val="28"/>
          <w:szCs w:val="28"/>
        </w:rPr>
        <w:t xml:space="preserve"> и источни</w:t>
      </w:r>
      <w:r>
        <w:rPr>
          <w:rFonts w:ascii="Times New Roman" w:hAnsi="Times New Roman" w:cs="Times New Roman"/>
          <w:color w:val="auto"/>
          <w:sz w:val="28"/>
          <w:szCs w:val="28"/>
        </w:rPr>
        <w:t>ки финансирования подпрограммы</w:t>
      </w:r>
      <w:r w:rsidRPr="00422B8A">
        <w:rPr>
          <w:rFonts w:ascii="Times New Roman" w:hAnsi="Times New Roman" w:cs="Times New Roman"/>
          <w:color w:val="auto"/>
          <w:sz w:val="28"/>
          <w:szCs w:val="28"/>
        </w:rPr>
        <w:t xml:space="preserve"> определяются Перечнем мероприятий подпрограммы. </w:t>
      </w:r>
    </w:p>
    <w:p w:rsidR="00C236C0" w:rsidRPr="00422B8A" w:rsidRDefault="00C236C0" w:rsidP="00C236C0">
      <w:pPr>
        <w:pStyle w:val="Default"/>
        <w:tabs>
          <w:tab w:val="left" w:pos="54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2B8A">
        <w:rPr>
          <w:rFonts w:ascii="Times New Roman" w:hAnsi="Times New Roman" w:cs="Times New Roman"/>
          <w:color w:val="auto"/>
          <w:sz w:val="28"/>
          <w:szCs w:val="28"/>
        </w:rPr>
        <w:t xml:space="preserve">Объем бюджетных ассигнований на реализацию муниципальной подпрограммы </w:t>
      </w:r>
      <w:r>
        <w:rPr>
          <w:rFonts w:ascii="Times New Roman" w:hAnsi="Times New Roman" w:cs="Times New Roman"/>
          <w:color w:val="auto"/>
          <w:sz w:val="28"/>
          <w:szCs w:val="28"/>
        </w:rPr>
        <w:t>«Обеспечение функций управления культурной сферой»</w:t>
      </w:r>
      <w:r w:rsidRPr="00422B8A">
        <w:rPr>
          <w:rFonts w:ascii="Times New Roman" w:hAnsi="Times New Roman" w:cs="Times New Roman"/>
          <w:color w:val="auto"/>
          <w:sz w:val="28"/>
          <w:szCs w:val="28"/>
        </w:rPr>
        <w:t xml:space="preserve"> утверждается </w:t>
      </w:r>
      <w:r w:rsidRPr="00422B8A">
        <w:rPr>
          <w:rFonts w:ascii="Times New Roman" w:hAnsi="Times New Roman" w:cs="Times New Roman"/>
          <w:sz w:val="28"/>
          <w:szCs w:val="28"/>
        </w:rPr>
        <w:t xml:space="preserve">решением Думы ЗГМО о бюджете </w:t>
      </w:r>
      <w:proofErr w:type="spellStart"/>
      <w:r w:rsidRPr="00422B8A">
        <w:rPr>
          <w:rFonts w:ascii="Times New Roman" w:hAnsi="Times New Roman" w:cs="Times New Roman"/>
          <w:sz w:val="28"/>
          <w:szCs w:val="28"/>
        </w:rPr>
        <w:t>Зиминского</w:t>
      </w:r>
      <w:proofErr w:type="spellEnd"/>
      <w:r w:rsidRPr="00422B8A">
        <w:rPr>
          <w:rFonts w:ascii="Times New Roman" w:hAnsi="Times New Roman" w:cs="Times New Roman"/>
          <w:sz w:val="28"/>
          <w:szCs w:val="28"/>
        </w:rPr>
        <w:t xml:space="preserve"> городского муниципального образования на очередной финансовый год и плановый период</w:t>
      </w:r>
      <w:r w:rsidRPr="00422B8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C236C0" w:rsidRPr="00422B8A" w:rsidRDefault="00C236C0" w:rsidP="00C236C0">
      <w:pPr>
        <w:pStyle w:val="Default"/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B8A"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>культуры</w:t>
      </w:r>
      <w:r w:rsidRPr="00422B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ЗГМО </w:t>
      </w:r>
      <w:r w:rsidRPr="00422B8A">
        <w:rPr>
          <w:rFonts w:ascii="Times New Roman" w:hAnsi="Times New Roman" w:cs="Times New Roman"/>
          <w:sz w:val="28"/>
          <w:szCs w:val="28"/>
        </w:rPr>
        <w:t>несет ответственность за целевое и эффективное использование выделенных бюджетных средств на реализацию муниципальной подпрограммы. Эффективность расходования бюджетных средств достигается посредством выполнения поставленных задач, с использованием указанного в подпрограмме объема финансирования.</w:t>
      </w:r>
    </w:p>
    <w:p w:rsidR="00C236C0" w:rsidRPr="00B402F1" w:rsidRDefault="00C236C0" w:rsidP="00C236C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Управление культуры ЗГМО в срок до 1 марта года, следующего за отчетным годом, а также по окончании срока реализации муниципальной подпрограммы подготавливает и представляет в Управление по финансам и налогам администрации ЗГМО и в Управление по экономической и инвестиционной политике администрации ЗГМО отчет о ходе реализации муниципальной п</w:t>
      </w:r>
      <w:r w:rsidR="0026126F">
        <w:rPr>
          <w:rFonts w:ascii="Times New Roman" w:hAnsi="Times New Roman" w:cs="Times New Roman"/>
          <w:sz w:val="28"/>
          <w:szCs w:val="28"/>
        </w:rPr>
        <w:t>одпрограммы, согласно Таблицам 4.1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6126F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6126F">
        <w:rPr>
          <w:rFonts w:ascii="Times New Roman" w:hAnsi="Times New Roman" w:cs="Times New Roman"/>
          <w:sz w:val="28"/>
          <w:szCs w:val="28"/>
        </w:rPr>
        <w:t>6.1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236C0" w:rsidRPr="00B402F1" w:rsidRDefault="00C236C0" w:rsidP="00C236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B402F1">
        <w:rPr>
          <w:sz w:val="28"/>
          <w:szCs w:val="28"/>
        </w:rPr>
        <w:t>Контроль за</w:t>
      </w:r>
      <w:proofErr w:type="gramEnd"/>
      <w:r w:rsidRPr="00B402F1">
        <w:rPr>
          <w:sz w:val="28"/>
          <w:szCs w:val="28"/>
        </w:rPr>
        <w:t xml:space="preserve"> исполнением подпрограммы осуществляется заместителем мэра городского округа по социальным вопросам, председателем комитета по социальной политике </w:t>
      </w:r>
      <w:r>
        <w:rPr>
          <w:sz w:val="28"/>
          <w:szCs w:val="28"/>
        </w:rPr>
        <w:t xml:space="preserve">администрации </w:t>
      </w:r>
      <w:proofErr w:type="spellStart"/>
      <w:r w:rsidRPr="00B402F1">
        <w:rPr>
          <w:sz w:val="28"/>
          <w:szCs w:val="28"/>
        </w:rPr>
        <w:t>Зиминского</w:t>
      </w:r>
      <w:proofErr w:type="spellEnd"/>
      <w:r w:rsidRPr="00B402F1">
        <w:rPr>
          <w:sz w:val="28"/>
          <w:szCs w:val="28"/>
        </w:rPr>
        <w:t xml:space="preserve"> городского муниципального образования</w:t>
      </w:r>
      <w:r>
        <w:rPr>
          <w:sz w:val="28"/>
          <w:szCs w:val="28"/>
        </w:rPr>
        <w:t>.</w:t>
      </w:r>
      <w:r w:rsidRPr="00B402F1">
        <w:rPr>
          <w:sz w:val="28"/>
          <w:szCs w:val="28"/>
        </w:rPr>
        <w:t xml:space="preserve">    </w:t>
      </w:r>
      <w:r w:rsidRPr="00B402F1">
        <w:rPr>
          <w:sz w:val="28"/>
          <w:szCs w:val="28"/>
        </w:rPr>
        <w:tab/>
      </w:r>
    </w:p>
    <w:p w:rsidR="00A57518" w:rsidRPr="00AC34E2" w:rsidRDefault="00A57518" w:rsidP="00A57518">
      <w:pPr>
        <w:keepNext/>
        <w:tabs>
          <w:tab w:val="left" w:pos="993"/>
        </w:tabs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ED3B41" w:rsidRDefault="00ED3B41" w:rsidP="00A57518">
      <w:pPr>
        <w:tabs>
          <w:tab w:val="left" w:pos="851"/>
          <w:tab w:val="left" w:pos="993"/>
          <w:tab w:val="left" w:pos="198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ED3B41" w:rsidSect="008E0C6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57518" w:rsidRDefault="00A57518" w:rsidP="00A57518">
      <w:pPr>
        <w:tabs>
          <w:tab w:val="left" w:pos="851"/>
          <w:tab w:val="left" w:pos="993"/>
          <w:tab w:val="left" w:pos="1985"/>
        </w:tabs>
        <w:autoSpaceDE w:val="0"/>
        <w:autoSpaceDN w:val="0"/>
        <w:adjustRightInd w:val="0"/>
        <w:ind w:firstLine="709"/>
        <w:jc w:val="both"/>
      </w:pPr>
    </w:p>
    <w:p w:rsidR="00C236C0" w:rsidRPr="00F04AAA" w:rsidRDefault="00C236C0" w:rsidP="00C236C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11.1</w:t>
      </w:r>
      <w:r w:rsidRPr="00F04AA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9</w:t>
      </w:r>
      <w:r w:rsidRPr="00F04AAA">
        <w:rPr>
          <w:b/>
          <w:sz w:val="28"/>
          <w:szCs w:val="28"/>
        </w:rPr>
        <w:t xml:space="preserve"> ОЦЕНКА ЭФФЕКТИВНОСТИ РЕАЛИЗАЦИИ </w:t>
      </w:r>
      <w:r>
        <w:rPr>
          <w:b/>
          <w:sz w:val="28"/>
          <w:szCs w:val="28"/>
        </w:rPr>
        <w:t>ПОД</w:t>
      </w:r>
      <w:r w:rsidRPr="00F04AAA">
        <w:rPr>
          <w:b/>
          <w:sz w:val="28"/>
          <w:szCs w:val="28"/>
        </w:rPr>
        <w:t>ПРОГРАММЫ</w:t>
      </w:r>
    </w:p>
    <w:p w:rsidR="00C236C0" w:rsidRPr="000504AA" w:rsidRDefault="00C236C0" w:rsidP="00C236C0">
      <w:pPr>
        <w:ind w:firstLine="709"/>
        <w:jc w:val="center"/>
        <w:rPr>
          <w:b/>
        </w:rPr>
      </w:pPr>
    </w:p>
    <w:p w:rsidR="00C236C0" w:rsidRDefault="00C236C0" w:rsidP="00C236C0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26126F">
        <w:rPr>
          <w:rFonts w:ascii="Times New Roman" w:hAnsi="Times New Roman" w:cs="Times New Roman"/>
          <w:sz w:val="24"/>
          <w:szCs w:val="24"/>
        </w:rPr>
        <w:t>4.1</w:t>
      </w:r>
    </w:p>
    <w:p w:rsidR="00C236C0" w:rsidRPr="009E6E7A" w:rsidRDefault="0026126F" w:rsidP="00C236C0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11.1.9</w:t>
      </w:r>
      <w:r w:rsidR="00C236C0" w:rsidRPr="009E6E7A">
        <w:rPr>
          <w:rFonts w:ascii="Times New Roman" w:hAnsi="Times New Roman" w:cs="Times New Roman"/>
          <w:b/>
          <w:sz w:val="28"/>
          <w:szCs w:val="28"/>
        </w:rPr>
        <w:t xml:space="preserve"> Отчет об исполнении целевых показателей муниципальной </w:t>
      </w:r>
      <w:r w:rsidR="00C236C0">
        <w:rPr>
          <w:rFonts w:ascii="Times New Roman" w:hAnsi="Times New Roman" w:cs="Times New Roman"/>
          <w:b/>
          <w:sz w:val="28"/>
          <w:szCs w:val="28"/>
        </w:rPr>
        <w:t>под</w:t>
      </w:r>
      <w:r w:rsidR="00C236C0" w:rsidRPr="009E6E7A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</w:p>
    <w:p w:rsidR="00C236C0" w:rsidRPr="009E6E7A" w:rsidRDefault="00C236C0" w:rsidP="00C236C0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E7A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Обеспечение функций управления культурной сферой</w:t>
      </w:r>
      <w:r w:rsidRPr="009E6E7A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C236C0" w:rsidRPr="009E6E7A" w:rsidRDefault="00C236C0" w:rsidP="00C236C0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E7A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9E6E7A">
        <w:rPr>
          <w:rFonts w:ascii="Times New Roman" w:hAnsi="Times New Roman" w:cs="Times New Roman"/>
          <w:b/>
          <w:sz w:val="28"/>
          <w:szCs w:val="28"/>
          <w:u w:val="single"/>
        </w:rPr>
        <w:t>2016 – 2018 годы</w:t>
      </w:r>
    </w:p>
    <w:p w:rsidR="00C236C0" w:rsidRPr="00F04AAA" w:rsidRDefault="00C236C0" w:rsidP="00C236C0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04AAA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4"/>
        <w:gridCol w:w="3463"/>
        <w:gridCol w:w="1393"/>
        <w:gridCol w:w="1739"/>
        <w:gridCol w:w="1913"/>
        <w:gridCol w:w="1564"/>
        <w:gridCol w:w="1393"/>
        <w:gridCol w:w="2437"/>
      </w:tblGrid>
      <w:tr w:rsidR="00C236C0" w:rsidRPr="0069459C" w:rsidTr="004353A6"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C0" w:rsidRPr="0069459C" w:rsidRDefault="00C236C0" w:rsidP="004353A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                                   </w:t>
            </w: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C0" w:rsidRPr="0069459C" w:rsidRDefault="00C236C0" w:rsidP="004353A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 показателя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C0" w:rsidRPr="0069459C" w:rsidRDefault="00C236C0" w:rsidP="004353A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Ед. </w:t>
            </w:r>
            <w:proofErr w:type="spellStart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</w:t>
            </w:r>
            <w:proofErr w:type="spellEnd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C0" w:rsidRPr="0069459C" w:rsidRDefault="00C236C0" w:rsidP="004353A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 показателя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C0" w:rsidRPr="0069459C" w:rsidRDefault="00C236C0" w:rsidP="004353A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C0" w:rsidRPr="0069459C" w:rsidRDefault="00C236C0" w:rsidP="004353A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Пояснения по достигнутым значениям</w:t>
            </w:r>
          </w:p>
        </w:tc>
      </w:tr>
      <w:tr w:rsidR="00C236C0" w:rsidRPr="0069459C" w:rsidTr="004353A6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9459C" w:rsidRDefault="00C236C0" w:rsidP="004353A6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9459C" w:rsidRDefault="00C236C0" w:rsidP="004353A6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9459C" w:rsidRDefault="00C236C0" w:rsidP="004353A6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9459C" w:rsidRDefault="00C236C0" w:rsidP="004353A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на год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9459C" w:rsidRDefault="00C236C0" w:rsidP="004353A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9459C" w:rsidRDefault="00C236C0" w:rsidP="004353A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9459C" w:rsidRDefault="00C236C0" w:rsidP="004353A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9459C" w:rsidRDefault="00C236C0" w:rsidP="004353A6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36C0" w:rsidRPr="0069459C" w:rsidTr="004353A6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9459C" w:rsidRDefault="00C236C0" w:rsidP="004353A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9459C" w:rsidRDefault="00C236C0" w:rsidP="004353A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9459C" w:rsidRDefault="00C236C0" w:rsidP="004353A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9459C" w:rsidRDefault="00C236C0" w:rsidP="004353A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9459C" w:rsidRDefault="00C236C0" w:rsidP="004353A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9459C" w:rsidRDefault="00C236C0" w:rsidP="004353A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9459C" w:rsidRDefault="00C236C0" w:rsidP="004353A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9459C" w:rsidRDefault="00C236C0" w:rsidP="004353A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236C0" w:rsidRPr="0069459C" w:rsidTr="004353A6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4039FC" w:rsidRDefault="00C236C0" w:rsidP="004353A6">
            <w:pPr>
              <w:pStyle w:val="aff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3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 «Обеспечение функций управления культурной сферы»</w:t>
            </w:r>
          </w:p>
        </w:tc>
      </w:tr>
      <w:tr w:rsidR="00C236C0" w:rsidRPr="0069459C" w:rsidTr="004353A6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79674A" w:rsidRDefault="00C236C0" w:rsidP="004353A6">
            <w:pPr>
              <w:pStyle w:val="aff1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A52228" w:rsidRDefault="00C236C0" w:rsidP="004353A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Увеличение количества</w:t>
            </w:r>
            <w:r w:rsidRPr="00A52228">
              <w:rPr>
                <w:bCs/>
                <w:sz w:val="20"/>
                <w:szCs w:val="20"/>
              </w:rPr>
              <w:t xml:space="preserve"> работников культуры переведенных на «эффективный контракт»</w:t>
            </w:r>
          </w:p>
          <w:p w:rsidR="00C236C0" w:rsidRPr="00A52228" w:rsidRDefault="00C236C0" w:rsidP="004353A6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Default="00C236C0" w:rsidP="004353A6">
            <w:r w:rsidRPr="001B438C"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9459C" w:rsidRDefault="00C236C0" w:rsidP="004353A6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9459C" w:rsidRDefault="00C236C0" w:rsidP="004353A6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9459C" w:rsidRDefault="00C236C0" w:rsidP="004353A6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9459C" w:rsidRDefault="00C236C0" w:rsidP="004353A6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9459C" w:rsidRDefault="00C236C0" w:rsidP="004353A6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36C0" w:rsidRPr="0069459C" w:rsidTr="004353A6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79674A" w:rsidRDefault="00C236C0" w:rsidP="004353A6">
            <w:pPr>
              <w:pStyle w:val="aff1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A52228" w:rsidRDefault="00C236C0" w:rsidP="004353A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Увеличение количества</w:t>
            </w:r>
            <w:r w:rsidRPr="00A52228">
              <w:rPr>
                <w:bCs/>
                <w:sz w:val="20"/>
                <w:szCs w:val="20"/>
              </w:rPr>
              <w:t xml:space="preserve"> руководителей учреждений культуры, трудовой договор с которыми заключен в соответствии с типовой формой.</w:t>
            </w:r>
          </w:p>
          <w:p w:rsidR="00C236C0" w:rsidRPr="00A52228" w:rsidRDefault="00C236C0" w:rsidP="004353A6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Default="00C236C0" w:rsidP="004353A6">
            <w:r w:rsidRPr="001B438C"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9459C" w:rsidRDefault="00C236C0" w:rsidP="004353A6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9459C" w:rsidRDefault="00C236C0" w:rsidP="004353A6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9459C" w:rsidRDefault="00C236C0" w:rsidP="004353A6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9459C" w:rsidRDefault="00C236C0" w:rsidP="004353A6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9459C" w:rsidRDefault="00C236C0" w:rsidP="004353A6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36C0" w:rsidRPr="0069459C" w:rsidTr="004353A6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79674A" w:rsidRDefault="00C236C0" w:rsidP="004353A6">
            <w:pPr>
              <w:pStyle w:val="aff1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A52228" w:rsidRDefault="00C236C0" w:rsidP="004353A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A52228">
              <w:rPr>
                <w:bCs/>
                <w:sz w:val="20"/>
                <w:szCs w:val="20"/>
              </w:rPr>
              <w:t xml:space="preserve">Уровень примерных (индикативных) значений соотношения средней заработной платы работников учреждений культуры, повышение оплаты труда которых предусмотрено Указом Президента РФ от 7 мая 2012 года №597 «О мероприятиях по реализации государственной социальной политики», и средней заработной </w:t>
            </w:r>
            <w:r w:rsidRPr="00A52228">
              <w:rPr>
                <w:bCs/>
                <w:sz w:val="20"/>
                <w:szCs w:val="20"/>
              </w:rPr>
              <w:lastRenderedPageBreak/>
              <w:t>платы в субъектах РФ.</w:t>
            </w:r>
          </w:p>
          <w:p w:rsidR="00C236C0" w:rsidRPr="00A52228" w:rsidRDefault="00C236C0" w:rsidP="004353A6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Default="00C236C0" w:rsidP="004353A6">
            <w:r w:rsidRPr="001B438C">
              <w:lastRenderedPageBreak/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9459C" w:rsidRDefault="00C236C0" w:rsidP="004353A6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9459C" w:rsidRDefault="00C236C0" w:rsidP="004353A6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9459C" w:rsidRDefault="00C236C0" w:rsidP="004353A6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9459C" w:rsidRDefault="00C236C0" w:rsidP="004353A6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9459C" w:rsidRDefault="00C236C0" w:rsidP="004353A6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36C0" w:rsidRPr="0069459C" w:rsidTr="004353A6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79674A" w:rsidRDefault="00C236C0" w:rsidP="004353A6">
            <w:pPr>
              <w:pStyle w:val="aff1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F73DB" w:rsidRDefault="00C236C0" w:rsidP="004353A6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3DB">
              <w:rPr>
                <w:rFonts w:ascii="Times New Roman" w:hAnsi="Times New Roman" w:cs="Times New Roman"/>
                <w:bCs/>
                <w:sz w:val="20"/>
                <w:szCs w:val="20"/>
              </w:rPr>
              <w:t>Динамика уровня удовлетворенности населения качеством и доступностью муниципальных услуг в сфере культуры.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9459C" w:rsidRDefault="00C236C0" w:rsidP="004353A6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C3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9459C" w:rsidRDefault="00C236C0" w:rsidP="004353A6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9459C" w:rsidRDefault="00C236C0" w:rsidP="004353A6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9459C" w:rsidRDefault="00C236C0" w:rsidP="004353A6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9459C" w:rsidRDefault="00C236C0" w:rsidP="004353A6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9459C" w:rsidRDefault="00C236C0" w:rsidP="004353A6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236C0" w:rsidRDefault="00C236C0" w:rsidP="00C236C0">
      <w:pPr>
        <w:pStyle w:val="ConsPlusNonformat"/>
      </w:pPr>
    </w:p>
    <w:p w:rsidR="00C236C0" w:rsidRDefault="00C236C0" w:rsidP="00C236C0">
      <w:pPr>
        <w:pStyle w:val="ConsPlusNonformat"/>
      </w:pPr>
    </w:p>
    <w:p w:rsidR="00C236C0" w:rsidRDefault="00C236C0" w:rsidP="00C236C0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26126F">
        <w:rPr>
          <w:rFonts w:ascii="Times New Roman" w:hAnsi="Times New Roman" w:cs="Times New Roman"/>
          <w:sz w:val="24"/>
          <w:szCs w:val="24"/>
        </w:rPr>
        <w:t>5.1</w:t>
      </w:r>
    </w:p>
    <w:p w:rsidR="00C236C0" w:rsidRPr="008E0C6F" w:rsidRDefault="0026126F" w:rsidP="00C236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11.1.9</w:t>
      </w:r>
      <w:r w:rsidR="00C236C0" w:rsidRPr="008E0C6F">
        <w:rPr>
          <w:b/>
          <w:sz w:val="28"/>
          <w:szCs w:val="28"/>
        </w:rPr>
        <w:t xml:space="preserve"> Отчет об исполнении мероприятий муниципальной </w:t>
      </w:r>
      <w:r w:rsidR="00C236C0">
        <w:rPr>
          <w:b/>
          <w:sz w:val="28"/>
          <w:szCs w:val="28"/>
        </w:rPr>
        <w:t>под</w:t>
      </w:r>
      <w:r w:rsidR="00C236C0" w:rsidRPr="008E0C6F">
        <w:rPr>
          <w:b/>
          <w:sz w:val="28"/>
          <w:szCs w:val="28"/>
        </w:rPr>
        <w:t>программы</w:t>
      </w:r>
    </w:p>
    <w:p w:rsidR="00C236C0" w:rsidRPr="009E6E7A" w:rsidRDefault="00C236C0" w:rsidP="00C236C0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E7A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Обеспечение функций управления культурной сферой</w:t>
      </w:r>
      <w:r w:rsidRPr="009E6E7A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C236C0" w:rsidRPr="009E6E7A" w:rsidRDefault="00C236C0" w:rsidP="00C236C0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E7A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9E6E7A">
        <w:rPr>
          <w:rFonts w:ascii="Times New Roman" w:hAnsi="Times New Roman" w:cs="Times New Roman"/>
          <w:b/>
          <w:sz w:val="28"/>
          <w:szCs w:val="28"/>
          <w:u w:val="single"/>
        </w:rPr>
        <w:t>2016 – 2018 годы</w:t>
      </w:r>
    </w:p>
    <w:p w:rsidR="00C236C0" w:rsidRPr="00554CE6" w:rsidRDefault="00C236C0" w:rsidP="00C236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4CE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C236C0" w:rsidRDefault="00C236C0" w:rsidP="00C236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2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86"/>
        <w:gridCol w:w="1666"/>
        <w:gridCol w:w="1470"/>
        <w:gridCol w:w="1274"/>
        <w:gridCol w:w="1568"/>
        <w:gridCol w:w="1666"/>
        <w:gridCol w:w="1764"/>
        <w:gridCol w:w="1372"/>
        <w:gridCol w:w="1274"/>
        <w:gridCol w:w="1274"/>
        <w:gridCol w:w="1274"/>
      </w:tblGrid>
      <w:tr w:rsidR="00C236C0" w:rsidRPr="0026402C" w:rsidTr="004353A6">
        <w:trPr>
          <w:trHeight w:val="160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4353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N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</w:t>
            </w:r>
            <w:proofErr w:type="spellStart"/>
            <w:proofErr w:type="gramStart"/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4353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подпрограммы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муниципальной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ведомственной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целевой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основного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мероприятия,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мероприятия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4353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Ответственный  исполнитель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4353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Плановый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срок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исполнения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(месяц,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квартал)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4353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4353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Объем 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финансирования,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предусмотренный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 20___ год,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4353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Профинансировано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за отчетный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период, 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4353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показателя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объема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мероприятия,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единица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измерения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4353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Плановое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значение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на 20__ 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4353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Фактическое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значение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4353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Обоснование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причин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отклонения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(при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наличии)</w:t>
            </w:r>
          </w:p>
        </w:tc>
      </w:tr>
      <w:tr w:rsidR="00C236C0" w:rsidRPr="0026402C" w:rsidTr="004353A6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4353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4353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4353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4353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4353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4353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4353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4353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4353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4353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4353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C236C0" w:rsidRPr="0026402C" w:rsidTr="004353A6">
        <w:trPr>
          <w:trHeight w:val="432"/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4353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1    </w:t>
            </w:r>
          </w:p>
        </w:tc>
        <w:tc>
          <w:tcPr>
            <w:tcW w:w="1460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4353A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Подпрограмма 1 </w:t>
            </w:r>
            <w:r w:rsidRPr="002640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«Обеспечение функций управления культурной сферы»</w:t>
            </w:r>
          </w:p>
        </w:tc>
      </w:tr>
      <w:tr w:rsidR="00C236C0" w:rsidRPr="0026402C" w:rsidTr="004353A6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4353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4353A6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Обеспечение функций Управления культуры ЗГМО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4353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культуры ЗГМО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4353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2016 – 2018 годы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4353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4353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4353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4353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4353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4353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4353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36C0" w:rsidRPr="0026402C" w:rsidTr="004353A6">
        <w:trPr>
          <w:trHeight w:val="713"/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4353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1.2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4353A6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 xml:space="preserve">Текущий ремонт </w:t>
            </w:r>
          </w:p>
          <w:p w:rsidR="00C236C0" w:rsidRPr="0026402C" w:rsidRDefault="00C236C0" w:rsidP="004353A6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4353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культуры ЗГМО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4353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2016 – 2018 годы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4353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4353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4353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4353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4353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4353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4353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36C0" w:rsidRPr="0026402C" w:rsidTr="004353A6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4353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4353A6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Укрепление материально-технической базы, улучшение условий труда</w:t>
            </w:r>
          </w:p>
          <w:p w:rsidR="00C236C0" w:rsidRPr="0026402C" w:rsidRDefault="00C236C0" w:rsidP="004353A6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4353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культуры ЗГМО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4353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2016 – 2018 годы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4353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4353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4353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4353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4353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4353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4353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236C0" w:rsidRDefault="00C236C0" w:rsidP="00C236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236C0" w:rsidRDefault="00C236C0" w:rsidP="00C236C0"/>
    <w:p w:rsidR="00C236C0" w:rsidRDefault="00C236C0" w:rsidP="00C236C0">
      <w:pPr>
        <w:rPr>
          <w:b/>
        </w:rPr>
      </w:pPr>
    </w:p>
    <w:p w:rsidR="00C236C0" w:rsidRDefault="00C236C0" w:rsidP="00C236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26126F">
        <w:rPr>
          <w:rFonts w:ascii="Times New Roman" w:hAnsi="Times New Roman" w:cs="Times New Roman"/>
          <w:sz w:val="24"/>
          <w:szCs w:val="24"/>
        </w:rPr>
        <w:t>6.1</w:t>
      </w:r>
    </w:p>
    <w:p w:rsidR="00C236C0" w:rsidRDefault="00C236C0" w:rsidP="00C236C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7A1">
        <w:rPr>
          <w:rFonts w:ascii="Times New Roman" w:hAnsi="Times New Roman" w:cs="Times New Roman"/>
          <w:b/>
          <w:sz w:val="28"/>
          <w:szCs w:val="28"/>
        </w:rPr>
        <w:t>11.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A737A1">
        <w:rPr>
          <w:rFonts w:ascii="Times New Roman" w:hAnsi="Times New Roman" w:cs="Times New Roman"/>
          <w:b/>
          <w:sz w:val="28"/>
          <w:szCs w:val="28"/>
        </w:rPr>
        <w:t>.</w:t>
      </w:r>
      <w:r w:rsidR="0026126F">
        <w:rPr>
          <w:rFonts w:ascii="Times New Roman" w:hAnsi="Times New Roman" w:cs="Times New Roman"/>
          <w:b/>
          <w:sz w:val="28"/>
          <w:szCs w:val="28"/>
        </w:rPr>
        <w:t>9</w:t>
      </w:r>
      <w:r w:rsidRPr="00A737A1">
        <w:rPr>
          <w:rFonts w:ascii="Times New Roman" w:hAnsi="Times New Roman" w:cs="Times New Roman"/>
          <w:b/>
          <w:sz w:val="28"/>
          <w:szCs w:val="28"/>
        </w:rPr>
        <w:t xml:space="preserve"> Отчет об использовании бюджетных ассигнований местного бюджета на реализацию </w:t>
      </w:r>
    </w:p>
    <w:p w:rsidR="00C236C0" w:rsidRPr="00A737A1" w:rsidRDefault="00C236C0" w:rsidP="00C236C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7A1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>под</w:t>
      </w:r>
      <w:r w:rsidRPr="00A737A1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</w:p>
    <w:p w:rsidR="00C236C0" w:rsidRPr="009E6E7A" w:rsidRDefault="00C236C0" w:rsidP="00C236C0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E7A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Обеспечение функций управления культурной сферой</w:t>
      </w:r>
      <w:r w:rsidRPr="009E6E7A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C236C0" w:rsidRPr="009E6E7A" w:rsidRDefault="00C236C0" w:rsidP="00C236C0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E7A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9E6E7A">
        <w:rPr>
          <w:rFonts w:ascii="Times New Roman" w:hAnsi="Times New Roman" w:cs="Times New Roman"/>
          <w:b/>
          <w:sz w:val="28"/>
          <w:szCs w:val="28"/>
          <w:u w:val="single"/>
        </w:rPr>
        <w:t>2016 – 2018 годы</w:t>
      </w:r>
    </w:p>
    <w:p w:rsidR="00C236C0" w:rsidRPr="006402E2" w:rsidRDefault="00C236C0" w:rsidP="00C236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2"/>
        <w:gridCol w:w="6379"/>
        <w:gridCol w:w="1843"/>
        <w:gridCol w:w="1559"/>
        <w:gridCol w:w="1843"/>
      </w:tblGrid>
      <w:tr w:rsidR="00C236C0" w:rsidRPr="006402E2" w:rsidTr="004353A6">
        <w:trPr>
          <w:trHeight w:val="600"/>
          <w:tblCellSpacing w:w="5" w:type="nil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C236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енование  муниципальной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подпрограммы,  основного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мероприятия,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4353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ль, соисполнители,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участники, исполнители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Default="00C236C0" w:rsidP="004353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бюджета,</w:t>
            </w:r>
          </w:p>
          <w:p w:rsidR="00C236C0" w:rsidRPr="006402E2" w:rsidRDefault="00C236C0" w:rsidP="004353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C236C0" w:rsidRPr="006402E2" w:rsidTr="004353A6">
        <w:trPr>
          <w:trHeight w:val="18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4353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4353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4353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я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нваря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4353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отчетную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4353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 отчетную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</w:tr>
      <w:tr w:rsidR="00C236C0" w:rsidRPr="006402E2" w:rsidTr="004353A6">
        <w:trPr>
          <w:trHeight w:val="400"/>
          <w:tblCellSpacing w:w="5" w:type="nil"/>
        </w:trPr>
        <w:tc>
          <w:tcPr>
            <w:tcW w:w="3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4353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5DCD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«Обеспечение функций управления культурной сферой»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4353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4353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4353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4353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6C0" w:rsidRPr="006402E2" w:rsidTr="004353A6">
        <w:trPr>
          <w:trHeight w:val="8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4353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4353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4353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4353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4353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6C0" w:rsidRPr="006402E2" w:rsidTr="004353A6">
        <w:trPr>
          <w:trHeight w:val="4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4353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4353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4353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4353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4353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6C0" w:rsidRPr="006402E2" w:rsidTr="004353A6">
        <w:trPr>
          <w:trHeight w:val="400"/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4353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функций Управления культуры ЗГМО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Default="00C236C0" w:rsidP="004353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C236C0" w:rsidRPr="006402E2" w:rsidRDefault="00C236C0" w:rsidP="004353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4353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4353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4353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6C0" w:rsidRPr="006402E2" w:rsidTr="004353A6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4353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1.2 Текущий ремонт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Default="00C236C0" w:rsidP="004353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C236C0" w:rsidRPr="006402E2" w:rsidRDefault="00C236C0" w:rsidP="004353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4353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4353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4353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6C0" w:rsidRPr="006402E2" w:rsidTr="004353A6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4353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1.3 Укрепление материально-технической базы, улучшение условий труда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Default="00C236C0" w:rsidP="004353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C236C0" w:rsidRPr="006402E2" w:rsidRDefault="00C236C0" w:rsidP="004353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4353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4353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4353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36C0" w:rsidRDefault="00C236C0" w:rsidP="00C236C0"/>
    <w:p w:rsidR="00C236C0" w:rsidRDefault="00C236C0" w:rsidP="00C236C0">
      <w:pPr>
        <w:pStyle w:val="ConsPlusNonformat"/>
        <w:sectPr w:rsidR="00C236C0" w:rsidSect="00F04AAA"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</w:p>
    <w:p w:rsidR="008E0C6F" w:rsidRDefault="008E0C6F">
      <w:pPr>
        <w:sectPr w:rsidR="008E0C6F" w:rsidSect="00C236C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8E0C6F" w:rsidRDefault="008E0C6F" w:rsidP="008E0C6F"/>
    <w:p w:rsidR="008E0C6F" w:rsidRDefault="008E0C6F" w:rsidP="008E0C6F">
      <w:pPr>
        <w:ind w:firstLine="709"/>
        <w:jc w:val="center"/>
        <w:rPr>
          <w:b/>
        </w:rPr>
      </w:pPr>
    </w:p>
    <w:p w:rsidR="008E0C6F" w:rsidRDefault="008E0C6F">
      <w:r>
        <w:br w:type="page"/>
      </w:r>
    </w:p>
    <w:p w:rsidR="00A57518" w:rsidRPr="000504AA" w:rsidRDefault="00A57518" w:rsidP="00A57518">
      <w:pPr>
        <w:tabs>
          <w:tab w:val="left" w:pos="851"/>
          <w:tab w:val="left" w:pos="993"/>
          <w:tab w:val="left" w:pos="1985"/>
        </w:tabs>
        <w:autoSpaceDE w:val="0"/>
        <w:autoSpaceDN w:val="0"/>
        <w:adjustRightInd w:val="0"/>
        <w:ind w:firstLine="709"/>
        <w:jc w:val="both"/>
      </w:pPr>
    </w:p>
    <w:p w:rsidR="00F567AE" w:rsidRDefault="00F567AE"/>
    <w:sectPr w:rsidR="00F567AE" w:rsidSect="008E0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FF1" w:rsidRDefault="00AC6FF1" w:rsidP="0063321C">
      <w:r>
        <w:separator/>
      </w:r>
    </w:p>
  </w:endnote>
  <w:endnote w:type="continuationSeparator" w:id="1">
    <w:p w:rsidR="00AC6FF1" w:rsidRDefault="00AC6FF1" w:rsidP="00633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21C" w:rsidRDefault="00146C76">
    <w:pPr>
      <w:pStyle w:val="aa"/>
      <w:jc w:val="center"/>
    </w:pPr>
    <w:fldSimple w:instr=" PAGE   \* MERGEFORMAT ">
      <w:r w:rsidR="00A65164">
        <w:rPr>
          <w:noProof/>
        </w:rPr>
        <w:t>46</w:t>
      </w:r>
    </w:fldSimple>
  </w:p>
  <w:p w:rsidR="0063321C" w:rsidRDefault="0063321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FF1" w:rsidRDefault="00AC6FF1" w:rsidP="0063321C">
      <w:r>
        <w:separator/>
      </w:r>
    </w:p>
  </w:footnote>
  <w:footnote w:type="continuationSeparator" w:id="1">
    <w:p w:rsidR="00AC6FF1" w:rsidRDefault="00AC6FF1" w:rsidP="006332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D06FC"/>
    <w:multiLevelType w:val="hybridMultilevel"/>
    <w:tmpl w:val="CF84A7EE"/>
    <w:lvl w:ilvl="0" w:tplc="67C8F4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7B26C70"/>
    <w:multiLevelType w:val="hybridMultilevel"/>
    <w:tmpl w:val="C0FC17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C3E685E"/>
    <w:multiLevelType w:val="hybridMultilevel"/>
    <w:tmpl w:val="4454C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B0EDD"/>
    <w:multiLevelType w:val="multilevel"/>
    <w:tmpl w:val="C50E441E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54157677"/>
    <w:multiLevelType w:val="hybridMultilevel"/>
    <w:tmpl w:val="0478EF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A3AB7"/>
    <w:multiLevelType w:val="multilevel"/>
    <w:tmpl w:val="5E2C32C2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7518"/>
    <w:rsid w:val="000221BB"/>
    <w:rsid w:val="00024A76"/>
    <w:rsid w:val="00146C76"/>
    <w:rsid w:val="0016119D"/>
    <w:rsid w:val="00194D2E"/>
    <w:rsid w:val="001A2B7C"/>
    <w:rsid w:val="001B39DD"/>
    <w:rsid w:val="001F1615"/>
    <w:rsid w:val="002306EB"/>
    <w:rsid w:val="00236EC2"/>
    <w:rsid w:val="0026126F"/>
    <w:rsid w:val="00275E95"/>
    <w:rsid w:val="0028492D"/>
    <w:rsid w:val="0029218D"/>
    <w:rsid w:val="002B150C"/>
    <w:rsid w:val="002B3513"/>
    <w:rsid w:val="00364A3E"/>
    <w:rsid w:val="003767AC"/>
    <w:rsid w:val="003E3D60"/>
    <w:rsid w:val="003E4BEC"/>
    <w:rsid w:val="00401285"/>
    <w:rsid w:val="0040772E"/>
    <w:rsid w:val="00411B2D"/>
    <w:rsid w:val="00440707"/>
    <w:rsid w:val="00450F4C"/>
    <w:rsid w:val="00465361"/>
    <w:rsid w:val="00471998"/>
    <w:rsid w:val="00497307"/>
    <w:rsid w:val="004A6143"/>
    <w:rsid w:val="004C5CC4"/>
    <w:rsid w:val="0057135F"/>
    <w:rsid w:val="00571428"/>
    <w:rsid w:val="00582120"/>
    <w:rsid w:val="005844F3"/>
    <w:rsid w:val="005C4DFE"/>
    <w:rsid w:val="005D4B00"/>
    <w:rsid w:val="00615AFC"/>
    <w:rsid w:val="006300B0"/>
    <w:rsid w:val="0063321C"/>
    <w:rsid w:val="00651F59"/>
    <w:rsid w:val="006661C4"/>
    <w:rsid w:val="00666812"/>
    <w:rsid w:val="0069476D"/>
    <w:rsid w:val="006A305E"/>
    <w:rsid w:val="006D0C7E"/>
    <w:rsid w:val="007108B9"/>
    <w:rsid w:val="00733C26"/>
    <w:rsid w:val="00783DB7"/>
    <w:rsid w:val="00786B90"/>
    <w:rsid w:val="0081442F"/>
    <w:rsid w:val="00852D66"/>
    <w:rsid w:val="008C472E"/>
    <w:rsid w:val="008E0C6F"/>
    <w:rsid w:val="008E5F3A"/>
    <w:rsid w:val="00915AE8"/>
    <w:rsid w:val="00940ED2"/>
    <w:rsid w:val="009A3D06"/>
    <w:rsid w:val="009B1225"/>
    <w:rsid w:val="009D11F2"/>
    <w:rsid w:val="009E2D2E"/>
    <w:rsid w:val="009E6E7A"/>
    <w:rsid w:val="00A54005"/>
    <w:rsid w:val="00A57518"/>
    <w:rsid w:val="00A65164"/>
    <w:rsid w:val="00A912CC"/>
    <w:rsid w:val="00AC34E2"/>
    <w:rsid w:val="00AC6FF1"/>
    <w:rsid w:val="00AD093C"/>
    <w:rsid w:val="00B20EC0"/>
    <w:rsid w:val="00B43119"/>
    <w:rsid w:val="00B50DF4"/>
    <w:rsid w:val="00B605F4"/>
    <w:rsid w:val="00B85746"/>
    <w:rsid w:val="00BC33ED"/>
    <w:rsid w:val="00BD1C1A"/>
    <w:rsid w:val="00BF1AC2"/>
    <w:rsid w:val="00C236C0"/>
    <w:rsid w:val="00C73DCA"/>
    <w:rsid w:val="00CB54E9"/>
    <w:rsid w:val="00CE30FC"/>
    <w:rsid w:val="00D247D8"/>
    <w:rsid w:val="00D57FE8"/>
    <w:rsid w:val="00D767E9"/>
    <w:rsid w:val="00D87402"/>
    <w:rsid w:val="00DD6E43"/>
    <w:rsid w:val="00E063DF"/>
    <w:rsid w:val="00E31381"/>
    <w:rsid w:val="00E82C52"/>
    <w:rsid w:val="00ED3B41"/>
    <w:rsid w:val="00F0374F"/>
    <w:rsid w:val="00F11847"/>
    <w:rsid w:val="00F1508A"/>
    <w:rsid w:val="00F300B5"/>
    <w:rsid w:val="00F4740B"/>
    <w:rsid w:val="00F5463C"/>
    <w:rsid w:val="00F567AE"/>
    <w:rsid w:val="00F6038B"/>
    <w:rsid w:val="00FD3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518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Main heading,H1,Заголов,1,ch,Глава,(раздел),Раздел Договора,&quot;Алмаз&quot;,Head 1,Заголовок главы"/>
    <w:basedOn w:val="a"/>
    <w:next w:val="a"/>
    <w:link w:val="10"/>
    <w:uiPriority w:val="9"/>
    <w:qFormat/>
    <w:rsid w:val="008E0C6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link w:val="20"/>
    <w:uiPriority w:val="9"/>
    <w:qFormat/>
    <w:rsid w:val="00A575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8E0C6F"/>
    <w:pPr>
      <w:keepNext/>
      <w:keepLines/>
      <w:spacing w:before="200"/>
      <w:outlineLvl w:val="2"/>
    </w:pPr>
    <w:rPr>
      <w:rFonts w:ascii="Cambria" w:hAnsi="Cambria"/>
      <w:b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rsid w:val="00A5751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link w:val="a4"/>
    <w:uiPriority w:val="34"/>
    <w:qFormat/>
    <w:rsid w:val="00A57518"/>
    <w:pPr>
      <w:spacing w:before="240"/>
      <w:ind w:left="720"/>
      <w:contextualSpacing/>
    </w:pPr>
    <w:rPr>
      <w:bCs/>
    </w:rPr>
  </w:style>
  <w:style w:type="paragraph" w:styleId="a5">
    <w:name w:val="No Spacing"/>
    <w:qFormat/>
    <w:rsid w:val="00A57518"/>
    <w:rPr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A57518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ConsNonformat">
    <w:name w:val="ConsNonformat"/>
    <w:uiPriority w:val="99"/>
    <w:rsid w:val="00A575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styleId="HTML">
    <w:name w:val="HTML Preformatted"/>
    <w:basedOn w:val="a"/>
    <w:link w:val="HTML0"/>
    <w:semiHidden/>
    <w:unhideWhenUsed/>
    <w:rsid w:val="002B35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2B351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450F4C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5D4B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6661C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ED3B4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ED3B41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a8">
    <w:name w:val="header"/>
    <w:basedOn w:val="a"/>
    <w:link w:val="a9"/>
    <w:uiPriority w:val="99"/>
    <w:unhideWhenUsed/>
    <w:rsid w:val="006332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3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332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32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Main heading Знак,H1 Знак,Заголов Знак,1 Знак,ch Знак,Глава Знак,(раздел) Знак,Раздел Договора Знак,&quot;Алмаз&quot; Знак,Head 1 Знак,Заголовок главы Знак"/>
    <w:basedOn w:val="a0"/>
    <w:link w:val="1"/>
    <w:uiPriority w:val="9"/>
    <w:rsid w:val="008E0C6F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8E0C6F"/>
    <w:rPr>
      <w:rFonts w:ascii="Cambria" w:eastAsia="Times New Roman" w:hAnsi="Cambria"/>
      <w:b/>
      <w:color w:val="4F81BD"/>
      <w:sz w:val="24"/>
      <w:szCs w:val="24"/>
    </w:rPr>
  </w:style>
  <w:style w:type="paragraph" w:customStyle="1" w:styleId="31">
    <w:name w:val="Знак3"/>
    <w:basedOn w:val="a"/>
    <w:rsid w:val="008E0C6F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Body Text Indent"/>
    <w:basedOn w:val="a"/>
    <w:link w:val="ad"/>
    <w:rsid w:val="008E0C6F"/>
    <w:pPr>
      <w:ind w:left="720"/>
      <w:jc w:val="both"/>
    </w:pPr>
  </w:style>
  <w:style w:type="character" w:customStyle="1" w:styleId="ad">
    <w:name w:val="Основной текст с отступом Знак"/>
    <w:basedOn w:val="a0"/>
    <w:link w:val="ac"/>
    <w:rsid w:val="008E0C6F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8E0C6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e">
    <w:name w:val="page number"/>
    <w:basedOn w:val="a0"/>
    <w:rsid w:val="008E0C6F"/>
  </w:style>
  <w:style w:type="paragraph" w:customStyle="1" w:styleId="11">
    <w:name w:val="Знак1"/>
    <w:basedOn w:val="a"/>
    <w:rsid w:val="008E0C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8E0C6F"/>
    <w:pPr>
      <w:ind w:left="720"/>
    </w:pPr>
    <w:rPr>
      <w:rFonts w:eastAsia="Calibri"/>
    </w:rPr>
  </w:style>
  <w:style w:type="character" w:customStyle="1" w:styleId="FontStyle28">
    <w:name w:val="Font Style28"/>
    <w:rsid w:val="008E0C6F"/>
    <w:rPr>
      <w:rFonts w:ascii="Times New Roman" w:hAnsi="Times New Roman" w:cs="Times New Roman"/>
      <w:sz w:val="28"/>
      <w:szCs w:val="28"/>
    </w:rPr>
  </w:style>
  <w:style w:type="paragraph" w:styleId="af">
    <w:name w:val="Balloon Text"/>
    <w:basedOn w:val="a"/>
    <w:link w:val="af0"/>
    <w:uiPriority w:val="99"/>
    <w:semiHidden/>
    <w:rsid w:val="008E0C6F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E0C6F"/>
    <w:rPr>
      <w:rFonts w:ascii="Tahoma" w:eastAsia="Times New Roman" w:hAnsi="Tahoma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  <w:rsid w:val="008E0C6F"/>
  </w:style>
  <w:style w:type="table" w:customStyle="1" w:styleId="14">
    <w:name w:val="Сетка таблицы1"/>
    <w:basedOn w:val="a1"/>
    <w:next w:val="a7"/>
    <w:rsid w:val="008E0C6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8E0C6F"/>
  </w:style>
  <w:style w:type="paragraph" w:customStyle="1" w:styleId="af1">
    <w:name w:val="Обычный (паспорт)"/>
    <w:basedOn w:val="a"/>
    <w:rsid w:val="008E0C6F"/>
    <w:pPr>
      <w:spacing w:before="120"/>
      <w:jc w:val="both"/>
    </w:pPr>
    <w:rPr>
      <w:sz w:val="28"/>
      <w:szCs w:val="28"/>
    </w:rPr>
  </w:style>
  <w:style w:type="paragraph" w:customStyle="1" w:styleId="af2">
    <w:name w:val="Обычный по центру"/>
    <w:basedOn w:val="a"/>
    <w:rsid w:val="008E0C6F"/>
    <w:pPr>
      <w:spacing w:before="120"/>
      <w:jc w:val="center"/>
    </w:pPr>
  </w:style>
  <w:style w:type="paragraph" w:customStyle="1" w:styleId="af3">
    <w:name w:val="Обычный в таблице"/>
    <w:basedOn w:val="a"/>
    <w:rsid w:val="008E0C6F"/>
    <w:pPr>
      <w:spacing w:before="120"/>
      <w:jc w:val="both"/>
    </w:pPr>
    <w:rPr>
      <w:sz w:val="22"/>
      <w:szCs w:val="22"/>
    </w:rPr>
  </w:style>
  <w:style w:type="character" w:styleId="af4">
    <w:name w:val="Hyperlink"/>
    <w:uiPriority w:val="99"/>
    <w:unhideWhenUsed/>
    <w:rsid w:val="008E0C6F"/>
    <w:rPr>
      <w:color w:val="0000FF"/>
      <w:u w:val="single"/>
    </w:rPr>
  </w:style>
  <w:style w:type="character" w:customStyle="1" w:styleId="FontStyle11">
    <w:name w:val="Font Style11"/>
    <w:rsid w:val="008E0C6F"/>
    <w:rPr>
      <w:rFonts w:ascii="Times New Roman" w:hAnsi="Times New Roman" w:cs="Times New Roman"/>
      <w:sz w:val="24"/>
      <w:szCs w:val="24"/>
    </w:rPr>
  </w:style>
  <w:style w:type="paragraph" w:customStyle="1" w:styleId="21">
    <w:name w:val="Знак Знак2 Знак Знак Знак Знак Знак Знак Знак"/>
    <w:basedOn w:val="a"/>
    <w:rsid w:val="008E0C6F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64">
    <w:name w:val="Font Style64"/>
    <w:uiPriority w:val="99"/>
    <w:rsid w:val="008E0C6F"/>
    <w:rPr>
      <w:rFonts w:ascii="Times New Roman" w:hAnsi="Times New Roman" w:cs="Times New Roman"/>
      <w:sz w:val="26"/>
      <w:szCs w:val="26"/>
    </w:rPr>
  </w:style>
  <w:style w:type="paragraph" w:customStyle="1" w:styleId="15">
    <w:name w:val="Абзац списка1"/>
    <w:basedOn w:val="a"/>
    <w:uiPriority w:val="99"/>
    <w:rsid w:val="008E0C6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Title">
    <w:name w:val="ConsTitle"/>
    <w:rsid w:val="008E0C6F"/>
    <w:pPr>
      <w:widowControl w:val="0"/>
    </w:pPr>
    <w:rPr>
      <w:rFonts w:ascii="Arial" w:eastAsia="Times New Roman" w:hAnsi="Arial"/>
      <w:b/>
      <w:snapToGrid w:val="0"/>
      <w:sz w:val="16"/>
    </w:rPr>
  </w:style>
  <w:style w:type="character" w:customStyle="1" w:styleId="af5">
    <w:name w:val="Основной текст Знак"/>
    <w:aliases w:val="Основной текст Знак2 Знак,Основной текст Знак2 Знак Знак Знак,Основной текст Знак1 Знак1 Знак Знак Знак,Основной текст Знак3 Знак Знак Знак Знак Знак"/>
    <w:rsid w:val="008E0C6F"/>
    <w:rPr>
      <w:sz w:val="24"/>
      <w:lang w:val="ru-RU" w:eastAsia="ru-RU" w:bidi="ar-SA"/>
    </w:rPr>
  </w:style>
  <w:style w:type="paragraph" w:customStyle="1" w:styleId="Style12">
    <w:name w:val="Style12"/>
    <w:basedOn w:val="a"/>
    <w:uiPriority w:val="99"/>
    <w:rsid w:val="008E0C6F"/>
    <w:pPr>
      <w:widowControl w:val="0"/>
      <w:autoSpaceDE w:val="0"/>
      <w:autoSpaceDN w:val="0"/>
      <w:adjustRightInd w:val="0"/>
      <w:spacing w:line="317" w:lineRule="exact"/>
      <w:ind w:firstLine="566"/>
      <w:jc w:val="both"/>
    </w:pPr>
  </w:style>
  <w:style w:type="paragraph" w:styleId="af6">
    <w:name w:val="Body Text"/>
    <w:basedOn w:val="a"/>
    <w:link w:val="16"/>
    <w:uiPriority w:val="99"/>
    <w:unhideWhenUsed/>
    <w:rsid w:val="008E0C6F"/>
    <w:pPr>
      <w:spacing w:before="240" w:after="120"/>
    </w:pPr>
    <w:rPr>
      <w:bCs/>
    </w:rPr>
  </w:style>
  <w:style w:type="character" w:customStyle="1" w:styleId="16">
    <w:name w:val="Основной текст Знак1"/>
    <w:basedOn w:val="a0"/>
    <w:link w:val="af6"/>
    <w:uiPriority w:val="99"/>
    <w:rsid w:val="008E0C6F"/>
    <w:rPr>
      <w:rFonts w:ascii="Times New Roman" w:eastAsia="Times New Roman" w:hAnsi="Times New Roman"/>
      <w:bCs/>
      <w:sz w:val="24"/>
      <w:szCs w:val="24"/>
    </w:rPr>
  </w:style>
  <w:style w:type="paragraph" w:customStyle="1" w:styleId="ConsPlusTitle">
    <w:name w:val="ConsPlusTitle"/>
    <w:uiPriority w:val="99"/>
    <w:rsid w:val="008E0C6F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af7">
    <w:name w:val="Таблицы (моноширинный)"/>
    <w:basedOn w:val="a"/>
    <w:next w:val="a"/>
    <w:rsid w:val="008E0C6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8">
    <w:name w:val="Strong"/>
    <w:uiPriority w:val="22"/>
    <w:qFormat/>
    <w:rsid w:val="008E0C6F"/>
    <w:rPr>
      <w:b/>
      <w:bCs/>
    </w:rPr>
  </w:style>
  <w:style w:type="character" w:styleId="af9">
    <w:name w:val="FollowedHyperlink"/>
    <w:uiPriority w:val="99"/>
    <w:unhideWhenUsed/>
    <w:rsid w:val="008E0C6F"/>
    <w:rPr>
      <w:color w:val="800080"/>
      <w:u w:val="single"/>
    </w:rPr>
  </w:style>
  <w:style w:type="paragraph" w:styleId="afa">
    <w:name w:val="footnote text"/>
    <w:basedOn w:val="a"/>
    <w:link w:val="afb"/>
    <w:uiPriority w:val="99"/>
    <w:unhideWhenUsed/>
    <w:rsid w:val="008E0C6F"/>
    <w:rPr>
      <w:bCs/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8E0C6F"/>
    <w:rPr>
      <w:rFonts w:ascii="Times New Roman" w:eastAsia="Times New Roman" w:hAnsi="Times New Roman"/>
      <w:bCs/>
    </w:rPr>
  </w:style>
  <w:style w:type="character" w:styleId="afc">
    <w:name w:val="footnote reference"/>
    <w:uiPriority w:val="99"/>
    <w:unhideWhenUsed/>
    <w:rsid w:val="008E0C6F"/>
    <w:rPr>
      <w:vertAlign w:val="superscript"/>
    </w:rPr>
  </w:style>
  <w:style w:type="paragraph" w:styleId="afd">
    <w:name w:val="TOC Heading"/>
    <w:basedOn w:val="1"/>
    <w:next w:val="a"/>
    <w:uiPriority w:val="39"/>
    <w:qFormat/>
    <w:rsid w:val="008E0C6F"/>
    <w:pPr>
      <w:outlineLvl w:val="9"/>
    </w:pPr>
    <w:rPr>
      <w:lang w:eastAsia="ru-RU"/>
    </w:rPr>
  </w:style>
  <w:style w:type="paragraph" w:styleId="17">
    <w:name w:val="toc 1"/>
    <w:basedOn w:val="a"/>
    <w:next w:val="a"/>
    <w:autoRedefine/>
    <w:uiPriority w:val="39"/>
    <w:unhideWhenUsed/>
    <w:rsid w:val="008E0C6F"/>
    <w:pPr>
      <w:tabs>
        <w:tab w:val="right" w:leader="dot" w:pos="9639"/>
      </w:tabs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22">
    <w:name w:val="toc 2"/>
    <w:basedOn w:val="a"/>
    <w:next w:val="a"/>
    <w:autoRedefine/>
    <w:uiPriority w:val="39"/>
    <w:unhideWhenUsed/>
    <w:rsid w:val="008E0C6F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numbering" w:customStyle="1" w:styleId="23">
    <w:name w:val="Нет списка2"/>
    <w:next w:val="a2"/>
    <w:uiPriority w:val="99"/>
    <w:semiHidden/>
    <w:unhideWhenUsed/>
    <w:rsid w:val="008E0C6F"/>
  </w:style>
  <w:style w:type="paragraph" w:customStyle="1" w:styleId="170">
    <w:name w:val="Знак Знак17 Знак Знак"/>
    <w:basedOn w:val="a"/>
    <w:rsid w:val="008E0C6F"/>
    <w:rPr>
      <w:rFonts w:ascii="Verdana" w:hAnsi="Verdana" w:cs="Verdana"/>
      <w:sz w:val="20"/>
      <w:szCs w:val="20"/>
      <w:lang w:val="en-US" w:eastAsia="en-US"/>
    </w:rPr>
  </w:style>
  <w:style w:type="numbering" w:customStyle="1" w:styleId="32">
    <w:name w:val="Нет списка3"/>
    <w:next w:val="a2"/>
    <w:uiPriority w:val="99"/>
    <w:semiHidden/>
    <w:unhideWhenUsed/>
    <w:rsid w:val="008E0C6F"/>
  </w:style>
  <w:style w:type="table" w:customStyle="1" w:styleId="24">
    <w:name w:val="Сетка таблицы2"/>
    <w:basedOn w:val="a1"/>
    <w:next w:val="a7"/>
    <w:rsid w:val="008E0C6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7"/>
    <w:rsid w:val="008E0C6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7"/>
    <w:rsid w:val="008E0C6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7"/>
    <w:rsid w:val="008E0C6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7"/>
    <w:rsid w:val="008E0C6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"/>
    <w:rsid w:val="008E0C6F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8E0C6F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"/>
    <w:rsid w:val="008E0C6F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a"/>
    <w:rsid w:val="008E0C6F"/>
    <w:pP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"/>
    <w:rsid w:val="008E0C6F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8E0C6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1">
    <w:name w:val="xl71"/>
    <w:basedOn w:val="a"/>
    <w:rsid w:val="008E0C6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2">
    <w:name w:val="xl72"/>
    <w:basedOn w:val="a"/>
    <w:rsid w:val="008E0C6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17"/>
      <w:szCs w:val="17"/>
    </w:rPr>
  </w:style>
  <w:style w:type="paragraph" w:customStyle="1" w:styleId="xl73">
    <w:name w:val="xl73"/>
    <w:basedOn w:val="a"/>
    <w:rsid w:val="008E0C6F"/>
    <w:pPr>
      <w:spacing w:before="100" w:beforeAutospacing="1" w:after="100" w:afterAutospacing="1"/>
    </w:pPr>
  </w:style>
  <w:style w:type="paragraph" w:customStyle="1" w:styleId="xl74">
    <w:name w:val="xl74"/>
    <w:basedOn w:val="a"/>
    <w:rsid w:val="008E0C6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5">
    <w:name w:val="xl75"/>
    <w:basedOn w:val="a"/>
    <w:rsid w:val="008E0C6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76">
    <w:name w:val="xl76"/>
    <w:basedOn w:val="a"/>
    <w:rsid w:val="008E0C6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77">
    <w:name w:val="xl77"/>
    <w:basedOn w:val="a"/>
    <w:rsid w:val="008E0C6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8">
    <w:name w:val="xl78"/>
    <w:basedOn w:val="a"/>
    <w:rsid w:val="008E0C6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Symbol" w:hAnsi="Symbol"/>
      <w:sz w:val="17"/>
      <w:szCs w:val="17"/>
    </w:rPr>
  </w:style>
  <w:style w:type="paragraph" w:customStyle="1" w:styleId="xl79">
    <w:name w:val="xl79"/>
    <w:basedOn w:val="a"/>
    <w:rsid w:val="008E0C6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80">
    <w:name w:val="xl80"/>
    <w:basedOn w:val="a"/>
    <w:rsid w:val="008E0C6F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ind w:firstLineChars="100" w:firstLine="100"/>
      <w:textAlignment w:val="top"/>
    </w:pPr>
    <w:rPr>
      <w:sz w:val="17"/>
      <w:szCs w:val="17"/>
    </w:rPr>
  </w:style>
  <w:style w:type="paragraph" w:customStyle="1" w:styleId="xl81">
    <w:name w:val="xl81"/>
    <w:basedOn w:val="a"/>
    <w:rsid w:val="008E0C6F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ind w:firstLineChars="100" w:firstLine="100"/>
      <w:textAlignment w:val="top"/>
    </w:pPr>
    <w:rPr>
      <w:sz w:val="17"/>
      <w:szCs w:val="17"/>
    </w:rPr>
  </w:style>
  <w:style w:type="paragraph" w:customStyle="1" w:styleId="xl82">
    <w:name w:val="xl82"/>
    <w:basedOn w:val="a"/>
    <w:rsid w:val="008E0C6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7"/>
      <w:szCs w:val="17"/>
    </w:rPr>
  </w:style>
  <w:style w:type="paragraph" w:customStyle="1" w:styleId="xl83">
    <w:name w:val="xl83"/>
    <w:basedOn w:val="a"/>
    <w:rsid w:val="008E0C6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84">
    <w:name w:val="xl84"/>
    <w:basedOn w:val="a"/>
    <w:rsid w:val="008E0C6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8E0C6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7"/>
      <w:szCs w:val="17"/>
    </w:rPr>
  </w:style>
  <w:style w:type="paragraph" w:customStyle="1" w:styleId="xl86">
    <w:name w:val="xl86"/>
    <w:basedOn w:val="a"/>
    <w:rsid w:val="008E0C6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xl87">
    <w:name w:val="xl87"/>
    <w:basedOn w:val="a"/>
    <w:rsid w:val="008E0C6F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8E0C6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8E0C6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4"/>
      <w:szCs w:val="14"/>
    </w:rPr>
  </w:style>
  <w:style w:type="paragraph" w:customStyle="1" w:styleId="xl90">
    <w:name w:val="xl90"/>
    <w:basedOn w:val="a"/>
    <w:rsid w:val="008E0C6F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91">
    <w:name w:val="xl91"/>
    <w:basedOn w:val="a"/>
    <w:rsid w:val="008E0C6F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92">
    <w:name w:val="xl92"/>
    <w:basedOn w:val="a"/>
    <w:rsid w:val="008E0C6F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font5">
    <w:name w:val="font5"/>
    <w:basedOn w:val="a"/>
    <w:rsid w:val="008E0C6F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font6">
    <w:name w:val="font6"/>
    <w:basedOn w:val="a"/>
    <w:rsid w:val="008E0C6F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font7">
    <w:name w:val="font7"/>
    <w:basedOn w:val="a"/>
    <w:rsid w:val="008E0C6F"/>
    <w:pPr>
      <w:spacing w:before="100" w:beforeAutospacing="1" w:after="100" w:afterAutospacing="1"/>
    </w:pPr>
    <w:rPr>
      <w:i/>
      <w:iCs/>
      <w:color w:val="993300"/>
      <w:sz w:val="17"/>
      <w:szCs w:val="17"/>
    </w:rPr>
  </w:style>
  <w:style w:type="paragraph" w:customStyle="1" w:styleId="xl93">
    <w:name w:val="xl93"/>
    <w:basedOn w:val="a"/>
    <w:rsid w:val="008E0C6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numbering" w:customStyle="1" w:styleId="40">
    <w:name w:val="Нет списка4"/>
    <w:next w:val="a2"/>
    <w:uiPriority w:val="99"/>
    <w:semiHidden/>
    <w:unhideWhenUsed/>
    <w:rsid w:val="008E0C6F"/>
  </w:style>
  <w:style w:type="character" w:customStyle="1" w:styleId="afe">
    <w:name w:val="Цветовое выделение"/>
    <w:rsid w:val="008E0C6F"/>
    <w:rPr>
      <w:b/>
      <w:color w:val="000080"/>
      <w:sz w:val="16"/>
    </w:rPr>
  </w:style>
  <w:style w:type="numbering" w:customStyle="1" w:styleId="5">
    <w:name w:val="Нет списка5"/>
    <w:next w:val="a2"/>
    <w:uiPriority w:val="99"/>
    <w:semiHidden/>
    <w:unhideWhenUsed/>
    <w:rsid w:val="008E0C6F"/>
  </w:style>
  <w:style w:type="paragraph" w:customStyle="1" w:styleId="aff">
    <w:name w:val="Знак"/>
    <w:basedOn w:val="a"/>
    <w:rsid w:val="008E0C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ListParagraph1">
    <w:name w:val="List Paragraph1"/>
    <w:basedOn w:val="a"/>
    <w:uiPriority w:val="99"/>
    <w:rsid w:val="008E0C6F"/>
    <w:pPr>
      <w:spacing w:before="240"/>
      <w:ind w:left="720"/>
    </w:pPr>
    <w:rPr>
      <w:rFonts w:eastAsia="Calibri"/>
      <w:bCs/>
    </w:rPr>
  </w:style>
  <w:style w:type="character" w:styleId="aff0">
    <w:name w:val="Placeholder Text"/>
    <w:uiPriority w:val="99"/>
    <w:semiHidden/>
    <w:rsid w:val="008E0C6F"/>
    <w:rPr>
      <w:color w:val="808080"/>
    </w:rPr>
  </w:style>
  <w:style w:type="paragraph" w:customStyle="1" w:styleId="font8">
    <w:name w:val="font8"/>
    <w:basedOn w:val="a"/>
    <w:rsid w:val="008E0C6F"/>
    <w:pPr>
      <w:spacing w:before="100" w:beforeAutospacing="1" w:after="100" w:afterAutospacing="1"/>
    </w:pPr>
    <w:rPr>
      <w:i/>
      <w:iCs/>
      <w:color w:val="000000"/>
      <w:sz w:val="17"/>
      <w:szCs w:val="17"/>
    </w:rPr>
  </w:style>
  <w:style w:type="numbering" w:customStyle="1" w:styleId="6">
    <w:name w:val="Нет списка6"/>
    <w:next w:val="a2"/>
    <w:uiPriority w:val="99"/>
    <w:semiHidden/>
    <w:unhideWhenUsed/>
    <w:rsid w:val="008E0C6F"/>
  </w:style>
  <w:style w:type="table" w:customStyle="1" w:styleId="50">
    <w:name w:val="Сетка таблицы5"/>
    <w:basedOn w:val="a1"/>
    <w:next w:val="a7"/>
    <w:rsid w:val="008E0C6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8E0C6F"/>
  </w:style>
  <w:style w:type="numbering" w:customStyle="1" w:styleId="210">
    <w:name w:val="Нет списка21"/>
    <w:next w:val="a2"/>
    <w:uiPriority w:val="99"/>
    <w:semiHidden/>
    <w:unhideWhenUsed/>
    <w:rsid w:val="008E0C6F"/>
  </w:style>
  <w:style w:type="table" w:customStyle="1" w:styleId="130">
    <w:name w:val="Сетка таблицы13"/>
    <w:basedOn w:val="a1"/>
    <w:next w:val="a7"/>
    <w:rsid w:val="008E0C6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8E0C6F"/>
  </w:style>
  <w:style w:type="table" w:customStyle="1" w:styleId="211">
    <w:name w:val="Сетка таблицы21"/>
    <w:basedOn w:val="a1"/>
    <w:next w:val="a7"/>
    <w:rsid w:val="008E0C6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7"/>
    <w:rsid w:val="008E0C6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next w:val="a7"/>
    <w:rsid w:val="008E0C6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7"/>
    <w:rsid w:val="008E0C6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next w:val="a7"/>
    <w:rsid w:val="008E0C6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8E0C6F"/>
  </w:style>
  <w:style w:type="numbering" w:customStyle="1" w:styleId="51">
    <w:name w:val="Нет списка51"/>
    <w:next w:val="a2"/>
    <w:uiPriority w:val="99"/>
    <w:semiHidden/>
    <w:unhideWhenUsed/>
    <w:rsid w:val="008E0C6F"/>
  </w:style>
  <w:style w:type="character" w:customStyle="1" w:styleId="apple-converted-space">
    <w:name w:val="apple-converted-space"/>
    <w:basedOn w:val="a0"/>
    <w:rsid w:val="008E0C6F"/>
  </w:style>
  <w:style w:type="paragraph" w:customStyle="1" w:styleId="ConsNormal">
    <w:name w:val="ConsNormal"/>
    <w:rsid w:val="008E0C6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aff1">
    <w:name w:val="Нормальный (таблица)"/>
    <w:basedOn w:val="a"/>
    <w:next w:val="a"/>
    <w:rsid w:val="008E0C6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18">
    <w:name w:val="Без интервала1"/>
    <w:rsid w:val="008E0C6F"/>
    <w:pPr>
      <w:jc w:val="center"/>
    </w:pPr>
    <w:rPr>
      <w:rFonts w:eastAsia="Times New Roman"/>
      <w:sz w:val="22"/>
      <w:szCs w:val="22"/>
      <w:lang w:eastAsia="en-US"/>
    </w:rPr>
  </w:style>
  <w:style w:type="paragraph" w:customStyle="1" w:styleId="aff2">
    <w:name w:val="Прижатый влево"/>
    <w:basedOn w:val="a"/>
    <w:next w:val="a"/>
    <w:rsid w:val="008E0C6F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7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6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3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15</Pages>
  <Words>2682</Words>
  <Characters>15294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/>
  <LinksUpToDate>false</LinksUpToDate>
  <CharactersWithSpaces>17941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creator>user</dc:creator>
  <cp:lastModifiedBy>user</cp:lastModifiedBy>
  <cp:revision>10</cp:revision>
  <cp:lastPrinted>2015-10-20T02:49:00Z</cp:lastPrinted>
  <dcterms:created xsi:type="dcterms:W3CDTF">2015-10-13T07:54:00Z</dcterms:created>
  <dcterms:modified xsi:type="dcterms:W3CDTF">2015-10-20T02:50:00Z</dcterms:modified>
</cp:coreProperties>
</file>