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47" w:rsidRPr="00122F47" w:rsidRDefault="00122F47" w:rsidP="00122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22F47" w:rsidRPr="00122F47" w:rsidRDefault="00122F47" w:rsidP="0012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>Отчет об исполнении целевых показателей</w:t>
      </w:r>
    </w:p>
    <w:p w:rsidR="00122F47" w:rsidRPr="00122F47" w:rsidRDefault="00122F47" w:rsidP="00122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  <w:r w:rsidRPr="00122F4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122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Экономическое развитие» на 2016-20</w:t>
      </w:r>
      <w:r w:rsidR="00D37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Pr="00122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гг.</w:t>
      </w:r>
    </w:p>
    <w:p w:rsidR="00F073BD" w:rsidRDefault="00F073BD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Pr="00F073BD">
        <w:rPr>
          <w:rFonts w:ascii="Times New Roman" w:eastAsia="Times New Roman" w:hAnsi="Times New Roman" w:cs="Times New Roman"/>
          <w:sz w:val="24"/>
          <w:szCs w:val="24"/>
          <w:u w:val="single"/>
        </w:rPr>
        <w:t>31.12.201</w:t>
      </w:r>
      <w:r w:rsidR="00680914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F073B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</w:p>
    <w:p w:rsidR="00122F47" w:rsidRPr="00122F47" w:rsidRDefault="00122F4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22F4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</w:t>
      </w:r>
    </w:p>
    <w:p w:rsidR="00122F47" w:rsidRPr="00122F47" w:rsidRDefault="00122F47" w:rsidP="00122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709"/>
        <w:gridCol w:w="851"/>
        <w:gridCol w:w="850"/>
        <w:gridCol w:w="851"/>
        <w:gridCol w:w="850"/>
        <w:gridCol w:w="1559"/>
      </w:tblGrid>
      <w:tr w:rsidR="00122F47" w:rsidRPr="00122F47" w:rsidTr="005E7E7B">
        <w:tc>
          <w:tcPr>
            <w:tcW w:w="675" w:type="dxa"/>
            <w:vMerge w:val="restart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целевого показателя</w:t>
            </w:r>
          </w:p>
        </w:tc>
        <w:tc>
          <w:tcPr>
            <w:tcW w:w="1701" w:type="dxa"/>
            <w:gridSpan w:val="2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Пояснения </w:t>
            </w:r>
          </w:p>
          <w:p w:rsidR="00122F47" w:rsidRPr="00122F47" w:rsidRDefault="00122F47" w:rsidP="00D37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по достигнутым значениям</w:t>
            </w:r>
          </w:p>
        </w:tc>
      </w:tr>
      <w:tr w:rsidR="00122F47" w:rsidRPr="00122F47" w:rsidTr="005E7E7B">
        <w:tc>
          <w:tcPr>
            <w:tcW w:w="675" w:type="dxa"/>
            <w:vMerge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на год</w:t>
            </w:r>
          </w:p>
        </w:tc>
        <w:tc>
          <w:tcPr>
            <w:tcW w:w="850" w:type="dxa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51" w:type="dxa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850" w:type="dxa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Merge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F47" w:rsidRPr="00122F47" w:rsidTr="005E7E7B">
        <w:tc>
          <w:tcPr>
            <w:tcW w:w="675" w:type="dxa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2F47" w:rsidRPr="00122F47" w:rsidTr="00CD0CA3">
        <w:tc>
          <w:tcPr>
            <w:tcW w:w="9747" w:type="dxa"/>
            <w:gridSpan w:val="8"/>
          </w:tcPr>
          <w:p w:rsidR="00122F47" w:rsidRPr="00122F47" w:rsidRDefault="00122F47" w:rsidP="0068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Муниципальная программа «Экономическое развитие» на 2016-20</w:t>
            </w:r>
            <w:r w:rsidR="006809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  <w:r w:rsidRPr="00122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гг.</w:t>
            </w:r>
          </w:p>
        </w:tc>
      </w:tr>
      <w:tr w:rsidR="0073475D" w:rsidRPr="00122F47" w:rsidTr="005E7E7B">
        <w:tc>
          <w:tcPr>
            <w:tcW w:w="675" w:type="dxa"/>
          </w:tcPr>
          <w:p w:rsidR="0073475D" w:rsidRPr="00122F47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3475D" w:rsidRPr="00122F47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highlight w:val="yellow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выручки от реализации продукции (работ и услуг) предприятий малого и среднего бизнеса. </w:t>
            </w:r>
          </w:p>
        </w:tc>
        <w:tc>
          <w:tcPr>
            <w:tcW w:w="709" w:type="dxa"/>
          </w:tcPr>
          <w:p w:rsidR="0073475D" w:rsidRPr="00122F47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млн.руб.</w:t>
            </w:r>
          </w:p>
        </w:tc>
        <w:tc>
          <w:tcPr>
            <w:tcW w:w="851" w:type="dxa"/>
          </w:tcPr>
          <w:p w:rsidR="0073475D" w:rsidRPr="00365F62" w:rsidRDefault="00365F6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F62">
              <w:rPr>
                <w:rFonts w:ascii="Times New Roman" w:eastAsia="Times New Roman" w:hAnsi="Times New Roman" w:cs="Times New Roman"/>
                <w:sz w:val="20"/>
                <w:szCs w:val="20"/>
              </w:rPr>
              <w:t>2641,0</w:t>
            </w:r>
          </w:p>
        </w:tc>
        <w:tc>
          <w:tcPr>
            <w:tcW w:w="850" w:type="dxa"/>
          </w:tcPr>
          <w:p w:rsidR="0073475D" w:rsidRPr="00A73841" w:rsidRDefault="00A7384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841">
              <w:rPr>
                <w:rFonts w:ascii="Times New Roman" w:eastAsia="Times New Roman" w:hAnsi="Times New Roman" w:cs="Times New Roman"/>
                <w:sz w:val="20"/>
                <w:szCs w:val="20"/>
              </w:rPr>
              <w:t>2190,8</w:t>
            </w:r>
          </w:p>
        </w:tc>
        <w:tc>
          <w:tcPr>
            <w:tcW w:w="851" w:type="dxa"/>
          </w:tcPr>
          <w:p w:rsidR="0073475D" w:rsidRPr="00A73841" w:rsidRDefault="00A73841" w:rsidP="009F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841">
              <w:rPr>
                <w:rFonts w:ascii="Times New Roman" w:eastAsia="Times New Roman" w:hAnsi="Times New Roman" w:cs="Times New Roman"/>
                <w:sz w:val="20"/>
                <w:szCs w:val="20"/>
              </w:rPr>
              <w:t>-450,2</w:t>
            </w:r>
          </w:p>
        </w:tc>
        <w:tc>
          <w:tcPr>
            <w:tcW w:w="850" w:type="dxa"/>
          </w:tcPr>
          <w:p w:rsidR="0073475D" w:rsidRPr="00A73841" w:rsidRDefault="00A73841" w:rsidP="009F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841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1559" w:type="dxa"/>
          </w:tcPr>
          <w:p w:rsidR="0073475D" w:rsidRPr="00122F47" w:rsidRDefault="00A73841" w:rsidP="00A7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 показателя является оценочным. Невыполнение показателя объясняется снижением количества малых и средних предприятий, осуществляющих деятельность на территории города</w:t>
            </w:r>
          </w:p>
        </w:tc>
      </w:tr>
      <w:tr w:rsidR="00D36E1E" w:rsidRPr="00122F47" w:rsidTr="005E7E7B">
        <w:tc>
          <w:tcPr>
            <w:tcW w:w="675" w:type="dxa"/>
          </w:tcPr>
          <w:p w:rsidR="00D36E1E" w:rsidRPr="00122F47" w:rsidRDefault="00D36E1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D36E1E" w:rsidRPr="00122F47" w:rsidRDefault="00D36E1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розничного товарооборота и оборота общественного питания.</w:t>
            </w:r>
          </w:p>
        </w:tc>
        <w:tc>
          <w:tcPr>
            <w:tcW w:w="709" w:type="dxa"/>
          </w:tcPr>
          <w:p w:rsidR="00D36E1E" w:rsidRPr="00122F47" w:rsidRDefault="00D36E1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851" w:type="dxa"/>
          </w:tcPr>
          <w:p w:rsidR="00D36E1E" w:rsidRPr="00122F47" w:rsidRDefault="00365F6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3757,0</w:t>
            </w:r>
          </w:p>
        </w:tc>
        <w:tc>
          <w:tcPr>
            <w:tcW w:w="850" w:type="dxa"/>
          </w:tcPr>
          <w:p w:rsidR="00D36E1E" w:rsidRPr="00122F47" w:rsidRDefault="0027599F" w:rsidP="007C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4198,0</w:t>
            </w:r>
          </w:p>
        </w:tc>
        <w:tc>
          <w:tcPr>
            <w:tcW w:w="851" w:type="dxa"/>
          </w:tcPr>
          <w:p w:rsidR="00D36E1E" w:rsidRPr="00122F47" w:rsidRDefault="0027599F" w:rsidP="007C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+441,0</w:t>
            </w:r>
          </w:p>
        </w:tc>
        <w:tc>
          <w:tcPr>
            <w:tcW w:w="850" w:type="dxa"/>
          </w:tcPr>
          <w:p w:rsidR="00D36E1E" w:rsidRPr="00122F47" w:rsidRDefault="0027599F" w:rsidP="007C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+11,8</w:t>
            </w:r>
          </w:p>
        </w:tc>
        <w:tc>
          <w:tcPr>
            <w:tcW w:w="1559" w:type="dxa"/>
          </w:tcPr>
          <w:p w:rsidR="00D36E1E" w:rsidRPr="00122F47" w:rsidRDefault="00A7384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согласно данным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Иркутскстата</w:t>
            </w:r>
            <w:proofErr w:type="spellEnd"/>
          </w:p>
        </w:tc>
      </w:tr>
      <w:tr w:rsidR="00D36E1E" w:rsidRPr="00122F47" w:rsidTr="005E7E7B">
        <w:tc>
          <w:tcPr>
            <w:tcW w:w="675" w:type="dxa"/>
          </w:tcPr>
          <w:p w:rsidR="00D36E1E" w:rsidRPr="00122F47" w:rsidRDefault="00D36E1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D36E1E" w:rsidRPr="00D3785E" w:rsidRDefault="00D36E1E" w:rsidP="00D37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85E">
              <w:rPr>
                <w:rFonts w:ascii="Times New Roman" w:hAnsi="Times New Roman" w:cs="Times New Roman"/>
                <w:sz w:val="20"/>
                <w:szCs w:val="20"/>
              </w:rPr>
              <w:t>Обеспеченность работающими в отдельных видах  бытовых услуг</w:t>
            </w:r>
          </w:p>
          <w:p w:rsidR="00D36E1E" w:rsidRPr="00D3785E" w:rsidRDefault="00D36E1E" w:rsidP="00D378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3785E">
              <w:rPr>
                <w:rFonts w:ascii="Times New Roman" w:hAnsi="Times New Roman" w:cs="Times New Roman"/>
                <w:sz w:val="20"/>
                <w:szCs w:val="20"/>
              </w:rPr>
              <w:t>на 1000 жителей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D36E1E" w:rsidRPr="00D3785E" w:rsidRDefault="00D36E1E" w:rsidP="00D3785E">
            <w:pPr>
              <w:tabs>
                <w:tab w:val="left" w:pos="1120"/>
              </w:tabs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5E">
              <w:rPr>
                <w:rFonts w:ascii="Times New Roman" w:hAnsi="Times New Roman" w:cs="Times New Roman"/>
                <w:sz w:val="20"/>
                <w:szCs w:val="20"/>
              </w:rPr>
              <w:t>в % от норматива</w:t>
            </w:r>
          </w:p>
        </w:tc>
        <w:tc>
          <w:tcPr>
            <w:tcW w:w="851" w:type="dxa"/>
          </w:tcPr>
          <w:p w:rsidR="00D36E1E" w:rsidRPr="00122F47" w:rsidRDefault="00365F6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</w:tcPr>
          <w:p w:rsidR="00D36E1E" w:rsidRPr="00122F47" w:rsidRDefault="006932A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D36E1E" w:rsidRPr="00122F47" w:rsidRDefault="006932A6" w:rsidP="007C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-5,6</w:t>
            </w:r>
          </w:p>
        </w:tc>
        <w:tc>
          <w:tcPr>
            <w:tcW w:w="850" w:type="dxa"/>
          </w:tcPr>
          <w:p w:rsidR="00D36E1E" w:rsidRPr="00122F47" w:rsidRDefault="006932A6" w:rsidP="007C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-7,2</w:t>
            </w:r>
          </w:p>
        </w:tc>
        <w:tc>
          <w:tcPr>
            <w:tcW w:w="1559" w:type="dxa"/>
          </w:tcPr>
          <w:p w:rsidR="00D36E1E" w:rsidRPr="00122F47" w:rsidRDefault="00A73841" w:rsidP="00A73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к</w:t>
            </w:r>
            <w:r w:rsidR="003956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оличество занятых в сфере бытовых услуг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удовлетворяет</w:t>
            </w:r>
            <w:r w:rsidR="003956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потребности горожан в оказании таких услуг</w:t>
            </w:r>
          </w:p>
        </w:tc>
      </w:tr>
      <w:tr w:rsidR="0073475D" w:rsidRPr="00122F47" w:rsidTr="00CD0CA3">
        <w:tc>
          <w:tcPr>
            <w:tcW w:w="9747" w:type="dxa"/>
            <w:gridSpan w:val="8"/>
          </w:tcPr>
          <w:p w:rsidR="0073475D" w:rsidRPr="00122F47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1 «Содействие развитию малого и среднего  предпринимательства г.Зимы»</w:t>
            </w:r>
          </w:p>
        </w:tc>
      </w:tr>
      <w:tr w:rsidR="0073475D" w:rsidRPr="00122F47" w:rsidTr="005E7E7B">
        <w:tc>
          <w:tcPr>
            <w:tcW w:w="675" w:type="dxa"/>
          </w:tcPr>
          <w:p w:rsidR="0073475D" w:rsidRPr="00122F47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73475D" w:rsidRPr="00122F47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Число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22F4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СМСП в расчете на 10 тыс.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22F4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населения.</w:t>
            </w:r>
          </w:p>
        </w:tc>
        <w:tc>
          <w:tcPr>
            <w:tcW w:w="709" w:type="dxa"/>
          </w:tcPr>
          <w:p w:rsidR="0073475D" w:rsidRPr="00122F47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</w:tcPr>
          <w:p w:rsidR="0073475D" w:rsidRPr="00365F62" w:rsidRDefault="00D3785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F62">
              <w:rPr>
                <w:rFonts w:ascii="Times New Roman" w:eastAsia="Times New Roman" w:hAnsi="Times New Roman" w:cs="Times New Roman"/>
                <w:sz w:val="20"/>
                <w:szCs w:val="20"/>
              </w:rPr>
              <w:t>227,4</w:t>
            </w:r>
          </w:p>
        </w:tc>
        <w:tc>
          <w:tcPr>
            <w:tcW w:w="850" w:type="dxa"/>
          </w:tcPr>
          <w:p w:rsidR="0073475D" w:rsidRPr="00A73841" w:rsidRDefault="00A7384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841">
              <w:rPr>
                <w:rFonts w:ascii="Times New Roman" w:eastAsia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1" w:type="dxa"/>
          </w:tcPr>
          <w:p w:rsidR="0073475D" w:rsidRPr="00A73841" w:rsidRDefault="00A7384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841">
              <w:rPr>
                <w:rFonts w:ascii="Times New Roman" w:eastAsia="Times New Roman" w:hAnsi="Times New Roman" w:cs="Times New Roman"/>
                <w:sz w:val="20"/>
                <w:szCs w:val="20"/>
              </w:rPr>
              <w:t>-11,9</w:t>
            </w:r>
          </w:p>
        </w:tc>
        <w:tc>
          <w:tcPr>
            <w:tcW w:w="850" w:type="dxa"/>
          </w:tcPr>
          <w:p w:rsidR="0073475D" w:rsidRPr="00A73841" w:rsidRDefault="00A7384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841">
              <w:rPr>
                <w:rFonts w:ascii="Times New Roman" w:eastAsia="Times New Roman" w:hAnsi="Times New Roman" w:cs="Times New Roman"/>
                <w:sz w:val="20"/>
                <w:szCs w:val="20"/>
              </w:rPr>
              <w:t>-5,2</w:t>
            </w:r>
          </w:p>
        </w:tc>
        <w:tc>
          <w:tcPr>
            <w:tcW w:w="1559" w:type="dxa"/>
          </w:tcPr>
          <w:p w:rsidR="0073475D" w:rsidRPr="00122F47" w:rsidRDefault="00785895" w:rsidP="00785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Невыполнение показателя обусловлено устойчивой отрицательной динамикой числа СМСП (данные Единого реестра СМСП), одной из причин которой является</w:t>
            </w:r>
            <w:r w:rsidR="003956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вхождение на </w:t>
            </w:r>
            <w:r w:rsidR="003956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территорию города крупных региональных и федеральных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торговых </w:t>
            </w:r>
            <w:r w:rsidR="0039561C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сетей.</w:t>
            </w:r>
          </w:p>
        </w:tc>
      </w:tr>
      <w:tr w:rsidR="0073475D" w:rsidRPr="00122F47" w:rsidTr="005E7E7B">
        <w:tc>
          <w:tcPr>
            <w:tcW w:w="675" w:type="dxa"/>
          </w:tcPr>
          <w:p w:rsidR="0073475D" w:rsidRPr="00122F47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402" w:type="dxa"/>
          </w:tcPr>
          <w:p w:rsidR="0073475D" w:rsidRPr="00122F47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налоговых поступлений от СМСП в собственных доходах  бюджета ЗГМО.</w:t>
            </w:r>
          </w:p>
        </w:tc>
        <w:tc>
          <w:tcPr>
            <w:tcW w:w="709" w:type="dxa"/>
          </w:tcPr>
          <w:p w:rsidR="0073475D" w:rsidRPr="00122F47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%.</w:t>
            </w:r>
          </w:p>
        </w:tc>
        <w:tc>
          <w:tcPr>
            <w:tcW w:w="851" w:type="dxa"/>
          </w:tcPr>
          <w:p w:rsidR="0073475D" w:rsidRPr="0058202D" w:rsidRDefault="00365F6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02D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</w:tcPr>
          <w:p w:rsidR="0073475D" w:rsidRPr="0058202D" w:rsidRDefault="0058202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02D">
              <w:rPr>
                <w:rFonts w:ascii="Times New Roman" w:eastAsia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851" w:type="dxa"/>
          </w:tcPr>
          <w:p w:rsidR="0073475D" w:rsidRPr="0058202D" w:rsidRDefault="005E7E7B" w:rsidP="0058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8202D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:rsidR="0073475D" w:rsidRPr="0058202D" w:rsidRDefault="005E7E7B" w:rsidP="005820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02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8202D">
              <w:rPr>
                <w:rFonts w:ascii="Times New Roman" w:eastAsia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559" w:type="dxa"/>
          </w:tcPr>
          <w:p w:rsidR="0073475D" w:rsidRPr="007A42C7" w:rsidRDefault="0078589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Невыполнение показателя обусловлено </w:t>
            </w:r>
            <w:r w:rsidR="007A42C7" w:rsidRPr="007A42C7">
              <w:rPr>
                <w:rFonts w:ascii="Times New Roman" w:hAnsi="Times New Roman" w:cs="Times New Roman"/>
                <w:sz w:val="20"/>
                <w:szCs w:val="20"/>
              </w:rPr>
              <w:t>снижением числа СМСП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A42C7" w:rsidRPr="007A42C7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зарегистрированных на территории ЗГМО</w:t>
            </w:r>
          </w:p>
        </w:tc>
      </w:tr>
      <w:tr w:rsidR="00E13F2B" w:rsidRPr="00122F47" w:rsidTr="005E7E7B">
        <w:tc>
          <w:tcPr>
            <w:tcW w:w="675" w:type="dxa"/>
          </w:tcPr>
          <w:p w:rsidR="00E13F2B" w:rsidRPr="00122F47" w:rsidRDefault="00E13F2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E13F2B" w:rsidRPr="00122F47" w:rsidRDefault="00E13F2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выручки от реализации продукции (работ и услуг) предприятий малого и среднего бизнеса (с учетом микро-предприятий).</w:t>
            </w:r>
          </w:p>
        </w:tc>
        <w:tc>
          <w:tcPr>
            <w:tcW w:w="709" w:type="dxa"/>
          </w:tcPr>
          <w:p w:rsidR="00E13F2B" w:rsidRPr="00122F47" w:rsidRDefault="00E13F2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млн.</w:t>
            </w:r>
          </w:p>
          <w:p w:rsidR="00E13F2B" w:rsidRPr="00122F47" w:rsidRDefault="00E13F2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51" w:type="dxa"/>
          </w:tcPr>
          <w:p w:rsidR="00E13F2B" w:rsidRPr="00365F62" w:rsidRDefault="00E13F2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F62">
              <w:rPr>
                <w:rFonts w:ascii="Times New Roman" w:eastAsia="Times New Roman" w:hAnsi="Times New Roman" w:cs="Times New Roman"/>
                <w:sz w:val="20"/>
                <w:szCs w:val="20"/>
              </w:rPr>
              <w:t>2641,0</w:t>
            </w:r>
          </w:p>
        </w:tc>
        <w:tc>
          <w:tcPr>
            <w:tcW w:w="850" w:type="dxa"/>
          </w:tcPr>
          <w:p w:rsidR="00E13F2B" w:rsidRPr="00E13F2B" w:rsidRDefault="00E13F2B" w:rsidP="005E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2190,8</w:t>
            </w:r>
          </w:p>
        </w:tc>
        <w:tc>
          <w:tcPr>
            <w:tcW w:w="851" w:type="dxa"/>
          </w:tcPr>
          <w:p w:rsidR="00E13F2B" w:rsidRPr="00E13F2B" w:rsidRDefault="00E13F2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-450,2</w:t>
            </w:r>
          </w:p>
        </w:tc>
        <w:tc>
          <w:tcPr>
            <w:tcW w:w="850" w:type="dxa"/>
          </w:tcPr>
          <w:p w:rsidR="00E13F2B" w:rsidRPr="00E13F2B" w:rsidRDefault="00E13F2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-17,0</w:t>
            </w:r>
          </w:p>
        </w:tc>
        <w:tc>
          <w:tcPr>
            <w:tcW w:w="1559" w:type="dxa"/>
          </w:tcPr>
          <w:p w:rsidR="00E13F2B" w:rsidRPr="00122F47" w:rsidRDefault="00E13F2B" w:rsidP="00785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 показателя является оценочным. Невыполнение показателя объясняется снижением количества малых и средних предприятий, осуществляющих деятельность на территории города</w:t>
            </w:r>
          </w:p>
        </w:tc>
      </w:tr>
      <w:tr w:rsidR="0073475D" w:rsidRPr="00122F47" w:rsidTr="00CD0CA3">
        <w:tc>
          <w:tcPr>
            <w:tcW w:w="9747" w:type="dxa"/>
            <w:gridSpan w:val="8"/>
          </w:tcPr>
          <w:p w:rsidR="0073475D" w:rsidRPr="00122F47" w:rsidRDefault="0073475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2 «Торговая политика г.Зимы»</w:t>
            </w:r>
          </w:p>
        </w:tc>
      </w:tr>
      <w:tr w:rsidR="00E13F2B" w:rsidRPr="00122F47" w:rsidTr="005E7E7B">
        <w:tc>
          <w:tcPr>
            <w:tcW w:w="675" w:type="dxa"/>
          </w:tcPr>
          <w:p w:rsidR="00E13F2B" w:rsidRPr="00122F47" w:rsidRDefault="00E13F2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E13F2B" w:rsidRPr="00122F47" w:rsidRDefault="00E13F2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розничного товарооборота и оборота общественного питания.</w:t>
            </w:r>
          </w:p>
        </w:tc>
        <w:tc>
          <w:tcPr>
            <w:tcW w:w="709" w:type="dxa"/>
          </w:tcPr>
          <w:p w:rsidR="00E13F2B" w:rsidRPr="00122F47" w:rsidRDefault="00E13F2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млн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. руб.</w:t>
            </w:r>
          </w:p>
        </w:tc>
        <w:tc>
          <w:tcPr>
            <w:tcW w:w="851" w:type="dxa"/>
          </w:tcPr>
          <w:p w:rsidR="00E13F2B" w:rsidRPr="00122F47" w:rsidRDefault="00E13F2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3757,0</w:t>
            </w:r>
          </w:p>
        </w:tc>
        <w:tc>
          <w:tcPr>
            <w:tcW w:w="850" w:type="dxa"/>
          </w:tcPr>
          <w:p w:rsidR="00E13F2B" w:rsidRPr="00122F47" w:rsidRDefault="00E13F2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4198,7</w:t>
            </w:r>
          </w:p>
        </w:tc>
        <w:tc>
          <w:tcPr>
            <w:tcW w:w="851" w:type="dxa"/>
          </w:tcPr>
          <w:p w:rsidR="00E13F2B" w:rsidRPr="00122F47" w:rsidRDefault="00E13F2B" w:rsidP="0065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+441,7</w:t>
            </w:r>
          </w:p>
        </w:tc>
        <w:tc>
          <w:tcPr>
            <w:tcW w:w="850" w:type="dxa"/>
          </w:tcPr>
          <w:p w:rsidR="00E13F2B" w:rsidRPr="00122F47" w:rsidRDefault="00E13F2B" w:rsidP="0065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+11,8</w:t>
            </w:r>
          </w:p>
        </w:tc>
        <w:tc>
          <w:tcPr>
            <w:tcW w:w="1559" w:type="dxa"/>
          </w:tcPr>
          <w:p w:rsidR="00E13F2B" w:rsidRPr="00122F47" w:rsidRDefault="00E13F2B" w:rsidP="00785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показателя согласно данным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Иркутскстата</w:t>
            </w:r>
            <w:proofErr w:type="spellEnd"/>
          </w:p>
        </w:tc>
      </w:tr>
      <w:tr w:rsidR="00CD0CA3" w:rsidRPr="00122F47" w:rsidTr="00785895">
        <w:tc>
          <w:tcPr>
            <w:tcW w:w="675" w:type="dxa"/>
          </w:tcPr>
          <w:p w:rsidR="00CD0CA3" w:rsidRPr="00122F47" w:rsidRDefault="007A42C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CD0CA3" w:rsidRPr="00D3785E" w:rsidRDefault="00CD0CA3" w:rsidP="00D3785E">
            <w:pPr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85E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площадью торговых объектов (на 1000 человек):</w:t>
            </w:r>
          </w:p>
        </w:tc>
        <w:tc>
          <w:tcPr>
            <w:tcW w:w="709" w:type="dxa"/>
            <w:vMerge w:val="restart"/>
            <w:vAlign w:val="center"/>
          </w:tcPr>
          <w:p w:rsidR="00CD0CA3" w:rsidRPr="00D3785E" w:rsidRDefault="00CD0CA3" w:rsidP="00697B27">
            <w:pPr>
              <w:tabs>
                <w:tab w:val="left" w:pos="1120"/>
              </w:tabs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5E">
              <w:rPr>
                <w:rFonts w:ascii="Times New Roman" w:hAnsi="Times New Roman" w:cs="Times New Roman"/>
                <w:sz w:val="20"/>
                <w:szCs w:val="20"/>
              </w:rPr>
              <w:t>в % от норматива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D0CA3" w:rsidRPr="00D3785E" w:rsidRDefault="00D36E1E" w:rsidP="00D3785E">
            <w:pPr>
              <w:spacing w:line="235" w:lineRule="auto"/>
              <w:ind w:hanging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D0CA3" w:rsidRPr="00D3785E" w:rsidRDefault="00D36E1E" w:rsidP="00D3785E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D0CA3" w:rsidRPr="00D3785E" w:rsidRDefault="00D36E1E" w:rsidP="00D3785E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D0CA3" w:rsidRPr="00D3785E" w:rsidRDefault="00D36E1E" w:rsidP="00D3785E">
            <w:pPr>
              <w:spacing w:line="235" w:lineRule="auto"/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CD0CA3" w:rsidRPr="00785895" w:rsidRDefault="00CD0CA3" w:rsidP="006C53F0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85895">
              <w:rPr>
                <w:rFonts w:ascii="Times New Roman" w:hAnsi="Times New Roman" w:cs="Times New Roman"/>
                <w:sz w:val="20"/>
                <w:szCs w:val="20"/>
              </w:rPr>
              <w:t>Нормативы обеспеченности населения площадью торговых объектов утверждены приказом службы потребительского рынка и лицензирования Иркутской области от 12 сентября 2016 г. № 33-спр</w:t>
            </w:r>
            <w:r w:rsidRPr="00785895">
              <w:rPr>
                <w:rFonts w:ascii="Times New Roman" w:hAnsi="Times New Roman" w:cs="Times New Roman"/>
                <w:noProof/>
                <w:sz w:val="20"/>
                <w:szCs w:val="20"/>
              </w:rPr>
              <w:t>, и составляет (из расчета на 1000 человек):</w:t>
            </w:r>
          </w:p>
          <w:p w:rsidR="00CD0CA3" w:rsidRPr="00785895" w:rsidRDefault="00CD0CA3" w:rsidP="006C53F0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89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 </w:t>
            </w:r>
            <w:r w:rsidRPr="00785895">
              <w:rPr>
                <w:rFonts w:ascii="Times New Roman" w:hAnsi="Times New Roman" w:cs="Times New Roman"/>
                <w:sz w:val="20"/>
                <w:szCs w:val="20"/>
              </w:rPr>
              <w:t>по продаже продовольственных товаров – 157,0 м²</w:t>
            </w:r>
            <w:r w:rsidR="00777EEB">
              <w:rPr>
                <w:rFonts w:ascii="Times New Roman" w:hAnsi="Times New Roman" w:cs="Times New Roman"/>
                <w:sz w:val="20"/>
                <w:szCs w:val="20"/>
              </w:rPr>
              <w:t xml:space="preserve"> (по </w:t>
            </w:r>
            <w:r w:rsidR="00777E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нормативу требуется 4838,4 м</w:t>
            </w:r>
            <w:r w:rsidR="00777E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777EEB">
              <w:rPr>
                <w:rFonts w:ascii="Times New Roman" w:hAnsi="Times New Roman" w:cs="Times New Roman"/>
                <w:sz w:val="20"/>
                <w:szCs w:val="20"/>
              </w:rPr>
              <w:t>, фактически - 12212,1 м</w:t>
            </w:r>
            <w:r w:rsidR="00777E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777E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8589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0CA3" w:rsidRPr="00785895" w:rsidRDefault="00CD0CA3" w:rsidP="00777EEB">
            <w:pPr>
              <w:spacing w:after="0" w:line="240" w:lineRule="auto"/>
              <w:ind w:firstLine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895">
              <w:rPr>
                <w:rFonts w:ascii="Times New Roman" w:hAnsi="Times New Roman" w:cs="Times New Roman"/>
                <w:sz w:val="20"/>
                <w:szCs w:val="20"/>
              </w:rPr>
              <w:t>- по продаже непродовольственных товаров – 318,0 м²</w:t>
            </w:r>
            <w:r w:rsidR="00777EEB">
              <w:rPr>
                <w:rFonts w:ascii="Times New Roman" w:hAnsi="Times New Roman" w:cs="Times New Roman"/>
                <w:sz w:val="20"/>
                <w:szCs w:val="20"/>
              </w:rPr>
              <w:t xml:space="preserve"> (по нормативу требуется 9800,0 м</w:t>
            </w:r>
            <w:r w:rsidR="00777E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777EEB">
              <w:rPr>
                <w:rFonts w:ascii="Times New Roman" w:hAnsi="Times New Roman" w:cs="Times New Roman"/>
                <w:sz w:val="20"/>
                <w:szCs w:val="20"/>
              </w:rPr>
              <w:t>, фактически - 23343,6 м</w:t>
            </w:r>
            <w:r w:rsidR="00777E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777EE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785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D0CA3" w:rsidRPr="00122F47" w:rsidTr="00785895">
        <w:tc>
          <w:tcPr>
            <w:tcW w:w="675" w:type="dxa"/>
          </w:tcPr>
          <w:p w:rsidR="00CD0CA3" w:rsidRPr="00122F47" w:rsidRDefault="00CD0CA3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D0CA3" w:rsidRPr="00D3785E" w:rsidRDefault="00CD0CA3" w:rsidP="00D3785E">
            <w:pPr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85E">
              <w:rPr>
                <w:rFonts w:ascii="Times New Roman" w:hAnsi="Times New Roman" w:cs="Times New Roman"/>
                <w:sz w:val="20"/>
                <w:szCs w:val="20"/>
              </w:rPr>
              <w:t>- по продаже продовольственных товаров;</w:t>
            </w:r>
          </w:p>
        </w:tc>
        <w:tc>
          <w:tcPr>
            <w:tcW w:w="709" w:type="dxa"/>
            <w:vMerge/>
            <w:vAlign w:val="center"/>
          </w:tcPr>
          <w:p w:rsidR="00CD0CA3" w:rsidRPr="00D3785E" w:rsidRDefault="00CD0CA3" w:rsidP="00D3785E">
            <w:pPr>
              <w:tabs>
                <w:tab w:val="left" w:pos="1120"/>
              </w:tabs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D0CA3" w:rsidRPr="002161B5" w:rsidRDefault="00CD0CA3" w:rsidP="00365F62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1B5">
              <w:rPr>
                <w:rFonts w:ascii="Times New Roman" w:hAnsi="Times New Roman" w:cs="Times New Roman"/>
                <w:sz w:val="20"/>
                <w:szCs w:val="20"/>
              </w:rPr>
              <w:t>224,</w:t>
            </w:r>
            <w:r w:rsidR="00365F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CD0CA3" w:rsidRPr="002161B5" w:rsidRDefault="0058202D" w:rsidP="006C5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252,4</w:t>
            </w:r>
          </w:p>
        </w:tc>
        <w:tc>
          <w:tcPr>
            <w:tcW w:w="851" w:type="dxa"/>
            <w:vAlign w:val="center"/>
          </w:tcPr>
          <w:p w:rsidR="00CD0CA3" w:rsidRPr="002161B5" w:rsidRDefault="0058202D" w:rsidP="00D3785E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+27,7</w:t>
            </w:r>
          </w:p>
        </w:tc>
        <w:tc>
          <w:tcPr>
            <w:tcW w:w="850" w:type="dxa"/>
            <w:vAlign w:val="center"/>
          </w:tcPr>
          <w:p w:rsidR="00CD0CA3" w:rsidRPr="002161B5" w:rsidRDefault="0058202D" w:rsidP="00D3785E">
            <w:pPr>
              <w:spacing w:line="235" w:lineRule="auto"/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+12,3</w:t>
            </w:r>
          </w:p>
        </w:tc>
        <w:tc>
          <w:tcPr>
            <w:tcW w:w="1559" w:type="dxa"/>
            <w:vMerge/>
            <w:vAlign w:val="center"/>
          </w:tcPr>
          <w:p w:rsidR="00CD0CA3" w:rsidRPr="00785895" w:rsidRDefault="00CD0CA3" w:rsidP="00D3785E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CA3" w:rsidRPr="00122F47" w:rsidTr="00785895">
        <w:tc>
          <w:tcPr>
            <w:tcW w:w="675" w:type="dxa"/>
          </w:tcPr>
          <w:p w:rsidR="00CD0CA3" w:rsidRPr="00122F47" w:rsidRDefault="00CD0CA3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D0CA3" w:rsidRPr="00D3785E" w:rsidRDefault="00CD0CA3" w:rsidP="00D3785E">
            <w:pPr>
              <w:spacing w:line="23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85E">
              <w:rPr>
                <w:rFonts w:ascii="Times New Roman" w:hAnsi="Times New Roman" w:cs="Times New Roman"/>
                <w:sz w:val="20"/>
                <w:szCs w:val="20"/>
              </w:rPr>
              <w:t>- по продаже  непродовольственных товаров.</w:t>
            </w:r>
          </w:p>
        </w:tc>
        <w:tc>
          <w:tcPr>
            <w:tcW w:w="709" w:type="dxa"/>
            <w:vMerge/>
            <w:vAlign w:val="center"/>
          </w:tcPr>
          <w:p w:rsidR="00CD0CA3" w:rsidRPr="00D3785E" w:rsidRDefault="00CD0CA3" w:rsidP="00D3785E">
            <w:pPr>
              <w:tabs>
                <w:tab w:val="left" w:pos="1120"/>
              </w:tabs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D0CA3" w:rsidRPr="002161B5" w:rsidRDefault="00CD0CA3" w:rsidP="00365F62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1B5">
              <w:rPr>
                <w:rFonts w:ascii="Times New Roman" w:hAnsi="Times New Roman" w:cs="Times New Roman"/>
                <w:sz w:val="20"/>
                <w:szCs w:val="20"/>
              </w:rPr>
              <w:t>236,</w:t>
            </w:r>
            <w:r w:rsidR="00365F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CD0CA3" w:rsidRPr="002161B5" w:rsidRDefault="0058202D" w:rsidP="006C5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238,2</w:t>
            </w:r>
          </w:p>
        </w:tc>
        <w:tc>
          <w:tcPr>
            <w:tcW w:w="851" w:type="dxa"/>
            <w:vAlign w:val="center"/>
          </w:tcPr>
          <w:p w:rsidR="00CD0CA3" w:rsidRPr="002161B5" w:rsidRDefault="0058202D" w:rsidP="00D3785E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+1,8</w:t>
            </w:r>
          </w:p>
        </w:tc>
        <w:tc>
          <w:tcPr>
            <w:tcW w:w="850" w:type="dxa"/>
            <w:vAlign w:val="center"/>
          </w:tcPr>
          <w:p w:rsidR="00CD0CA3" w:rsidRPr="002161B5" w:rsidRDefault="0058202D" w:rsidP="00CD0CA3">
            <w:pPr>
              <w:spacing w:line="235" w:lineRule="auto"/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  <w:tc>
          <w:tcPr>
            <w:tcW w:w="1559" w:type="dxa"/>
            <w:vMerge/>
            <w:vAlign w:val="center"/>
          </w:tcPr>
          <w:p w:rsidR="00CD0CA3" w:rsidRPr="00785895" w:rsidRDefault="00CD0CA3" w:rsidP="00D3785E">
            <w:pPr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2C7" w:rsidRPr="00122F47" w:rsidTr="00785895">
        <w:tc>
          <w:tcPr>
            <w:tcW w:w="675" w:type="dxa"/>
          </w:tcPr>
          <w:p w:rsidR="007A42C7" w:rsidRPr="00122F47" w:rsidRDefault="007A42C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02" w:type="dxa"/>
          </w:tcPr>
          <w:p w:rsidR="007A42C7" w:rsidRPr="00BB5A11" w:rsidRDefault="007A42C7" w:rsidP="0039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Обеспеченность населения посадочными местами в общедоступной сети общественного питания из расчета на 1000 человек.</w:t>
            </w:r>
          </w:p>
        </w:tc>
        <w:tc>
          <w:tcPr>
            <w:tcW w:w="709" w:type="dxa"/>
          </w:tcPr>
          <w:p w:rsidR="007A42C7" w:rsidRPr="00BB5A11" w:rsidRDefault="007A42C7" w:rsidP="0039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B5A11">
              <w:rPr>
                <w:rFonts w:ascii="Times New Roman" w:eastAsia="Times New Roman" w:hAnsi="Times New Roman" w:cs="Times New Roman"/>
                <w:sz w:val="19"/>
                <w:szCs w:val="19"/>
              </w:rPr>
              <w:t>в % от норматива.</w:t>
            </w:r>
          </w:p>
        </w:tc>
        <w:tc>
          <w:tcPr>
            <w:tcW w:w="851" w:type="dxa"/>
          </w:tcPr>
          <w:p w:rsidR="007A42C7" w:rsidRPr="00BB5A11" w:rsidRDefault="00365F62" w:rsidP="0039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96,5</w:t>
            </w:r>
          </w:p>
        </w:tc>
        <w:tc>
          <w:tcPr>
            <w:tcW w:w="850" w:type="dxa"/>
          </w:tcPr>
          <w:p w:rsidR="007A42C7" w:rsidRPr="00BB5A11" w:rsidRDefault="00896A85" w:rsidP="0039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112,8</w:t>
            </w:r>
          </w:p>
        </w:tc>
        <w:tc>
          <w:tcPr>
            <w:tcW w:w="851" w:type="dxa"/>
          </w:tcPr>
          <w:p w:rsidR="007A42C7" w:rsidRPr="00BB5A11" w:rsidRDefault="00896A85" w:rsidP="0039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+16,3</w:t>
            </w:r>
          </w:p>
        </w:tc>
        <w:tc>
          <w:tcPr>
            <w:tcW w:w="850" w:type="dxa"/>
          </w:tcPr>
          <w:p w:rsidR="007A42C7" w:rsidRPr="00BB5A11" w:rsidRDefault="00896A85" w:rsidP="0089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+14,5</w:t>
            </w:r>
          </w:p>
        </w:tc>
        <w:tc>
          <w:tcPr>
            <w:tcW w:w="1559" w:type="dxa"/>
          </w:tcPr>
          <w:p w:rsidR="007A42C7" w:rsidRPr="00785895" w:rsidRDefault="007A42C7" w:rsidP="00896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895">
              <w:rPr>
                <w:rFonts w:ascii="Times New Roman" w:hAnsi="Times New Roman" w:cs="Times New Roman"/>
                <w:sz w:val="20"/>
                <w:szCs w:val="20"/>
              </w:rPr>
              <w:t>По нормативу требуется 8</w:t>
            </w:r>
            <w:r w:rsidR="0039561C" w:rsidRPr="0078589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785895">
              <w:rPr>
                <w:rFonts w:ascii="Times New Roman" w:hAnsi="Times New Roman" w:cs="Times New Roman"/>
                <w:sz w:val="20"/>
                <w:szCs w:val="20"/>
              </w:rPr>
              <w:t xml:space="preserve"> посадочных мест общедоступной сети, фактически – 9</w:t>
            </w:r>
            <w:r w:rsidR="00896A85" w:rsidRPr="0078589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7858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6BCC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Применены </w:t>
            </w:r>
            <w:r w:rsidR="001B6BCC" w:rsidRPr="001B6BCC">
              <w:rPr>
                <w:rFonts w:ascii="Times" w:hAnsi="Times" w:cs="Times New Roman"/>
                <w:sz w:val="20"/>
                <w:szCs w:val="20"/>
              </w:rPr>
              <w:t xml:space="preserve">нормативы по </w:t>
            </w:r>
            <w:r w:rsidR="001B6BCC" w:rsidRPr="001B6BCC">
              <w:rPr>
                <w:rFonts w:ascii="Times" w:hAnsi="Times"/>
                <w:sz w:val="20"/>
                <w:szCs w:val="20"/>
              </w:rPr>
              <w:t xml:space="preserve">Приказу </w:t>
            </w:r>
            <w:proofErr w:type="spellStart"/>
            <w:r w:rsidR="001B6BCC" w:rsidRPr="001B6BCC">
              <w:rPr>
                <w:rFonts w:ascii="Times" w:hAnsi="Times"/>
                <w:sz w:val="20"/>
                <w:szCs w:val="20"/>
              </w:rPr>
              <w:t>Минторга</w:t>
            </w:r>
            <w:proofErr w:type="spellEnd"/>
            <w:r w:rsidR="001B6BCC" w:rsidRPr="001B6BCC">
              <w:rPr>
                <w:rFonts w:ascii="Times" w:hAnsi="Times"/>
                <w:sz w:val="20"/>
                <w:szCs w:val="20"/>
              </w:rPr>
              <w:t xml:space="preserve"> СССР и Госкомитета по гражданскому строительству и архитектуре при Госстрое СССР от 29.12.1981 г. № 289/368</w:t>
            </w:r>
          </w:p>
        </w:tc>
      </w:tr>
      <w:tr w:rsidR="007A42C7" w:rsidRPr="00122F47" w:rsidTr="00CD0CA3">
        <w:tc>
          <w:tcPr>
            <w:tcW w:w="9747" w:type="dxa"/>
            <w:gridSpan w:val="8"/>
          </w:tcPr>
          <w:p w:rsidR="007A42C7" w:rsidRPr="00122F47" w:rsidRDefault="007A42C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3 «Развитие бытового обслуживания г.Зимы»</w:t>
            </w:r>
          </w:p>
        </w:tc>
      </w:tr>
      <w:tr w:rsidR="007A42C7" w:rsidRPr="00122F47" w:rsidTr="005E7E7B">
        <w:tc>
          <w:tcPr>
            <w:tcW w:w="675" w:type="dxa"/>
          </w:tcPr>
          <w:p w:rsidR="007A42C7" w:rsidRPr="00122F47" w:rsidRDefault="007A42C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A42C7" w:rsidRPr="00122F47" w:rsidRDefault="007A42C7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работающими в отдельных видах  бытовых услуг</w:t>
            </w:r>
          </w:p>
          <w:p w:rsidR="007A42C7" w:rsidRPr="00122F47" w:rsidRDefault="007A42C7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на 1000 жителей</w:t>
            </w:r>
            <w:r w:rsidRPr="00122F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7A42C7" w:rsidRPr="00122F47" w:rsidRDefault="007A42C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в % от норматива.</w:t>
            </w:r>
          </w:p>
        </w:tc>
        <w:tc>
          <w:tcPr>
            <w:tcW w:w="851" w:type="dxa"/>
          </w:tcPr>
          <w:p w:rsidR="007A42C7" w:rsidRPr="00122F47" w:rsidRDefault="00365F6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</w:tcPr>
          <w:p w:rsidR="007A42C7" w:rsidRPr="00122F47" w:rsidRDefault="007A42C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</w:tcPr>
          <w:p w:rsidR="007A42C7" w:rsidRPr="00122F47" w:rsidRDefault="007A42C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</w:t>
            </w:r>
          </w:p>
        </w:tc>
        <w:tc>
          <w:tcPr>
            <w:tcW w:w="850" w:type="dxa"/>
          </w:tcPr>
          <w:p w:rsidR="007A42C7" w:rsidRPr="00122F47" w:rsidRDefault="007A42C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- 3,9</w:t>
            </w:r>
          </w:p>
        </w:tc>
        <w:tc>
          <w:tcPr>
            <w:tcW w:w="1559" w:type="dxa"/>
          </w:tcPr>
          <w:p w:rsidR="007A42C7" w:rsidRPr="00730D52" w:rsidRDefault="001B6BCC" w:rsidP="00730D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количество занятых в сфере бытовых услуг удовлетворяет потребности горожан в оказании таких услуг</w:t>
            </w:r>
            <w:r w:rsidRPr="00730D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A42C7" w:rsidRPr="00730D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Применены  </w:t>
            </w:r>
            <w:r w:rsidR="007A42C7" w:rsidRPr="00730D52">
              <w:rPr>
                <w:rFonts w:ascii="Times New Roman" w:hAnsi="Times New Roman" w:cs="Times New Roman"/>
                <w:sz w:val="20"/>
                <w:szCs w:val="20"/>
              </w:rPr>
              <w:t xml:space="preserve">«Нормативы обеспеченности работающими на предприятиях бытового обслуживания» разработаны НИИ </w:t>
            </w:r>
            <w:proofErr w:type="spellStart"/>
            <w:r w:rsidR="007A42C7" w:rsidRPr="00730D52">
              <w:rPr>
                <w:rFonts w:ascii="Times New Roman" w:hAnsi="Times New Roman" w:cs="Times New Roman"/>
                <w:sz w:val="20"/>
                <w:szCs w:val="20"/>
              </w:rPr>
              <w:t>Гипробытпром</w:t>
            </w:r>
            <w:proofErr w:type="spellEnd"/>
            <w:r w:rsidR="007A42C7" w:rsidRPr="00730D52">
              <w:rPr>
                <w:rFonts w:ascii="Times New Roman" w:hAnsi="Times New Roman" w:cs="Times New Roman"/>
                <w:sz w:val="20"/>
                <w:szCs w:val="20"/>
              </w:rPr>
              <w:t xml:space="preserve"> СССР, г. Москва, </w:t>
            </w:r>
            <w:smartTag w:uri="urn:schemas-microsoft-com:office:smarttags" w:element="metricconverter">
              <w:smartTagPr>
                <w:attr w:name="ProductID" w:val="1978 г"/>
              </w:smartTagPr>
              <w:r w:rsidR="007A42C7" w:rsidRPr="00730D52">
                <w:rPr>
                  <w:rFonts w:ascii="Times New Roman" w:hAnsi="Times New Roman" w:cs="Times New Roman"/>
                  <w:sz w:val="20"/>
                  <w:szCs w:val="20"/>
                </w:rPr>
                <w:t>1978 г</w:t>
              </w:r>
            </w:smartTag>
            <w:r w:rsidR="007A42C7" w:rsidRPr="00730D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42C7" w:rsidRPr="00122F47" w:rsidRDefault="007A42C7" w:rsidP="00730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22F47" w:rsidRPr="00122F47" w:rsidRDefault="00122F47" w:rsidP="0012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22F47" w:rsidRPr="00122F47" w:rsidSect="00871F7D">
          <w:pgSz w:w="11906" w:h="16838"/>
          <w:pgMar w:top="1134" w:right="850" w:bottom="1134" w:left="1701" w:header="708" w:footer="708" w:gutter="0"/>
          <w:pgNumType w:start="46"/>
          <w:cols w:space="708"/>
          <w:docGrid w:linePitch="360"/>
        </w:sectPr>
      </w:pPr>
    </w:p>
    <w:p w:rsidR="00122F47" w:rsidRPr="00122F47" w:rsidRDefault="00122F47" w:rsidP="00122F47">
      <w:pPr>
        <w:keepNext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sz w:val="32"/>
          <w:szCs w:val="28"/>
          <w:lang w:eastAsia="zh-CN"/>
        </w:rPr>
      </w:pPr>
      <w:r w:rsidRPr="00122F47">
        <w:rPr>
          <w:rFonts w:ascii="Times New Roman" w:eastAsia="SimSun" w:hAnsi="Times New Roman" w:cs="Times New Roman"/>
          <w:sz w:val="32"/>
          <w:szCs w:val="28"/>
          <w:lang w:eastAsia="zh-CN"/>
        </w:rPr>
        <w:lastRenderedPageBreak/>
        <w:t xml:space="preserve">Приложение 2 </w:t>
      </w:r>
    </w:p>
    <w:p w:rsidR="00122F47" w:rsidRPr="00122F47" w:rsidRDefault="00122F47" w:rsidP="00122F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8"/>
        </w:rPr>
        <w:t xml:space="preserve">к </w:t>
      </w: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</w:t>
      </w:r>
    </w:p>
    <w:p w:rsidR="00122F47" w:rsidRPr="00122F47" w:rsidRDefault="00122F47" w:rsidP="00122F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>«Экономическое развитие» на 2016-20</w:t>
      </w:r>
      <w:r w:rsidR="00BD6C0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F47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</w:p>
    <w:p w:rsidR="00122F47" w:rsidRPr="00122F47" w:rsidRDefault="00122F47" w:rsidP="00122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22F47" w:rsidRPr="00122F47" w:rsidRDefault="00122F4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Отчет об исполнении  мероприятий муниципальной программы </w:t>
      </w:r>
      <w:r w:rsidRPr="00122F4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122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Экономическое развитие» на 2016-20</w:t>
      </w:r>
      <w:r w:rsidR="00BD6C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  <w:r w:rsidRPr="00122F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гг.</w:t>
      </w:r>
    </w:p>
    <w:p w:rsidR="00F073BD" w:rsidRDefault="00F073BD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Pr="00F073BD">
        <w:rPr>
          <w:rFonts w:ascii="Times New Roman" w:eastAsia="Times New Roman" w:hAnsi="Times New Roman" w:cs="Times New Roman"/>
          <w:sz w:val="24"/>
          <w:szCs w:val="24"/>
          <w:u w:val="single"/>
        </w:rPr>
        <w:t>31.12.201</w:t>
      </w:r>
      <w:r w:rsidR="00365F62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F073B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122F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122F47" w:rsidRPr="00122F47" w:rsidRDefault="00F073BD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</w:t>
      </w:r>
      <w:r w:rsidR="00122F47" w:rsidRPr="00122F47">
        <w:rPr>
          <w:rFonts w:ascii="Times New Roman" w:eastAsia="Times New Roman" w:hAnsi="Times New Roman" w:cs="Times New Roman"/>
          <w:sz w:val="16"/>
          <w:szCs w:val="16"/>
        </w:rPr>
        <w:t>(отчетный период)</w:t>
      </w:r>
    </w:p>
    <w:p w:rsidR="00122F47" w:rsidRPr="00122F47" w:rsidRDefault="00122F47" w:rsidP="00122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3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7"/>
        <w:gridCol w:w="2655"/>
        <w:gridCol w:w="1536"/>
        <w:gridCol w:w="23"/>
        <w:gridCol w:w="43"/>
        <w:gridCol w:w="1239"/>
        <w:gridCol w:w="34"/>
        <w:gridCol w:w="1113"/>
        <w:gridCol w:w="20"/>
        <w:gridCol w:w="1674"/>
        <w:gridCol w:w="1422"/>
        <w:gridCol w:w="31"/>
        <w:gridCol w:w="1373"/>
        <w:gridCol w:w="25"/>
        <w:gridCol w:w="1155"/>
        <w:gridCol w:w="1274"/>
        <w:gridCol w:w="1149"/>
      </w:tblGrid>
      <w:tr w:rsidR="00122F47" w:rsidRPr="00122F47" w:rsidTr="00871F7D">
        <w:trPr>
          <w:trHeight w:val="1600"/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 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  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 исполнитель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Плановый   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   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 мероприятия</w:t>
            </w:r>
          </w:p>
          <w:p w:rsidR="00AF37B1" w:rsidRPr="007078D2" w:rsidRDefault="00AF37B1" w:rsidP="00AF3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   </w:t>
            </w:r>
            <w:proofErr w:type="spellStart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</w:t>
            </w:r>
            <w:proofErr w:type="spellEnd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    финансирования,</w:t>
            </w:r>
          </w:p>
          <w:p w:rsidR="00122F47" w:rsidRPr="00122F47" w:rsidRDefault="00122F47" w:rsidP="0036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предусмотренный</w:t>
            </w:r>
            <w:r w:rsidR="00AF37B1"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на 20</w:t>
            </w:r>
            <w:r w:rsidR="00AF37B1"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65F6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год,    тыс. руб.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27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Профинансировано</w:t>
            </w:r>
            <w:r w:rsidR="00AF37B1"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</w:t>
            </w:r>
            <w:r w:rsidR="00AF37B1"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отчетный       период,        тыс. руб.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    объема   мероприятия,  единица   измерения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36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Плановое </w:t>
            </w:r>
            <w:r w:rsidR="00AF37B1"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значение  показателя мероприятия</w:t>
            </w:r>
            <w:r w:rsidR="00AF37B1"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на 20</w:t>
            </w:r>
            <w:r w:rsidR="00AF37B1"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65F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  показателя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  отклонения 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 наличии)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Муниципальная программа ЗГМО «Экономическое развитие».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AF37B1" w:rsidP="0036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365F6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и местный бюджет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55015C" w:rsidP="0036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B34CC4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512,55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1532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Подпрограмма 1 «Содействие развитию малого и среднего  предпринимательства   г.Зимы»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7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22F47" w:rsidRPr="00122F47" w:rsidTr="00871F7D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 правовых, организационных условий для развития  СМСП  на территории г.Зимы.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отдел экономики управления экономической и инвестиционной политики администрации ЗГМО.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AF37B1" w:rsidP="00550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5501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7C32A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7C32A6" w:rsidP="007C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 поддержка СМСП. </w:t>
            </w: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AF37B1" w:rsidP="00550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5501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AF37B1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147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Финансовая поддержка субъектов малого  предпринимательства 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7C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</w:t>
            </w:r>
            <w:r w:rsidR="007C32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Pr="00122F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Предоставление на конкурсной основе субсидий СМП, осуществляющим деятельность в приоритетных направлениях развития 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D656DE" w:rsidP="00D37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квартал 201</w:t>
            </w:r>
            <w:r w:rsidR="00D378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и местный бюджет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365F62" w:rsidP="00550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501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7C32A6" w:rsidP="007C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</w:t>
            </w:r>
            <w:r w:rsidR="00D656DE"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7C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3.</w:t>
            </w:r>
            <w:r w:rsidR="007C32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  <w:r w:rsidRPr="00122F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Предоставление субсидий </w:t>
            </w:r>
            <w:r w:rsidRPr="00122F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СМП на возмещение затрат на участие  в международных, всероссийских, межрегиональных, областных выставках, ярмарках, конкурсах.</w:t>
            </w: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="00D378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квартал </w:t>
            </w:r>
            <w:r w:rsidR="00D378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2018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Областной </w:t>
            </w:r>
            <w:r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 местный бюджет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365F62" w:rsidP="007C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D656DE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32A6" w:rsidRPr="00122F47" w:rsidTr="00871F7D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A6" w:rsidRPr="00122F47" w:rsidRDefault="007C32A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A6" w:rsidRPr="00122F47" w:rsidRDefault="007C32A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Ведение реестра СМП – получателей  поддержки.</w:t>
            </w:r>
          </w:p>
        </w:tc>
        <w:tc>
          <w:tcPr>
            <w:tcW w:w="16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A6" w:rsidRPr="00122F47" w:rsidRDefault="007C32A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A6" w:rsidRPr="00122F47" w:rsidRDefault="007C32A6" w:rsidP="00D37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квартал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A6" w:rsidRPr="00122F47" w:rsidRDefault="007C32A6" w:rsidP="007C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A6" w:rsidRPr="00122F47" w:rsidRDefault="007C32A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A6" w:rsidRPr="00122F47" w:rsidRDefault="007C32A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A6" w:rsidRPr="00122F47" w:rsidRDefault="007C32A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A6" w:rsidRPr="00122F47" w:rsidRDefault="007C32A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A6" w:rsidRPr="00122F47" w:rsidRDefault="007C32A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A6" w:rsidRPr="00122F47" w:rsidRDefault="007C32A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системы подготовки, переподготовки  и повышения квалификации кадров  СМСП.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экономики управления экономической и инвестиционной политики администрации ЗГМО;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AF37B1" w:rsidP="00D37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D378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D656DE"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естный бюджет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674016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7C32A6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7C32A6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положительного  имиджа предпринимателя.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экономики управления экономической и инвестиционной политики администрации ЗГМО;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- совет по развитию малого и среднего  предпринимательства  при администрации ЗГМО;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- ЗГ МАУ «</w:t>
            </w:r>
            <w:proofErr w:type="spellStart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информационный центр».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AF37B1" w:rsidP="00D37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D3785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7078D2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D656DE"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естный бюджет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0A1EB3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27599F" w:rsidP="00674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69,55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561C" w:rsidRPr="00122F47" w:rsidTr="0039561C">
        <w:trPr>
          <w:tblCellSpacing w:w="5" w:type="nil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61C" w:rsidRPr="0039561C" w:rsidRDefault="0039561C" w:rsidP="0039561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56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Оказание имущественной поддержки СМСП в виде передачи во владение и </w:t>
            </w:r>
            <w:r w:rsidRPr="0039561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пользование муниципального имущества на возмездной основе, на льготных условиях, в соответствии с действующим законодательством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395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отдел экономики управления 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экономической и инвестиционной политики администрации ЗГМО;</w:t>
            </w:r>
          </w:p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D37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561C" w:rsidRPr="00122F47" w:rsidTr="00871F7D">
        <w:trPr>
          <w:tblCellSpacing w:w="5" w:type="nil"/>
        </w:trPr>
        <w:tc>
          <w:tcPr>
            <w:tcW w:w="153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Подпрограмма 2 «Торговая политика г.Зимы»</w:t>
            </w:r>
          </w:p>
        </w:tc>
      </w:tr>
      <w:tr w:rsidR="0039561C" w:rsidRPr="00122F47" w:rsidTr="00871F7D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Укрепление нормативно-правовой базы развития торговой отрасли.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отдел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 экономической и инвестиционной политики администрации ЗГМО.</w:t>
            </w:r>
          </w:p>
          <w:p w:rsidR="0039561C" w:rsidRPr="00122F47" w:rsidRDefault="0039561C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D37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561C" w:rsidRPr="00122F47" w:rsidTr="00871F7D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и развитие торговой инфраструктуры г. Зимы, системы товародвижения, создающей благоприятные возможности для отечественных товаропроизводителей.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отдел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 экономической и инвестиционной политики администрации ЗГМО;</w:t>
            </w:r>
          </w:p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имущественных отношений, архитектуры и градостроительства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ЗГМО;</w:t>
            </w:r>
          </w:p>
          <w:p w:rsidR="0039561C" w:rsidRPr="00122F47" w:rsidRDefault="0039561C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- средства массовой информации.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D37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561C" w:rsidRPr="00122F47" w:rsidTr="00871F7D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Совершенствование форм и методов координации управления потребительским рынком.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1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отдел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 экономической и инвестиционной 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политики администрации ЗГМО.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D37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87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561C" w:rsidRPr="00122F47" w:rsidTr="00871F7D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доступности потребительского рынка в цивилизованных формах его организации для большинства населения, повышение уровня обслуживания, обеспечение качества и безопасности услуг и товаров.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отдел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 экономической и инвестиционной политики администрации ЗГМО.</w:t>
            </w:r>
          </w:p>
          <w:p w:rsidR="0039561C" w:rsidRPr="00122F47" w:rsidRDefault="0039561C" w:rsidP="00122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36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365F6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  <w:r w:rsidR="002F0F55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  <w:r w:rsidR="002F0F55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561C" w:rsidRPr="007078D2" w:rsidTr="00871F7D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Обеспечение функций управления в сфере государственных полномочий по осуществлению лицензирования  розничной продажи алкогольной продукции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707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отдел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 экономической и инвестиционной политики администрации ЗГМО.</w:t>
            </w:r>
          </w:p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36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365F6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7078D2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561C" w:rsidRPr="00122F47" w:rsidTr="00871F7D">
        <w:trPr>
          <w:tblCellSpacing w:w="5" w:type="nil"/>
        </w:trPr>
        <w:tc>
          <w:tcPr>
            <w:tcW w:w="153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3 «Развитие бытового обслуживания г.Зимы»</w:t>
            </w:r>
          </w:p>
        </w:tc>
      </w:tr>
      <w:tr w:rsidR="0039561C" w:rsidRPr="00122F47" w:rsidTr="00871F7D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правовых, экономических и организационных условий для развития рынка бытовых услуг.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отдел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 экономической и инвестиционной политики администрации ЗГМО;</w:t>
            </w:r>
          </w:p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имущественных отношений, архитектуры и градостроительства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ЗГМО;</w:t>
            </w:r>
          </w:p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привлеченные территориальные органы 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федеральной исполнительной власти.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2F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</w:t>
            </w:r>
            <w:r w:rsidR="002F0F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7401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275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561C" w:rsidRPr="00122F47" w:rsidTr="00871F7D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Создание благоприятных условий развития предпринимательской деятельности на рынке бытовых услуг. Формирование инвестиционной привлекательности отрасли.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- отдел экономики управления экономической и инвестиционной политики администрации ЗГМО;</w:t>
            </w:r>
          </w:p>
          <w:p w:rsidR="0039561C" w:rsidRPr="00D3785E" w:rsidRDefault="0039561C" w:rsidP="00D37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- совет по развитию малого и среднего предпринимательства администрации ЗГМО;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2F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2F0F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561C" w:rsidRPr="00122F47" w:rsidTr="00871F7D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производственно-маркетинговой и инновационной деятельности организаций бытового обслуживания.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10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отдел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 экономической и инвестиционной политики администрации ЗГМО.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2F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2F0F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561C" w:rsidRPr="00122F47" w:rsidTr="00871F7D">
        <w:trPr>
          <w:tblCellSpacing w:w="5" w:type="nil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 повышение квалификации кадров рынка бытовых услуг.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отдел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 экономической и инвестиционной политики администрации ЗГМО;</w:t>
            </w:r>
          </w:p>
          <w:p w:rsidR="0039561C" w:rsidRPr="00122F47" w:rsidRDefault="0039561C" w:rsidP="00D37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>- ОГУ «Центр занятости населения г. Зимы».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2F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2F0F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078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1C" w:rsidRPr="00122F47" w:rsidRDefault="0039561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22F47" w:rsidRPr="00122F47" w:rsidRDefault="00122F47" w:rsidP="00122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F47" w:rsidRPr="00122F47" w:rsidRDefault="00122F47" w:rsidP="00122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22F47" w:rsidRPr="00122F47" w:rsidSect="00871F7D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:rsidR="00122F47" w:rsidRPr="00122F47" w:rsidRDefault="00122F47" w:rsidP="00122F47">
      <w:pPr>
        <w:keepNext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sz w:val="32"/>
          <w:szCs w:val="28"/>
          <w:lang w:eastAsia="zh-CN"/>
        </w:rPr>
      </w:pPr>
      <w:r w:rsidRPr="00122F47">
        <w:rPr>
          <w:rFonts w:ascii="Times New Roman" w:eastAsia="SimSun" w:hAnsi="Times New Roman" w:cs="Times New Roman"/>
          <w:sz w:val="32"/>
          <w:szCs w:val="28"/>
          <w:lang w:eastAsia="zh-CN"/>
        </w:rPr>
        <w:lastRenderedPageBreak/>
        <w:t xml:space="preserve">Приложение 3 </w:t>
      </w:r>
    </w:p>
    <w:p w:rsidR="00122F47" w:rsidRPr="00122F47" w:rsidRDefault="00122F47" w:rsidP="00122F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8"/>
        </w:rPr>
        <w:t xml:space="preserve">к </w:t>
      </w: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</w:t>
      </w:r>
    </w:p>
    <w:p w:rsidR="00122F47" w:rsidRPr="00122F47" w:rsidRDefault="00122F47" w:rsidP="00122F4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>«Экономическое развитие» на 2016-20</w:t>
      </w:r>
      <w:r w:rsidR="00BD6C0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2F47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</w:p>
    <w:p w:rsidR="00122F47" w:rsidRPr="00122F47" w:rsidRDefault="00122F4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F47" w:rsidRPr="00122F47" w:rsidRDefault="00122F4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 Отчет об использовании бюджетных ассигнований местного бюджета на реализацию  Программы</w:t>
      </w:r>
    </w:p>
    <w:p w:rsidR="00122F47" w:rsidRPr="00122F47" w:rsidRDefault="00122F4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2F47">
        <w:rPr>
          <w:rFonts w:ascii="Times New Roman" w:eastAsia="Times New Roman" w:hAnsi="Times New Roman" w:cs="Times New Roman"/>
          <w:b/>
          <w:sz w:val="24"/>
          <w:szCs w:val="24"/>
        </w:rPr>
        <w:t xml:space="preserve">«Экономическое развитие»  </w:t>
      </w:r>
      <w:r w:rsidRPr="00122F4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F073BD" w:rsidRPr="00F073BD">
        <w:rPr>
          <w:rFonts w:ascii="Times New Roman" w:eastAsia="Times New Roman" w:hAnsi="Times New Roman" w:cs="Times New Roman"/>
          <w:sz w:val="24"/>
          <w:szCs w:val="24"/>
          <w:u w:val="single"/>
        </w:rPr>
        <w:t>31.12.201</w:t>
      </w:r>
      <w:r w:rsidR="00064826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F073BD" w:rsidRPr="00F073B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</w:p>
    <w:p w:rsidR="00122F47" w:rsidRPr="00122F47" w:rsidRDefault="00122F47" w:rsidP="00122F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22F4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="00F073BD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122F47">
        <w:rPr>
          <w:rFonts w:ascii="Times New Roman" w:eastAsia="Times New Roman" w:hAnsi="Times New Roman" w:cs="Times New Roman"/>
          <w:sz w:val="16"/>
          <w:szCs w:val="16"/>
        </w:rPr>
        <w:t xml:space="preserve">    (отчетный период)</w:t>
      </w:r>
    </w:p>
    <w:p w:rsidR="00122F47" w:rsidRPr="00122F47" w:rsidRDefault="00122F47" w:rsidP="00122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55"/>
        <w:gridCol w:w="3235"/>
        <w:gridCol w:w="21"/>
        <w:gridCol w:w="1280"/>
        <w:gridCol w:w="1410"/>
        <w:gridCol w:w="7"/>
        <w:gridCol w:w="1418"/>
      </w:tblGrid>
      <w:tr w:rsidR="00122F47" w:rsidRPr="00122F47" w:rsidTr="00871F7D">
        <w:trPr>
          <w:trHeight w:val="600"/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 xml:space="preserve">Наименование   </w:t>
            </w:r>
            <w:r w:rsidRPr="00122F47">
              <w:rPr>
                <w:rFonts w:ascii="Times New Roman" w:eastAsia="Times New Roman" w:hAnsi="Times New Roman" w:cs="Times New Roman"/>
              </w:rPr>
              <w:br/>
              <w:t xml:space="preserve"> мероприятия</w:t>
            </w:r>
          </w:p>
        </w:tc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>Ответственный</w:t>
            </w:r>
          </w:p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>исполнитель,</w:t>
            </w:r>
          </w:p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>соисполнители,</w:t>
            </w:r>
          </w:p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>участники,</w:t>
            </w:r>
          </w:p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>исполнители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>Расходы местного бюджета,</w:t>
            </w:r>
          </w:p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>тыс. рублей</w:t>
            </w:r>
          </w:p>
        </w:tc>
      </w:tr>
      <w:tr w:rsidR="00122F47" w:rsidRPr="00122F47" w:rsidTr="00871F7D">
        <w:trPr>
          <w:trHeight w:val="1107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>план на</w:t>
            </w:r>
          </w:p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>1 января отчетного</w:t>
            </w:r>
          </w:p>
          <w:p w:rsidR="00122F47" w:rsidRPr="00122F47" w:rsidRDefault="00122F47" w:rsidP="0012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122F47" w:rsidRDefault="00122F47" w:rsidP="00F0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>план на отчетную</w:t>
            </w:r>
            <w:r w:rsidR="00F073BD">
              <w:rPr>
                <w:rFonts w:ascii="Times New Roman" w:eastAsia="Times New Roman" w:hAnsi="Times New Roman" w:cs="Times New Roman"/>
              </w:rPr>
              <w:t xml:space="preserve"> </w:t>
            </w:r>
            <w:r w:rsidRPr="00122F47">
              <w:rPr>
                <w:rFonts w:ascii="Times New Roman" w:eastAsia="Times New Roman" w:hAnsi="Times New Roman" w:cs="Times New Roman"/>
              </w:rPr>
              <w:t>дату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47" w:rsidRPr="00122F47" w:rsidRDefault="00122F47" w:rsidP="00F0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7">
              <w:rPr>
                <w:rFonts w:ascii="Times New Roman" w:eastAsia="Times New Roman" w:hAnsi="Times New Roman" w:cs="Times New Roman"/>
              </w:rPr>
              <w:t>исполнение</w:t>
            </w:r>
            <w:r w:rsidR="00F073BD">
              <w:rPr>
                <w:rFonts w:ascii="Times New Roman" w:eastAsia="Times New Roman" w:hAnsi="Times New Roman" w:cs="Times New Roman"/>
              </w:rPr>
              <w:t xml:space="preserve"> </w:t>
            </w:r>
            <w:r w:rsidRPr="00122F47">
              <w:rPr>
                <w:rFonts w:ascii="Times New Roman" w:eastAsia="Times New Roman" w:hAnsi="Times New Roman" w:cs="Times New Roman"/>
              </w:rPr>
              <w:t>на</w:t>
            </w:r>
            <w:r w:rsidR="00F073BD">
              <w:rPr>
                <w:rFonts w:ascii="Times New Roman" w:eastAsia="Times New Roman" w:hAnsi="Times New Roman" w:cs="Times New Roman"/>
              </w:rPr>
              <w:t xml:space="preserve"> </w:t>
            </w:r>
            <w:r w:rsidRPr="00122F47">
              <w:rPr>
                <w:rFonts w:ascii="Times New Roman" w:eastAsia="Times New Roman" w:hAnsi="Times New Roman" w:cs="Times New Roman"/>
              </w:rPr>
              <w:t xml:space="preserve">отчетную </w:t>
            </w:r>
            <w:r w:rsidRPr="00122F47">
              <w:rPr>
                <w:rFonts w:ascii="Times New Roman" w:eastAsia="Times New Roman" w:hAnsi="Times New Roman" w:cs="Times New Roman"/>
              </w:rPr>
              <w:br/>
              <w:t>дату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Муниципальная программа ЗГМО</w:t>
            </w:r>
          </w:p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«Экономическое развитие» </w:t>
            </w:r>
            <w:r w:rsidRPr="00122F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27599F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Всего, в  том числе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9F" w:rsidRPr="0027599F" w:rsidRDefault="0027599F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1093,0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27599F" w:rsidRDefault="0027599F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770,0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27599F" w:rsidRDefault="0027599F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512,55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Ответственный  исполнитель – управление экономической и инвестиционной политики администрации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871F7D" w:rsidP="000A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  <w:r w:rsidR="000A1EB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93</w:t>
            </w:r>
            <w:r w:rsidR="001A0B4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55015C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770</w:t>
            </w:r>
            <w:r w:rsidR="002759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E810E7" w:rsidP="00275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512,55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Соисполнитель - отдел экономики управления экономической и инвестиционной политики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1093,0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122F47" w:rsidRDefault="0027599F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770,0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9F" w:rsidRPr="00122F47" w:rsidRDefault="0027599F" w:rsidP="00275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512,55</w:t>
            </w:r>
          </w:p>
        </w:tc>
      </w:tr>
      <w:tr w:rsidR="00122F47" w:rsidRPr="00122F47" w:rsidTr="00871F7D">
        <w:trPr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F47" w:rsidRPr="00122F47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Подпрограмма 1</w:t>
            </w:r>
            <w:r w:rsidRPr="00122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«Содействие развитию малого и среднего предпринимательства г.Зимы»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27599F" w:rsidRDefault="00122F47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27599F" w:rsidRDefault="005045F5" w:rsidP="000A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9</w:t>
            </w:r>
            <w:r w:rsidR="000A1EB3" w:rsidRPr="002759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55,0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27599F" w:rsidRDefault="0027599F" w:rsidP="00275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374,55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47" w:rsidRPr="0027599F" w:rsidRDefault="0027599F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374,55</w:t>
            </w:r>
          </w:p>
        </w:tc>
      </w:tr>
      <w:tr w:rsidR="005045F5" w:rsidRPr="00122F47" w:rsidTr="00871F7D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Ответственный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9F0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955,0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27599F" w:rsidP="00275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374,55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27599F" w:rsidP="00275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374</w:t>
            </w:r>
            <w:r w:rsidR="001A0B4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55</w:t>
            </w:r>
          </w:p>
        </w:tc>
      </w:tr>
      <w:tr w:rsidR="005045F5" w:rsidRPr="00122F47" w:rsidTr="00871F7D">
        <w:trPr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5F5" w:rsidRPr="008E0CFD" w:rsidRDefault="005045F5" w:rsidP="00871F7D">
            <w:pPr>
              <w:pStyle w:val="ac"/>
              <w:rPr>
                <w:color w:val="000000"/>
              </w:rPr>
            </w:pPr>
            <w:r w:rsidRPr="008E0CFD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8E0CFD">
              <w:rPr>
                <w:color w:val="000000"/>
              </w:rPr>
              <w:t xml:space="preserve"> </w:t>
            </w:r>
            <w:r w:rsidRPr="008E0CFD">
              <w:rPr>
                <w:bCs/>
                <w:color w:val="000000"/>
              </w:rPr>
              <w:t xml:space="preserve">Информационная  поддержка </w:t>
            </w:r>
            <w:r>
              <w:rPr>
                <w:bCs/>
                <w:color w:val="000000"/>
              </w:rPr>
              <w:t>СМСП</w:t>
            </w: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432379" w:rsidRDefault="005045F5" w:rsidP="00064826">
            <w:pPr>
              <w:pStyle w:val="ac"/>
            </w:pPr>
            <w:r w:rsidRPr="00432379">
              <w:rPr>
                <w:color w:val="000000"/>
              </w:rPr>
              <w:t>Ответственный исполнитель - отдел экономики управления экономической и инвестиционной политики ЗГМО</w:t>
            </w:r>
            <w:r>
              <w:rPr>
                <w:color w:val="000000"/>
              </w:rPr>
              <w:t>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5045F5" w:rsidRPr="00122F47" w:rsidTr="00871F7D">
        <w:trPr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8E0CFD" w:rsidRDefault="005045F5" w:rsidP="00871F7D">
            <w:pPr>
              <w:pStyle w:val="ac"/>
              <w:rPr>
                <w:color w:val="000000"/>
              </w:rPr>
            </w:pPr>
          </w:p>
        </w:tc>
        <w:tc>
          <w:tcPr>
            <w:tcW w:w="3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432379" w:rsidRDefault="005045F5" w:rsidP="00871F7D">
            <w:pPr>
              <w:pStyle w:val="ac"/>
              <w:rPr>
                <w:color w:val="000000"/>
              </w:rPr>
            </w:pPr>
            <w:r>
              <w:rPr>
                <w:color w:val="000000"/>
              </w:rPr>
              <w:t>Участник – ЗГ МАУ «</w:t>
            </w:r>
            <w:proofErr w:type="spellStart"/>
            <w:r>
              <w:rPr>
                <w:color w:val="000000"/>
              </w:rPr>
              <w:t>Зиминский</w:t>
            </w:r>
            <w:proofErr w:type="spellEnd"/>
            <w:r>
              <w:rPr>
                <w:color w:val="000000"/>
              </w:rPr>
              <w:t xml:space="preserve"> информационный центр».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5045F5" w:rsidRPr="00122F47" w:rsidTr="00871F7D">
        <w:trPr>
          <w:tblCellSpacing w:w="5" w:type="nil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3   </w:t>
            </w:r>
            <w:r w:rsidRPr="00122F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Финансовая поддержка субъектов малого предпринимательства</w:t>
            </w:r>
          </w:p>
        </w:tc>
      </w:tr>
      <w:tr w:rsidR="005045F5" w:rsidRPr="00122F47" w:rsidTr="00871F7D">
        <w:trPr>
          <w:trHeight w:val="435"/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3.1.</w:t>
            </w:r>
            <w:r w:rsidR="005045F5" w:rsidRPr="00122F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 Предоставление на конкурсной основе субсидий субъектам малого предпринимательства  осуществляющим деятельность в приоритетных направлениях развития </w:t>
            </w:r>
            <w:proofErr w:type="spellStart"/>
            <w:r w:rsidR="005045F5" w:rsidRPr="00122F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МиСП</w:t>
            </w:r>
            <w:proofErr w:type="spellEnd"/>
            <w:r w:rsidR="005045F5" w:rsidRPr="00122F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 г.Зима</w:t>
            </w:r>
          </w:p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 xml:space="preserve">Ответственный  исполнитель - отдел экономики управления экономической и инвестиционной </w:t>
            </w: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600,0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300,0</w:t>
            </w:r>
            <w:r w:rsidR="005045F5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300,0</w:t>
            </w:r>
          </w:p>
        </w:tc>
      </w:tr>
      <w:tr w:rsidR="005045F5" w:rsidRPr="00122F47" w:rsidTr="00871F7D">
        <w:trPr>
          <w:trHeight w:val="475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Участник - совет по развитию малого и среднего предпринимательства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45F5" w:rsidRPr="00122F47" w:rsidTr="00871F7D">
        <w:trPr>
          <w:trHeight w:val="353"/>
          <w:tblCellSpacing w:w="5" w:type="nil"/>
        </w:trPr>
        <w:tc>
          <w:tcPr>
            <w:tcW w:w="76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3.3. Предоставление субсидий субъектам малого предпринимательства на возмещение затрат на участие  в международных, всероссийских, межрегиональных, областных выставках, ярмарках, конкурсах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Ответственный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100</w:t>
            </w:r>
            <w:r w:rsidR="001A0B4B">
              <w:rPr>
                <w:rFonts w:ascii="Times New Roman" w:eastAsia="Times New Roman" w:hAnsi="Times New Roman" w:cs="Times New Roman"/>
                <w:sz w:val="20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45F5" w:rsidRPr="00122F47" w:rsidTr="00871F7D">
        <w:trPr>
          <w:trHeight w:val="340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Участник - совет по  развитию малого и среднего предпринимательства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45F5" w:rsidRPr="00122F47" w:rsidTr="00871F7D">
        <w:trPr>
          <w:tblCellSpacing w:w="5" w:type="nil"/>
        </w:trPr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4.  </w:t>
            </w:r>
            <w:r w:rsidRPr="00122F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Развитие системы подготовки, переподготовки  и повышения квалификации кадров  для СМСП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Ответственный 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A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55</w:t>
            </w:r>
            <w:r w:rsidR="001A0B4B">
              <w:rPr>
                <w:rFonts w:ascii="Times New Roman" w:eastAsia="Times New Roman" w:hAnsi="Times New Roman" w:cs="Times New Roman"/>
                <w:sz w:val="20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5</w:t>
            </w:r>
            <w:r w:rsidR="001A0B4B">
              <w:rPr>
                <w:rFonts w:ascii="Times New Roman" w:eastAsia="Times New Roman" w:hAnsi="Times New Roman" w:cs="Times New Roman"/>
                <w:sz w:val="20"/>
                <w:szCs w:val="24"/>
              </w:rPr>
              <w:t>,0</w:t>
            </w:r>
          </w:p>
        </w:tc>
      </w:tr>
      <w:tr w:rsidR="005045F5" w:rsidRPr="00122F47" w:rsidTr="00871F7D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5  </w:t>
            </w:r>
            <w:r w:rsidRPr="00122F4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Формирование положительного  имиджа предпринимателя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Ответственный исполнитель - отдел экономики управления экономической и инвестиционной политики ЗГМО.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200</w:t>
            </w:r>
            <w:r w:rsidR="001A0B4B">
              <w:rPr>
                <w:rFonts w:ascii="Times New Roman" w:eastAsia="Times New Roman" w:hAnsi="Times New Roman" w:cs="Times New Roman"/>
                <w:sz w:val="20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27599F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69,55</w:t>
            </w:r>
            <w:r w:rsidR="001A0B4B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27599F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69,55</w:t>
            </w:r>
            <w:r w:rsidR="001A0B4B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45F5" w:rsidRPr="00122F47" w:rsidTr="00871F7D">
        <w:trPr>
          <w:trHeight w:val="298"/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5F5" w:rsidRPr="00122F47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Подпрограмма 2</w:t>
            </w:r>
            <w:r w:rsidRPr="00122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«Торговая пол</w:t>
            </w:r>
            <w:r w:rsidR="00110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22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г.Зимы»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27599F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27599F" w:rsidRDefault="0020240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93</w:t>
            </w:r>
            <w:r w:rsidR="001A0B4B" w:rsidRPr="0027599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27599F" w:rsidRDefault="0027599F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3</w:t>
            </w:r>
            <w:r w:rsidR="003E4B3A" w:rsidRPr="0027599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3</w:t>
            </w:r>
            <w:r w:rsidR="001A0B4B" w:rsidRPr="0027599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27599F" w:rsidRDefault="0027599F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9</w:t>
            </w:r>
            <w:r w:rsidR="003E4B3A" w:rsidRPr="0027599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3</w:t>
            </w:r>
            <w:r w:rsidR="001A0B4B" w:rsidRPr="0027599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,0</w:t>
            </w:r>
          </w:p>
        </w:tc>
      </w:tr>
      <w:tr w:rsidR="005045F5" w:rsidRPr="00122F47" w:rsidTr="00871F7D">
        <w:trPr>
          <w:trHeight w:val="271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5F5" w:rsidRPr="00122F47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Ответственный исполнитель - отдел </w:t>
            </w:r>
            <w:r w:rsidR="000648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управления экономической и инвестиционной политики администрации  ЗГМО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202408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93</w:t>
            </w:r>
            <w:r w:rsidR="001A0B4B">
              <w:rPr>
                <w:rFonts w:ascii="Times New Roman" w:eastAsia="Times New Roman" w:hAnsi="Times New Roman" w:cs="Times New Roman"/>
                <w:sz w:val="20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27599F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  <w:r w:rsidR="003E4B3A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  <w:r w:rsidR="001A0B4B">
              <w:rPr>
                <w:rFonts w:ascii="Times New Roman" w:eastAsia="Times New Roman" w:hAnsi="Times New Roman" w:cs="Times New Roman"/>
                <w:sz w:val="20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27599F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</w:t>
            </w:r>
            <w:r w:rsidR="003E4B3A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  <w:r w:rsidR="001A0B4B">
              <w:rPr>
                <w:rFonts w:ascii="Times New Roman" w:eastAsia="Times New Roman" w:hAnsi="Times New Roman" w:cs="Times New Roman"/>
                <w:sz w:val="20"/>
                <w:szCs w:val="24"/>
              </w:rPr>
              <w:t>,0</w:t>
            </w:r>
          </w:p>
        </w:tc>
      </w:tr>
      <w:tr w:rsidR="005045F5" w:rsidRPr="00122F47" w:rsidTr="00871F7D">
        <w:trPr>
          <w:trHeight w:val="725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5F5" w:rsidRPr="00122F47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Участник - комитет </w:t>
            </w:r>
            <w:r w:rsidR="00064826">
              <w:rPr>
                <w:rFonts w:ascii="Times New Roman" w:eastAsia="Times New Roman" w:hAnsi="Times New Roman" w:cs="Times New Roman"/>
                <w:sz w:val="20"/>
                <w:szCs w:val="24"/>
              </w:rPr>
              <w:t>имущественных отношений, архитектуры и градостроительства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администрации ЗГМО.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45F5" w:rsidRPr="00122F47" w:rsidTr="00871F7D">
        <w:trPr>
          <w:trHeight w:val="910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F5" w:rsidRPr="00122F47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4"/>
              </w:rPr>
              <w:t>Участник - совет по развитию малого и среднего 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45F5" w:rsidRPr="00122F47" w:rsidTr="00871F7D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4"/>
              </w:rPr>
              <w:t>4.  Обеспечение доступности потребительского рынка в цивилизованных формах его организации для большинства населения, повышение уровня обслуживания, обеспечение качества и безопасности услуг и товаров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</w:t>
            </w: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Ответственный  исполнитель - отдел </w:t>
            </w:r>
            <w:r w:rsidR="000648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управления экономической и инвестиционной политики администрации 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93,0</w:t>
            </w:r>
          </w:p>
        </w:tc>
      </w:tr>
      <w:tr w:rsidR="005045F5" w:rsidRPr="00122F47" w:rsidTr="00871F7D">
        <w:trPr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5F5" w:rsidRPr="00122F47" w:rsidRDefault="005045F5" w:rsidP="001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Подпрограмма 3</w:t>
            </w:r>
            <w:r w:rsidRPr="00122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«Развитие бытового обслуживания г. Зимы»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27599F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27599F" w:rsidRDefault="005045F5" w:rsidP="001A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4</w:t>
            </w:r>
            <w:r w:rsidR="001A0B4B" w:rsidRPr="0027599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27599F" w:rsidRDefault="001A0B4B" w:rsidP="003E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27599F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27599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45,0</w:t>
            </w:r>
          </w:p>
        </w:tc>
      </w:tr>
      <w:tr w:rsidR="005045F5" w:rsidRPr="00122F47" w:rsidTr="00871F7D">
        <w:trPr>
          <w:trHeight w:val="1154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Ответственный исполнитель - отдел </w:t>
            </w:r>
            <w:r w:rsidR="000648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управления экономической и инвестиционной политики администрации 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3E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3E4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45,0</w:t>
            </w:r>
          </w:p>
        </w:tc>
      </w:tr>
      <w:tr w:rsidR="005045F5" w:rsidRPr="00122F47" w:rsidTr="00871F7D">
        <w:trPr>
          <w:trHeight w:val="652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Участник - комитет </w:t>
            </w:r>
            <w:r w:rsidR="00064826">
              <w:rPr>
                <w:rFonts w:ascii="Times New Roman" w:eastAsia="Times New Roman" w:hAnsi="Times New Roman" w:cs="Times New Roman"/>
                <w:sz w:val="20"/>
                <w:szCs w:val="24"/>
              </w:rPr>
              <w:t>имущественных отношений, архитектуры и градостроительства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45F5" w:rsidRPr="00122F47" w:rsidTr="00871F7D">
        <w:trPr>
          <w:trHeight w:val="1129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Участник - совет по развитию малого и среднего  предпринимательства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45F5" w:rsidRPr="00122F47" w:rsidTr="00871F7D">
        <w:trPr>
          <w:trHeight w:val="258"/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4"/>
              </w:rPr>
              <w:t>1.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правовых, экономических и организационных условий для развития рынка бытовых услуг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Ответственный  исполнитель - отдел </w:t>
            </w:r>
            <w:r w:rsidR="000648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управления экономической и инвестиционной политики администрации 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  <w:r w:rsidR="001A0B4B">
              <w:rPr>
                <w:rFonts w:ascii="Times New Roman" w:eastAsia="Times New Roman" w:hAnsi="Times New Roman" w:cs="Times New Roman"/>
                <w:sz w:val="20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3,0</w:t>
            </w:r>
          </w:p>
        </w:tc>
      </w:tr>
      <w:tr w:rsidR="005045F5" w:rsidRPr="00122F47" w:rsidTr="00871F7D">
        <w:trPr>
          <w:trHeight w:val="204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Участник - комитет </w:t>
            </w:r>
            <w:r w:rsidR="00064826">
              <w:rPr>
                <w:rFonts w:ascii="Times New Roman" w:eastAsia="Times New Roman" w:hAnsi="Times New Roman" w:cs="Times New Roman"/>
                <w:sz w:val="20"/>
                <w:szCs w:val="24"/>
              </w:rPr>
              <w:t>имущественных отношений, архитектуры и градостроительства</w:t>
            </w:r>
            <w:r w:rsidRPr="00122F4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45F5" w:rsidRPr="00122F47" w:rsidTr="00871F7D">
        <w:trPr>
          <w:trHeight w:val="109"/>
          <w:tblCellSpacing w:w="5" w:type="nil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</w:rPr>
              <w:t>2. Создание благоприятных условий развития предпринимательской деятельности на рынке бытовых услуг. Формирование инвестиционной привлекательности отрасли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064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Ответственный  исполнитель - отдел </w:t>
            </w:r>
            <w:r w:rsidR="0006482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экономики</w:t>
            </w:r>
            <w:r w:rsidRPr="00122F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 управления экономической и инвестиционной политики администрации 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3E4B3A" w:rsidP="001A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</w:t>
            </w:r>
            <w:r w:rsidR="001A0B4B">
              <w:rPr>
                <w:rFonts w:ascii="Times New Roman" w:eastAsia="Times New Roman" w:hAnsi="Times New Roman" w:cs="Times New Roman"/>
                <w:sz w:val="20"/>
                <w:szCs w:val="24"/>
              </w:rPr>
              <w:t>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1A0B4B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42,0</w:t>
            </w:r>
          </w:p>
        </w:tc>
      </w:tr>
      <w:tr w:rsidR="005045F5" w:rsidRPr="00122F47" w:rsidTr="00871F7D">
        <w:trPr>
          <w:trHeight w:val="190"/>
          <w:tblCellSpacing w:w="5" w:type="nil"/>
        </w:trPr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122F47">
              <w:rPr>
                <w:rFonts w:ascii="Times New Roman" w:eastAsia="Times New Roman" w:hAnsi="Times New Roman" w:cs="Times New Roman"/>
                <w:sz w:val="20"/>
                <w:szCs w:val="24"/>
              </w:rPr>
              <w:t>Участник - совет по развитию малого и среднего  предпринимательства  при администрации ЗГМО.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F5" w:rsidRPr="00122F47" w:rsidRDefault="005045F5" w:rsidP="00122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D3228D" w:rsidRDefault="00D3228D"/>
    <w:sectPr w:rsidR="00D3228D" w:rsidSect="00122F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304039"/>
    <w:multiLevelType w:val="hybridMultilevel"/>
    <w:tmpl w:val="23B2E510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2">
    <w:nsid w:val="0CF54306"/>
    <w:multiLevelType w:val="hybridMultilevel"/>
    <w:tmpl w:val="6914B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220493"/>
    <w:multiLevelType w:val="hybridMultilevel"/>
    <w:tmpl w:val="7C22A4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D5B44"/>
    <w:multiLevelType w:val="hybridMultilevel"/>
    <w:tmpl w:val="327C08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C7AFB"/>
    <w:multiLevelType w:val="hybridMultilevel"/>
    <w:tmpl w:val="99DE8A5A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6">
    <w:nsid w:val="21AA38A3"/>
    <w:multiLevelType w:val="hybridMultilevel"/>
    <w:tmpl w:val="69A8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F373E"/>
    <w:multiLevelType w:val="hybridMultilevel"/>
    <w:tmpl w:val="4B068F66"/>
    <w:lvl w:ilvl="0" w:tplc="DDB86EFC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EF3F50"/>
    <w:multiLevelType w:val="hybridMultilevel"/>
    <w:tmpl w:val="02085FD4"/>
    <w:lvl w:ilvl="0" w:tplc="A03EE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E17A3D"/>
    <w:multiLevelType w:val="hybridMultilevel"/>
    <w:tmpl w:val="3FE48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A42C7"/>
    <w:multiLevelType w:val="hybridMultilevel"/>
    <w:tmpl w:val="AC0A877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2">
    <w:nsid w:val="35332058"/>
    <w:multiLevelType w:val="hybridMultilevel"/>
    <w:tmpl w:val="C0AE467E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13">
    <w:nsid w:val="360D5012"/>
    <w:multiLevelType w:val="hybridMultilevel"/>
    <w:tmpl w:val="C68A1218"/>
    <w:lvl w:ilvl="0" w:tplc="3364E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E4827"/>
    <w:multiLevelType w:val="hybridMultilevel"/>
    <w:tmpl w:val="7BBEBB2E"/>
    <w:lvl w:ilvl="0" w:tplc="C63C74AE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65259E"/>
    <w:multiLevelType w:val="hybridMultilevel"/>
    <w:tmpl w:val="B74C4BF4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cs="Wingdings" w:hint="default"/>
      </w:rPr>
    </w:lvl>
  </w:abstractNum>
  <w:abstractNum w:abstractNumId="17">
    <w:nsid w:val="413A1F71"/>
    <w:multiLevelType w:val="multilevel"/>
    <w:tmpl w:val="D0D63CF2"/>
    <w:lvl w:ilvl="0">
      <w:start w:val="12"/>
      <w:numFmt w:val="decimal"/>
      <w:lvlText w:val="%1"/>
      <w:lvlJc w:val="left"/>
      <w:pPr>
        <w:ind w:left="570" w:hanging="57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279" w:hanging="57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u w:val="single"/>
      </w:rPr>
    </w:lvl>
  </w:abstractNum>
  <w:abstractNum w:abstractNumId="18">
    <w:nsid w:val="42C665B6"/>
    <w:multiLevelType w:val="hybridMultilevel"/>
    <w:tmpl w:val="4B60F56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19">
    <w:nsid w:val="47EC7B6F"/>
    <w:multiLevelType w:val="hybridMultilevel"/>
    <w:tmpl w:val="6B6A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101F2"/>
    <w:multiLevelType w:val="hybridMultilevel"/>
    <w:tmpl w:val="6FE8B9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E04D8D"/>
    <w:multiLevelType w:val="hybridMultilevel"/>
    <w:tmpl w:val="AF5850A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5ED3F98"/>
    <w:multiLevelType w:val="hybridMultilevel"/>
    <w:tmpl w:val="D3FCE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F6A49"/>
    <w:multiLevelType w:val="hybridMultilevel"/>
    <w:tmpl w:val="A364D522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Wingdings" w:hint="default"/>
      </w:rPr>
    </w:lvl>
  </w:abstractNum>
  <w:abstractNum w:abstractNumId="24">
    <w:nsid w:val="567B69AE"/>
    <w:multiLevelType w:val="hybridMultilevel"/>
    <w:tmpl w:val="2C80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05D6C"/>
    <w:multiLevelType w:val="hybridMultilevel"/>
    <w:tmpl w:val="A99AEE26"/>
    <w:lvl w:ilvl="0" w:tplc="EEB4F0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593D36E1"/>
    <w:multiLevelType w:val="hybridMultilevel"/>
    <w:tmpl w:val="28FA6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96D7401"/>
    <w:multiLevelType w:val="hybridMultilevel"/>
    <w:tmpl w:val="C25E05A2"/>
    <w:lvl w:ilvl="0" w:tplc="6AA6C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37C05"/>
    <w:multiLevelType w:val="hybridMultilevel"/>
    <w:tmpl w:val="1A581E3C"/>
    <w:lvl w:ilvl="0" w:tplc="7F8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F32439"/>
    <w:multiLevelType w:val="hybridMultilevel"/>
    <w:tmpl w:val="4B068F66"/>
    <w:lvl w:ilvl="0" w:tplc="DDB86EFC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0B4168"/>
    <w:multiLevelType w:val="hybridMultilevel"/>
    <w:tmpl w:val="157C9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1F381C"/>
    <w:multiLevelType w:val="hybridMultilevel"/>
    <w:tmpl w:val="29809684"/>
    <w:lvl w:ilvl="0" w:tplc="010A1D08">
      <w:start w:val="6"/>
      <w:numFmt w:val="decimal"/>
      <w:lvlText w:val="%1."/>
      <w:lvlJc w:val="left"/>
      <w:pPr>
        <w:tabs>
          <w:tab w:val="num" w:pos="1072"/>
        </w:tabs>
        <w:ind w:left="1072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32">
    <w:nsid w:val="64D2150F"/>
    <w:multiLevelType w:val="hybridMultilevel"/>
    <w:tmpl w:val="4AA06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BD68CE"/>
    <w:multiLevelType w:val="hybridMultilevel"/>
    <w:tmpl w:val="9A681082"/>
    <w:lvl w:ilvl="0" w:tplc="C63C74AE">
      <w:start w:val="1"/>
      <w:numFmt w:val="decimal"/>
      <w:lvlText w:val="%1."/>
      <w:lvlJc w:val="left"/>
      <w:pPr>
        <w:tabs>
          <w:tab w:val="num" w:pos="1072"/>
        </w:tabs>
        <w:ind w:left="1072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7E14FA"/>
    <w:multiLevelType w:val="hybridMultilevel"/>
    <w:tmpl w:val="14B6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627FE1"/>
    <w:multiLevelType w:val="hybridMultilevel"/>
    <w:tmpl w:val="5C046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>
    <w:nsid w:val="7B0D7184"/>
    <w:multiLevelType w:val="hybridMultilevel"/>
    <w:tmpl w:val="7C927EF8"/>
    <w:lvl w:ilvl="0" w:tplc="CDDE4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AE30F9"/>
    <w:multiLevelType w:val="hybridMultilevel"/>
    <w:tmpl w:val="7708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9"/>
  </w:num>
  <w:num w:numId="4">
    <w:abstractNumId w:val="24"/>
  </w:num>
  <w:num w:numId="5">
    <w:abstractNumId w:val="19"/>
  </w:num>
  <w:num w:numId="6">
    <w:abstractNumId w:val="7"/>
  </w:num>
  <w:num w:numId="7">
    <w:abstractNumId w:val="30"/>
  </w:num>
  <w:num w:numId="8">
    <w:abstractNumId w:val="10"/>
  </w:num>
  <w:num w:numId="9">
    <w:abstractNumId w:val="0"/>
  </w:num>
  <w:num w:numId="10">
    <w:abstractNumId w:val="14"/>
  </w:num>
  <w:num w:numId="11">
    <w:abstractNumId w:val="8"/>
  </w:num>
  <w:num w:numId="12">
    <w:abstractNumId w:val="25"/>
  </w:num>
  <w:num w:numId="13">
    <w:abstractNumId w:val="4"/>
  </w:num>
  <w:num w:numId="14">
    <w:abstractNumId w:val="3"/>
  </w:num>
  <w:num w:numId="15">
    <w:abstractNumId w:val="35"/>
  </w:num>
  <w:num w:numId="16">
    <w:abstractNumId w:val="28"/>
  </w:num>
  <w:num w:numId="17">
    <w:abstractNumId w:val="18"/>
  </w:num>
  <w:num w:numId="18">
    <w:abstractNumId w:val="32"/>
  </w:num>
  <w:num w:numId="19">
    <w:abstractNumId w:val="12"/>
  </w:num>
  <w:num w:numId="20">
    <w:abstractNumId w:val="1"/>
  </w:num>
  <w:num w:numId="21">
    <w:abstractNumId w:val="11"/>
  </w:num>
  <w:num w:numId="22">
    <w:abstractNumId w:val="26"/>
  </w:num>
  <w:num w:numId="23">
    <w:abstractNumId w:val="16"/>
  </w:num>
  <w:num w:numId="24">
    <w:abstractNumId w:val="23"/>
  </w:num>
  <w:num w:numId="25">
    <w:abstractNumId w:val="5"/>
  </w:num>
  <w:num w:numId="26">
    <w:abstractNumId w:val="1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21"/>
  </w:num>
  <w:num w:numId="31">
    <w:abstractNumId w:val="33"/>
  </w:num>
  <w:num w:numId="32">
    <w:abstractNumId w:val="15"/>
  </w:num>
  <w:num w:numId="33">
    <w:abstractNumId w:val="22"/>
  </w:num>
  <w:num w:numId="34">
    <w:abstractNumId w:val="6"/>
  </w:num>
  <w:num w:numId="35">
    <w:abstractNumId w:val="36"/>
  </w:num>
  <w:num w:numId="36">
    <w:abstractNumId w:val="27"/>
  </w:num>
  <w:num w:numId="37">
    <w:abstractNumId w:val="9"/>
  </w:num>
  <w:num w:numId="38">
    <w:abstractNumId w:val="34"/>
  </w:num>
  <w:num w:numId="39">
    <w:abstractNumId w:val="13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2F47"/>
    <w:rsid w:val="0003413C"/>
    <w:rsid w:val="00064826"/>
    <w:rsid w:val="000A1EB3"/>
    <w:rsid w:val="00106D91"/>
    <w:rsid w:val="001102F3"/>
    <w:rsid w:val="00122F47"/>
    <w:rsid w:val="001A0B4B"/>
    <w:rsid w:val="001B6BCC"/>
    <w:rsid w:val="001D337B"/>
    <w:rsid w:val="001F1305"/>
    <w:rsid w:val="00202408"/>
    <w:rsid w:val="002161B5"/>
    <w:rsid w:val="00242416"/>
    <w:rsid w:val="002715B8"/>
    <w:rsid w:val="0027599F"/>
    <w:rsid w:val="0027647B"/>
    <w:rsid w:val="002A6F19"/>
    <w:rsid w:val="002F0F55"/>
    <w:rsid w:val="00312817"/>
    <w:rsid w:val="00346003"/>
    <w:rsid w:val="00365F62"/>
    <w:rsid w:val="0039561C"/>
    <w:rsid w:val="003972D0"/>
    <w:rsid w:val="003B5A69"/>
    <w:rsid w:val="003B5FFD"/>
    <w:rsid w:val="003E4B3A"/>
    <w:rsid w:val="00444FDC"/>
    <w:rsid w:val="00483862"/>
    <w:rsid w:val="004934FD"/>
    <w:rsid w:val="00502C09"/>
    <w:rsid w:val="005045F5"/>
    <w:rsid w:val="005165EA"/>
    <w:rsid w:val="00547443"/>
    <w:rsid w:val="0055015C"/>
    <w:rsid w:val="0058202D"/>
    <w:rsid w:val="005E7E7B"/>
    <w:rsid w:val="006452A4"/>
    <w:rsid w:val="00646D16"/>
    <w:rsid w:val="0065479C"/>
    <w:rsid w:val="00674016"/>
    <w:rsid w:val="00680914"/>
    <w:rsid w:val="006932A6"/>
    <w:rsid w:val="00697B27"/>
    <w:rsid w:val="006B3815"/>
    <w:rsid w:val="006C53F0"/>
    <w:rsid w:val="007078D2"/>
    <w:rsid w:val="00730D52"/>
    <w:rsid w:val="00732E03"/>
    <w:rsid w:val="0073475D"/>
    <w:rsid w:val="0073647C"/>
    <w:rsid w:val="00761EF0"/>
    <w:rsid w:val="00771206"/>
    <w:rsid w:val="00772FAE"/>
    <w:rsid w:val="00777EEB"/>
    <w:rsid w:val="00785895"/>
    <w:rsid w:val="00790DF7"/>
    <w:rsid w:val="007A42C7"/>
    <w:rsid w:val="007C32A6"/>
    <w:rsid w:val="00855A35"/>
    <w:rsid w:val="00871F7D"/>
    <w:rsid w:val="00896A85"/>
    <w:rsid w:val="0090575B"/>
    <w:rsid w:val="009414A2"/>
    <w:rsid w:val="009423A5"/>
    <w:rsid w:val="00990FD5"/>
    <w:rsid w:val="00994716"/>
    <w:rsid w:val="0099529D"/>
    <w:rsid w:val="009C428F"/>
    <w:rsid w:val="009F085B"/>
    <w:rsid w:val="00A06458"/>
    <w:rsid w:val="00A07A38"/>
    <w:rsid w:val="00A73841"/>
    <w:rsid w:val="00AF37B1"/>
    <w:rsid w:val="00B07C7F"/>
    <w:rsid w:val="00B34CC4"/>
    <w:rsid w:val="00BA2416"/>
    <w:rsid w:val="00BD6C00"/>
    <w:rsid w:val="00CB7237"/>
    <w:rsid w:val="00CD0CA3"/>
    <w:rsid w:val="00D238EE"/>
    <w:rsid w:val="00D3228D"/>
    <w:rsid w:val="00D36E1E"/>
    <w:rsid w:val="00D3785E"/>
    <w:rsid w:val="00D46CBF"/>
    <w:rsid w:val="00D656DE"/>
    <w:rsid w:val="00DC4F0E"/>
    <w:rsid w:val="00DC75A5"/>
    <w:rsid w:val="00DC7C41"/>
    <w:rsid w:val="00E07374"/>
    <w:rsid w:val="00E13F2B"/>
    <w:rsid w:val="00E810E7"/>
    <w:rsid w:val="00E8708F"/>
    <w:rsid w:val="00F073BD"/>
    <w:rsid w:val="00F53F0F"/>
    <w:rsid w:val="00FF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FD"/>
  </w:style>
  <w:style w:type="paragraph" w:styleId="1">
    <w:name w:val="heading 1"/>
    <w:basedOn w:val="a"/>
    <w:next w:val="a"/>
    <w:link w:val="10"/>
    <w:uiPriority w:val="99"/>
    <w:qFormat/>
    <w:rsid w:val="00122F47"/>
    <w:pPr>
      <w:keepNext/>
      <w:spacing w:before="240" w:after="120" w:line="240" w:lineRule="auto"/>
      <w:ind w:firstLine="709"/>
      <w:jc w:val="center"/>
      <w:outlineLvl w:val="0"/>
    </w:pPr>
    <w:rPr>
      <w:rFonts w:ascii="Times New Roman" w:eastAsia="SimSun" w:hAnsi="Times New Roman" w:cs="Times New Roman"/>
      <w:sz w:val="32"/>
      <w:szCs w:val="28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122F47"/>
    <w:pPr>
      <w:keepNext/>
      <w:spacing w:before="120" w:after="120" w:line="240" w:lineRule="auto"/>
      <w:ind w:firstLine="709"/>
      <w:jc w:val="both"/>
      <w:outlineLvl w:val="1"/>
    </w:pPr>
    <w:rPr>
      <w:rFonts w:ascii="Times New Roman" w:eastAsia="SimSun" w:hAnsi="Times New Roman" w:cs="Times New Roman"/>
      <w:sz w:val="24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122F47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2F47"/>
    <w:rPr>
      <w:rFonts w:ascii="Times New Roman" w:eastAsia="SimSun" w:hAnsi="Times New Roman" w:cs="Times New Roman"/>
      <w:sz w:val="32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122F47"/>
    <w:rPr>
      <w:rFonts w:ascii="Times New Roman" w:eastAsia="SimSun" w:hAnsi="Times New Roman" w:cs="Times New Roman"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122F47"/>
    <w:rPr>
      <w:rFonts w:ascii="Times New Roman" w:eastAsia="Times New Roman" w:hAnsi="Times New Roman" w:cs="Times New Roman"/>
      <w:bCs/>
      <w:sz w:val="24"/>
      <w:szCs w:val="26"/>
    </w:rPr>
  </w:style>
  <w:style w:type="numbering" w:customStyle="1" w:styleId="11">
    <w:name w:val="Нет списка1"/>
    <w:next w:val="a2"/>
    <w:semiHidden/>
    <w:rsid w:val="00122F47"/>
  </w:style>
  <w:style w:type="paragraph" w:styleId="a3">
    <w:name w:val="Body Text"/>
    <w:basedOn w:val="a"/>
    <w:link w:val="a4"/>
    <w:uiPriority w:val="99"/>
    <w:rsid w:val="00122F47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122F47"/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a5">
    <w:name w:val="Body Text Indent"/>
    <w:basedOn w:val="a"/>
    <w:link w:val="a6"/>
    <w:uiPriority w:val="99"/>
    <w:rsid w:val="00122F47"/>
    <w:pPr>
      <w:spacing w:after="0"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rsid w:val="00122F47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ConsNonformat">
    <w:name w:val="ConsNonformat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table" w:styleId="a7">
    <w:name w:val="Table Grid"/>
    <w:basedOn w:val="a1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122F47"/>
    <w:pPr>
      <w:spacing w:after="120" w:line="480" w:lineRule="auto"/>
      <w:ind w:firstLine="709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122F4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semiHidden/>
    <w:rsid w:val="00122F4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22F47"/>
    <w:rPr>
      <w:rFonts w:ascii="Tahoma" w:eastAsia="Times New Roman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rsid w:val="00122F4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rsid w:val="00122F47"/>
    <w:rPr>
      <w:rFonts w:ascii="Tahoma" w:eastAsia="Times New Roman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122F47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c">
    <w:name w:val="Табличный"/>
    <w:basedOn w:val="a"/>
    <w:qFormat/>
    <w:rsid w:val="00122F4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122F47"/>
  </w:style>
  <w:style w:type="table" w:customStyle="1" w:styleId="13">
    <w:name w:val="Сетка таблицы1"/>
    <w:basedOn w:val="a1"/>
    <w:next w:val="a7"/>
    <w:uiPriority w:val="59"/>
    <w:rsid w:val="00122F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122F47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Цветовое выделение"/>
    <w:uiPriority w:val="99"/>
    <w:rsid w:val="00122F47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0">
    <w:name w:val="Таблицы (моноширинный)"/>
    <w:basedOn w:val="a"/>
    <w:next w:val="a"/>
    <w:uiPriority w:val="99"/>
    <w:rsid w:val="00122F4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</w:rPr>
  </w:style>
  <w:style w:type="paragraph" w:styleId="af1">
    <w:name w:val="No Spacing"/>
    <w:uiPriority w:val="99"/>
    <w:qFormat/>
    <w:rsid w:val="00122F47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Hyperlink"/>
    <w:basedOn w:val="a0"/>
    <w:uiPriority w:val="99"/>
    <w:unhideWhenUsed/>
    <w:rsid w:val="00122F47"/>
    <w:rPr>
      <w:color w:val="0000FF"/>
      <w:u w:val="single"/>
    </w:rPr>
  </w:style>
  <w:style w:type="table" w:customStyle="1" w:styleId="111">
    <w:name w:val="Сетка таблицы11"/>
    <w:basedOn w:val="a1"/>
    <w:next w:val="a7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7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2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122F47"/>
  </w:style>
  <w:style w:type="table" w:customStyle="1" w:styleId="31">
    <w:name w:val="Сетка таблицы3"/>
    <w:basedOn w:val="a1"/>
    <w:next w:val="a7"/>
    <w:uiPriority w:val="99"/>
    <w:rsid w:val="00122F4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122F4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122F47"/>
    <w:rPr>
      <w:color w:val="106BBE"/>
    </w:rPr>
  </w:style>
  <w:style w:type="paragraph" w:styleId="af5">
    <w:name w:val="Title"/>
    <w:basedOn w:val="a"/>
    <w:link w:val="af6"/>
    <w:uiPriority w:val="99"/>
    <w:qFormat/>
    <w:rsid w:val="00122F47"/>
    <w:pPr>
      <w:overflowPunct w:val="0"/>
      <w:autoSpaceDE w:val="0"/>
      <w:autoSpaceDN w:val="0"/>
      <w:adjustRightInd w:val="0"/>
      <w:spacing w:after="0" w:line="240" w:lineRule="auto"/>
      <w:ind w:left="6372" w:firstLine="708"/>
      <w:jc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character" w:customStyle="1" w:styleId="af6">
    <w:name w:val="Название Знак"/>
    <w:basedOn w:val="a0"/>
    <w:link w:val="af5"/>
    <w:uiPriority w:val="99"/>
    <w:rsid w:val="00122F47"/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af7">
    <w:name w:val="Знак"/>
    <w:basedOn w:val="a"/>
    <w:uiPriority w:val="99"/>
    <w:rsid w:val="00122F4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4">
    <w:name w:val="Абзац списка1"/>
    <w:basedOn w:val="a"/>
    <w:uiPriority w:val="99"/>
    <w:rsid w:val="00122F47"/>
    <w:pPr>
      <w:ind w:left="720"/>
    </w:pPr>
    <w:rPr>
      <w:rFonts w:ascii="Calibri" w:eastAsia="Times New Roman" w:hAnsi="Calibri" w:cs="Calibri"/>
    </w:rPr>
  </w:style>
  <w:style w:type="numbering" w:customStyle="1" w:styleId="32">
    <w:name w:val="Нет списка3"/>
    <w:next w:val="a2"/>
    <w:uiPriority w:val="99"/>
    <w:semiHidden/>
    <w:unhideWhenUsed/>
    <w:rsid w:val="00122F47"/>
  </w:style>
  <w:style w:type="table" w:customStyle="1" w:styleId="4">
    <w:name w:val="Сетка таблицы4"/>
    <w:basedOn w:val="a1"/>
    <w:next w:val="a7"/>
    <w:uiPriority w:val="99"/>
    <w:rsid w:val="00122F4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122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122F47"/>
  </w:style>
  <w:style w:type="paragraph" w:styleId="25">
    <w:name w:val="Body Text Indent 2"/>
    <w:basedOn w:val="a"/>
    <w:link w:val="26"/>
    <w:uiPriority w:val="99"/>
    <w:rsid w:val="00122F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22F47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uiPriority w:val="99"/>
    <w:rsid w:val="0012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header"/>
    <w:basedOn w:val="a"/>
    <w:link w:val="af9"/>
    <w:rsid w:val="00122F4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rsid w:val="00122F47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122F4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rsid w:val="00122F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FD6B-140A-4C34-8236-3853195C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Пыжьянов НИ</dc:creator>
  <cp:lastModifiedBy>Потапова С.Н.</cp:lastModifiedBy>
  <cp:revision>2</cp:revision>
  <cp:lastPrinted>2020-03-04T05:24:00Z</cp:lastPrinted>
  <dcterms:created xsi:type="dcterms:W3CDTF">2020-03-06T03:10:00Z</dcterms:created>
  <dcterms:modified xsi:type="dcterms:W3CDTF">2020-03-06T03:10:00Z</dcterms:modified>
</cp:coreProperties>
</file>