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Приложение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постановлению администрации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образования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29.06.2016  № 928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DB5D2F" w:rsidRPr="005731A5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:rsidR="00DB5D2F" w:rsidRPr="00CC61D0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1D0">
        <w:rPr>
          <w:rFonts w:ascii="Times New Roman" w:hAnsi="Times New Roman" w:cs="Times New Roman"/>
          <w:sz w:val="28"/>
          <w:szCs w:val="28"/>
        </w:rPr>
        <w:t>Муниципальна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D0">
        <w:rPr>
          <w:rFonts w:ascii="Times New Roman" w:hAnsi="Times New Roman" w:cs="Times New Roman"/>
          <w:sz w:val="28"/>
          <w:szCs w:val="28"/>
        </w:rPr>
        <w:t xml:space="preserve"> программа «Охрана окружающей среды </w:t>
      </w:r>
      <w:proofErr w:type="spellStart"/>
      <w:r w:rsidRPr="00CC61D0">
        <w:rPr>
          <w:rFonts w:ascii="Times New Roman" w:hAnsi="Times New Roman" w:cs="Times New Roman"/>
          <w:sz w:val="28"/>
          <w:szCs w:val="28"/>
        </w:rPr>
        <w:t>Зиминского</w:t>
      </w:r>
      <w:proofErr w:type="spellEnd"/>
      <w:r w:rsidRPr="00CC61D0">
        <w:rPr>
          <w:rFonts w:ascii="Times New Roman" w:hAnsi="Times New Roman" w:cs="Times New Roman"/>
          <w:sz w:val="28"/>
          <w:szCs w:val="28"/>
        </w:rPr>
        <w:t xml:space="preserve"> городского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образования» на 2016-2018</w:t>
      </w:r>
      <w:r w:rsidRPr="00CC61D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B5D2F" w:rsidRPr="00CC61D0" w:rsidRDefault="00DB5D2F" w:rsidP="00DB5D2F">
      <w:pPr>
        <w:pStyle w:val="ConsPlusNonformat"/>
        <w:spacing w:line="276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B5D2F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5D2F" w:rsidRPr="003321E7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372C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Паспорт муниципальной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«Охрана окружающей среды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муниципального образования»  на 2016 – 2018 годы 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F8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C1F8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11"/>
        <w:gridCol w:w="5465"/>
      </w:tblGrid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«Охр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окружающей среды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городского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образования» </w:t>
            </w:r>
          </w:p>
        </w:tc>
      </w:tr>
      <w:tr w:rsidR="00DB5D2F" w:rsidRPr="00CC1F87" w:rsidTr="008F6C72">
        <w:trPr>
          <w:trHeight w:val="207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образования.</w:t>
            </w:r>
          </w:p>
        </w:tc>
      </w:tr>
      <w:tr w:rsidR="00DB5D2F" w:rsidRPr="00CC1F87" w:rsidTr="008F6C72">
        <w:trPr>
          <w:trHeight w:val="207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</w:t>
            </w:r>
          </w:p>
        </w:tc>
      </w:tr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программы.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(далее ЗГМО):</w:t>
            </w:r>
          </w:p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-отдел архитектуры и градостроительства;</w:t>
            </w:r>
          </w:p>
          <w:p w:rsidR="00DB5D2F" w:rsidRPr="0095252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- </w:t>
            </w:r>
            <w:r w:rsidRPr="00952522">
              <w:rPr>
                <w:rFonts w:ascii="Times New Roman" w:hAnsi="Times New Roman" w:cs="Times New Roman"/>
                <w:sz w:val="24"/>
                <w:szCs w:val="24"/>
              </w:rPr>
              <w:t>отдел ГО,  ЧС и ОПБ;</w:t>
            </w:r>
          </w:p>
          <w:p w:rsidR="00DB5D2F" w:rsidRPr="00D16E1F" w:rsidRDefault="00DB5D2F" w:rsidP="008F6C72">
            <w:pPr>
              <w:tabs>
                <w:tab w:val="left" w:pos="110"/>
                <w:tab w:val="left" w:pos="290"/>
              </w:tabs>
              <w:ind w:left="290" w:hanging="290"/>
              <w:jc w:val="both"/>
            </w:pPr>
            <w:r w:rsidRPr="00D16E1F">
              <w:t xml:space="preserve">- </w:t>
            </w:r>
            <w:r>
              <w:t xml:space="preserve">отдел по </w:t>
            </w:r>
            <w:r w:rsidRPr="00D16E1F">
              <w:t>ЖКХ</w:t>
            </w:r>
            <w:r>
              <w:t>, транспорту и связи;</w:t>
            </w:r>
          </w:p>
          <w:p w:rsidR="00DB5D2F" w:rsidRPr="00D16E1F" w:rsidRDefault="00DB5D2F" w:rsidP="008F6C72">
            <w:pPr>
              <w:tabs>
                <w:tab w:val="left" w:pos="110"/>
                <w:tab w:val="left" w:pos="290"/>
              </w:tabs>
            </w:pPr>
            <w:r>
              <w:t>- предприятия городского округа (по согласованию).</w:t>
            </w:r>
          </w:p>
          <w:p w:rsidR="00DB5D2F" w:rsidRPr="00752DE2" w:rsidRDefault="00DB5D2F" w:rsidP="008F6C72">
            <w:pPr>
              <w:tabs>
                <w:tab w:val="left" w:pos="110"/>
                <w:tab w:val="left" w:pos="290"/>
              </w:tabs>
              <w:ind w:left="290" w:hanging="180"/>
              <w:jc w:val="both"/>
            </w:pPr>
          </w:p>
        </w:tc>
      </w:tr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contextualSpacing/>
              <w:jc w:val="both"/>
            </w:pPr>
            <w:r w:rsidRPr="002212C1">
              <w:t xml:space="preserve">Улучшение экологической обстановки на территории </w:t>
            </w:r>
            <w:proofErr w:type="spellStart"/>
            <w:r w:rsidRPr="002212C1">
              <w:t>Зиминского</w:t>
            </w:r>
            <w:proofErr w:type="spellEnd"/>
            <w:r w:rsidRPr="002212C1">
              <w:t xml:space="preserve"> городского муниципального образования</w:t>
            </w:r>
            <w:r>
              <w:t xml:space="preserve"> и обеспечение населения города чистой питьевой водой.</w:t>
            </w:r>
          </w:p>
        </w:tc>
      </w:tr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- П</w:t>
            </w:r>
            <w:r w:rsidRPr="00D16E1F">
              <w:t>редотвращение негативного воздействия отходов производства и потребления на здоров</w:t>
            </w:r>
            <w:r>
              <w:t xml:space="preserve">ье человека и окружающую среду;                                                                        </w:t>
            </w:r>
            <w:r w:rsidRPr="00D16E1F">
              <w:t xml:space="preserve"> </w:t>
            </w:r>
            <w:r>
              <w:t xml:space="preserve">                 </w:t>
            </w:r>
          </w:p>
          <w:p w:rsidR="00DB5D2F" w:rsidRDefault="00DB5D2F" w:rsidP="008F6C72">
            <w:pPr>
              <w:contextualSpacing/>
              <w:jc w:val="both"/>
            </w:pPr>
            <w:r>
              <w:t>-   формирование на территории ЗГМО системы</w:t>
            </w:r>
            <w:r w:rsidRPr="002212C1">
              <w:t xml:space="preserve"> в области обращения с отходами и</w:t>
            </w:r>
            <w:r>
              <w:t xml:space="preserve"> вторичными материальными ресурсами (далее ВМР);</w:t>
            </w:r>
          </w:p>
          <w:p w:rsidR="00975F11" w:rsidRDefault="00975F11" w:rsidP="008F6C72">
            <w:pPr>
              <w:contextualSpacing/>
              <w:jc w:val="both"/>
            </w:pPr>
            <w:r>
              <w:t>- обеспечение безопасности гидротехнического сооружения, предотвращение негативного воздействия на водных объектах.</w:t>
            </w:r>
          </w:p>
          <w:p w:rsidR="00DB5D2F" w:rsidRPr="004F0725" w:rsidRDefault="00DB5D2F" w:rsidP="008F6C72">
            <w:pPr>
              <w:spacing w:after="200"/>
              <w:jc w:val="both"/>
              <w:rPr>
                <w:bCs/>
                <w:iCs/>
              </w:rPr>
            </w:pPr>
          </w:p>
        </w:tc>
      </w:tr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– 2018 годы</w:t>
            </w:r>
          </w:p>
        </w:tc>
      </w:tr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Целевые показатели муниципальной программы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jc w:val="both"/>
            </w:pPr>
          </w:p>
          <w:p w:rsidR="00DB5D2F" w:rsidRDefault="00DB5D2F" w:rsidP="008F6C72">
            <w:pPr>
              <w:pStyle w:val="a5"/>
              <w:numPr>
                <w:ilvl w:val="0"/>
                <w:numId w:val="3"/>
              </w:numPr>
              <w:jc w:val="both"/>
            </w:pPr>
            <w:r>
              <w:t>Количество несанкционированных свалок.</w:t>
            </w:r>
          </w:p>
          <w:p w:rsidR="00DB5D2F" w:rsidRDefault="00DB5D2F" w:rsidP="008F6C72">
            <w:pPr>
              <w:pStyle w:val="a5"/>
              <w:numPr>
                <w:ilvl w:val="0"/>
                <w:numId w:val="3"/>
              </w:numPr>
              <w:jc w:val="both"/>
            </w:pPr>
            <w:r>
              <w:t>Площадь высвободившихся земель за счёт рекультивации несанкционированных свалок.</w:t>
            </w:r>
          </w:p>
          <w:p w:rsidR="00DB5D2F" w:rsidRPr="00952522" w:rsidRDefault="00DB5D2F" w:rsidP="008F6C72">
            <w:pPr>
              <w:pStyle w:val="a5"/>
              <w:numPr>
                <w:ilvl w:val="0"/>
                <w:numId w:val="3"/>
              </w:numPr>
              <w:jc w:val="both"/>
            </w:pPr>
            <w:r>
              <w:t xml:space="preserve">Доля проб воды в водных объектах 2-й категории, не отвечающая эпидемиологическим требованиям по микробиологическим показателям. </w:t>
            </w:r>
          </w:p>
        </w:tc>
      </w:tr>
      <w:tr w:rsidR="00DB5D2F" w:rsidRPr="00CC1F87" w:rsidTr="008F6C72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jc w:val="both"/>
            </w:pPr>
          </w:p>
          <w:p w:rsidR="00DB5D2F" w:rsidRDefault="00DB5D2F" w:rsidP="008F6C72">
            <w:pPr>
              <w:jc w:val="both"/>
            </w:pPr>
            <w:r>
              <w:t>________</w:t>
            </w:r>
          </w:p>
        </w:tc>
      </w:tr>
      <w:tr w:rsidR="00DB5D2F" w:rsidRPr="00CC1F87" w:rsidTr="008F6C72">
        <w:trPr>
          <w:trHeight w:val="8759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муниципальной программы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contextualSpacing/>
              <w:jc w:val="both"/>
            </w:pPr>
            <w:r>
              <w:t>Общий объем финансирования муниципальной  п</w:t>
            </w:r>
            <w:r w:rsidRPr="002212C1">
              <w:t>рограммы на 2</w:t>
            </w:r>
            <w:r>
              <w:t>016 – 2018 годы составит 138912,15</w:t>
            </w:r>
            <w:r w:rsidRPr="002212C1">
              <w:t xml:space="preserve"> тыс. рублей, в том числе за счет средств:</w:t>
            </w:r>
          </w:p>
          <w:p w:rsidR="00DB5D2F" w:rsidRPr="002212C1" w:rsidRDefault="00DB5D2F" w:rsidP="008F6C72">
            <w:pPr>
              <w:contextualSpacing/>
              <w:jc w:val="both"/>
            </w:pPr>
            <w:r>
              <w:t>федерального бюджета – 53062,35 тыс. рублей;</w:t>
            </w:r>
          </w:p>
          <w:p w:rsidR="00DB5D2F" w:rsidRPr="002212C1" w:rsidRDefault="00DB5D2F" w:rsidP="008F6C72">
            <w:pPr>
              <w:contextualSpacing/>
              <w:jc w:val="both"/>
            </w:pPr>
            <w:r w:rsidRPr="002212C1">
              <w:t xml:space="preserve">областного бюджета – </w:t>
            </w:r>
            <w:r>
              <w:t>77404,19</w:t>
            </w:r>
            <w:r w:rsidRPr="002212C1">
              <w:t xml:space="preserve"> тыс. рублей;</w:t>
            </w:r>
          </w:p>
          <w:p w:rsidR="00DB5D2F" w:rsidRPr="002212C1" w:rsidRDefault="00DB5D2F" w:rsidP="008F6C72">
            <w:pPr>
              <w:contextualSpacing/>
              <w:jc w:val="both"/>
            </w:pPr>
            <w:r>
              <w:t>местного бюджета</w:t>
            </w:r>
            <w:r w:rsidRPr="002212C1">
              <w:t xml:space="preserve"> – </w:t>
            </w:r>
            <w:r>
              <w:t>7445,61</w:t>
            </w:r>
            <w:r w:rsidRPr="002212C1">
              <w:t xml:space="preserve"> тыс. рублей;</w:t>
            </w:r>
          </w:p>
          <w:p w:rsidR="00DB5D2F" w:rsidRDefault="00DB5D2F" w:rsidP="008F6C72">
            <w:pPr>
              <w:contextualSpacing/>
              <w:jc w:val="both"/>
            </w:pPr>
            <w:r w:rsidRPr="002212C1">
              <w:t>внебюджетных источников (инвестиций) –1000,0 тыс. рублей.</w:t>
            </w:r>
          </w:p>
          <w:p w:rsidR="00DB5D2F" w:rsidRPr="008B792C" w:rsidRDefault="00DB5D2F" w:rsidP="008F6C7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76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</w:t>
            </w:r>
            <w:r w:rsidRPr="003A76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</w:t>
            </w:r>
            <w:r w:rsidRPr="003A76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A7692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  <w:r w:rsidRPr="00DA6C1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</w:t>
            </w:r>
          </w:p>
          <w:tbl>
            <w:tblPr>
              <w:tblW w:w="53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384"/>
              <w:gridCol w:w="1088"/>
              <w:gridCol w:w="897"/>
              <w:gridCol w:w="945"/>
              <w:gridCol w:w="993"/>
            </w:tblGrid>
            <w:tr w:rsidR="00DB5D2F" w:rsidRPr="00DA6C12" w:rsidTr="008F6C72">
              <w:tc>
                <w:tcPr>
                  <w:tcW w:w="1384" w:type="dxa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</w:p>
              </w:tc>
              <w:tc>
                <w:tcPr>
                  <w:tcW w:w="1088" w:type="dxa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 w:rsidRPr="00DA6C12">
                    <w:t>Всего по программе</w:t>
                  </w:r>
                </w:p>
              </w:tc>
              <w:tc>
                <w:tcPr>
                  <w:tcW w:w="897" w:type="dxa"/>
                </w:tcPr>
                <w:p w:rsidR="00DB5D2F" w:rsidRPr="00DA6C12" w:rsidRDefault="00DB5D2F" w:rsidP="008F6C72">
                  <w:pPr>
                    <w:spacing w:line="276" w:lineRule="auto"/>
                  </w:pPr>
                  <w:r>
                    <w:t>2016</w:t>
                  </w:r>
                  <w:r w:rsidRPr="00DA6C12">
                    <w:t>г</w:t>
                  </w:r>
                  <w:r>
                    <w:t>.</w:t>
                  </w:r>
                </w:p>
              </w:tc>
              <w:tc>
                <w:tcPr>
                  <w:tcW w:w="945" w:type="dxa"/>
                </w:tcPr>
                <w:p w:rsidR="00DB5D2F" w:rsidRPr="00DA6C12" w:rsidRDefault="00DB5D2F" w:rsidP="008F6C72">
                  <w:r>
                    <w:t>2017</w:t>
                  </w:r>
                  <w:r w:rsidRPr="00DA6C12">
                    <w:t>г</w:t>
                  </w:r>
                  <w:r>
                    <w:t>.</w:t>
                  </w:r>
                </w:p>
              </w:tc>
              <w:tc>
                <w:tcPr>
                  <w:tcW w:w="993" w:type="dxa"/>
                </w:tcPr>
                <w:p w:rsidR="00DB5D2F" w:rsidRPr="00DA6C12" w:rsidRDefault="00DB5D2F" w:rsidP="008F6C72">
                  <w:r>
                    <w:t>2018</w:t>
                  </w:r>
                  <w:r w:rsidRPr="00DA6C12">
                    <w:t>г</w:t>
                  </w:r>
                  <w:r>
                    <w:t>.</w:t>
                  </w:r>
                </w:p>
              </w:tc>
            </w:tr>
            <w:tr w:rsidR="00DB5D2F" w:rsidRPr="00DA6C12" w:rsidTr="008F6C72">
              <w:tc>
                <w:tcPr>
                  <w:tcW w:w="1384" w:type="dxa"/>
                </w:tcPr>
                <w:p w:rsidR="00DB5D2F" w:rsidRPr="00DA6C12" w:rsidRDefault="00DB5D2F" w:rsidP="008F6C72">
                  <w:pPr>
                    <w:spacing w:line="276" w:lineRule="auto"/>
                    <w:jc w:val="both"/>
                  </w:pPr>
                  <w:r w:rsidRPr="00DA6C12">
                    <w:t>Общий объем финансирования, в т.ч.</w:t>
                  </w:r>
                </w:p>
              </w:tc>
              <w:tc>
                <w:tcPr>
                  <w:tcW w:w="1088" w:type="dxa"/>
                  <w:vAlign w:val="center"/>
                </w:tcPr>
                <w:p w:rsidR="00DB5D2F" w:rsidRDefault="00DB5D2F" w:rsidP="008F6C72">
                  <w:pPr>
                    <w:spacing w:line="276" w:lineRule="auto"/>
                  </w:pPr>
                </w:p>
                <w:p w:rsidR="00DB5D2F" w:rsidRPr="00DA6C12" w:rsidRDefault="00DB5D2F" w:rsidP="008F6C72">
                  <w:pPr>
                    <w:spacing w:line="276" w:lineRule="auto"/>
                  </w:pPr>
                  <w:r>
                    <w:t>138912,15</w:t>
                  </w:r>
                </w:p>
              </w:tc>
              <w:tc>
                <w:tcPr>
                  <w:tcW w:w="897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 w:rsidRPr="00DA6C12">
                    <w:t xml:space="preserve"> </w:t>
                  </w:r>
                  <w:r>
                    <w:t>10000,0</w:t>
                  </w:r>
                </w:p>
              </w:tc>
              <w:tc>
                <w:tcPr>
                  <w:tcW w:w="945" w:type="dxa"/>
                </w:tcPr>
                <w:p w:rsidR="00DB5D2F" w:rsidRDefault="00DB5D2F" w:rsidP="008F6C72">
                  <w:pPr>
                    <w:spacing w:line="276" w:lineRule="auto"/>
                  </w:pPr>
                </w:p>
                <w:p w:rsidR="00DB5D2F" w:rsidRDefault="00DB5D2F" w:rsidP="008F6C72">
                  <w:pPr>
                    <w:spacing w:line="276" w:lineRule="auto"/>
                  </w:pPr>
                </w:p>
                <w:p w:rsidR="00DB5D2F" w:rsidRPr="00DA6C12" w:rsidRDefault="00DB5D2F" w:rsidP="008F6C72">
                  <w:pPr>
                    <w:spacing w:line="276" w:lineRule="auto"/>
                  </w:pPr>
                  <w:r>
                    <w:t>98912,15</w:t>
                  </w:r>
                </w:p>
              </w:tc>
              <w:tc>
                <w:tcPr>
                  <w:tcW w:w="993" w:type="dxa"/>
                </w:tcPr>
                <w:p w:rsidR="00DB5D2F" w:rsidRDefault="00DB5D2F" w:rsidP="008F6C72">
                  <w:pPr>
                    <w:spacing w:line="276" w:lineRule="auto"/>
                    <w:jc w:val="center"/>
                  </w:pPr>
                </w:p>
                <w:p w:rsidR="00DB5D2F" w:rsidRDefault="00DB5D2F" w:rsidP="008F6C72">
                  <w:pPr>
                    <w:spacing w:line="276" w:lineRule="auto"/>
                    <w:jc w:val="center"/>
                  </w:pPr>
                </w:p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30000,0</w:t>
                  </w:r>
                </w:p>
              </w:tc>
            </w:tr>
            <w:tr w:rsidR="00DB5D2F" w:rsidRPr="00DA6C12" w:rsidTr="008F6C72">
              <w:tc>
                <w:tcPr>
                  <w:tcW w:w="1384" w:type="dxa"/>
                </w:tcPr>
                <w:p w:rsidR="00DB5D2F" w:rsidRPr="00DA6C12" w:rsidRDefault="00DB5D2F" w:rsidP="008F6C72">
                  <w:pPr>
                    <w:spacing w:line="276" w:lineRule="auto"/>
                    <w:jc w:val="both"/>
                  </w:pPr>
                  <w:proofErr w:type="spellStart"/>
                  <w:proofErr w:type="gramStart"/>
                  <w:r w:rsidRPr="00DA6C12">
                    <w:t>Федераль</w:t>
                  </w:r>
                  <w:r>
                    <w:t>-</w:t>
                  </w:r>
                  <w:r w:rsidRPr="00DA6C12">
                    <w:t>ный</w:t>
                  </w:r>
                  <w:proofErr w:type="spellEnd"/>
                  <w:proofErr w:type="gramEnd"/>
                  <w:r w:rsidRPr="00DA6C12">
                    <w:t xml:space="preserve"> бюджет </w:t>
                  </w:r>
                </w:p>
              </w:tc>
              <w:tc>
                <w:tcPr>
                  <w:tcW w:w="1088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 w:rsidRPr="00DA6C12">
                    <w:t>53062,35</w:t>
                  </w:r>
                </w:p>
              </w:tc>
              <w:tc>
                <w:tcPr>
                  <w:tcW w:w="897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------</w:t>
                  </w:r>
                </w:p>
              </w:tc>
              <w:tc>
                <w:tcPr>
                  <w:tcW w:w="945" w:type="dxa"/>
                </w:tcPr>
                <w:p w:rsidR="00DB5D2F" w:rsidRPr="00DA6C12" w:rsidRDefault="00DB5D2F" w:rsidP="008F6C72">
                  <w:pPr>
                    <w:spacing w:line="276" w:lineRule="auto"/>
                  </w:pPr>
                  <w:r w:rsidRPr="00DA6C12">
                    <w:t>53062,35</w:t>
                  </w:r>
                </w:p>
              </w:tc>
              <w:tc>
                <w:tcPr>
                  <w:tcW w:w="993" w:type="dxa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 w:rsidRPr="00DA6C12">
                    <w:t>---</w:t>
                  </w:r>
                </w:p>
              </w:tc>
            </w:tr>
            <w:tr w:rsidR="00DB5D2F" w:rsidRPr="00DA6C12" w:rsidTr="008F6C72">
              <w:tc>
                <w:tcPr>
                  <w:tcW w:w="1384" w:type="dxa"/>
                </w:tcPr>
                <w:p w:rsidR="00DB5D2F" w:rsidRPr="00DA6C12" w:rsidRDefault="00DB5D2F" w:rsidP="008F6C72">
                  <w:pPr>
                    <w:spacing w:line="276" w:lineRule="auto"/>
                    <w:jc w:val="both"/>
                  </w:pPr>
                  <w:r w:rsidRPr="00DA6C12">
                    <w:t xml:space="preserve">областной бюджет </w:t>
                  </w:r>
                </w:p>
              </w:tc>
              <w:tc>
                <w:tcPr>
                  <w:tcW w:w="1088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77404,19</w:t>
                  </w:r>
                </w:p>
              </w:tc>
              <w:tc>
                <w:tcPr>
                  <w:tcW w:w="897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9200,0</w:t>
                  </w:r>
                </w:p>
              </w:tc>
              <w:tc>
                <w:tcPr>
                  <w:tcW w:w="945" w:type="dxa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40304,19</w:t>
                  </w:r>
                </w:p>
              </w:tc>
              <w:tc>
                <w:tcPr>
                  <w:tcW w:w="993" w:type="dxa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27900,0</w:t>
                  </w:r>
                </w:p>
              </w:tc>
            </w:tr>
            <w:tr w:rsidR="00DB5D2F" w:rsidRPr="00DA6C12" w:rsidTr="008F6C72">
              <w:tc>
                <w:tcPr>
                  <w:tcW w:w="1384" w:type="dxa"/>
                </w:tcPr>
                <w:p w:rsidR="00DB5D2F" w:rsidRPr="00DA6C12" w:rsidRDefault="00DB5D2F" w:rsidP="008F6C72">
                  <w:pPr>
                    <w:spacing w:line="276" w:lineRule="auto"/>
                    <w:jc w:val="both"/>
                  </w:pPr>
                  <w:r w:rsidRPr="00DA6C12">
                    <w:t xml:space="preserve">местный бюджет </w:t>
                  </w:r>
                </w:p>
              </w:tc>
              <w:tc>
                <w:tcPr>
                  <w:tcW w:w="1088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 w:rsidRPr="00DA6C12">
                    <w:t>7</w:t>
                  </w:r>
                  <w:r>
                    <w:t>445,61</w:t>
                  </w:r>
                </w:p>
              </w:tc>
              <w:tc>
                <w:tcPr>
                  <w:tcW w:w="897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500,0</w:t>
                  </w:r>
                </w:p>
              </w:tc>
              <w:tc>
                <w:tcPr>
                  <w:tcW w:w="945" w:type="dxa"/>
                </w:tcPr>
                <w:p w:rsidR="00DB5D2F" w:rsidRPr="00DA6C12" w:rsidRDefault="00DB5D2F" w:rsidP="008F6C72">
                  <w:pPr>
                    <w:spacing w:line="276" w:lineRule="auto"/>
                  </w:pPr>
                  <w:r>
                    <w:t>5195,61</w:t>
                  </w:r>
                </w:p>
              </w:tc>
              <w:tc>
                <w:tcPr>
                  <w:tcW w:w="993" w:type="dxa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1750,0</w:t>
                  </w:r>
                </w:p>
              </w:tc>
            </w:tr>
            <w:tr w:rsidR="00DB5D2F" w:rsidRPr="00DA6C12" w:rsidTr="008F6C72">
              <w:tc>
                <w:tcPr>
                  <w:tcW w:w="1384" w:type="dxa"/>
                </w:tcPr>
                <w:p w:rsidR="00DB5D2F" w:rsidRPr="00DA6C12" w:rsidRDefault="00DB5D2F" w:rsidP="008F6C72">
                  <w:pPr>
                    <w:spacing w:line="276" w:lineRule="auto"/>
                    <w:jc w:val="both"/>
                  </w:pPr>
                  <w:r w:rsidRPr="00DA6C12">
                    <w:t xml:space="preserve">внебюджетные источники  </w:t>
                  </w:r>
                </w:p>
              </w:tc>
              <w:tc>
                <w:tcPr>
                  <w:tcW w:w="1088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 w:rsidRPr="00DA6C12">
                    <w:t>1000,0</w:t>
                  </w:r>
                </w:p>
              </w:tc>
              <w:tc>
                <w:tcPr>
                  <w:tcW w:w="897" w:type="dxa"/>
                  <w:vAlign w:val="center"/>
                </w:tcPr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300,0</w:t>
                  </w:r>
                </w:p>
              </w:tc>
              <w:tc>
                <w:tcPr>
                  <w:tcW w:w="945" w:type="dxa"/>
                </w:tcPr>
                <w:p w:rsidR="00DB5D2F" w:rsidRDefault="00DB5D2F" w:rsidP="008F6C72">
                  <w:pPr>
                    <w:spacing w:line="276" w:lineRule="auto"/>
                    <w:jc w:val="center"/>
                  </w:pPr>
                </w:p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3</w:t>
                  </w:r>
                  <w:r w:rsidRPr="00DA6C12">
                    <w:t>50,0</w:t>
                  </w:r>
                </w:p>
              </w:tc>
              <w:tc>
                <w:tcPr>
                  <w:tcW w:w="993" w:type="dxa"/>
                </w:tcPr>
                <w:p w:rsidR="00DB5D2F" w:rsidRDefault="00DB5D2F" w:rsidP="008F6C72">
                  <w:pPr>
                    <w:spacing w:line="276" w:lineRule="auto"/>
                    <w:jc w:val="center"/>
                  </w:pPr>
                </w:p>
                <w:p w:rsidR="00DB5D2F" w:rsidRPr="00DA6C12" w:rsidRDefault="00DB5D2F" w:rsidP="008F6C72">
                  <w:pPr>
                    <w:spacing w:line="276" w:lineRule="auto"/>
                    <w:jc w:val="center"/>
                  </w:pPr>
                  <w:r>
                    <w:t>3</w:t>
                  </w:r>
                  <w:r w:rsidRPr="00DA6C12">
                    <w:t>50,0</w:t>
                  </w:r>
                </w:p>
              </w:tc>
            </w:tr>
          </w:tbl>
          <w:p w:rsidR="00DB5D2F" w:rsidRDefault="00DB5D2F" w:rsidP="008F6C72"/>
          <w:p w:rsidR="00DB5D2F" w:rsidRPr="002212C1" w:rsidRDefault="00DB5D2F" w:rsidP="008F6C72">
            <w:pPr>
              <w:contextualSpacing/>
              <w:jc w:val="both"/>
            </w:pPr>
          </w:p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CC1F87" w:rsidTr="008F6C72">
        <w:trPr>
          <w:trHeight w:val="132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 результаты  реализации муниципальной программы 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contextualSpacing/>
              <w:jc w:val="both"/>
            </w:pPr>
            <w:r>
              <w:t>В</w:t>
            </w:r>
            <w:r w:rsidRPr="002212C1">
              <w:t xml:space="preserve"> резуль</w:t>
            </w:r>
            <w:r>
              <w:t>тате реализации муниципальной программы к 2018</w:t>
            </w:r>
            <w:r w:rsidRPr="002212C1">
              <w:t xml:space="preserve"> году планируется улучшение условий проживания населения за счет</w:t>
            </w:r>
            <w:r>
              <w:t>:</w:t>
            </w:r>
          </w:p>
          <w:p w:rsidR="00DB5D2F" w:rsidRDefault="00DB5D2F" w:rsidP="008F6C72">
            <w:pPr>
              <w:pStyle w:val="a5"/>
              <w:numPr>
                <w:ilvl w:val="0"/>
                <w:numId w:val="4"/>
              </w:numPr>
              <w:jc w:val="both"/>
            </w:pPr>
            <w:r>
              <w:t>Снижения количества несанкционированных свалок до 0 к 2018 г.</w:t>
            </w:r>
          </w:p>
          <w:p w:rsidR="00DB5D2F" w:rsidRDefault="00DB5D2F" w:rsidP="008F6C72">
            <w:pPr>
              <w:pStyle w:val="a5"/>
              <w:numPr>
                <w:ilvl w:val="0"/>
                <w:numId w:val="4"/>
              </w:numPr>
              <w:jc w:val="both"/>
            </w:pPr>
            <w:r>
              <w:t xml:space="preserve">Высвобождения 30 га земель за счёт </w:t>
            </w:r>
            <w:r>
              <w:lastRenderedPageBreak/>
              <w:t>рекультивации несанкционированных свалок с последующим  использованием земли для нужд населения.</w:t>
            </w:r>
          </w:p>
          <w:p w:rsidR="00DB5D2F" w:rsidRPr="00951F4E" w:rsidRDefault="00DB5D2F" w:rsidP="008F6C72">
            <w:pPr>
              <w:pStyle w:val="a5"/>
              <w:numPr>
                <w:ilvl w:val="0"/>
                <w:numId w:val="4"/>
              </w:numPr>
              <w:jc w:val="both"/>
            </w:pPr>
            <w:r>
              <w:t>Снижения доли проб воды в водных объектах 2-й категории, не отвечающих эпидемиологическим требованиям по микробиологическим показателям с 9,1% в 2015 г. до 0 в 2018 г.</w:t>
            </w:r>
          </w:p>
          <w:p w:rsidR="00DB5D2F" w:rsidRPr="00752DE2" w:rsidRDefault="00DB5D2F" w:rsidP="008F6C72">
            <w:pPr>
              <w:contextualSpacing/>
            </w:pPr>
          </w:p>
        </w:tc>
      </w:tr>
      <w:tr w:rsidR="00DB5D2F" w:rsidRPr="00CC1F87" w:rsidTr="008F6C72">
        <w:trPr>
          <w:trHeight w:val="152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  управления и контроля муниципальной программы</w:t>
            </w:r>
          </w:p>
        </w:tc>
        <w:tc>
          <w:tcPr>
            <w:tcW w:w="5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ind w:firstLine="708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Координацию и организацию исполнения мероприятий муниципальной программы и общий </w:t>
            </w:r>
            <w:proofErr w:type="gramStart"/>
            <w:r>
              <w:rPr>
                <w:bCs/>
              </w:rPr>
              <w:t>контроль за</w:t>
            </w:r>
            <w:proofErr w:type="gramEnd"/>
            <w:r>
              <w:rPr>
                <w:bCs/>
              </w:rPr>
              <w:t xml:space="preserve"> исполнением муниципальной программы осуществляют:</w:t>
            </w:r>
          </w:p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-отдел архитектуры и градостроительства администрации ЗГМО;</w:t>
            </w:r>
          </w:p>
          <w:p w:rsidR="00DB5D2F" w:rsidRPr="00B01DF3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-отдел по  ЖКХ транспорту и связи администрации ЗГМО.</w:t>
            </w:r>
          </w:p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мероприятий муниципальной программы осуществляет зам. мэра городского округа по вопросам ЖКХ, архитектуры и строительства.</w:t>
            </w:r>
          </w:p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2212C1" w:rsidRDefault="00DB5D2F" w:rsidP="008F6C72">
            <w:pPr>
              <w:ind w:firstLine="708"/>
              <w:contextualSpacing/>
              <w:jc w:val="both"/>
              <w:rPr>
                <w:bCs/>
              </w:rPr>
            </w:pPr>
          </w:p>
          <w:p w:rsidR="00DB5D2F" w:rsidRPr="00752DE2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Pr="00CC1F87" w:rsidRDefault="00DB5D2F" w:rsidP="00DB5D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1F87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 сферы реализации муниципальной программы</w:t>
      </w:r>
    </w:p>
    <w:p w:rsidR="00DB5D2F" w:rsidRPr="000024CA" w:rsidRDefault="00DB5D2F" w:rsidP="00DB5D2F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024CA">
        <w:rPr>
          <w:rFonts w:ascii="Times New Roman" w:hAnsi="Times New Roman" w:cs="Times New Roman"/>
          <w:sz w:val="24"/>
          <w:szCs w:val="24"/>
        </w:rPr>
        <w:t>Текущее состояние сферы реализации муниципальной программы характеризуется</w:t>
      </w:r>
      <w:r>
        <w:rPr>
          <w:rFonts w:ascii="Times New Roman" w:hAnsi="Times New Roman" w:cs="Times New Roman"/>
          <w:sz w:val="24"/>
          <w:szCs w:val="24"/>
        </w:rPr>
        <w:t xml:space="preserve"> в 2015 году</w:t>
      </w:r>
      <w:r w:rsidRPr="000024CA">
        <w:rPr>
          <w:rFonts w:ascii="Times New Roman" w:hAnsi="Times New Roman" w:cs="Times New Roman"/>
          <w:sz w:val="24"/>
          <w:szCs w:val="24"/>
        </w:rPr>
        <w:t>:</w:t>
      </w:r>
    </w:p>
    <w:p w:rsidR="00DB5D2F" w:rsidRDefault="00DB5D2F" w:rsidP="00DB5D2F">
      <w:pPr>
        <w:contextualSpacing/>
        <w:jc w:val="both"/>
      </w:pPr>
      <w:r>
        <w:t>-  уровнем загрязнения воздуха химическими веществами (углерод оксид, углерод) - 1,1 – 2,0 ПДК;</w:t>
      </w:r>
    </w:p>
    <w:p w:rsidR="00DB5D2F" w:rsidRDefault="00DB5D2F" w:rsidP="00DB5D2F">
      <w:pPr>
        <w:contextualSpacing/>
        <w:jc w:val="both"/>
      </w:pPr>
      <w:r>
        <w:t xml:space="preserve">-  удельным весом проб воды в водных объектах 2 категории, не отвечающих санитарно-эпидемиологическим требованиям по микробиологическим показателям - 9,1%; </w:t>
      </w:r>
    </w:p>
    <w:p w:rsidR="00DB5D2F" w:rsidRPr="002212C1" w:rsidRDefault="00DB5D2F" w:rsidP="00DB5D2F">
      <w:pPr>
        <w:contextualSpacing/>
        <w:jc w:val="both"/>
      </w:pPr>
      <w:r>
        <w:t>-</w:t>
      </w:r>
      <w:r w:rsidRPr="00951F4E">
        <w:t xml:space="preserve"> </w:t>
      </w:r>
      <w:r>
        <w:t>количество результатов</w:t>
      </w:r>
      <w:r w:rsidRPr="00951F4E">
        <w:t xml:space="preserve"> санитарно-химических показателей лабораторных исследований питьевой воды, не соотв</w:t>
      </w:r>
      <w:r>
        <w:t>етствующих гигиеническим нормам - 1</w:t>
      </w:r>
      <w:r w:rsidRPr="00951F4E">
        <w:t>;</w:t>
      </w:r>
    </w:p>
    <w:p w:rsidR="00DB5D2F" w:rsidRDefault="00DB5D2F" w:rsidP="00DB5D2F">
      <w:pPr>
        <w:contextualSpacing/>
        <w:jc w:val="both"/>
      </w:pPr>
      <w:r>
        <w:t>-  30 га земель, занятых  несанкционированными свалками;</w:t>
      </w:r>
    </w:p>
    <w:p w:rsidR="00DB5D2F" w:rsidRPr="002212C1" w:rsidRDefault="00DB5D2F" w:rsidP="00DB5D2F">
      <w:pPr>
        <w:contextualSpacing/>
        <w:jc w:val="both"/>
      </w:pPr>
      <w:r>
        <w:t>-  долей проб почвы, не соответствующей гигиеническим нормативам - 12,42%;</w:t>
      </w:r>
    </w:p>
    <w:p w:rsidR="00DB5D2F" w:rsidRPr="003210D1" w:rsidRDefault="00DB5D2F" w:rsidP="00DB5D2F">
      <w:pPr>
        <w:pStyle w:val="a6"/>
        <w:spacing w:before="0" w:beforeAutospacing="0" w:after="0" w:afterAutospacing="0"/>
        <w:jc w:val="both"/>
      </w:pPr>
      <w:r>
        <w:t>-    большим количеством</w:t>
      </w:r>
      <w:r w:rsidRPr="003210D1">
        <w:t xml:space="preserve"> предприятий, сконцентрированных на городской территории;</w:t>
      </w:r>
    </w:p>
    <w:p w:rsidR="00DB5D2F" w:rsidRPr="003210D1" w:rsidRDefault="00DB5D2F" w:rsidP="00DB5D2F">
      <w:pPr>
        <w:pStyle w:val="a6"/>
        <w:spacing w:before="0" w:beforeAutospacing="0" w:after="0" w:afterAutospacing="0"/>
        <w:jc w:val="both"/>
      </w:pPr>
      <w:r w:rsidRPr="003210D1">
        <w:t>- высокой степенью изношенности основных фондов объектов городской коммунальной инфраструктуры;</w:t>
      </w:r>
    </w:p>
    <w:p w:rsidR="00DB5D2F" w:rsidRPr="003210D1" w:rsidRDefault="00DB5D2F" w:rsidP="00DB5D2F">
      <w:pPr>
        <w:pStyle w:val="a6"/>
        <w:spacing w:before="0" w:beforeAutospacing="0" w:after="0" w:afterAutospacing="0"/>
        <w:jc w:val="both"/>
      </w:pPr>
      <w:r w:rsidRPr="003210D1">
        <w:t>-  нарастающим загрязнением атмосферного воздуха на городских магистралях, связанным с увеличивающимся движением автотранспорта;</w:t>
      </w:r>
    </w:p>
    <w:p w:rsidR="00DB5D2F" w:rsidRPr="00F75641" w:rsidRDefault="00DB5D2F" w:rsidP="00DB5D2F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  проблемой</w:t>
      </w:r>
      <w:r w:rsidRPr="00F75641">
        <w:rPr>
          <w:color w:val="000000"/>
        </w:rPr>
        <w:t xml:space="preserve"> негативного влияния твердых бытовых отходов;</w:t>
      </w:r>
    </w:p>
    <w:p w:rsidR="00DB5D2F" w:rsidRPr="002D0BB7" w:rsidRDefault="00DB5D2F" w:rsidP="00DB5D2F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  нарастающим</w:t>
      </w:r>
      <w:r w:rsidRPr="00F75641">
        <w:rPr>
          <w:color w:val="000000"/>
        </w:rPr>
        <w:t xml:space="preserve">  загрязнение</w:t>
      </w:r>
      <w:r>
        <w:rPr>
          <w:color w:val="000000"/>
        </w:rPr>
        <w:t>м и истощением</w:t>
      </w:r>
      <w:r w:rsidRPr="00F75641">
        <w:rPr>
          <w:color w:val="000000"/>
        </w:rPr>
        <w:t xml:space="preserve"> водных объектов;</w:t>
      </w:r>
    </w:p>
    <w:p w:rsidR="00DB5D2F" w:rsidRDefault="00DB5D2F" w:rsidP="00DB5D2F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 низким уровнем</w:t>
      </w:r>
      <w:r w:rsidRPr="002D0BB7">
        <w:rPr>
          <w:color w:val="000000"/>
        </w:rPr>
        <w:t xml:space="preserve"> финансирования мероприятий по оздоровлению экологической обстановки и восстановлению природно-ресурсного потенциала городского округа</w:t>
      </w:r>
      <w:r>
        <w:rPr>
          <w:color w:val="000000"/>
        </w:rPr>
        <w:t xml:space="preserve">; </w:t>
      </w:r>
    </w:p>
    <w:p w:rsidR="00DB5D2F" w:rsidRPr="002D0BB7" w:rsidRDefault="00DB5D2F" w:rsidP="00DB5D2F">
      <w:pPr>
        <w:pStyle w:val="a6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  низким уровнем</w:t>
      </w:r>
      <w:r w:rsidRPr="002D0BB7">
        <w:rPr>
          <w:color w:val="000000"/>
        </w:rPr>
        <w:t xml:space="preserve"> экологической культуры </w:t>
      </w:r>
      <w:r w:rsidRPr="00F75641">
        <w:t xml:space="preserve">и грамотности </w:t>
      </w:r>
      <w:r w:rsidRPr="002D0BB7">
        <w:rPr>
          <w:color w:val="000000"/>
        </w:rPr>
        <w:t>населения.</w:t>
      </w:r>
    </w:p>
    <w:p w:rsidR="00DB5D2F" w:rsidRPr="0095629A" w:rsidRDefault="00DB5D2F" w:rsidP="00DB5D2F">
      <w:pPr>
        <w:pStyle w:val="ConsPlusNormal"/>
        <w:spacing w:line="276" w:lineRule="auto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C1F87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ее решения</w:t>
      </w:r>
    </w:p>
    <w:p w:rsidR="00DB5D2F" w:rsidRPr="00D16E1F" w:rsidRDefault="00DB5D2F" w:rsidP="00DB5D2F">
      <w:r>
        <w:t xml:space="preserve">           </w:t>
      </w:r>
    </w:p>
    <w:p w:rsidR="00DB5D2F" w:rsidRPr="0095629A" w:rsidRDefault="00DB5D2F" w:rsidP="00DB5D2F">
      <w:pPr>
        <w:autoSpaceDE w:val="0"/>
        <w:autoSpaceDN w:val="0"/>
        <w:adjustRightInd w:val="0"/>
        <w:jc w:val="both"/>
      </w:pPr>
      <w:r>
        <w:t xml:space="preserve">           О</w:t>
      </w:r>
      <w:r w:rsidRPr="0095629A">
        <w:t>сновными проблемами в сфере охраны окружающей среды, на решение которых будет направлена реализация муниципальной программы, являются:</w:t>
      </w:r>
    </w:p>
    <w:p w:rsidR="00DB5D2F" w:rsidRPr="0095629A" w:rsidRDefault="00DB5D2F" w:rsidP="00DB5D2F">
      <w:pPr>
        <w:autoSpaceDE w:val="0"/>
        <w:autoSpaceDN w:val="0"/>
        <w:adjustRightInd w:val="0"/>
        <w:jc w:val="both"/>
      </w:pPr>
      <w:r w:rsidRPr="0095629A">
        <w:t>-</w:t>
      </w:r>
      <w:r w:rsidRPr="0095629A">
        <w:tab/>
        <w:t>низкая эффективность действующей системы нормирования негативного воздействия на окружающую среду;</w:t>
      </w:r>
    </w:p>
    <w:p w:rsidR="00DB5D2F" w:rsidRPr="0095629A" w:rsidRDefault="00DB5D2F" w:rsidP="00DB5D2F">
      <w:pPr>
        <w:autoSpaceDE w:val="0"/>
        <w:autoSpaceDN w:val="0"/>
        <w:adjustRightInd w:val="0"/>
        <w:jc w:val="both"/>
      </w:pPr>
      <w:r w:rsidRPr="0095629A">
        <w:t>-</w:t>
      </w:r>
      <w:r w:rsidRPr="0095629A">
        <w:tab/>
        <w:t>высокий уровень загрязнения атмосферного воздуха, водных объектов, образования от</w:t>
      </w:r>
      <w:r>
        <w:t>ходов производства</w:t>
      </w:r>
      <w:r w:rsidRPr="0095629A">
        <w:t>;</w:t>
      </w:r>
    </w:p>
    <w:p w:rsidR="00DB5D2F" w:rsidRDefault="00DB5D2F" w:rsidP="00DB5D2F">
      <w:pPr>
        <w:autoSpaceDE w:val="0"/>
        <w:autoSpaceDN w:val="0"/>
        <w:adjustRightInd w:val="0"/>
        <w:jc w:val="both"/>
      </w:pPr>
      <w:r w:rsidRPr="0095629A">
        <w:t>-</w:t>
      </w:r>
      <w:r w:rsidRPr="0095629A">
        <w:tab/>
        <w:t>низкий уровень обезвреживания и использования отходов производства и потребления;</w:t>
      </w:r>
    </w:p>
    <w:p w:rsidR="00DB5D2F" w:rsidRDefault="00DB5D2F" w:rsidP="00DB5D2F">
      <w:pPr>
        <w:autoSpaceDE w:val="0"/>
        <w:autoSpaceDN w:val="0"/>
        <w:adjustRightInd w:val="0"/>
        <w:jc w:val="both"/>
      </w:pPr>
      <w:r>
        <w:t xml:space="preserve"> -     </w:t>
      </w:r>
      <w:r w:rsidRPr="004135F3">
        <w:t>низкая эффективность организации сбора и вывоза твердых бытовых отходов, отсутствие раздельного</w:t>
      </w:r>
      <w:r>
        <w:t xml:space="preserve"> сбора и</w:t>
      </w:r>
      <w:r w:rsidRPr="004135F3">
        <w:t xml:space="preserve"> их сортировки, что приводит к загрязнению земел</w:t>
      </w:r>
      <w:r>
        <w:t>ь несанкционированными свалками;</w:t>
      </w:r>
      <w:r w:rsidRPr="004135F3">
        <w:t xml:space="preserve"> </w:t>
      </w:r>
    </w:p>
    <w:p w:rsidR="00DB5D2F" w:rsidRDefault="00DB5D2F" w:rsidP="00DB5D2F">
      <w:pPr>
        <w:autoSpaceDE w:val="0"/>
        <w:autoSpaceDN w:val="0"/>
        <w:adjustRightInd w:val="0"/>
        <w:jc w:val="both"/>
      </w:pPr>
      <w:r>
        <w:t xml:space="preserve"> -         отсутствие на территории ЗГМО полигона ТБО;</w:t>
      </w:r>
    </w:p>
    <w:p w:rsidR="00DB5D2F" w:rsidRDefault="00DB5D2F" w:rsidP="00DB5D2F">
      <w:pPr>
        <w:pStyle w:val="a6"/>
        <w:spacing w:before="0" w:beforeAutospacing="0" w:after="0" w:afterAutospacing="0"/>
        <w:contextualSpacing/>
        <w:jc w:val="both"/>
      </w:pPr>
      <w:r>
        <w:t xml:space="preserve"> -       опасность последствий размыва берега в районе </w:t>
      </w:r>
      <w:r w:rsidRPr="005809B5">
        <w:t>водоза</w:t>
      </w:r>
      <w:r>
        <w:t>борного узла на о. Черемуховый к</w:t>
      </w:r>
      <w:r w:rsidRPr="005809B5">
        <w:t>уст</w:t>
      </w:r>
      <w:r>
        <w:t>, который может привести к аварийной остановке единственного источника водоснабжения города.</w:t>
      </w:r>
    </w:p>
    <w:p w:rsidR="00DB5D2F" w:rsidRPr="004135F3" w:rsidRDefault="00DB5D2F" w:rsidP="00DB5D2F">
      <w:pPr>
        <w:pStyle w:val="a6"/>
        <w:spacing w:before="0" w:beforeAutospacing="0" w:after="0" w:afterAutospacing="0"/>
        <w:contextualSpacing/>
        <w:jc w:val="both"/>
        <w:rPr>
          <w:color w:val="FF0000"/>
        </w:rPr>
      </w:pPr>
      <w:r>
        <w:t xml:space="preserve">            </w:t>
      </w:r>
      <w:r w:rsidRPr="0095629A">
        <w:t>Итогом влияния перечисленных текущих и накопленных экологических проблем является угроза ухудшения кач</w:t>
      </w:r>
      <w:r>
        <w:t>ества окружающей среды, снижение</w:t>
      </w:r>
      <w:r w:rsidRPr="0095629A">
        <w:t xml:space="preserve"> качества жизни граждан.</w:t>
      </w:r>
    </w:p>
    <w:p w:rsidR="00DB5D2F" w:rsidRDefault="00DB5D2F" w:rsidP="00DB5D2F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95629A">
        <w:t>С учетом внедрения новых механизмов регулирования в област</w:t>
      </w:r>
      <w:r>
        <w:t>и охраны окружающей среды к 2018</w:t>
      </w:r>
      <w:r w:rsidRPr="0095629A">
        <w:t xml:space="preserve"> году бу</w:t>
      </w:r>
      <w:r>
        <w:t>дет достигнуто снижение</w:t>
      </w:r>
      <w:r w:rsidRPr="0095629A">
        <w:t xml:space="preserve"> показателей негативного воздействия на окружающую среду, наметится пост</w:t>
      </w:r>
      <w:r>
        <w:t xml:space="preserve">епенный переход экономики ЗГМО от стадии </w:t>
      </w:r>
      <w:r w:rsidRPr="0095629A">
        <w:t xml:space="preserve"> развития, приводящего к усилению негативного</w:t>
      </w:r>
      <w:r>
        <w:t xml:space="preserve"> воздействия на окружающую среду</w:t>
      </w:r>
      <w:r w:rsidRPr="0095629A">
        <w:t>, к экологически эффективному устойчивому развитию, предусматривающему снижение показателей выбросов и сбросов вредны</w:t>
      </w:r>
      <w:r>
        <w:t>х (загрязняющих) веществ</w:t>
      </w:r>
      <w:r w:rsidRPr="0095629A">
        <w:t>,</w:t>
      </w:r>
      <w:r>
        <w:t xml:space="preserve"> </w:t>
      </w:r>
      <w:r w:rsidRPr="0095629A">
        <w:t xml:space="preserve"> установлению приоритета минимизации образования и использования (утилизации</w:t>
      </w:r>
      <w:proofErr w:type="gramEnd"/>
      <w:r w:rsidRPr="0095629A">
        <w:t>) отходов производства и потребления над их обезвреживанием и захоронением.</w:t>
      </w:r>
    </w:p>
    <w:p w:rsidR="00DB5D2F" w:rsidRPr="00F75641" w:rsidRDefault="00DB5D2F" w:rsidP="00DB5D2F">
      <w:pPr>
        <w:autoSpaceDE w:val="0"/>
        <w:autoSpaceDN w:val="0"/>
        <w:adjustRightInd w:val="0"/>
        <w:ind w:firstLine="709"/>
        <w:jc w:val="both"/>
      </w:pPr>
      <w:r w:rsidRPr="00F75641">
        <w:t>Все возраст</w:t>
      </w:r>
      <w:r>
        <w:t>ающее значение играет</w:t>
      </w:r>
      <w:r w:rsidRPr="00F75641">
        <w:t xml:space="preserve">  и невысокое  качество экологической культуры в обществе,  повышение которого происходит крайне медленно и во  все  меньшей  степени  соответствует уровню и количеству обостряющихся проблем экологии округа. Отсутствие  гражданской  заботы  о сохранности экологических систем, в т.ч. на бытовом уровне, приводит к массовому загрязнению наиболее экономически и социально значимых территорий:  популярных мест отдыха,  торгово-развлекательных зон и городских  территорий в целом. Низкий уровень экологического сознания и экологической культуры населения страны отнесен Экологической доктриной Российской Федерации к числу основных факторов деградации природной среды Российской Федерации. Важнейшим условием, способствующим улучшению э</w:t>
      </w:r>
      <w:r>
        <w:t>кологической обстановки в муниципальном образовании</w:t>
      </w:r>
      <w:r w:rsidRPr="00F75641">
        <w:t>, является повышение экологической культуры населения, образовательного уровня, профессиональных навыков и знаний в области экологии.       Существующие проблемы в сфере экол</w:t>
      </w:r>
      <w:r>
        <w:t>огии и природопользования городского округа</w:t>
      </w:r>
      <w:r w:rsidRPr="00F75641">
        <w:t xml:space="preserve"> обусл</w:t>
      </w:r>
      <w:r>
        <w:t>овили необходимость разработки муниципальной п</w:t>
      </w:r>
      <w:r w:rsidRPr="00F75641">
        <w:t>рограммы.</w:t>
      </w:r>
    </w:p>
    <w:p w:rsidR="00DB5D2F" w:rsidRPr="0095629A" w:rsidRDefault="00DB5D2F" w:rsidP="00DB5D2F">
      <w:pPr>
        <w:autoSpaceDE w:val="0"/>
        <w:autoSpaceDN w:val="0"/>
        <w:adjustRightInd w:val="0"/>
        <w:ind w:firstLine="709"/>
        <w:jc w:val="both"/>
      </w:pPr>
    </w:p>
    <w:p w:rsidR="00DB5D2F" w:rsidRPr="00CC1F87" w:rsidRDefault="00DB5D2F" w:rsidP="00DB5D2F">
      <w:pPr>
        <w:pStyle w:val="ConsPlusNormal"/>
        <w:spacing w:line="276" w:lineRule="auto"/>
        <w:ind w:left="360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Pr="00CC1F87" w:rsidRDefault="00DB5D2F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1F87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</w:t>
      </w:r>
    </w:p>
    <w:p w:rsidR="00DB5D2F" w:rsidRDefault="00DB5D2F" w:rsidP="00DB5D2F">
      <w:pPr>
        <w:ind w:firstLine="567"/>
        <w:contextualSpacing/>
        <w:jc w:val="both"/>
      </w:pPr>
      <w:r>
        <w:t>Основной целью муниципальной п</w:t>
      </w:r>
      <w:r w:rsidRPr="003E6C98">
        <w:t xml:space="preserve">рограммы является </w:t>
      </w:r>
      <w:r>
        <w:t>у</w:t>
      </w:r>
      <w:r w:rsidRPr="002212C1">
        <w:t>лучшение экологической обстановк</w:t>
      </w:r>
      <w:r>
        <w:t>и на территории ЗГМО и обеспечение населения города чистой питьевой водой.</w:t>
      </w:r>
    </w:p>
    <w:p w:rsidR="00DB5D2F" w:rsidRPr="002212C1" w:rsidRDefault="00DB5D2F" w:rsidP="00DB5D2F">
      <w:pPr>
        <w:contextualSpacing/>
        <w:jc w:val="both"/>
      </w:pPr>
    </w:p>
    <w:p w:rsidR="00DB5D2F" w:rsidRDefault="00DB5D2F" w:rsidP="00DB5D2F">
      <w:pPr>
        <w:autoSpaceDE w:val="0"/>
        <w:autoSpaceDN w:val="0"/>
        <w:adjustRightInd w:val="0"/>
        <w:jc w:val="both"/>
        <w:rPr>
          <w:u w:val="single"/>
        </w:rPr>
      </w:pPr>
    </w:p>
    <w:p w:rsidR="00DB5D2F" w:rsidRDefault="00DB5D2F" w:rsidP="00DB5D2F">
      <w:pPr>
        <w:autoSpaceDE w:val="0"/>
        <w:autoSpaceDN w:val="0"/>
        <w:adjustRightInd w:val="0"/>
        <w:jc w:val="both"/>
      </w:pPr>
      <w:r>
        <w:rPr>
          <w:u w:val="single"/>
        </w:rPr>
        <w:lastRenderedPageBreak/>
        <w:t>Основные задачи муниципальной п</w:t>
      </w:r>
      <w:r w:rsidRPr="00F75641">
        <w:rPr>
          <w:u w:val="single"/>
        </w:rPr>
        <w:t>рограммы</w:t>
      </w:r>
      <w:r w:rsidRPr="00F75641">
        <w:t>:</w:t>
      </w:r>
    </w:p>
    <w:p w:rsidR="00DB5D2F" w:rsidRDefault="00DB5D2F" w:rsidP="00DB5D2F">
      <w:pPr>
        <w:widowControl w:val="0"/>
        <w:autoSpaceDE w:val="0"/>
        <w:autoSpaceDN w:val="0"/>
        <w:adjustRightInd w:val="0"/>
        <w:jc w:val="both"/>
      </w:pPr>
      <w:r>
        <w:t>- П</w:t>
      </w:r>
      <w:r w:rsidRPr="00D16E1F">
        <w:t>редотвращение негативного воздействия отходов производства и потребления на здоров</w:t>
      </w:r>
      <w:r>
        <w:t xml:space="preserve">ье человека и окружающую среду;                                                                        </w:t>
      </w:r>
      <w:r w:rsidRPr="00D16E1F">
        <w:t xml:space="preserve"> </w:t>
      </w:r>
      <w:r>
        <w:t xml:space="preserve">                 </w:t>
      </w:r>
    </w:p>
    <w:p w:rsidR="00DB5D2F" w:rsidRDefault="00DB5D2F" w:rsidP="00DB5D2F">
      <w:pPr>
        <w:contextualSpacing/>
        <w:jc w:val="both"/>
      </w:pPr>
      <w:r>
        <w:t>-   формирование на территории ЗГМО системы</w:t>
      </w:r>
      <w:r w:rsidRPr="002212C1">
        <w:t xml:space="preserve"> в области обращения с отходами и</w:t>
      </w:r>
      <w:r>
        <w:t xml:space="preserve"> вторичными материальными ресурсами (далее ВМР);</w:t>
      </w:r>
    </w:p>
    <w:p w:rsidR="00975F11" w:rsidRDefault="00975F11" w:rsidP="00975F11">
      <w:pPr>
        <w:contextualSpacing/>
        <w:jc w:val="both"/>
      </w:pPr>
      <w:r>
        <w:t>-    обеспечение безопасности гидротехнического сооружения, предотвращение негативного воздействия на водных объектах.</w:t>
      </w:r>
    </w:p>
    <w:p w:rsidR="00975F11" w:rsidRDefault="00975F11" w:rsidP="00DB5D2F">
      <w:pPr>
        <w:contextualSpacing/>
        <w:jc w:val="both"/>
      </w:pPr>
    </w:p>
    <w:p w:rsidR="00DB5D2F" w:rsidRDefault="00DB5D2F" w:rsidP="00DB5D2F">
      <w:pPr>
        <w:autoSpaceDE w:val="0"/>
        <w:autoSpaceDN w:val="0"/>
        <w:adjustRightInd w:val="0"/>
        <w:jc w:val="both"/>
      </w:pPr>
    </w:p>
    <w:p w:rsidR="00DB5D2F" w:rsidRDefault="00DB5D2F" w:rsidP="00DB5D2F">
      <w:pPr>
        <w:autoSpaceDE w:val="0"/>
        <w:autoSpaceDN w:val="0"/>
        <w:adjustRightInd w:val="0"/>
        <w:jc w:val="both"/>
      </w:pPr>
      <w:r>
        <w:t xml:space="preserve"> </w:t>
      </w:r>
    </w:p>
    <w:p w:rsidR="00DB5D2F" w:rsidRDefault="00DB5D2F" w:rsidP="00DB5D2F">
      <w:pPr>
        <w:autoSpaceDE w:val="0"/>
        <w:autoSpaceDN w:val="0"/>
        <w:adjustRightInd w:val="0"/>
        <w:jc w:val="both"/>
      </w:pPr>
    </w:p>
    <w:p w:rsidR="00DB5D2F" w:rsidRPr="00D64E1C" w:rsidRDefault="00DB5D2F" w:rsidP="00DB5D2F">
      <w:pPr>
        <w:widowControl w:val="0"/>
        <w:autoSpaceDE w:val="0"/>
        <w:autoSpaceDN w:val="0"/>
        <w:adjustRightInd w:val="0"/>
        <w:jc w:val="both"/>
      </w:pPr>
      <w:r>
        <w:t xml:space="preserve">  </w:t>
      </w:r>
      <w:r w:rsidRPr="00987150">
        <w:rPr>
          <w:b/>
          <w:bCs/>
        </w:rPr>
        <w:t>5. Обоснование выделения подпрограмм</w:t>
      </w: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  <w:r>
        <w:t>Муниципальная программа не требует выделения подпрограмм.</w:t>
      </w:r>
    </w:p>
    <w:p w:rsidR="00DB5D2F" w:rsidRPr="00987150" w:rsidRDefault="00DB5D2F" w:rsidP="00DB5D2F">
      <w:pPr>
        <w:ind w:firstLine="851"/>
        <w:jc w:val="both"/>
      </w:pPr>
    </w:p>
    <w:p w:rsidR="00DB5D2F" w:rsidRDefault="00DB5D2F" w:rsidP="00DB5D2F">
      <w:pPr>
        <w:jc w:val="both"/>
        <w:rPr>
          <w:b/>
          <w:bCs/>
        </w:rPr>
      </w:pPr>
    </w:p>
    <w:p w:rsidR="00DB5D2F" w:rsidRPr="00987150" w:rsidRDefault="00DB5D2F" w:rsidP="00DB5D2F">
      <w:pPr>
        <w:jc w:val="both"/>
        <w:rPr>
          <w:b/>
          <w:bCs/>
        </w:rPr>
      </w:pPr>
      <w:r w:rsidRPr="00987150">
        <w:rPr>
          <w:b/>
          <w:bCs/>
        </w:rPr>
        <w:t>6. Прогноз  сводных показателей муниципальных заданий на оказание муниципальных услуг (выполнение работ)  муниципальными учрежде</w:t>
      </w:r>
      <w:r>
        <w:rPr>
          <w:b/>
          <w:bCs/>
        </w:rPr>
        <w:t>ниями ЗГМО</w:t>
      </w:r>
      <w:r w:rsidRPr="00987150">
        <w:rPr>
          <w:b/>
          <w:bCs/>
        </w:rPr>
        <w:t xml:space="preserve"> в рамках муниципальной программы</w:t>
      </w:r>
    </w:p>
    <w:p w:rsidR="00DB5D2F" w:rsidRPr="00987150" w:rsidRDefault="00DB5D2F" w:rsidP="00DB5D2F">
      <w:pPr>
        <w:ind w:firstLine="851"/>
        <w:jc w:val="both"/>
      </w:pPr>
    </w:p>
    <w:p w:rsidR="00DB5D2F" w:rsidRPr="00987150" w:rsidRDefault="00DB5D2F" w:rsidP="00DB5D2F">
      <w:pPr>
        <w:ind w:firstLine="851"/>
        <w:jc w:val="both"/>
      </w:pPr>
      <w:r w:rsidRPr="00987150">
        <w:t>В рамках муниципальной программы муниципальны</w:t>
      </w:r>
      <w:r>
        <w:t>ми учреждениями ЗГМО</w:t>
      </w:r>
      <w:r w:rsidRPr="00987150">
        <w:t xml:space="preserve"> услуги (работы) не предоставляются (не выполняются). </w:t>
      </w:r>
    </w:p>
    <w:p w:rsidR="00DB5D2F" w:rsidRDefault="00DB5D2F" w:rsidP="00DB5D2F">
      <w:pPr>
        <w:contextualSpacing/>
        <w:jc w:val="both"/>
      </w:pPr>
    </w:p>
    <w:p w:rsidR="00DB5D2F" w:rsidRDefault="00DB5D2F" w:rsidP="00DB5D2F">
      <w:pPr>
        <w:contextualSpacing/>
        <w:jc w:val="both"/>
      </w:pPr>
    </w:p>
    <w:p w:rsidR="00DB5D2F" w:rsidRDefault="00DB5D2F" w:rsidP="00DB5D2F">
      <w:pPr>
        <w:spacing w:line="276" w:lineRule="auto"/>
        <w:ind w:firstLine="567"/>
        <w:jc w:val="right"/>
      </w:pPr>
    </w:p>
    <w:p w:rsidR="00DB5D2F" w:rsidRDefault="00DB5D2F" w:rsidP="00DB5D2F">
      <w:pPr>
        <w:spacing w:line="276" w:lineRule="auto"/>
        <w:rPr>
          <w:b/>
        </w:rPr>
      </w:pPr>
    </w:p>
    <w:p w:rsidR="00DB5D2F" w:rsidRPr="00CB482B" w:rsidRDefault="00DB5D2F" w:rsidP="00DB5D2F">
      <w:pPr>
        <w:spacing w:line="276" w:lineRule="auto"/>
      </w:pPr>
      <w:r>
        <w:rPr>
          <w:b/>
        </w:rPr>
        <w:t>7.</w:t>
      </w:r>
      <w:r>
        <w:t xml:space="preserve"> </w:t>
      </w:r>
      <w:r w:rsidRPr="00CC1F87">
        <w:rPr>
          <w:b/>
        </w:rPr>
        <w:t xml:space="preserve">Сроки реализации и ресурсное обеспечение муниципальной программы </w:t>
      </w:r>
    </w:p>
    <w:p w:rsidR="00DB5D2F" w:rsidRPr="00D773F1" w:rsidRDefault="00DB5D2F" w:rsidP="00DB5D2F">
      <w:r>
        <w:t>Сроки реализации муниципальной программы – 2016 – 2018 годы</w:t>
      </w:r>
    </w:p>
    <w:p w:rsidR="00DB5D2F" w:rsidRPr="008B792C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A7692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</w:t>
      </w:r>
      <w:r w:rsidRPr="003A7692">
        <w:rPr>
          <w:rFonts w:ascii="Times New Roman" w:hAnsi="Times New Roman" w:cs="Times New Roman"/>
          <w:sz w:val="24"/>
          <w:szCs w:val="24"/>
        </w:rPr>
        <w:t>(тыс. руб.)</w:t>
      </w:r>
      <w:r w:rsidRPr="00DA6C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504"/>
        <w:gridCol w:w="1048"/>
        <w:gridCol w:w="1417"/>
        <w:gridCol w:w="1134"/>
      </w:tblGrid>
      <w:tr w:rsidR="00DB5D2F" w:rsidRPr="00DA6C12" w:rsidTr="008F6C72">
        <w:tc>
          <w:tcPr>
            <w:tcW w:w="4219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</w:p>
        </w:tc>
        <w:tc>
          <w:tcPr>
            <w:tcW w:w="1504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 w:rsidRPr="00DA6C12">
              <w:t>Всего по программе</w:t>
            </w:r>
          </w:p>
        </w:tc>
        <w:tc>
          <w:tcPr>
            <w:tcW w:w="1048" w:type="dxa"/>
          </w:tcPr>
          <w:p w:rsidR="00DB5D2F" w:rsidRPr="00DA6C12" w:rsidRDefault="00DB5D2F" w:rsidP="008F6C72">
            <w:pPr>
              <w:spacing w:line="276" w:lineRule="auto"/>
            </w:pPr>
            <w:r>
              <w:t>2016</w:t>
            </w:r>
            <w:r w:rsidRPr="00DA6C12">
              <w:t>г</w:t>
            </w:r>
            <w:r>
              <w:t>.</w:t>
            </w:r>
          </w:p>
        </w:tc>
        <w:tc>
          <w:tcPr>
            <w:tcW w:w="1417" w:type="dxa"/>
          </w:tcPr>
          <w:p w:rsidR="00DB5D2F" w:rsidRPr="00DA6C12" w:rsidRDefault="00DB5D2F" w:rsidP="008F6C72">
            <w:r>
              <w:t>2017</w:t>
            </w:r>
            <w:r w:rsidRPr="00DA6C12">
              <w:t>г</w:t>
            </w:r>
            <w:r>
              <w:t>.</w:t>
            </w:r>
          </w:p>
        </w:tc>
        <w:tc>
          <w:tcPr>
            <w:tcW w:w="1134" w:type="dxa"/>
          </w:tcPr>
          <w:p w:rsidR="00DB5D2F" w:rsidRPr="00DA6C12" w:rsidRDefault="00DB5D2F" w:rsidP="008F6C72">
            <w:r>
              <w:t>2018.</w:t>
            </w:r>
            <w:r w:rsidRPr="00DA6C12">
              <w:t>г</w:t>
            </w:r>
          </w:p>
        </w:tc>
      </w:tr>
      <w:tr w:rsidR="00DB5D2F" w:rsidRPr="00DA6C12" w:rsidTr="008F6C72">
        <w:tc>
          <w:tcPr>
            <w:tcW w:w="4219" w:type="dxa"/>
          </w:tcPr>
          <w:p w:rsidR="00DB5D2F" w:rsidRPr="00DA6C12" w:rsidRDefault="00DB5D2F" w:rsidP="008F6C72">
            <w:pPr>
              <w:spacing w:line="276" w:lineRule="auto"/>
              <w:jc w:val="both"/>
            </w:pPr>
            <w:r w:rsidRPr="00DA6C12">
              <w:t>Общий объем финансирования, в т.ч.</w:t>
            </w:r>
          </w:p>
        </w:tc>
        <w:tc>
          <w:tcPr>
            <w:tcW w:w="1504" w:type="dxa"/>
            <w:vAlign w:val="center"/>
          </w:tcPr>
          <w:p w:rsidR="00DB5D2F" w:rsidRDefault="00DB5D2F" w:rsidP="008F6C72">
            <w:pPr>
              <w:spacing w:line="276" w:lineRule="auto"/>
            </w:pPr>
          </w:p>
          <w:p w:rsidR="00DB5D2F" w:rsidRPr="00DA6C12" w:rsidRDefault="00DB5D2F" w:rsidP="008F6C72">
            <w:pPr>
              <w:spacing w:line="276" w:lineRule="auto"/>
            </w:pPr>
            <w:r>
              <w:t>138912,15</w:t>
            </w:r>
          </w:p>
        </w:tc>
        <w:tc>
          <w:tcPr>
            <w:tcW w:w="1048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 w:rsidRPr="00DA6C12">
              <w:t xml:space="preserve"> </w:t>
            </w:r>
            <w:r>
              <w:t>10000,0</w:t>
            </w:r>
          </w:p>
        </w:tc>
        <w:tc>
          <w:tcPr>
            <w:tcW w:w="1417" w:type="dxa"/>
          </w:tcPr>
          <w:p w:rsidR="00DB5D2F" w:rsidRDefault="00DB5D2F" w:rsidP="008F6C72">
            <w:pPr>
              <w:spacing w:line="276" w:lineRule="auto"/>
            </w:pPr>
          </w:p>
          <w:p w:rsidR="00DB5D2F" w:rsidRPr="00DA6C12" w:rsidRDefault="00DB5D2F" w:rsidP="008F6C72">
            <w:pPr>
              <w:spacing w:line="276" w:lineRule="auto"/>
            </w:pPr>
            <w:r>
              <w:t>98912,15</w:t>
            </w:r>
          </w:p>
        </w:tc>
        <w:tc>
          <w:tcPr>
            <w:tcW w:w="1134" w:type="dxa"/>
          </w:tcPr>
          <w:p w:rsidR="00DB5D2F" w:rsidRDefault="00DB5D2F" w:rsidP="008F6C72">
            <w:pPr>
              <w:spacing w:line="276" w:lineRule="auto"/>
              <w:jc w:val="center"/>
            </w:pPr>
          </w:p>
          <w:p w:rsidR="00DB5D2F" w:rsidRPr="00DA6C12" w:rsidRDefault="00DB5D2F" w:rsidP="008F6C72">
            <w:pPr>
              <w:spacing w:line="276" w:lineRule="auto"/>
              <w:jc w:val="center"/>
            </w:pPr>
            <w:r>
              <w:t>30000,0</w:t>
            </w:r>
          </w:p>
        </w:tc>
      </w:tr>
      <w:tr w:rsidR="00DB5D2F" w:rsidRPr="00DA6C12" w:rsidTr="008F6C72">
        <w:tc>
          <w:tcPr>
            <w:tcW w:w="4219" w:type="dxa"/>
          </w:tcPr>
          <w:p w:rsidR="00DB5D2F" w:rsidRPr="00DA6C12" w:rsidRDefault="00DB5D2F" w:rsidP="008F6C72">
            <w:pPr>
              <w:spacing w:line="276" w:lineRule="auto"/>
              <w:jc w:val="both"/>
            </w:pPr>
            <w:r w:rsidRPr="00DA6C12">
              <w:t xml:space="preserve">федеральный бюджет </w:t>
            </w:r>
          </w:p>
        </w:tc>
        <w:tc>
          <w:tcPr>
            <w:tcW w:w="1504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 w:rsidRPr="00DA6C12">
              <w:t>53062,35</w:t>
            </w:r>
          </w:p>
        </w:tc>
        <w:tc>
          <w:tcPr>
            <w:tcW w:w="1048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------</w:t>
            </w:r>
          </w:p>
        </w:tc>
        <w:tc>
          <w:tcPr>
            <w:tcW w:w="1417" w:type="dxa"/>
          </w:tcPr>
          <w:p w:rsidR="00DB5D2F" w:rsidRPr="00DA6C12" w:rsidRDefault="00DB5D2F" w:rsidP="008F6C72">
            <w:pPr>
              <w:spacing w:line="276" w:lineRule="auto"/>
            </w:pPr>
            <w:r w:rsidRPr="00DA6C12">
              <w:t>53062,35</w:t>
            </w:r>
          </w:p>
        </w:tc>
        <w:tc>
          <w:tcPr>
            <w:tcW w:w="1134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 w:rsidRPr="00DA6C12">
              <w:t>---</w:t>
            </w:r>
          </w:p>
        </w:tc>
      </w:tr>
      <w:tr w:rsidR="00DB5D2F" w:rsidRPr="00DA6C12" w:rsidTr="008F6C72">
        <w:tc>
          <w:tcPr>
            <w:tcW w:w="4219" w:type="dxa"/>
          </w:tcPr>
          <w:p w:rsidR="00DB5D2F" w:rsidRPr="00DA6C12" w:rsidRDefault="00DB5D2F" w:rsidP="008F6C72">
            <w:pPr>
              <w:spacing w:line="276" w:lineRule="auto"/>
              <w:jc w:val="both"/>
            </w:pPr>
            <w:r w:rsidRPr="00DA6C12">
              <w:t xml:space="preserve">областной бюджет </w:t>
            </w:r>
          </w:p>
        </w:tc>
        <w:tc>
          <w:tcPr>
            <w:tcW w:w="1504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77404,19</w:t>
            </w:r>
          </w:p>
        </w:tc>
        <w:tc>
          <w:tcPr>
            <w:tcW w:w="1048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9200,0</w:t>
            </w:r>
          </w:p>
        </w:tc>
        <w:tc>
          <w:tcPr>
            <w:tcW w:w="1417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40304,19</w:t>
            </w:r>
          </w:p>
        </w:tc>
        <w:tc>
          <w:tcPr>
            <w:tcW w:w="1134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27900,0</w:t>
            </w:r>
          </w:p>
        </w:tc>
      </w:tr>
      <w:tr w:rsidR="00DB5D2F" w:rsidRPr="00DA6C12" w:rsidTr="008F6C72">
        <w:tc>
          <w:tcPr>
            <w:tcW w:w="4219" w:type="dxa"/>
          </w:tcPr>
          <w:p w:rsidR="00DB5D2F" w:rsidRPr="00DA6C12" w:rsidRDefault="00DB5D2F" w:rsidP="008F6C72">
            <w:pPr>
              <w:spacing w:line="276" w:lineRule="auto"/>
              <w:jc w:val="both"/>
            </w:pPr>
            <w:r w:rsidRPr="00DA6C12">
              <w:t xml:space="preserve">местный бюджет </w:t>
            </w:r>
          </w:p>
        </w:tc>
        <w:tc>
          <w:tcPr>
            <w:tcW w:w="1504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 w:rsidRPr="00DA6C12">
              <w:t>7</w:t>
            </w:r>
            <w:r>
              <w:t>445,61</w:t>
            </w:r>
          </w:p>
        </w:tc>
        <w:tc>
          <w:tcPr>
            <w:tcW w:w="1048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500,0</w:t>
            </w:r>
          </w:p>
        </w:tc>
        <w:tc>
          <w:tcPr>
            <w:tcW w:w="1417" w:type="dxa"/>
          </w:tcPr>
          <w:p w:rsidR="00DB5D2F" w:rsidRPr="00DA6C12" w:rsidRDefault="00DB5D2F" w:rsidP="008F6C72">
            <w:pPr>
              <w:spacing w:line="276" w:lineRule="auto"/>
            </w:pPr>
            <w:r>
              <w:t>5195,61</w:t>
            </w:r>
          </w:p>
        </w:tc>
        <w:tc>
          <w:tcPr>
            <w:tcW w:w="1134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1750,0</w:t>
            </w:r>
          </w:p>
        </w:tc>
      </w:tr>
      <w:tr w:rsidR="00DB5D2F" w:rsidRPr="00DA6C12" w:rsidTr="008F6C72">
        <w:tc>
          <w:tcPr>
            <w:tcW w:w="4219" w:type="dxa"/>
          </w:tcPr>
          <w:p w:rsidR="00DB5D2F" w:rsidRPr="00DA6C12" w:rsidRDefault="00DB5D2F" w:rsidP="008F6C72">
            <w:pPr>
              <w:spacing w:line="276" w:lineRule="auto"/>
              <w:jc w:val="both"/>
            </w:pPr>
            <w:r w:rsidRPr="00DA6C12">
              <w:t xml:space="preserve">внебюджетные источники  </w:t>
            </w:r>
          </w:p>
        </w:tc>
        <w:tc>
          <w:tcPr>
            <w:tcW w:w="1504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 w:rsidRPr="00DA6C12">
              <w:t>1000,0</w:t>
            </w:r>
          </w:p>
        </w:tc>
        <w:tc>
          <w:tcPr>
            <w:tcW w:w="1048" w:type="dxa"/>
            <w:vAlign w:val="center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300,0</w:t>
            </w:r>
          </w:p>
        </w:tc>
        <w:tc>
          <w:tcPr>
            <w:tcW w:w="1417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3</w:t>
            </w:r>
            <w:r w:rsidRPr="00DA6C12">
              <w:t>50,0</w:t>
            </w:r>
          </w:p>
        </w:tc>
        <w:tc>
          <w:tcPr>
            <w:tcW w:w="1134" w:type="dxa"/>
          </w:tcPr>
          <w:p w:rsidR="00DB5D2F" w:rsidRPr="00DA6C12" w:rsidRDefault="00DB5D2F" w:rsidP="008F6C72">
            <w:pPr>
              <w:spacing w:line="276" w:lineRule="auto"/>
              <w:jc w:val="center"/>
            </w:pPr>
            <w:r>
              <w:t>3</w:t>
            </w:r>
            <w:r w:rsidRPr="00DA6C12">
              <w:t>50,0</w:t>
            </w:r>
          </w:p>
        </w:tc>
      </w:tr>
    </w:tbl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  <w:sectPr w:rsidR="00DB5D2F" w:rsidRPr="00CC1F87" w:rsidSect="003210D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D2F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8</w:t>
      </w:r>
      <w:r w:rsidRPr="00CC1F87">
        <w:rPr>
          <w:rFonts w:ascii="Times New Roman" w:hAnsi="Times New Roman" w:cs="Times New Roman"/>
          <w:b/>
          <w:sz w:val="24"/>
          <w:szCs w:val="24"/>
        </w:rPr>
        <w:t>. Перечень мероприятий муниципальной программы</w:t>
      </w:r>
    </w:p>
    <w:p w:rsidR="00DB5D2F" w:rsidRDefault="00DB5D2F" w:rsidP="00DB5D2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уб.</w:t>
      </w: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980"/>
        <w:gridCol w:w="2833"/>
        <w:gridCol w:w="2693"/>
        <w:gridCol w:w="992"/>
        <w:gridCol w:w="1134"/>
        <w:gridCol w:w="992"/>
        <w:gridCol w:w="993"/>
        <w:gridCol w:w="992"/>
        <w:gridCol w:w="29"/>
        <w:gridCol w:w="821"/>
        <w:gridCol w:w="47"/>
      </w:tblGrid>
      <w:tr w:rsidR="00DB5D2F" w:rsidRPr="00CC1F87" w:rsidTr="008F6C72">
        <w:tc>
          <w:tcPr>
            <w:tcW w:w="709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  <w:r w:rsidRPr="00CC1F87">
              <w:t xml:space="preserve">                                           № </w:t>
            </w:r>
            <w:proofErr w:type="spellStart"/>
            <w:proofErr w:type="gramStart"/>
            <w:r w:rsidRPr="00CC1F87">
              <w:t>п</w:t>
            </w:r>
            <w:proofErr w:type="spellEnd"/>
            <w:proofErr w:type="gramEnd"/>
            <w:r w:rsidRPr="00CC1F87">
              <w:t>/</w:t>
            </w:r>
            <w:proofErr w:type="spellStart"/>
            <w:r w:rsidRPr="00CC1F87">
              <w:t>п</w:t>
            </w:r>
            <w:proofErr w:type="spellEnd"/>
          </w:p>
        </w:tc>
        <w:tc>
          <w:tcPr>
            <w:tcW w:w="2980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Наименование программы, подпрограммы, ведомственной целевой программы, м</w:t>
            </w:r>
            <w:r w:rsidRPr="00CC1F87">
              <w:t>ероприятия</w:t>
            </w:r>
          </w:p>
        </w:tc>
        <w:tc>
          <w:tcPr>
            <w:tcW w:w="2833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  <w:r w:rsidRPr="00CC1F87">
              <w:t xml:space="preserve">Результат </w:t>
            </w:r>
          </w:p>
        </w:tc>
        <w:tc>
          <w:tcPr>
            <w:tcW w:w="2693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992" w:type="dxa"/>
            <w:vMerge w:val="restart"/>
          </w:tcPr>
          <w:p w:rsidR="00DB5D2F" w:rsidRPr="00CC1F87" w:rsidRDefault="00DB5D2F" w:rsidP="008F6C72">
            <w:pPr>
              <w:spacing w:line="276" w:lineRule="auto"/>
              <w:ind w:right="-108"/>
              <w:jc w:val="center"/>
            </w:pPr>
            <w:r w:rsidRPr="00CC1F87">
              <w:t>Срок исполнения</w:t>
            </w:r>
          </w:p>
        </w:tc>
        <w:tc>
          <w:tcPr>
            <w:tcW w:w="1134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  <w:r w:rsidRPr="00CC1F87">
              <w:t xml:space="preserve">Объем </w:t>
            </w:r>
            <w:proofErr w:type="spellStart"/>
            <w:r w:rsidRPr="00CC1F87">
              <w:t>финан</w:t>
            </w:r>
            <w:r>
              <w:t>-</w:t>
            </w:r>
            <w:r w:rsidRPr="00CC1F87">
              <w:t>сирова</w:t>
            </w:r>
            <w:r>
              <w:t>-</w:t>
            </w:r>
            <w:r w:rsidRPr="00CC1F87">
              <w:t>ния</w:t>
            </w:r>
            <w:proofErr w:type="spellEnd"/>
          </w:p>
        </w:tc>
        <w:tc>
          <w:tcPr>
            <w:tcW w:w="3874" w:type="dxa"/>
            <w:gridSpan w:val="6"/>
          </w:tcPr>
          <w:p w:rsidR="00DB5D2F" w:rsidRPr="00CC1F87" w:rsidRDefault="00DB5D2F" w:rsidP="008F6C72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Pr="00CC1F87">
              <w:t xml:space="preserve"> </w:t>
            </w:r>
            <w:proofErr w:type="gramStart"/>
            <w:r w:rsidRPr="00CC1F87">
              <w:t>из</w:t>
            </w:r>
            <w:proofErr w:type="gramEnd"/>
            <w:r w:rsidRPr="00CC1F87">
              <w:t>:</w:t>
            </w:r>
          </w:p>
        </w:tc>
      </w:tr>
      <w:tr w:rsidR="00DB5D2F" w:rsidRPr="00CC1F87" w:rsidTr="008F6C72">
        <w:trPr>
          <w:trHeight w:val="556"/>
        </w:trPr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83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992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1134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обл.                бюджета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мест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 w:rsidRPr="00CC1F87">
              <w:t>юджета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 xml:space="preserve">федеральный </w:t>
            </w:r>
            <w:proofErr w:type="spellStart"/>
            <w:proofErr w:type="gramStart"/>
            <w:r>
              <w:t>бюд-жет</w:t>
            </w:r>
            <w:proofErr w:type="spellEnd"/>
            <w:proofErr w:type="gramEnd"/>
          </w:p>
        </w:tc>
        <w:tc>
          <w:tcPr>
            <w:tcW w:w="897" w:type="dxa"/>
            <w:gridSpan w:val="3"/>
          </w:tcPr>
          <w:p w:rsidR="00DB5D2F" w:rsidRPr="00CC1F87" w:rsidRDefault="00DB5D2F" w:rsidP="008F6C72">
            <w:pPr>
              <w:spacing w:line="276" w:lineRule="auto"/>
              <w:jc w:val="center"/>
            </w:pPr>
            <w:proofErr w:type="spellStart"/>
            <w:r>
              <w:rPr>
                <w:color w:val="000000"/>
              </w:rPr>
              <w:t>в</w:t>
            </w:r>
            <w:r w:rsidRPr="00CC1F87">
              <w:rPr>
                <w:color w:val="000000"/>
              </w:rPr>
              <w:t>не</w:t>
            </w:r>
            <w:r>
              <w:rPr>
                <w:color w:val="000000"/>
              </w:rPr>
              <w:t>-</w:t>
            </w:r>
            <w:r w:rsidRPr="00CC1F87">
              <w:rPr>
                <w:color w:val="000000"/>
              </w:rPr>
              <w:t>бюдж</w:t>
            </w:r>
            <w:proofErr w:type="gramStart"/>
            <w:r w:rsidRPr="00CC1F87">
              <w:rPr>
                <w:color w:val="000000"/>
              </w:rPr>
              <w:t>.и</w:t>
            </w:r>
            <w:proofErr w:type="gramEnd"/>
            <w:r w:rsidRPr="00CC1F87">
              <w:rPr>
                <w:color w:val="000000"/>
              </w:rPr>
              <w:t>сточников</w:t>
            </w:r>
            <w:proofErr w:type="spellEnd"/>
            <w:r w:rsidRPr="00CC1F87">
              <w:rPr>
                <w:color w:val="000000"/>
              </w:rPr>
              <w:t xml:space="preserve">  </w:t>
            </w:r>
          </w:p>
        </w:tc>
      </w:tr>
      <w:tr w:rsidR="00DB5D2F" w:rsidRPr="00CC1F87" w:rsidTr="008F6C72">
        <w:tc>
          <w:tcPr>
            <w:tcW w:w="709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 w:val="restart"/>
            <w:vAlign w:val="center"/>
          </w:tcPr>
          <w:p w:rsidR="00DB5D2F" w:rsidRPr="00A01C95" w:rsidRDefault="00DB5D2F" w:rsidP="008F6C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9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C95">
              <w:rPr>
                <w:rFonts w:ascii="Times New Roman" w:hAnsi="Times New Roman" w:cs="Times New Roman"/>
                <w:sz w:val="24"/>
                <w:szCs w:val="24"/>
              </w:rPr>
              <w:t xml:space="preserve">«Охрана окружающей среды </w:t>
            </w:r>
            <w:proofErr w:type="spellStart"/>
            <w:r w:rsidRPr="00A01C9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A01C95">
              <w:rPr>
                <w:rFonts w:ascii="Times New Roman" w:hAnsi="Times New Roman" w:cs="Times New Roman"/>
                <w:sz w:val="24"/>
                <w:szCs w:val="24"/>
              </w:rPr>
              <w:t xml:space="preserve"> городс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образования на 2016-2018</w:t>
            </w:r>
            <w:r w:rsidRPr="00A01C9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1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D2F" w:rsidRPr="00CC1F87" w:rsidRDefault="00DB5D2F" w:rsidP="008F6C72">
            <w:pPr>
              <w:spacing w:line="276" w:lineRule="auto"/>
              <w:jc w:val="center"/>
            </w:pPr>
            <w:r w:rsidRPr="00A01C95">
              <w:t xml:space="preserve">  </w:t>
            </w:r>
          </w:p>
        </w:tc>
        <w:tc>
          <w:tcPr>
            <w:tcW w:w="2833" w:type="dxa"/>
            <w:vMerge w:val="restart"/>
          </w:tcPr>
          <w:p w:rsidR="00DB5D2F" w:rsidRPr="002212C1" w:rsidRDefault="00DB5D2F" w:rsidP="008F6C72">
            <w:pPr>
              <w:contextualSpacing/>
            </w:pPr>
            <w:r>
              <w:t>У</w:t>
            </w:r>
            <w:r w:rsidRPr="002212C1">
              <w:t xml:space="preserve">лучшение экологической обстановки на территории </w:t>
            </w:r>
            <w:proofErr w:type="spellStart"/>
            <w:r w:rsidRPr="002212C1">
              <w:t>Зиминского</w:t>
            </w:r>
            <w:proofErr w:type="spellEnd"/>
            <w:r w:rsidRPr="002212C1">
              <w:t xml:space="preserve"> городского муниципального образования</w:t>
            </w:r>
            <w:r>
              <w:t>;</w:t>
            </w:r>
          </w:p>
          <w:p w:rsidR="00DB5D2F" w:rsidRPr="00CC1F87" w:rsidRDefault="00DB5D2F" w:rsidP="008F6C72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2693" w:type="dxa"/>
            <w:vMerge w:val="restart"/>
          </w:tcPr>
          <w:p w:rsidR="00DB5D2F" w:rsidRDefault="00DB5D2F" w:rsidP="008F6C72">
            <w:pPr>
              <w:spacing w:line="276" w:lineRule="auto"/>
            </w:pPr>
            <w:r>
              <w:t>Отдел архитектуры и градостроительства администрации ЗГМО.</w:t>
            </w:r>
          </w:p>
          <w:p w:rsidR="00DB5D2F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CC1F87" w:rsidRDefault="00DB5D2F" w:rsidP="008F6C72">
            <w:pPr>
              <w:spacing w:line="276" w:lineRule="auto"/>
            </w:pP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</w:pPr>
            <w:r>
              <w:t>2016-2018 гг.</w:t>
            </w: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Pr="00CC1F87" w:rsidRDefault="00DB5D2F" w:rsidP="008F6C72">
            <w:pPr>
              <w:spacing w:line="276" w:lineRule="auto"/>
            </w:pP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138912, 15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77404,19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7445,61</w:t>
            </w: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53062,35</w:t>
            </w:r>
          </w:p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897" w:type="dxa"/>
            <w:gridSpan w:val="3"/>
          </w:tcPr>
          <w:p w:rsidR="00DB5D2F" w:rsidRDefault="00DB5D2F" w:rsidP="008F6C72">
            <w:pPr>
              <w:spacing w:line="276" w:lineRule="auto"/>
              <w:jc w:val="center"/>
            </w:pPr>
            <w:r>
              <w:t>1000,0</w:t>
            </w: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Pr="00CC1F87" w:rsidRDefault="00DB5D2F" w:rsidP="008F6C72">
            <w:pPr>
              <w:spacing w:line="276" w:lineRule="auto"/>
              <w:jc w:val="center"/>
            </w:pPr>
          </w:p>
        </w:tc>
      </w:tr>
      <w:tr w:rsidR="00DB5D2F" w:rsidRPr="00CC1F87" w:rsidTr="008F6C72"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  <w:vAlign w:val="center"/>
          </w:tcPr>
          <w:p w:rsidR="00DB5D2F" w:rsidRPr="00A01C95" w:rsidRDefault="00DB5D2F" w:rsidP="008F6C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DB5D2F" w:rsidRDefault="00DB5D2F" w:rsidP="008F6C72">
            <w:pPr>
              <w:contextualSpacing/>
              <w:jc w:val="both"/>
            </w:pPr>
          </w:p>
        </w:tc>
        <w:tc>
          <w:tcPr>
            <w:tcW w:w="2693" w:type="dxa"/>
            <w:vMerge/>
          </w:tcPr>
          <w:p w:rsidR="00DB5D2F" w:rsidRDefault="00DB5D2F" w:rsidP="008F6C72">
            <w:pPr>
              <w:spacing w:line="276" w:lineRule="auto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2016г.</w:t>
            </w:r>
          </w:p>
        </w:tc>
        <w:tc>
          <w:tcPr>
            <w:tcW w:w="1134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10000,0</w:t>
            </w: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9200,0</w:t>
            </w:r>
          </w:p>
        </w:tc>
        <w:tc>
          <w:tcPr>
            <w:tcW w:w="993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500,0</w:t>
            </w: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_____</w:t>
            </w:r>
          </w:p>
        </w:tc>
        <w:tc>
          <w:tcPr>
            <w:tcW w:w="897" w:type="dxa"/>
            <w:gridSpan w:val="3"/>
          </w:tcPr>
          <w:p w:rsidR="00DB5D2F" w:rsidRDefault="00DB5D2F" w:rsidP="008F6C72">
            <w:pPr>
              <w:spacing w:line="276" w:lineRule="auto"/>
              <w:jc w:val="center"/>
            </w:pPr>
            <w:r>
              <w:t>300,0</w:t>
            </w:r>
          </w:p>
        </w:tc>
      </w:tr>
      <w:tr w:rsidR="00DB5D2F" w:rsidRPr="00CC1F87" w:rsidTr="008F6C72"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  <w:vAlign w:val="center"/>
          </w:tcPr>
          <w:p w:rsidR="00DB5D2F" w:rsidRPr="00A01C95" w:rsidRDefault="00DB5D2F" w:rsidP="008F6C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DB5D2F" w:rsidRDefault="00DB5D2F" w:rsidP="008F6C72">
            <w:pPr>
              <w:contextualSpacing/>
              <w:jc w:val="both"/>
            </w:pPr>
          </w:p>
        </w:tc>
        <w:tc>
          <w:tcPr>
            <w:tcW w:w="2693" w:type="dxa"/>
            <w:vMerge/>
          </w:tcPr>
          <w:p w:rsidR="00DB5D2F" w:rsidRDefault="00DB5D2F" w:rsidP="008F6C72">
            <w:pPr>
              <w:spacing w:line="276" w:lineRule="auto"/>
            </w:pP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2017г.</w:t>
            </w:r>
          </w:p>
        </w:tc>
        <w:tc>
          <w:tcPr>
            <w:tcW w:w="1134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98912,15</w:t>
            </w:r>
          </w:p>
          <w:p w:rsidR="00DB5D2F" w:rsidRPr="00222231" w:rsidRDefault="00DB5D2F" w:rsidP="008F6C72">
            <w:pPr>
              <w:spacing w:line="276" w:lineRule="auto"/>
              <w:jc w:val="center"/>
              <w:rPr>
                <w:color w:val="C00000"/>
              </w:rPr>
            </w:pP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40304,19</w:t>
            </w:r>
          </w:p>
        </w:tc>
        <w:tc>
          <w:tcPr>
            <w:tcW w:w="993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5195,61</w:t>
            </w: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53062,35</w:t>
            </w:r>
          </w:p>
        </w:tc>
        <w:tc>
          <w:tcPr>
            <w:tcW w:w="897" w:type="dxa"/>
            <w:gridSpan w:val="3"/>
          </w:tcPr>
          <w:p w:rsidR="00DB5D2F" w:rsidRDefault="00DB5D2F" w:rsidP="008F6C72">
            <w:pPr>
              <w:spacing w:line="276" w:lineRule="auto"/>
              <w:jc w:val="center"/>
            </w:pPr>
            <w:r>
              <w:t>350,0</w:t>
            </w:r>
          </w:p>
        </w:tc>
      </w:tr>
      <w:tr w:rsidR="00DB5D2F" w:rsidRPr="00CC1F87" w:rsidTr="008F6C72"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  <w:vAlign w:val="center"/>
          </w:tcPr>
          <w:p w:rsidR="00DB5D2F" w:rsidRPr="00A01C95" w:rsidRDefault="00DB5D2F" w:rsidP="008F6C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</w:tcPr>
          <w:p w:rsidR="00DB5D2F" w:rsidRDefault="00DB5D2F" w:rsidP="008F6C72">
            <w:pPr>
              <w:contextualSpacing/>
              <w:jc w:val="both"/>
            </w:pPr>
          </w:p>
        </w:tc>
        <w:tc>
          <w:tcPr>
            <w:tcW w:w="2693" w:type="dxa"/>
            <w:vMerge/>
          </w:tcPr>
          <w:p w:rsidR="00DB5D2F" w:rsidRDefault="00DB5D2F" w:rsidP="008F6C72">
            <w:pPr>
              <w:spacing w:line="276" w:lineRule="auto"/>
            </w:pP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2018г.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30000,0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27900,0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1750,0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</w:t>
            </w:r>
          </w:p>
        </w:tc>
        <w:tc>
          <w:tcPr>
            <w:tcW w:w="897" w:type="dxa"/>
            <w:gridSpan w:val="3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350,0</w:t>
            </w:r>
          </w:p>
        </w:tc>
      </w:tr>
      <w:tr w:rsidR="00DB5D2F" w:rsidRPr="00CC1F87" w:rsidTr="008F6C72">
        <w:trPr>
          <w:trHeight w:val="64"/>
        </w:trPr>
        <w:tc>
          <w:tcPr>
            <w:tcW w:w="709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1</w:t>
            </w:r>
          </w:p>
          <w:p w:rsidR="00DB5D2F" w:rsidRPr="00CC1F87" w:rsidRDefault="00DB5D2F" w:rsidP="008F6C72">
            <w:pPr>
              <w:spacing w:line="276" w:lineRule="auto"/>
            </w:pPr>
          </w:p>
        </w:tc>
        <w:tc>
          <w:tcPr>
            <w:tcW w:w="2980" w:type="dxa"/>
            <w:vMerge w:val="restart"/>
          </w:tcPr>
          <w:p w:rsidR="00DB5D2F" w:rsidRPr="007502B4" w:rsidRDefault="00DB5D2F" w:rsidP="008F6C72">
            <w:pPr>
              <w:spacing w:after="200"/>
              <w:jc w:val="both"/>
              <w:rPr>
                <w:bCs/>
                <w:iCs/>
              </w:rPr>
            </w:pPr>
            <w:r w:rsidRPr="007502B4">
              <w:rPr>
                <w:bCs/>
              </w:rPr>
              <w:t>Формирование комплексной системы управления отходами и вторичными материальны</w:t>
            </w:r>
            <w:r>
              <w:rPr>
                <w:bCs/>
              </w:rPr>
              <w:t>ми ресурсами на территории ЗГМО.</w:t>
            </w:r>
          </w:p>
          <w:p w:rsidR="00DB5D2F" w:rsidRPr="00820DB6" w:rsidRDefault="00DB5D2F" w:rsidP="008F6C72">
            <w:pPr>
              <w:spacing w:after="200"/>
              <w:jc w:val="both"/>
            </w:pPr>
          </w:p>
        </w:tc>
        <w:tc>
          <w:tcPr>
            <w:tcW w:w="2833" w:type="dxa"/>
            <w:vMerge w:val="restart"/>
          </w:tcPr>
          <w:p w:rsidR="00DB5D2F" w:rsidRDefault="00DB5D2F" w:rsidP="008F6C72">
            <w:pPr>
              <w:jc w:val="both"/>
            </w:pPr>
            <w:r>
              <w:t>1. Снижение количества  несанкционированных свалок.</w:t>
            </w:r>
          </w:p>
          <w:p w:rsidR="00DB5D2F" w:rsidRDefault="00DB5D2F" w:rsidP="008F6C72">
            <w:pPr>
              <w:jc w:val="both"/>
            </w:pPr>
            <w:r>
              <w:t>2. Высвобождение 30 га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емель за счёт рекультивации несанкционированных свалок.</w:t>
            </w:r>
          </w:p>
          <w:p w:rsidR="00DB5D2F" w:rsidRPr="00CC1F87" w:rsidRDefault="00DB5D2F" w:rsidP="008F6C72">
            <w:pPr>
              <w:jc w:val="both"/>
            </w:pPr>
          </w:p>
        </w:tc>
        <w:tc>
          <w:tcPr>
            <w:tcW w:w="2693" w:type="dxa"/>
            <w:vMerge w:val="restart"/>
          </w:tcPr>
          <w:p w:rsidR="00DB5D2F" w:rsidRDefault="00DB5D2F" w:rsidP="008F6C72">
            <w:pPr>
              <w:contextualSpacing/>
              <w:jc w:val="both"/>
            </w:pPr>
            <w:r>
              <w:t>Отдел архитектуры и градостроительства администрации ЗГМО.</w:t>
            </w:r>
          </w:p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 ЖКХ транспорту и связи администрации ЗГМО.</w:t>
            </w:r>
          </w:p>
          <w:p w:rsidR="00DB5D2F" w:rsidRPr="00A4445D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 ОПБ администрации ЗГМО.</w:t>
            </w:r>
          </w:p>
          <w:p w:rsidR="00DB5D2F" w:rsidRPr="00CC1F87" w:rsidRDefault="00DB5D2F" w:rsidP="008F6C72">
            <w:pPr>
              <w:contextualSpacing/>
              <w:jc w:val="both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ind w:left="-109" w:right="-143"/>
              <w:jc w:val="center"/>
            </w:pPr>
            <w:r>
              <w:t>всего</w:t>
            </w:r>
            <w:r w:rsidRPr="00CC1F87">
              <w:t xml:space="preserve"> 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70000,0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65000,0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4000,0</w:t>
            </w:r>
          </w:p>
        </w:tc>
        <w:tc>
          <w:tcPr>
            <w:tcW w:w="1021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868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1000,0</w:t>
            </w:r>
          </w:p>
        </w:tc>
      </w:tr>
      <w:tr w:rsidR="00DB5D2F" w:rsidRPr="00CC1F87" w:rsidTr="008F6C72"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</w:tcPr>
          <w:p w:rsidR="00DB5D2F" w:rsidRPr="00820DB6" w:rsidRDefault="00DB5D2F" w:rsidP="008F6C72">
            <w:pPr>
              <w:pStyle w:val="a5"/>
              <w:numPr>
                <w:ilvl w:val="0"/>
                <w:numId w:val="1"/>
              </w:numPr>
              <w:spacing w:after="200"/>
              <w:ind w:left="142"/>
              <w:jc w:val="both"/>
            </w:pPr>
          </w:p>
        </w:tc>
        <w:tc>
          <w:tcPr>
            <w:tcW w:w="2833" w:type="dxa"/>
            <w:vMerge/>
          </w:tcPr>
          <w:p w:rsidR="00DB5D2F" w:rsidRPr="00CC1F87" w:rsidRDefault="00DB5D2F" w:rsidP="008F6C72">
            <w:pPr>
              <w:spacing w:line="276" w:lineRule="auto"/>
              <w:ind w:right="-143"/>
              <w:jc w:val="center"/>
            </w:pPr>
          </w:p>
        </w:tc>
        <w:tc>
          <w:tcPr>
            <w:tcW w:w="2693" w:type="dxa"/>
            <w:vMerge/>
          </w:tcPr>
          <w:p w:rsidR="00DB5D2F" w:rsidRPr="00CC1F87" w:rsidRDefault="00DB5D2F" w:rsidP="008F6C72">
            <w:pPr>
              <w:spacing w:line="276" w:lineRule="auto"/>
              <w:ind w:right="-143"/>
              <w:jc w:val="center"/>
            </w:pPr>
          </w:p>
        </w:tc>
        <w:tc>
          <w:tcPr>
            <w:tcW w:w="992" w:type="dxa"/>
          </w:tcPr>
          <w:p w:rsidR="00DB5D2F" w:rsidRPr="004A6B6A" w:rsidRDefault="00DB5D2F" w:rsidP="008F6C72">
            <w:pPr>
              <w:spacing w:line="276" w:lineRule="auto"/>
              <w:ind w:left="-109" w:right="-143"/>
            </w:pPr>
          </w:p>
          <w:p w:rsidR="00DB5D2F" w:rsidRPr="004A6B6A" w:rsidRDefault="00DB5D2F" w:rsidP="008F6C72">
            <w:pPr>
              <w:spacing w:line="276" w:lineRule="auto"/>
              <w:ind w:right="-143"/>
            </w:pPr>
            <w:r w:rsidRPr="004A6B6A">
              <w:t>2016</w:t>
            </w:r>
            <w:r>
              <w:t>г.</w:t>
            </w:r>
          </w:p>
        </w:tc>
        <w:tc>
          <w:tcPr>
            <w:tcW w:w="1134" w:type="dxa"/>
          </w:tcPr>
          <w:p w:rsidR="00DB5D2F" w:rsidRPr="004A6B6A" w:rsidRDefault="00DB5D2F" w:rsidP="008F6C72">
            <w:pPr>
              <w:spacing w:line="276" w:lineRule="auto"/>
              <w:jc w:val="center"/>
            </w:pPr>
          </w:p>
          <w:p w:rsidR="00DB5D2F" w:rsidRPr="004A6B6A" w:rsidRDefault="00DB5D2F" w:rsidP="008F6C72">
            <w:pPr>
              <w:spacing w:line="276" w:lineRule="auto"/>
            </w:pPr>
            <w:r>
              <w:t>100</w:t>
            </w:r>
            <w:r w:rsidRPr="004A6B6A">
              <w:t>00,0</w:t>
            </w:r>
          </w:p>
        </w:tc>
        <w:tc>
          <w:tcPr>
            <w:tcW w:w="992" w:type="dxa"/>
          </w:tcPr>
          <w:p w:rsidR="00DB5D2F" w:rsidRPr="004A6B6A" w:rsidRDefault="00DB5D2F" w:rsidP="008F6C72">
            <w:pPr>
              <w:spacing w:line="276" w:lineRule="auto"/>
            </w:pPr>
          </w:p>
          <w:p w:rsidR="00DB5D2F" w:rsidRPr="004A6B6A" w:rsidRDefault="00DB5D2F" w:rsidP="008F6C72">
            <w:pPr>
              <w:spacing w:line="276" w:lineRule="auto"/>
            </w:pPr>
            <w:r>
              <w:t>92</w:t>
            </w:r>
            <w:r w:rsidRPr="004A6B6A">
              <w:t>00,0</w:t>
            </w:r>
          </w:p>
        </w:tc>
        <w:tc>
          <w:tcPr>
            <w:tcW w:w="993" w:type="dxa"/>
          </w:tcPr>
          <w:p w:rsidR="00DB5D2F" w:rsidRDefault="00DB5D2F" w:rsidP="008F6C72">
            <w:pPr>
              <w:spacing w:line="276" w:lineRule="auto"/>
              <w:jc w:val="center"/>
            </w:pPr>
          </w:p>
          <w:p w:rsidR="00DB5D2F" w:rsidRPr="00CC1F87" w:rsidRDefault="00DB5D2F" w:rsidP="008F6C72">
            <w:pPr>
              <w:spacing w:line="276" w:lineRule="auto"/>
            </w:pPr>
            <w:r>
              <w:t>500,0</w:t>
            </w:r>
          </w:p>
        </w:tc>
        <w:tc>
          <w:tcPr>
            <w:tcW w:w="1021" w:type="dxa"/>
            <w:gridSpan w:val="2"/>
          </w:tcPr>
          <w:p w:rsidR="00DB5D2F" w:rsidRDefault="00DB5D2F" w:rsidP="008F6C72">
            <w:pPr>
              <w:spacing w:line="276" w:lineRule="auto"/>
              <w:jc w:val="center"/>
            </w:pPr>
          </w:p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______</w:t>
            </w:r>
          </w:p>
        </w:tc>
        <w:tc>
          <w:tcPr>
            <w:tcW w:w="868" w:type="dxa"/>
            <w:gridSpan w:val="2"/>
          </w:tcPr>
          <w:p w:rsidR="00DB5D2F" w:rsidRDefault="00DB5D2F" w:rsidP="008F6C72">
            <w:pPr>
              <w:spacing w:line="276" w:lineRule="auto"/>
            </w:pPr>
          </w:p>
          <w:p w:rsidR="00DB5D2F" w:rsidRPr="00CC1F87" w:rsidRDefault="00DB5D2F" w:rsidP="008F6C72">
            <w:pPr>
              <w:spacing w:line="276" w:lineRule="auto"/>
            </w:pPr>
            <w:r>
              <w:t>300,0</w:t>
            </w:r>
          </w:p>
        </w:tc>
      </w:tr>
      <w:tr w:rsidR="00DB5D2F" w:rsidRPr="00CC1F87" w:rsidTr="008F6C72">
        <w:trPr>
          <w:trHeight w:val="352"/>
        </w:trPr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</w:tcPr>
          <w:p w:rsidR="00DB5D2F" w:rsidRPr="00CC1F87" w:rsidRDefault="00DB5D2F" w:rsidP="008F6C72">
            <w:pPr>
              <w:spacing w:line="276" w:lineRule="auto"/>
              <w:jc w:val="both"/>
            </w:pPr>
          </w:p>
        </w:tc>
        <w:tc>
          <w:tcPr>
            <w:tcW w:w="283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</w:pPr>
            <w:r>
              <w:t>2017г.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30000,0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27900,0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1750,0</w:t>
            </w:r>
          </w:p>
        </w:tc>
        <w:tc>
          <w:tcPr>
            <w:tcW w:w="1021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______</w:t>
            </w:r>
          </w:p>
        </w:tc>
        <w:tc>
          <w:tcPr>
            <w:tcW w:w="868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350,0</w:t>
            </w:r>
          </w:p>
        </w:tc>
      </w:tr>
      <w:tr w:rsidR="00DB5D2F" w:rsidRPr="00CC1F87" w:rsidTr="008F6C72">
        <w:trPr>
          <w:trHeight w:val="251"/>
        </w:trPr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980" w:type="dxa"/>
            <w:vMerge/>
          </w:tcPr>
          <w:p w:rsidR="00DB5D2F" w:rsidRPr="00CC1F87" w:rsidRDefault="00DB5D2F" w:rsidP="008F6C72">
            <w:pPr>
              <w:spacing w:line="276" w:lineRule="auto"/>
              <w:jc w:val="both"/>
            </w:pPr>
          </w:p>
        </w:tc>
        <w:tc>
          <w:tcPr>
            <w:tcW w:w="283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</w:pPr>
            <w:r>
              <w:t>2018г.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30000,0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27900,0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1750,0</w:t>
            </w:r>
          </w:p>
        </w:tc>
        <w:tc>
          <w:tcPr>
            <w:tcW w:w="1021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</w:t>
            </w:r>
          </w:p>
        </w:tc>
        <w:tc>
          <w:tcPr>
            <w:tcW w:w="868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350,0</w:t>
            </w:r>
          </w:p>
        </w:tc>
      </w:tr>
      <w:tr w:rsidR="00DB5D2F" w:rsidRPr="00CC1F87" w:rsidTr="008F6C72">
        <w:trPr>
          <w:gridAfter w:val="1"/>
          <w:wAfter w:w="47" w:type="dxa"/>
          <w:trHeight w:val="64"/>
        </w:trPr>
        <w:tc>
          <w:tcPr>
            <w:tcW w:w="709" w:type="dxa"/>
            <w:vMerge w:val="restart"/>
          </w:tcPr>
          <w:p w:rsidR="00DB5D2F" w:rsidRPr="00CC1F87" w:rsidRDefault="00DB5D2F" w:rsidP="008F6C72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2980" w:type="dxa"/>
            <w:vMerge w:val="restart"/>
          </w:tcPr>
          <w:p w:rsidR="00DB5D2F" w:rsidRPr="00CC1F87" w:rsidRDefault="005A3170" w:rsidP="008F6C72">
            <w:pPr>
              <w:spacing w:line="276" w:lineRule="auto"/>
              <w:jc w:val="both"/>
            </w:pPr>
            <w:r>
              <w:t xml:space="preserve">Обеспечение безопасности </w:t>
            </w:r>
            <w:r>
              <w:lastRenderedPageBreak/>
              <w:t>гидротехнического сооружения, предотвращение негативного воздействия на водных объектах.</w:t>
            </w:r>
          </w:p>
        </w:tc>
        <w:tc>
          <w:tcPr>
            <w:tcW w:w="2833" w:type="dxa"/>
            <w:vMerge w:val="restart"/>
          </w:tcPr>
          <w:p w:rsidR="00DB5D2F" w:rsidRPr="00CC1F87" w:rsidRDefault="005A3170" w:rsidP="008F6C72">
            <w:pPr>
              <w:spacing w:line="276" w:lineRule="auto"/>
              <w:jc w:val="both"/>
            </w:pPr>
            <w:proofErr w:type="spellStart"/>
            <w:r>
              <w:lastRenderedPageBreak/>
              <w:t>Берегоукрепление</w:t>
            </w:r>
            <w:proofErr w:type="spellEnd"/>
            <w:r>
              <w:t xml:space="preserve"> в зоне водозаборного узла </w:t>
            </w:r>
            <w:r>
              <w:lastRenderedPageBreak/>
              <w:t>протяжённостью 485 м.</w:t>
            </w:r>
          </w:p>
        </w:tc>
        <w:tc>
          <w:tcPr>
            <w:tcW w:w="2693" w:type="dxa"/>
            <w:vMerge w:val="restart"/>
          </w:tcPr>
          <w:p w:rsidR="00DB5D2F" w:rsidRDefault="00DB5D2F" w:rsidP="008F6C72">
            <w:r>
              <w:lastRenderedPageBreak/>
              <w:t xml:space="preserve">Отдел архитектуры и градостроительства </w:t>
            </w:r>
            <w:r>
              <w:lastRenderedPageBreak/>
              <w:t>администрации ЗГМО.</w:t>
            </w:r>
          </w:p>
          <w:p w:rsidR="00DB5D2F" w:rsidRPr="004F264B" w:rsidRDefault="00DB5D2F" w:rsidP="008F6C7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 по  ЖКХ транспорту и связи администрации ЗГМО.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ind w:left="-109" w:right="-143"/>
              <w:jc w:val="center"/>
            </w:pPr>
            <w:r>
              <w:lastRenderedPageBreak/>
              <w:t>всего</w:t>
            </w:r>
            <w:r w:rsidRPr="00CC1F87">
              <w:t xml:space="preserve"> 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</w:pPr>
            <w:r>
              <w:t>68912,15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</w:pPr>
            <w:r>
              <w:t>12404,187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3445,61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53062,35</w:t>
            </w:r>
          </w:p>
        </w:tc>
        <w:tc>
          <w:tcPr>
            <w:tcW w:w="850" w:type="dxa"/>
            <w:gridSpan w:val="2"/>
          </w:tcPr>
          <w:p w:rsidR="00DB5D2F" w:rsidRPr="00CC1F87" w:rsidRDefault="00DB5D2F" w:rsidP="008F6C72">
            <w:pPr>
              <w:spacing w:line="276" w:lineRule="auto"/>
            </w:pPr>
          </w:p>
        </w:tc>
      </w:tr>
      <w:tr w:rsidR="00DB5D2F" w:rsidRPr="00CC1F87" w:rsidTr="008F6C72">
        <w:trPr>
          <w:gridAfter w:val="1"/>
          <w:wAfter w:w="47" w:type="dxa"/>
          <w:trHeight w:val="64"/>
        </w:trPr>
        <w:tc>
          <w:tcPr>
            <w:tcW w:w="709" w:type="dxa"/>
            <w:vMerge/>
          </w:tcPr>
          <w:p w:rsidR="00DB5D2F" w:rsidRPr="00647B0A" w:rsidRDefault="00DB5D2F" w:rsidP="008F6C72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2980" w:type="dxa"/>
            <w:vMerge/>
          </w:tcPr>
          <w:p w:rsidR="00DB5D2F" w:rsidRPr="00647B0A" w:rsidRDefault="00DB5D2F" w:rsidP="008F6C72">
            <w:pPr>
              <w:spacing w:line="276" w:lineRule="auto"/>
              <w:jc w:val="both"/>
              <w:rPr>
                <w:bCs/>
                <w:iCs/>
              </w:rPr>
            </w:pPr>
          </w:p>
        </w:tc>
        <w:tc>
          <w:tcPr>
            <w:tcW w:w="2833" w:type="dxa"/>
            <w:vMerge/>
          </w:tcPr>
          <w:p w:rsidR="00DB5D2F" w:rsidRDefault="00DB5D2F" w:rsidP="008F6C72">
            <w:pPr>
              <w:spacing w:after="200"/>
              <w:jc w:val="both"/>
              <w:rPr>
                <w:bCs/>
                <w:iCs/>
              </w:rPr>
            </w:pPr>
          </w:p>
        </w:tc>
        <w:tc>
          <w:tcPr>
            <w:tcW w:w="2693" w:type="dxa"/>
            <w:vMerge/>
          </w:tcPr>
          <w:p w:rsidR="00DB5D2F" w:rsidRPr="008922BF" w:rsidRDefault="00DB5D2F" w:rsidP="008F6C72">
            <w:pPr>
              <w:contextualSpacing/>
              <w:jc w:val="both"/>
            </w:pP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ind w:left="-109" w:right="-143"/>
              <w:jc w:val="center"/>
            </w:pPr>
            <w:r>
              <w:t>2016г.</w:t>
            </w:r>
          </w:p>
        </w:tc>
        <w:tc>
          <w:tcPr>
            <w:tcW w:w="1134" w:type="dxa"/>
          </w:tcPr>
          <w:p w:rsidR="00DB5D2F" w:rsidRDefault="00DB5D2F" w:rsidP="008F6C72">
            <w:pPr>
              <w:spacing w:line="276" w:lineRule="auto"/>
            </w:pPr>
            <w:r>
              <w:t>______</w:t>
            </w: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</w:pPr>
            <w:r>
              <w:t>______</w:t>
            </w:r>
          </w:p>
        </w:tc>
        <w:tc>
          <w:tcPr>
            <w:tcW w:w="993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______</w:t>
            </w:r>
          </w:p>
        </w:tc>
        <w:tc>
          <w:tcPr>
            <w:tcW w:w="992" w:type="dxa"/>
          </w:tcPr>
          <w:p w:rsidR="00DB5D2F" w:rsidRDefault="00DB5D2F" w:rsidP="008F6C72">
            <w:pPr>
              <w:spacing w:line="276" w:lineRule="auto"/>
              <w:jc w:val="center"/>
            </w:pPr>
            <w:r>
              <w:t>____</w:t>
            </w:r>
          </w:p>
        </w:tc>
        <w:tc>
          <w:tcPr>
            <w:tcW w:w="850" w:type="dxa"/>
            <w:gridSpan w:val="2"/>
          </w:tcPr>
          <w:p w:rsidR="00DB5D2F" w:rsidRPr="00CC1F87" w:rsidRDefault="00DB5D2F" w:rsidP="008F6C72">
            <w:pPr>
              <w:spacing w:line="276" w:lineRule="auto"/>
            </w:pPr>
            <w:r>
              <w:t>_____</w:t>
            </w:r>
          </w:p>
        </w:tc>
      </w:tr>
      <w:tr w:rsidR="00DB5D2F" w:rsidRPr="00CC1F87" w:rsidTr="008F6C72">
        <w:trPr>
          <w:gridAfter w:val="1"/>
          <w:wAfter w:w="47" w:type="dxa"/>
          <w:trHeight w:val="77"/>
        </w:trPr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both"/>
            </w:pPr>
          </w:p>
        </w:tc>
        <w:tc>
          <w:tcPr>
            <w:tcW w:w="2980" w:type="dxa"/>
            <w:vMerge/>
          </w:tcPr>
          <w:p w:rsidR="00DB5D2F" w:rsidRPr="00CC1F87" w:rsidRDefault="00DB5D2F" w:rsidP="008F6C72">
            <w:pPr>
              <w:spacing w:line="276" w:lineRule="auto"/>
              <w:jc w:val="both"/>
            </w:pPr>
          </w:p>
        </w:tc>
        <w:tc>
          <w:tcPr>
            <w:tcW w:w="2833" w:type="dxa"/>
            <w:vMerge/>
          </w:tcPr>
          <w:p w:rsidR="00DB5D2F" w:rsidRPr="00CC1F87" w:rsidRDefault="00DB5D2F" w:rsidP="008F6C72">
            <w:pPr>
              <w:spacing w:line="276" w:lineRule="auto"/>
              <w:ind w:right="-143"/>
              <w:jc w:val="center"/>
            </w:pPr>
          </w:p>
        </w:tc>
        <w:tc>
          <w:tcPr>
            <w:tcW w:w="2693" w:type="dxa"/>
            <w:vMerge/>
          </w:tcPr>
          <w:p w:rsidR="00DB5D2F" w:rsidRPr="00CC1F87" w:rsidRDefault="00DB5D2F" w:rsidP="008F6C72">
            <w:pPr>
              <w:spacing w:line="276" w:lineRule="auto"/>
              <w:ind w:right="-143"/>
              <w:jc w:val="center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ind w:left="-109" w:right="-143"/>
              <w:jc w:val="center"/>
            </w:pPr>
            <w:r>
              <w:t>2017г.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</w:pPr>
            <w:r>
              <w:t>68912,15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</w:pPr>
            <w:r>
              <w:t>12404,19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3445,61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53062,35</w:t>
            </w:r>
          </w:p>
        </w:tc>
        <w:tc>
          <w:tcPr>
            <w:tcW w:w="850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</w:tr>
      <w:tr w:rsidR="00DB5D2F" w:rsidRPr="00CC1F87" w:rsidTr="008F6C72">
        <w:trPr>
          <w:gridAfter w:val="1"/>
          <w:wAfter w:w="47" w:type="dxa"/>
          <w:trHeight w:val="251"/>
        </w:trPr>
        <w:tc>
          <w:tcPr>
            <w:tcW w:w="709" w:type="dxa"/>
            <w:vMerge/>
          </w:tcPr>
          <w:p w:rsidR="00DB5D2F" w:rsidRPr="00CC1F87" w:rsidRDefault="00DB5D2F" w:rsidP="008F6C72">
            <w:pPr>
              <w:spacing w:line="276" w:lineRule="auto"/>
              <w:jc w:val="both"/>
            </w:pPr>
          </w:p>
        </w:tc>
        <w:tc>
          <w:tcPr>
            <w:tcW w:w="2980" w:type="dxa"/>
            <w:vMerge/>
          </w:tcPr>
          <w:p w:rsidR="00DB5D2F" w:rsidRPr="00CC1F87" w:rsidRDefault="00DB5D2F" w:rsidP="008F6C72">
            <w:pPr>
              <w:spacing w:line="276" w:lineRule="auto"/>
              <w:jc w:val="both"/>
            </w:pPr>
          </w:p>
        </w:tc>
        <w:tc>
          <w:tcPr>
            <w:tcW w:w="283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2693" w:type="dxa"/>
            <w:vMerge/>
          </w:tcPr>
          <w:p w:rsidR="00DB5D2F" w:rsidRPr="00CC1F87" w:rsidRDefault="00DB5D2F" w:rsidP="008F6C72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2018г.</w:t>
            </w:r>
          </w:p>
        </w:tc>
        <w:tc>
          <w:tcPr>
            <w:tcW w:w="1134" w:type="dxa"/>
          </w:tcPr>
          <w:p w:rsidR="00DB5D2F" w:rsidRPr="00CC1F87" w:rsidRDefault="00DB5D2F" w:rsidP="008F6C72">
            <w:pPr>
              <w:spacing w:line="276" w:lineRule="auto"/>
            </w:pPr>
            <w:r>
              <w:t>______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______</w:t>
            </w:r>
          </w:p>
        </w:tc>
        <w:tc>
          <w:tcPr>
            <w:tcW w:w="993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</w:t>
            </w:r>
          </w:p>
        </w:tc>
        <w:tc>
          <w:tcPr>
            <w:tcW w:w="992" w:type="dxa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_____</w:t>
            </w:r>
          </w:p>
        </w:tc>
        <w:tc>
          <w:tcPr>
            <w:tcW w:w="850" w:type="dxa"/>
            <w:gridSpan w:val="2"/>
          </w:tcPr>
          <w:p w:rsidR="00DB5D2F" w:rsidRPr="00CC1F87" w:rsidRDefault="00DB5D2F" w:rsidP="008F6C72">
            <w:pPr>
              <w:spacing w:line="276" w:lineRule="auto"/>
              <w:jc w:val="center"/>
            </w:pPr>
            <w:r>
              <w:t>____</w:t>
            </w:r>
          </w:p>
        </w:tc>
      </w:tr>
    </w:tbl>
    <w:p w:rsidR="00DB5D2F" w:rsidRPr="00CC1F87" w:rsidRDefault="00DB5D2F" w:rsidP="00DB5D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Pr="00CC1F87" w:rsidRDefault="00DB5D2F" w:rsidP="00DB5D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Pr="00CC1F87" w:rsidRDefault="00DB5D2F" w:rsidP="00DB5D2F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Pr="00CC1F87" w:rsidRDefault="00DB5D2F" w:rsidP="00DB5D2F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4"/>
          <w:szCs w:val="24"/>
        </w:rPr>
        <w:sectPr w:rsidR="00DB5D2F" w:rsidRPr="00CC1F87" w:rsidSect="003210D1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9.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B5D2F" w:rsidRPr="00CC1F87" w:rsidRDefault="00DB5D2F" w:rsidP="00DB5D2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Таблица 3</w:t>
      </w:r>
    </w:p>
    <w:p w:rsidR="00DB5D2F" w:rsidRPr="00517156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17156">
        <w:rPr>
          <w:rFonts w:ascii="Times New Roman" w:hAnsi="Times New Roman" w:cs="Times New Roman"/>
          <w:sz w:val="24"/>
          <w:szCs w:val="24"/>
        </w:rPr>
        <w:t xml:space="preserve">Планируемые целевые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Pr="005171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2702"/>
        <w:gridCol w:w="691"/>
        <w:gridCol w:w="1139"/>
        <w:gridCol w:w="1148"/>
        <w:gridCol w:w="1023"/>
        <w:gridCol w:w="1236"/>
        <w:gridCol w:w="999"/>
        <w:gridCol w:w="269"/>
      </w:tblGrid>
      <w:tr w:rsidR="00DB5D2F" w:rsidRPr="00517156" w:rsidTr="008F6C72">
        <w:tc>
          <w:tcPr>
            <w:tcW w:w="540" w:type="dxa"/>
            <w:vMerge w:val="restart"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2" w:type="dxa"/>
            <w:vMerge w:val="restart"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91" w:type="dxa"/>
            <w:vMerge w:val="restart"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4" w:type="dxa"/>
            <w:gridSpan w:val="6"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DB5D2F" w:rsidRPr="00517156" w:rsidTr="008F6C72">
        <w:tc>
          <w:tcPr>
            <w:tcW w:w="540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 w:val="restart"/>
            <w:vAlign w:val="center"/>
          </w:tcPr>
          <w:p w:rsidR="00DB5D2F" w:rsidRPr="00752DE2" w:rsidRDefault="00DB5D2F" w:rsidP="008F6C72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1148" w:type="dxa"/>
            <w:vMerge w:val="restart"/>
            <w:vAlign w:val="center"/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3527" w:type="dxa"/>
            <w:gridSpan w:val="4"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DB5D2F" w:rsidRPr="00517156" w:rsidTr="008F6C72">
        <w:tc>
          <w:tcPr>
            <w:tcW w:w="540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vMerge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г.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ноз</w:t>
            </w:r>
            <w:proofErr w:type="spellEnd"/>
            <w:proofErr w:type="gramEnd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" w:type="dxa"/>
            <w:vAlign w:val="center"/>
          </w:tcPr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2017г.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ноз</w:t>
            </w:r>
            <w:proofErr w:type="spellEnd"/>
            <w:proofErr w:type="gramEnd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9" w:type="dxa"/>
            <w:vAlign w:val="center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ноз</w:t>
            </w:r>
            <w:proofErr w:type="spellEnd"/>
            <w:proofErr w:type="gramEnd"/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" w:type="dxa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517156" w:rsidTr="008F6C72">
        <w:tc>
          <w:tcPr>
            <w:tcW w:w="540" w:type="dxa"/>
          </w:tcPr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7" w:type="dxa"/>
            <w:gridSpan w:val="8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AE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программа «Охрана окружающей среды </w:t>
            </w:r>
            <w:proofErr w:type="spellStart"/>
            <w:r w:rsidRPr="00E7275D">
              <w:rPr>
                <w:rFonts w:ascii="Times New Roman" w:hAnsi="Times New Roman" w:cs="Times New Roman"/>
                <w:b/>
                <w:sz w:val="24"/>
                <w:szCs w:val="24"/>
              </w:rPr>
              <w:t>Зиминского</w:t>
            </w:r>
            <w:proofErr w:type="spellEnd"/>
            <w:r w:rsidRPr="00E72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городского мун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иципального образования» на 2016-2018</w:t>
            </w:r>
            <w:r w:rsidRPr="00E727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B5D2F" w:rsidRPr="00517156" w:rsidTr="008F6C72">
        <w:trPr>
          <w:trHeight w:val="1920"/>
        </w:trPr>
        <w:tc>
          <w:tcPr>
            <w:tcW w:w="540" w:type="dxa"/>
            <w:tcBorders>
              <w:bottom w:val="single" w:sz="4" w:space="0" w:color="auto"/>
            </w:tcBorders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DB5D2F" w:rsidRPr="00752DE2" w:rsidRDefault="00DB5D2F" w:rsidP="008F6C72">
            <w:pPr>
              <w:jc w:val="both"/>
            </w:pPr>
            <w:r>
              <w:t>Количество несанкционированных свалок.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:rsidR="00DB5D2F" w:rsidRPr="00DA6C12" w:rsidRDefault="00DB5D2F" w:rsidP="008F6C72">
            <w:r>
              <w:t>50</w:t>
            </w: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Pr="00DA6C12" w:rsidRDefault="00DB5D2F" w:rsidP="008F6C72">
            <w:pPr>
              <w:spacing w:line="276" w:lineRule="auto"/>
            </w:pPr>
            <w:r>
              <w:t>30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Pr="00DA6C12" w:rsidRDefault="00DB5D2F" w:rsidP="008F6C72">
            <w:pPr>
              <w:spacing w:line="276" w:lineRule="auto"/>
            </w:pPr>
            <w:r>
              <w:t>0</w:t>
            </w:r>
          </w:p>
        </w:tc>
        <w:tc>
          <w:tcPr>
            <w:tcW w:w="269" w:type="dxa"/>
            <w:vMerge w:val="restart"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517156" w:rsidTr="008F6C72">
        <w:trPr>
          <w:trHeight w:val="112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jc w:val="both"/>
            </w:pPr>
            <w:r>
              <w:t xml:space="preserve">   П</w:t>
            </w:r>
            <w:r w:rsidRPr="00CC61D0">
              <w:t>лощадь земель, занятая несанкционированными свалками</w:t>
            </w:r>
            <w:r>
              <w:t>.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D2F" w:rsidRDefault="00DB5D2F" w:rsidP="008F6C72">
            <w:r>
              <w:t>25,0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  <w:r>
              <w:t>15,0</w:t>
            </w: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269" w:type="dxa"/>
            <w:vMerge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517156" w:rsidTr="008F6C72">
        <w:trPr>
          <w:trHeight w:val="2921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jc w:val="both"/>
            </w:pPr>
            <w:r>
              <w:t xml:space="preserve">    </w:t>
            </w:r>
          </w:p>
          <w:p w:rsidR="00DB5D2F" w:rsidRDefault="00DB5D2F" w:rsidP="008F6C72">
            <w:pPr>
              <w:contextualSpacing/>
            </w:pPr>
            <w:r>
              <w:t xml:space="preserve">  Удельный вес проб воды в водных объектах 2 категории, не отвечающих санитарно-эпидемиологическим требованиям по микробиологическим показателям в общем объёме проб. </w:t>
            </w:r>
          </w:p>
          <w:p w:rsidR="00DB5D2F" w:rsidRDefault="00DB5D2F" w:rsidP="008F6C72">
            <w:pPr>
              <w:jc w:val="both"/>
            </w:pPr>
          </w:p>
        </w:tc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5D2F" w:rsidRDefault="00DB5D2F" w:rsidP="008F6C72"/>
          <w:p w:rsidR="00DB5D2F" w:rsidRDefault="00DB5D2F" w:rsidP="008F6C72"/>
          <w:p w:rsidR="00DB5D2F" w:rsidRDefault="00DB5D2F" w:rsidP="008F6C72"/>
          <w:p w:rsidR="00DB5D2F" w:rsidRDefault="00DB5D2F" w:rsidP="008F6C72"/>
          <w:p w:rsidR="00DB5D2F" w:rsidRDefault="00DB5D2F" w:rsidP="008F6C72"/>
          <w:p w:rsidR="00DB5D2F" w:rsidRDefault="00DB5D2F" w:rsidP="008F6C72"/>
          <w:p w:rsidR="00DB5D2F" w:rsidRDefault="00DB5D2F" w:rsidP="008F6C72"/>
          <w:p w:rsidR="00DB5D2F" w:rsidRDefault="00DB5D2F" w:rsidP="008F6C72">
            <w:r>
              <w:t>6,0</w:t>
            </w:r>
          </w:p>
          <w:p w:rsidR="00DB5D2F" w:rsidRDefault="00DB5D2F" w:rsidP="008F6C72"/>
          <w:p w:rsidR="00DB5D2F" w:rsidRDefault="00DB5D2F" w:rsidP="008F6C72"/>
          <w:p w:rsidR="00DB5D2F" w:rsidRDefault="00DB5D2F" w:rsidP="008F6C72"/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  <w:r>
              <w:t>3,0</w:t>
            </w: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</w:tc>
        <w:tc>
          <w:tcPr>
            <w:tcW w:w="999" w:type="dxa"/>
            <w:tcBorders>
              <w:top w:val="single" w:sz="4" w:space="0" w:color="auto"/>
              <w:bottom w:val="single" w:sz="4" w:space="0" w:color="auto"/>
            </w:tcBorders>
          </w:tcPr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  <w:jc w:val="center"/>
            </w:pPr>
          </w:p>
          <w:p w:rsidR="00DB5D2F" w:rsidRDefault="00DB5D2F" w:rsidP="008F6C72">
            <w:pPr>
              <w:spacing w:line="276" w:lineRule="auto"/>
            </w:pPr>
            <w:r>
              <w:t>0</w:t>
            </w:r>
          </w:p>
          <w:p w:rsidR="00DB5D2F" w:rsidRDefault="00DB5D2F" w:rsidP="008F6C72">
            <w:pPr>
              <w:spacing w:line="276" w:lineRule="auto"/>
            </w:pPr>
          </w:p>
          <w:p w:rsidR="00DB5D2F" w:rsidRDefault="00DB5D2F" w:rsidP="008F6C72">
            <w:pPr>
              <w:spacing w:line="276" w:lineRule="auto"/>
            </w:pPr>
          </w:p>
        </w:tc>
        <w:tc>
          <w:tcPr>
            <w:tcW w:w="269" w:type="dxa"/>
            <w:vMerge/>
          </w:tcPr>
          <w:p w:rsidR="00DB5D2F" w:rsidRPr="00752DE2" w:rsidRDefault="00DB5D2F" w:rsidP="008F6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D2F" w:rsidRPr="00B13F20" w:rsidRDefault="00DB5D2F" w:rsidP="00DB5D2F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13F20">
        <w:rPr>
          <w:rFonts w:ascii="Times New Roman" w:hAnsi="Times New Roman" w:cs="Times New Roman"/>
          <w:b/>
          <w:bCs/>
          <w:sz w:val="24"/>
          <w:szCs w:val="24"/>
        </w:rPr>
        <w:t xml:space="preserve">10. Механизм реализации муниципальной программы и </w:t>
      </w:r>
      <w:proofErr w:type="gramStart"/>
      <w:r w:rsidRPr="00B13F20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B13F20">
        <w:rPr>
          <w:rFonts w:ascii="Times New Roman" w:hAnsi="Times New Roman" w:cs="Times New Roman"/>
          <w:b/>
          <w:bCs/>
          <w:sz w:val="24"/>
          <w:szCs w:val="24"/>
        </w:rPr>
        <w:t xml:space="preserve"> ходом ее реализации</w:t>
      </w:r>
    </w:p>
    <w:p w:rsidR="00DB5D2F" w:rsidRDefault="00DB5D2F" w:rsidP="00DB5D2F">
      <w:pPr>
        <w:ind w:firstLine="851"/>
        <w:jc w:val="both"/>
      </w:pPr>
    </w:p>
    <w:p w:rsidR="00DB5D2F" w:rsidRPr="00B13F20" w:rsidRDefault="00DB5D2F" w:rsidP="00DB5D2F">
      <w:pPr>
        <w:ind w:firstLine="851"/>
        <w:jc w:val="both"/>
      </w:pPr>
      <w:r w:rsidRPr="00B13F20">
        <w:t>Текущее управление реализацией Программы  осуществляют:</w:t>
      </w:r>
    </w:p>
    <w:p w:rsidR="00DB5D2F" w:rsidRPr="00B13F20" w:rsidRDefault="00DB5D2F" w:rsidP="00DB5D2F">
      <w:pPr>
        <w:ind w:firstLine="851"/>
        <w:jc w:val="both"/>
      </w:pPr>
      <w:r w:rsidRPr="003A448C">
        <w:t xml:space="preserve">- </w:t>
      </w:r>
      <w:r>
        <w:t>Отдел архитектуры и градостроительства</w:t>
      </w:r>
      <w:r w:rsidRPr="003A448C">
        <w:t xml:space="preserve"> администрации ЗГМО – </w:t>
      </w:r>
      <w:r w:rsidRPr="003A448C">
        <w:rPr>
          <w:i/>
          <w:iCs/>
          <w:u w:val="single"/>
        </w:rPr>
        <w:t>ответственный исполнитель</w:t>
      </w:r>
      <w:r w:rsidRPr="003A448C">
        <w:t xml:space="preserve"> Программы;</w:t>
      </w:r>
    </w:p>
    <w:p w:rsidR="00DB5D2F" w:rsidRPr="00B13F20" w:rsidRDefault="00DB5D2F" w:rsidP="00DB5D2F">
      <w:pPr>
        <w:ind w:firstLine="851"/>
        <w:jc w:val="both"/>
      </w:pPr>
      <w:r>
        <w:t>- Отдел по ЖКХ, транспорту и связи администрации ЗГМО</w:t>
      </w:r>
      <w:r w:rsidRPr="00B13F20">
        <w:t xml:space="preserve"> – </w:t>
      </w:r>
      <w:r w:rsidRPr="00D64E1C">
        <w:rPr>
          <w:i/>
          <w:iCs/>
          <w:u w:val="single"/>
        </w:rPr>
        <w:t>участник</w:t>
      </w:r>
      <w:r>
        <w:rPr>
          <w:i/>
          <w:iCs/>
        </w:rPr>
        <w:t xml:space="preserve"> </w:t>
      </w:r>
      <w:r w:rsidRPr="00B13F20">
        <w:t xml:space="preserve"> Программы;</w:t>
      </w:r>
    </w:p>
    <w:p w:rsidR="00DB5D2F" w:rsidRPr="00B13F20" w:rsidRDefault="00DB5D2F" w:rsidP="00DB5D2F">
      <w:pPr>
        <w:ind w:firstLine="851"/>
        <w:jc w:val="both"/>
      </w:pPr>
      <w:r>
        <w:t>- Отдел ГО, ЧС и ПБ администрации ЗГМО</w:t>
      </w:r>
      <w:r w:rsidRPr="00B13F20">
        <w:t xml:space="preserve"> </w:t>
      </w:r>
      <w:r w:rsidRPr="00D64E1C">
        <w:t xml:space="preserve">– </w:t>
      </w:r>
      <w:r w:rsidRPr="00D64E1C">
        <w:rPr>
          <w:i/>
          <w:iCs/>
          <w:u w:val="single"/>
        </w:rPr>
        <w:t>участник</w:t>
      </w:r>
      <w:r>
        <w:rPr>
          <w:i/>
          <w:iCs/>
        </w:rPr>
        <w:t xml:space="preserve"> </w:t>
      </w:r>
      <w:r w:rsidRPr="00B13F20">
        <w:t xml:space="preserve"> Программы;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</w:t>
      </w:r>
      <w:r>
        <w:t xml:space="preserve">Предприятия  муниципального образования </w:t>
      </w:r>
      <w:r w:rsidRPr="00653824">
        <w:t xml:space="preserve">– </w:t>
      </w:r>
      <w:r w:rsidRPr="00653824">
        <w:rPr>
          <w:i/>
          <w:iCs/>
          <w:u w:val="single"/>
        </w:rPr>
        <w:t>участник</w:t>
      </w:r>
      <w:r>
        <w:rPr>
          <w:i/>
          <w:iCs/>
          <w:u w:val="single"/>
        </w:rPr>
        <w:t>и</w:t>
      </w:r>
      <w:r w:rsidRPr="00653824">
        <w:t xml:space="preserve">  Программы;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Ответственный исполнитель Программы: </w:t>
      </w:r>
    </w:p>
    <w:p w:rsidR="00DB5D2F" w:rsidRPr="00B13F20" w:rsidRDefault="00DB5D2F" w:rsidP="00DB5D2F">
      <w:pPr>
        <w:ind w:firstLine="851"/>
        <w:jc w:val="both"/>
      </w:pPr>
      <w:r w:rsidRPr="00B13F20">
        <w:t>- организует реализацию мероприятий Программы, координирует и конт</w:t>
      </w:r>
      <w:r>
        <w:t>ролирует действия участников Программы</w:t>
      </w:r>
      <w:r w:rsidRPr="00B13F20">
        <w:t xml:space="preserve">; </w:t>
      </w:r>
    </w:p>
    <w:p w:rsidR="00DB5D2F" w:rsidRPr="00B13F20" w:rsidRDefault="00DB5D2F" w:rsidP="00DB5D2F">
      <w:pPr>
        <w:ind w:firstLine="851"/>
        <w:jc w:val="both"/>
      </w:pPr>
      <w:r>
        <w:t>- запрашивает  у участников</w:t>
      </w:r>
      <w:r w:rsidRPr="00B13F20">
        <w:t xml:space="preserve">  информацию  о ходе реализации Программы;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lastRenderedPageBreak/>
        <w:t xml:space="preserve">- готовит отчеты о реализации Программы, представляет их </w:t>
      </w:r>
      <w:r>
        <w:t>в У</w:t>
      </w:r>
      <w:r w:rsidRPr="00B13F20">
        <w:t>правление по финансам и налога</w:t>
      </w:r>
      <w:r>
        <w:t>м администрации ЗГМО и в управление экономической и инвестиционной политики администрации ЗГМО;</w:t>
      </w:r>
    </w:p>
    <w:p w:rsidR="00DB5D2F" w:rsidRPr="00B13F20" w:rsidRDefault="00DB5D2F" w:rsidP="00DB5D2F">
      <w:pPr>
        <w:ind w:firstLine="851"/>
        <w:jc w:val="both"/>
      </w:pPr>
      <w:r w:rsidRPr="00B13F20">
        <w:t>- принимает (в случае необходимости) решение о внесении изменений в Программу;</w:t>
      </w:r>
    </w:p>
    <w:p w:rsidR="00DB5D2F" w:rsidRPr="00B13F20" w:rsidRDefault="00DB5D2F" w:rsidP="00DB5D2F">
      <w:pPr>
        <w:ind w:firstLine="851"/>
        <w:jc w:val="both"/>
      </w:pPr>
      <w:r w:rsidRPr="00B13F20">
        <w:t>- осуществляет текущий контроль, мониторинг и оценку эффективности реализации Программы;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DB5D2F" w:rsidRPr="00B13F20" w:rsidRDefault="00DB5D2F" w:rsidP="00DB5D2F">
      <w:pPr>
        <w:ind w:firstLine="851"/>
        <w:jc w:val="both"/>
      </w:pPr>
      <w:r>
        <w:t>Участники</w:t>
      </w:r>
      <w:r w:rsidRPr="00B13F20">
        <w:t xml:space="preserve"> Программы:</w:t>
      </w:r>
    </w:p>
    <w:p w:rsidR="00DB5D2F" w:rsidRPr="00B13F20" w:rsidRDefault="00DB5D2F" w:rsidP="00DB5D2F">
      <w:pPr>
        <w:ind w:firstLine="851"/>
        <w:jc w:val="both"/>
      </w:pPr>
      <w:r>
        <w:t>- участвую</w:t>
      </w:r>
      <w:r w:rsidRPr="00B13F20">
        <w:t xml:space="preserve">т в </w:t>
      </w:r>
      <w:r>
        <w:t>реализации мероприятий Программы</w:t>
      </w:r>
      <w:r w:rsidRPr="00B13F20">
        <w:t>;</w:t>
      </w:r>
    </w:p>
    <w:p w:rsidR="00DB5D2F" w:rsidRPr="00B13F20" w:rsidRDefault="00DB5D2F" w:rsidP="00DB5D2F">
      <w:pPr>
        <w:ind w:firstLine="851"/>
        <w:jc w:val="both"/>
      </w:pPr>
      <w:r>
        <w:t>- формирую</w:t>
      </w:r>
      <w:r w:rsidRPr="00B13F20">
        <w:t xml:space="preserve">т предложения по внесению </w:t>
      </w:r>
      <w:r>
        <w:t>изменений в Программу, направляю</w:t>
      </w:r>
      <w:r w:rsidRPr="00B13F20">
        <w:t>т их ответственному исполнителю.</w:t>
      </w:r>
    </w:p>
    <w:p w:rsidR="00DB5D2F" w:rsidRPr="001B7536" w:rsidRDefault="00DB5D2F" w:rsidP="00DB5D2F">
      <w:pPr>
        <w:ind w:firstLine="851"/>
        <w:jc w:val="both"/>
      </w:pPr>
      <w:proofErr w:type="gramStart"/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</w:t>
      </w:r>
      <w:r>
        <w:t xml:space="preserve">администрации </w:t>
      </w:r>
      <w:r w:rsidRPr="00B13F20">
        <w:t>ЗГМО</w:t>
      </w:r>
      <w:r>
        <w:t xml:space="preserve"> </w:t>
      </w:r>
      <w:r w:rsidRPr="006319F7">
        <w:t>и в Управление экономической и инвестиционной политики администрации ЗГМО</w:t>
      </w:r>
      <w:r w:rsidRPr="00B13F20">
        <w:t xml:space="preserve"> отчет о ходе реализации муниципальной програ</w:t>
      </w:r>
      <w:r>
        <w:t>ммы, в соответствии с   Положением</w:t>
      </w:r>
      <w:r w:rsidRPr="00B13F20">
        <w:t xml:space="preserve"> о порядке принятия решения о разработке, формировании и реализации</w:t>
      </w:r>
      <w:proofErr w:type="gramEnd"/>
      <w:r w:rsidRPr="00B13F20">
        <w:t xml:space="preserve"> муницип</w:t>
      </w:r>
      <w:r>
        <w:t>альных программ ЗГМО</w:t>
      </w:r>
      <w:r w:rsidRPr="00B13F20">
        <w:t xml:space="preserve">.  </w:t>
      </w:r>
    </w:p>
    <w:p w:rsidR="00DB5D2F" w:rsidRPr="00B13F20" w:rsidRDefault="00DB5D2F" w:rsidP="00DB5D2F">
      <w:pPr>
        <w:ind w:firstLine="851"/>
        <w:jc w:val="both"/>
      </w:pPr>
    </w:p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Pr="00B13F20" w:rsidRDefault="00DB5D2F" w:rsidP="00DB5D2F">
      <w:pPr>
        <w:ind w:firstLine="851"/>
        <w:jc w:val="both"/>
        <w:rPr>
          <w:b/>
          <w:bCs/>
        </w:rPr>
      </w:pPr>
      <w:r w:rsidRPr="00B13F20">
        <w:rPr>
          <w:b/>
          <w:bCs/>
        </w:rPr>
        <w:t>11. Оценка эффективности реализации муниципальной программы</w:t>
      </w:r>
    </w:p>
    <w:p w:rsidR="00DB5D2F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B13F20">
        <w:rPr>
          <w:rFonts w:ascii="Times New Roman" w:hAnsi="Times New Roman" w:cs="Times New Roman"/>
          <w:sz w:val="24"/>
          <w:szCs w:val="24"/>
        </w:rPr>
        <w:t>рограмма сформирована и реализуется как единый комплек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организационных, </w:t>
      </w:r>
      <w:r w:rsidRPr="00B13F20">
        <w:rPr>
          <w:rFonts w:ascii="Times New Roman" w:hAnsi="Times New Roman" w:cs="Times New Roman"/>
          <w:sz w:val="24"/>
          <w:szCs w:val="24"/>
        </w:rPr>
        <w:t xml:space="preserve"> производств</w:t>
      </w:r>
      <w:r>
        <w:rPr>
          <w:rFonts w:ascii="Times New Roman" w:hAnsi="Times New Roman" w:cs="Times New Roman"/>
          <w:sz w:val="24"/>
          <w:szCs w:val="24"/>
        </w:rPr>
        <w:t xml:space="preserve">енных, санитарных </w:t>
      </w:r>
      <w:r w:rsidRPr="00B13F20">
        <w:rPr>
          <w:rFonts w:ascii="Times New Roman" w:hAnsi="Times New Roman" w:cs="Times New Roman"/>
          <w:sz w:val="24"/>
          <w:szCs w:val="24"/>
        </w:rPr>
        <w:t xml:space="preserve"> мероприятий, обеспечивающих достижение поставленных целей.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 xml:space="preserve">новное внимание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разработке муниципальной п</w:t>
      </w:r>
      <w:r w:rsidRPr="00B13F20">
        <w:rPr>
          <w:rFonts w:ascii="Times New Roman" w:hAnsi="Times New Roman" w:cs="Times New Roman"/>
          <w:sz w:val="24"/>
          <w:szCs w:val="24"/>
        </w:rPr>
        <w:t>рограммы уделено оптимизации затрат на ее реализацию при одновременной ориентации на достижение социального эффекта при осуществлении</w:t>
      </w:r>
      <w:proofErr w:type="gramEnd"/>
      <w:r w:rsidRPr="00B13F20">
        <w:rPr>
          <w:rFonts w:ascii="Times New Roman" w:hAnsi="Times New Roman" w:cs="Times New Roman"/>
          <w:sz w:val="24"/>
          <w:szCs w:val="24"/>
        </w:rPr>
        <w:t xml:space="preserve"> программных мероприятий.</w:t>
      </w:r>
    </w:p>
    <w:p w:rsidR="00DB5D2F" w:rsidRDefault="00DB5D2F" w:rsidP="00DB5D2F">
      <w:pPr>
        <w:contextualSpacing/>
        <w:jc w:val="both"/>
      </w:pPr>
      <w:r w:rsidRPr="00B13F20">
        <w:t>Социальный эф</w:t>
      </w:r>
      <w:r>
        <w:t>фект от реализации мероприятий муниципальной программы проявится в улучшении</w:t>
      </w:r>
      <w:r w:rsidRPr="002212C1">
        <w:t xml:space="preserve"> экологической обстановки на территории </w:t>
      </w:r>
      <w:proofErr w:type="spellStart"/>
      <w:r w:rsidRPr="002212C1">
        <w:t>Зиминского</w:t>
      </w:r>
      <w:proofErr w:type="spellEnd"/>
      <w:r w:rsidRPr="002212C1">
        <w:t xml:space="preserve"> городского муниципального образования</w:t>
      </w:r>
      <w:r>
        <w:t>. При реализации муниципальной программы будут достигнуты следующие целевые показатели:</w:t>
      </w:r>
    </w:p>
    <w:p w:rsidR="00DB5D2F" w:rsidRDefault="00DB5D2F" w:rsidP="00DB5D2F">
      <w:pPr>
        <w:pStyle w:val="a5"/>
        <w:numPr>
          <w:ilvl w:val="0"/>
          <w:numId w:val="5"/>
        </w:numPr>
        <w:jc w:val="both"/>
      </w:pPr>
      <w:r>
        <w:t>Уменьшение количества несанкционированных свалок до 0 в 2018 году.</w:t>
      </w:r>
    </w:p>
    <w:p w:rsidR="00DB5D2F" w:rsidRDefault="00DB5D2F" w:rsidP="00DB5D2F">
      <w:pPr>
        <w:pStyle w:val="a5"/>
        <w:numPr>
          <w:ilvl w:val="0"/>
          <w:numId w:val="5"/>
        </w:numPr>
        <w:jc w:val="both"/>
      </w:pPr>
      <w:r>
        <w:t>Высвобождение 30 га земель за счёт рекультивации несанкционированных свалок с последующим  использованием земли для нужд населения.</w:t>
      </w:r>
    </w:p>
    <w:p w:rsidR="00DB5D2F" w:rsidRPr="00951F4E" w:rsidRDefault="00DB5D2F" w:rsidP="00DB5D2F">
      <w:pPr>
        <w:pStyle w:val="a5"/>
        <w:numPr>
          <w:ilvl w:val="0"/>
          <w:numId w:val="5"/>
        </w:numPr>
        <w:jc w:val="both"/>
      </w:pPr>
      <w:r>
        <w:t>Снижение доли проб воды в водных объектах 2-й категории, не отвечающих эпидемиологическим требованиям по микробиологическим показателям с 9,1% в 2015 г. до 0 в 2018 г.</w:t>
      </w:r>
    </w:p>
    <w:p w:rsidR="00DB5D2F" w:rsidRDefault="00DB5D2F" w:rsidP="00DB5D2F">
      <w:pPr>
        <w:contextualSpacing/>
        <w:jc w:val="both"/>
      </w:pPr>
    </w:p>
    <w:p w:rsidR="00DB5D2F" w:rsidRPr="00B13F20" w:rsidRDefault="00DB5D2F" w:rsidP="00DB5D2F">
      <w:pPr>
        <w:jc w:val="both"/>
      </w:pPr>
      <w:r>
        <w:t xml:space="preserve">              </w:t>
      </w:r>
      <w:r w:rsidRPr="00B13F20">
        <w:t>О</w:t>
      </w:r>
      <w:r>
        <w:t>ценка эффективности реализации муниципальной п</w:t>
      </w:r>
      <w:r w:rsidRPr="00B13F20">
        <w:t>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DB5D2F" w:rsidRPr="00B13F20" w:rsidRDefault="00DB5D2F" w:rsidP="00DB5D2F">
      <w:pPr>
        <w:ind w:firstLine="851"/>
        <w:jc w:val="both"/>
      </w:pPr>
      <w:r>
        <w:t>Эффективность реализации муниципальной п</w:t>
      </w:r>
      <w:r w:rsidRPr="00B13F20">
        <w:t>рограммы с учетом финансирования оценивается путем соотнесения степени достижения основных цел</w:t>
      </w:r>
      <w:r>
        <w:t>евых показателей (индикаторов) муниципальной п</w:t>
      </w:r>
      <w:r w:rsidRPr="00B13F20">
        <w:t>рограммы к уровню ее финансирования с начала реализации.</w:t>
      </w: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  <w:r w:rsidRPr="00B13F20">
        <w:t>Оценка эффект</w:t>
      </w:r>
      <w:r>
        <w:t>ивности реализации муниципальной</w:t>
      </w:r>
      <w:r w:rsidRPr="00B13F20">
        <w:t xml:space="preserve"> программ</w:t>
      </w:r>
      <w:r>
        <w:t>ы</w:t>
      </w:r>
      <w:r w:rsidRPr="00B13F20">
        <w:t xml:space="preserve"> проводится по следующим формам:</w:t>
      </w: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709"/>
      </w:pPr>
    </w:p>
    <w:p w:rsidR="00DB5D2F" w:rsidRDefault="00DB5D2F" w:rsidP="00DB5D2F">
      <w:pPr>
        <w:ind w:firstLine="709"/>
      </w:pPr>
      <w:r>
        <w:t xml:space="preserve">11.1. Отчет об исполнении целевых показателей муниципальной программы  «Охрана окружающей среды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образования» на 2016 – 2018 годы _____________________________________________________</w:t>
      </w:r>
    </w:p>
    <w:p w:rsidR="00DB5D2F" w:rsidRPr="0069459C" w:rsidRDefault="00DB5D2F" w:rsidP="00DB5D2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муниципальной программы)</w:t>
      </w:r>
    </w:p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:rsidR="00DB5D2F" w:rsidRPr="00212C58" w:rsidRDefault="00DB5D2F" w:rsidP="00DB5D2F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(отчетный период)                                            </w:t>
      </w:r>
      <w:r w:rsidRPr="00212C58">
        <w:rPr>
          <w:rFonts w:ascii="Times New Roman" w:hAnsi="Times New Roman" w:cs="Times New Roman"/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40"/>
        <w:gridCol w:w="2614"/>
        <w:gridCol w:w="828"/>
        <w:gridCol w:w="1063"/>
        <w:gridCol w:w="1176"/>
        <w:gridCol w:w="950"/>
        <w:gridCol w:w="837"/>
        <w:gridCol w:w="1563"/>
      </w:tblGrid>
      <w:tr w:rsidR="00DB5D2F" w:rsidRPr="0069459C" w:rsidTr="008F6C72">
        <w:tc>
          <w:tcPr>
            <w:tcW w:w="27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DB5D2F" w:rsidRPr="0069459C" w:rsidTr="008F6C72">
        <w:tc>
          <w:tcPr>
            <w:tcW w:w="27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D2F" w:rsidRPr="0069459C" w:rsidTr="008F6C72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DB5D2F" w:rsidRPr="0069459C" w:rsidTr="008F6C7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00D4">
              <w:rPr>
                <w:rFonts w:ascii="Times New Roman" w:hAnsi="Times New Roman" w:cs="Times New Roman"/>
                <w:sz w:val="24"/>
                <w:szCs w:val="24"/>
              </w:rPr>
              <w:t xml:space="preserve">«Охрана окружающей среды </w:t>
            </w:r>
            <w:proofErr w:type="spellStart"/>
            <w:r w:rsidRPr="004E00D4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4E00D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00D4">
              <w:rPr>
                <w:rFonts w:ascii="Times New Roman" w:hAnsi="Times New Roman" w:cs="Times New Roman"/>
                <w:sz w:val="24"/>
                <w:szCs w:val="24"/>
              </w:rPr>
              <w:t xml:space="preserve"> на 2016 – 2018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5D2F" w:rsidRPr="0069459C" w:rsidTr="008F6C72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contextualSpacing/>
              <w:rPr>
                <w:color w:val="000000"/>
              </w:rPr>
            </w:pPr>
            <w:r>
              <w:rPr>
                <w:color w:val="000000"/>
              </w:rPr>
              <w:t>Количество несанкционированных свалок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D2F" w:rsidRPr="00023F5F" w:rsidRDefault="00DB5D2F" w:rsidP="008F6C72"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D2F" w:rsidRPr="0069459C" w:rsidTr="008F6C72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jc w:val="both"/>
            </w:pPr>
            <w:r>
              <w:t xml:space="preserve">   П</w:t>
            </w:r>
            <w:r w:rsidRPr="00CC61D0">
              <w:t>лощадь</w:t>
            </w:r>
            <w:r>
              <w:t xml:space="preserve"> высвободившихся земель за счёт рекультивации несанкционированных свалок.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D2F" w:rsidRDefault="00DB5D2F" w:rsidP="008F6C72"/>
          <w:p w:rsidR="00DB5D2F" w:rsidRPr="004E00D4" w:rsidRDefault="00DB5D2F" w:rsidP="008F6C72">
            <w:r>
              <w:t>га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5D2F" w:rsidRPr="0069459C" w:rsidTr="008F6C72">
        <w:tc>
          <w:tcPr>
            <w:tcW w:w="2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jc w:val="both"/>
            </w:pPr>
            <w:r>
              <w:t xml:space="preserve">    Доля проб воды в водных объектах 2-й категории, не отвечающая санитарно эпидемиологическим требованиям по микробиологическим показателям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5D2F" w:rsidRDefault="00DB5D2F" w:rsidP="008F6C72"/>
          <w:p w:rsidR="00DB5D2F" w:rsidRDefault="00DB5D2F" w:rsidP="008F6C72"/>
          <w:p w:rsidR="00DB5D2F" w:rsidRPr="004E00D4" w:rsidRDefault="00DB5D2F" w:rsidP="008F6C72">
            <w:r>
              <w:t>%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5D2F" w:rsidRPr="0069459C" w:rsidRDefault="00DB5D2F" w:rsidP="008F6C72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B5D2F" w:rsidRDefault="00DB5D2F" w:rsidP="00DB5D2F">
      <w:pPr>
        <w:ind w:firstLine="851"/>
        <w:jc w:val="both"/>
      </w:pPr>
    </w:p>
    <w:p w:rsidR="002821C1" w:rsidRDefault="00DB5D2F" w:rsidP="00DB5D2F">
      <w:pPr>
        <w:ind w:firstLine="851"/>
        <w:jc w:val="both"/>
      </w:pPr>
      <w:r>
        <w:t xml:space="preserve">                                                                                                                               </w:t>
      </w:r>
    </w:p>
    <w:p w:rsidR="00DB5D2F" w:rsidRDefault="00DB5D2F" w:rsidP="00DB5D2F">
      <w:pPr>
        <w:ind w:firstLine="851"/>
        <w:jc w:val="both"/>
      </w:pPr>
      <w:r>
        <w:t xml:space="preserve">                                                                                   </w:t>
      </w: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jc w:val="both"/>
      </w:pPr>
      <w:r>
        <w:t xml:space="preserve">     11.3. </w:t>
      </w:r>
      <w:r w:rsidRPr="00413692">
        <w:t xml:space="preserve">Отчет </w:t>
      </w:r>
      <w:r>
        <w:t xml:space="preserve">об использовании бюджетных ассигнований местного бюджета на реализацию муниципальной программы   </w:t>
      </w:r>
      <w:r w:rsidRPr="00E841F5">
        <w:t xml:space="preserve">«Охрана окружающей среды </w:t>
      </w:r>
      <w:proofErr w:type="spellStart"/>
      <w:r w:rsidRPr="00E841F5">
        <w:t>Зиминского</w:t>
      </w:r>
      <w:proofErr w:type="spellEnd"/>
      <w:r w:rsidRPr="00E841F5">
        <w:t xml:space="preserve"> городского муниципального </w:t>
      </w:r>
      <w:r>
        <w:t>образования» на 2016 – 2018 годы.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Pr="006402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Таблица 6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06"/>
        <w:gridCol w:w="3422"/>
        <w:gridCol w:w="1298"/>
        <w:gridCol w:w="1180"/>
        <w:gridCol w:w="1416"/>
      </w:tblGrid>
      <w:tr w:rsidR="00DB5D2F" w:rsidRPr="006402E2" w:rsidTr="008F6C72">
        <w:trPr>
          <w:trHeight w:val="600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3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DB5D2F" w:rsidRPr="006402E2" w:rsidTr="008F6C72">
        <w:trPr>
          <w:trHeight w:val="1800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DB5D2F" w:rsidRPr="006402E2" w:rsidTr="008F6C72">
        <w:trPr>
          <w:trHeight w:val="208"/>
          <w:tblCellSpacing w:w="5" w:type="nil"/>
        </w:trPr>
        <w:tc>
          <w:tcPr>
            <w:tcW w:w="200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</w:t>
            </w:r>
            <w:r>
              <w:t xml:space="preserve">  </w:t>
            </w:r>
            <w:r w:rsidRPr="00E841F5">
              <w:rPr>
                <w:rFonts w:ascii="Times New Roman" w:hAnsi="Times New Roman" w:cs="Times New Roman"/>
                <w:sz w:val="24"/>
                <w:szCs w:val="24"/>
              </w:rPr>
              <w:t xml:space="preserve">«Охрана окружающей среды </w:t>
            </w:r>
            <w:proofErr w:type="spellStart"/>
            <w:r w:rsidRPr="00E841F5">
              <w:rPr>
                <w:rFonts w:ascii="Times New Roman" w:hAnsi="Times New Roman" w:cs="Times New Roman"/>
                <w:sz w:val="24"/>
                <w:szCs w:val="24"/>
              </w:rPr>
              <w:t>Зиминского</w:t>
            </w:r>
            <w:proofErr w:type="spellEnd"/>
            <w:r w:rsidRPr="00E841F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муниципального образования на 2016 – 2018 годы»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всего,</w:t>
            </w:r>
          </w:p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8F6C72">
        <w:trPr>
          <w:trHeight w:val="600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contextualSpacing/>
              <w:jc w:val="both"/>
            </w:pPr>
            <w:r>
              <w:t>О</w:t>
            </w:r>
            <w:r w:rsidRPr="00752DE2">
              <w:t>тветственный   исполнитель</w:t>
            </w:r>
            <w:r w:rsidRPr="00752DE2">
              <w:br/>
              <w:t>муниципальной программы</w:t>
            </w:r>
            <w:r>
              <w:t>: Отдел архитектуры и градостроительства администрации ЗГМО.</w:t>
            </w:r>
            <w:r w:rsidRPr="00752DE2">
              <w:t xml:space="preserve">  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8F6C72">
        <w:trPr>
          <w:trHeight w:val="1655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отдел по  ЖКХ транспорту и связи администрации ЗГМО.</w:t>
            </w:r>
          </w:p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2 -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ЧС и ОПБ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8F6C72">
        <w:trPr>
          <w:trHeight w:val="276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B1DBE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1DBE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7B1D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программы: Отдел архитектуры и градостроительства администрации ЗГМО.  </w:t>
            </w:r>
          </w:p>
        </w:tc>
        <w:tc>
          <w:tcPr>
            <w:tcW w:w="1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8F6C72">
        <w:trPr>
          <w:trHeight w:val="285"/>
          <w:tblCellSpacing w:w="5" w:type="nil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8F6C72">
        <w:trPr>
          <w:trHeight w:val="400"/>
          <w:tblCellSpacing w:w="5" w:type="nil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D649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649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комплексной системы управления отходами и вторичными материальными ресурсами на территории </w:t>
            </w:r>
            <w:r w:rsidRPr="00D6492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ЗГМО»</w:t>
            </w:r>
          </w:p>
        </w:tc>
        <w:tc>
          <w:tcPr>
            <w:tcW w:w="3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отдел по  ЖКХ транспорту и связи администрации ЗГМО.</w:t>
            </w:r>
          </w:p>
          <w:p w:rsidR="00DB5D2F" w:rsidRPr="0054345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2 -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ЧС и ОПБ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8F6C72">
        <w:trPr>
          <w:trHeight w:val="400"/>
          <w:tblCellSpacing w:w="5" w:type="nil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170" w:rsidRDefault="00DB5D2F" w:rsidP="008F6C72">
            <w:pPr>
              <w:spacing w:after="200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Мероприятие 2</w:t>
            </w:r>
          </w:p>
          <w:p w:rsidR="00DB5D2F" w:rsidRDefault="00DB5D2F" w:rsidP="008F6C72">
            <w:pPr>
              <w:spacing w:after="200"/>
              <w:rPr>
                <w:bCs/>
                <w:iCs/>
              </w:rPr>
            </w:pPr>
            <w:r>
              <w:rPr>
                <w:bCs/>
                <w:iCs/>
              </w:rPr>
              <w:t xml:space="preserve"> </w:t>
            </w:r>
            <w:r w:rsidR="005A3170">
              <w:t>Обеспечение безопасности гидротехнического сооружения, предотвращение негативного воздействия на водных объектах.</w:t>
            </w:r>
          </w:p>
          <w:p w:rsidR="00DB5D2F" w:rsidRPr="00D6492F" w:rsidRDefault="00DB5D2F" w:rsidP="005A3170">
            <w:pPr>
              <w:spacing w:after="200"/>
              <w:rPr>
                <w:bCs/>
              </w:rPr>
            </w:pP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43452">
              <w:rPr>
                <w:rFonts w:ascii="Times New Roman" w:hAnsi="Times New Roman" w:cs="Times New Roman"/>
                <w:sz w:val="24"/>
                <w:szCs w:val="24"/>
              </w:rPr>
              <w:t>Ответственный   исполнитель</w:t>
            </w:r>
            <w:r w:rsidRPr="0054345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программы: Отдел архитектуры и градостроительства администрации ЗГМО.  </w:t>
            </w:r>
          </w:p>
          <w:p w:rsidR="00DB5D2F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частник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отдел по  ЖКХ транспорту и связи администрации ЗГМО.</w:t>
            </w:r>
          </w:p>
          <w:p w:rsidR="00DB5D2F" w:rsidRPr="0054345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2 -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45D">
              <w:rPr>
                <w:rFonts w:ascii="Times New Roman" w:hAnsi="Times New Roman" w:cs="Times New Roman"/>
                <w:sz w:val="24"/>
                <w:szCs w:val="24"/>
              </w:rPr>
              <w:t>ЧС и ОПБ администрации ЗГМО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5D2F" w:rsidRPr="0054345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8F6C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Default="00DB5D2F" w:rsidP="00DB5D2F">
      <w:pPr>
        <w:jc w:val="both"/>
      </w:pPr>
    </w:p>
    <w:p w:rsidR="00DB5D2F" w:rsidRPr="0086645D" w:rsidRDefault="00DB5D2F" w:rsidP="00DB5D2F">
      <w:pPr>
        <w:jc w:val="both"/>
      </w:pPr>
      <w:r w:rsidRPr="0086645D">
        <w:t>С.А. Кобелев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3 30 76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900C82" w:rsidRDefault="00DB5D2F" w:rsidP="00DB5D2F">
      <w:r>
        <w:t xml:space="preserve">                                                                                                                        </w:t>
      </w:r>
    </w:p>
    <w:sectPr w:rsidR="00900C82" w:rsidSect="00900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B5D2F"/>
    <w:rsid w:val="000012C2"/>
    <w:rsid w:val="00001EAC"/>
    <w:rsid w:val="000025DF"/>
    <w:rsid w:val="00004B28"/>
    <w:rsid w:val="000056D6"/>
    <w:rsid w:val="0000669B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486"/>
    <w:rsid w:val="000327BE"/>
    <w:rsid w:val="00032C92"/>
    <w:rsid w:val="000338B3"/>
    <w:rsid w:val="000343D8"/>
    <w:rsid w:val="00034EB5"/>
    <w:rsid w:val="00035F84"/>
    <w:rsid w:val="00036EAB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6C37"/>
    <w:rsid w:val="00057BBA"/>
    <w:rsid w:val="00057F32"/>
    <w:rsid w:val="00061140"/>
    <w:rsid w:val="000611ED"/>
    <w:rsid w:val="000614F3"/>
    <w:rsid w:val="00061D8B"/>
    <w:rsid w:val="00061E38"/>
    <w:rsid w:val="0006385D"/>
    <w:rsid w:val="000640A6"/>
    <w:rsid w:val="00064DF0"/>
    <w:rsid w:val="000655DB"/>
    <w:rsid w:val="00066D16"/>
    <w:rsid w:val="00067946"/>
    <w:rsid w:val="00070F39"/>
    <w:rsid w:val="000716F7"/>
    <w:rsid w:val="00073526"/>
    <w:rsid w:val="00073E50"/>
    <w:rsid w:val="0007537F"/>
    <w:rsid w:val="000763B1"/>
    <w:rsid w:val="00077C00"/>
    <w:rsid w:val="00077EAF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10F9"/>
    <w:rsid w:val="000A1EDE"/>
    <w:rsid w:val="000A3FBB"/>
    <w:rsid w:val="000A492A"/>
    <w:rsid w:val="000A54F2"/>
    <w:rsid w:val="000A7E77"/>
    <w:rsid w:val="000B05FF"/>
    <w:rsid w:val="000B3039"/>
    <w:rsid w:val="000B3A59"/>
    <w:rsid w:val="000B443E"/>
    <w:rsid w:val="000B4B53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60AA"/>
    <w:rsid w:val="000D6272"/>
    <w:rsid w:val="000D78B4"/>
    <w:rsid w:val="000E0C3E"/>
    <w:rsid w:val="000E1E14"/>
    <w:rsid w:val="000E2563"/>
    <w:rsid w:val="000E2B04"/>
    <w:rsid w:val="000E36FE"/>
    <w:rsid w:val="000E37F2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100A76"/>
    <w:rsid w:val="00100C79"/>
    <w:rsid w:val="0010189F"/>
    <w:rsid w:val="001024CE"/>
    <w:rsid w:val="0010335B"/>
    <w:rsid w:val="00103A4A"/>
    <w:rsid w:val="0010417A"/>
    <w:rsid w:val="0010595A"/>
    <w:rsid w:val="001074D8"/>
    <w:rsid w:val="00107A90"/>
    <w:rsid w:val="0011062D"/>
    <w:rsid w:val="00110784"/>
    <w:rsid w:val="0011208D"/>
    <w:rsid w:val="0011362E"/>
    <w:rsid w:val="00114884"/>
    <w:rsid w:val="0011745C"/>
    <w:rsid w:val="00122510"/>
    <w:rsid w:val="00123528"/>
    <w:rsid w:val="00125287"/>
    <w:rsid w:val="00126403"/>
    <w:rsid w:val="00127A7F"/>
    <w:rsid w:val="0013009E"/>
    <w:rsid w:val="00130C76"/>
    <w:rsid w:val="001329EA"/>
    <w:rsid w:val="00135686"/>
    <w:rsid w:val="0013633A"/>
    <w:rsid w:val="0013690C"/>
    <w:rsid w:val="001372A8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234D"/>
    <w:rsid w:val="00175DE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733"/>
    <w:rsid w:val="001B6D2C"/>
    <w:rsid w:val="001C0878"/>
    <w:rsid w:val="001C0B98"/>
    <w:rsid w:val="001C1AC6"/>
    <w:rsid w:val="001C1DBC"/>
    <w:rsid w:val="001C37FC"/>
    <w:rsid w:val="001C4526"/>
    <w:rsid w:val="001C5523"/>
    <w:rsid w:val="001C72B5"/>
    <w:rsid w:val="001C746E"/>
    <w:rsid w:val="001D2BE4"/>
    <w:rsid w:val="001D2C17"/>
    <w:rsid w:val="001D3CAD"/>
    <w:rsid w:val="001D459C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3AF1"/>
    <w:rsid w:val="00206656"/>
    <w:rsid w:val="00206AD3"/>
    <w:rsid w:val="00212971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0FB5"/>
    <w:rsid w:val="00232F8F"/>
    <w:rsid w:val="0023457C"/>
    <w:rsid w:val="00235224"/>
    <w:rsid w:val="0023591C"/>
    <w:rsid w:val="0023639F"/>
    <w:rsid w:val="002376EE"/>
    <w:rsid w:val="00240AE1"/>
    <w:rsid w:val="00240D5C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A98"/>
    <w:rsid w:val="00250F44"/>
    <w:rsid w:val="00252CA3"/>
    <w:rsid w:val="00256D70"/>
    <w:rsid w:val="0025783C"/>
    <w:rsid w:val="00262A42"/>
    <w:rsid w:val="00262D9A"/>
    <w:rsid w:val="002668A2"/>
    <w:rsid w:val="002707B4"/>
    <w:rsid w:val="0027221B"/>
    <w:rsid w:val="00272403"/>
    <w:rsid w:val="00273908"/>
    <w:rsid w:val="002756F3"/>
    <w:rsid w:val="0028071D"/>
    <w:rsid w:val="00280CF7"/>
    <w:rsid w:val="002821C1"/>
    <w:rsid w:val="002834C8"/>
    <w:rsid w:val="00283B13"/>
    <w:rsid w:val="0028481F"/>
    <w:rsid w:val="0028488E"/>
    <w:rsid w:val="00284E52"/>
    <w:rsid w:val="00285170"/>
    <w:rsid w:val="00285541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FE"/>
    <w:rsid w:val="002B5C57"/>
    <w:rsid w:val="002B5D39"/>
    <w:rsid w:val="002B6732"/>
    <w:rsid w:val="002C122F"/>
    <w:rsid w:val="002C1420"/>
    <w:rsid w:val="002C2BDE"/>
    <w:rsid w:val="002C3DA5"/>
    <w:rsid w:val="002C5C94"/>
    <w:rsid w:val="002C646A"/>
    <w:rsid w:val="002C76FC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313"/>
    <w:rsid w:val="00305ECC"/>
    <w:rsid w:val="003069A2"/>
    <w:rsid w:val="00307663"/>
    <w:rsid w:val="00315AE1"/>
    <w:rsid w:val="003166CF"/>
    <w:rsid w:val="00316989"/>
    <w:rsid w:val="00323B6B"/>
    <w:rsid w:val="003251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06C6"/>
    <w:rsid w:val="00373318"/>
    <w:rsid w:val="00375EA6"/>
    <w:rsid w:val="003808D2"/>
    <w:rsid w:val="00380A9B"/>
    <w:rsid w:val="00382092"/>
    <w:rsid w:val="00383D2C"/>
    <w:rsid w:val="00384640"/>
    <w:rsid w:val="00384C6F"/>
    <w:rsid w:val="00384CA6"/>
    <w:rsid w:val="00385B25"/>
    <w:rsid w:val="00392A6B"/>
    <w:rsid w:val="00392B68"/>
    <w:rsid w:val="0039323E"/>
    <w:rsid w:val="00393EF2"/>
    <w:rsid w:val="003962AB"/>
    <w:rsid w:val="00397F64"/>
    <w:rsid w:val="003A23BC"/>
    <w:rsid w:val="003A342F"/>
    <w:rsid w:val="003A34D2"/>
    <w:rsid w:val="003A37B9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1CD2"/>
    <w:rsid w:val="003C2897"/>
    <w:rsid w:val="003C324B"/>
    <w:rsid w:val="003C44E4"/>
    <w:rsid w:val="003C58C8"/>
    <w:rsid w:val="003C67A1"/>
    <w:rsid w:val="003C7230"/>
    <w:rsid w:val="003D08A9"/>
    <w:rsid w:val="003D2003"/>
    <w:rsid w:val="003D455F"/>
    <w:rsid w:val="003D465F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3F7C21"/>
    <w:rsid w:val="004002BB"/>
    <w:rsid w:val="0040163F"/>
    <w:rsid w:val="0040264D"/>
    <w:rsid w:val="004032CF"/>
    <w:rsid w:val="00404E42"/>
    <w:rsid w:val="0040731B"/>
    <w:rsid w:val="00411F7E"/>
    <w:rsid w:val="0041216F"/>
    <w:rsid w:val="00413CD4"/>
    <w:rsid w:val="00413F02"/>
    <w:rsid w:val="004142D7"/>
    <w:rsid w:val="00414936"/>
    <w:rsid w:val="00415AD2"/>
    <w:rsid w:val="00415C44"/>
    <w:rsid w:val="00416732"/>
    <w:rsid w:val="00416E6D"/>
    <w:rsid w:val="00416FCC"/>
    <w:rsid w:val="00420E17"/>
    <w:rsid w:val="00421061"/>
    <w:rsid w:val="00424CAB"/>
    <w:rsid w:val="00430DE4"/>
    <w:rsid w:val="00430F70"/>
    <w:rsid w:val="00432AF8"/>
    <w:rsid w:val="004338A7"/>
    <w:rsid w:val="00434C8F"/>
    <w:rsid w:val="00436F53"/>
    <w:rsid w:val="00437987"/>
    <w:rsid w:val="00440583"/>
    <w:rsid w:val="00440F97"/>
    <w:rsid w:val="004411C9"/>
    <w:rsid w:val="00441FC8"/>
    <w:rsid w:val="004428B1"/>
    <w:rsid w:val="004441FB"/>
    <w:rsid w:val="00444476"/>
    <w:rsid w:val="00446CB7"/>
    <w:rsid w:val="00446DC0"/>
    <w:rsid w:val="00450FD4"/>
    <w:rsid w:val="004521D8"/>
    <w:rsid w:val="004530F7"/>
    <w:rsid w:val="00455E7A"/>
    <w:rsid w:val="00455FCA"/>
    <w:rsid w:val="0045658D"/>
    <w:rsid w:val="004570E9"/>
    <w:rsid w:val="00460707"/>
    <w:rsid w:val="0046119E"/>
    <w:rsid w:val="004615CD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97"/>
    <w:rsid w:val="004679D6"/>
    <w:rsid w:val="00467CF1"/>
    <w:rsid w:val="00471D3D"/>
    <w:rsid w:val="00472B29"/>
    <w:rsid w:val="004732C6"/>
    <w:rsid w:val="004761D6"/>
    <w:rsid w:val="00476964"/>
    <w:rsid w:val="0047728A"/>
    <w:rsid w:val="00477CDD"/>
    <w:rsid w:val="00481526"/>
    <w:rsid w:val="00482BD3"/>
    <w:rsid w:val="0048308B"/>
    <w:rsid w:val="00483740"/>
    <w:rsid w:val="00486100"/>
    <w:rsid w:val="00487BE0"/>
    <w:rsid w:val="004909BC"/>
    <w:rsid w:val="00490DB3"/>
    <w:rsid w:val="00492E3F"/>
    <w:rsid w:val="0049309B"/>
    <w:rsid w:val="004959B5"/>
    <w:rsid w:val="00497083"/>
    <w:rsid w:val="004A0B9B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C2C"/>
    <w:rsid w:val="004D126B"/>
    <w:rsid w:val="004D3605"/>
    <w:rsid w:val="004D3F94"/>
    <w:rsid w:val="004D4B28"/>
    <w:rsid w:val="004D4BA1"/>
    <w:rsid w:val="004D4DDE"/>
    <w:rsid w:val="004D5620"/>
    <w:rsid w:val="004D7DC7"/>
    <w:rsid w:val="004E60DB"/>
    <w:rsid w:val="004E7730"/>
    <w:rsid w:val="004E7AFD"/>
    <w:rsid w:val="004E7F98"/>
    <w:rsid w:val="004F50DA"/>
    <w:rsid w:val="004F59A6"/>
    <w:rsid w:val="004F6202"/>
    <w:rsid w:val="004F6989"/>
    <w:rsid w:val="004F6EF3"/>
    <w:rsid w:val="004F726A"/>
    <w:rsid w:val="004F7798"/>
    <w:rsid w:val="00500926"/>
    <w:rsid w:val="00506C20"/>
    <w:rsid w:val="00506EAB"/>
    <w:rsid w:val="005074CB"/>
    <w:rsid w:val="00507602"/>
    <w:rsid w:val="00507DB7"/>
    <w:rsid w:val="00512F38"/>
    <w:rsid w:val="00514369"/>
    <w:rsid w:val="005143C0"/>
    <w:rsid w:val="005146AF"/>
    <w:rsid w:val="00514FA0"/>
    <w:rsid w:val="00515F74"/>
    <w:rsid w:val="00516338"/>
    <w:rsid w:val="005170C2"/>
    <w:rsid w:val="0052014A"/>
    <w:rsid w:val="00522155"/>
    <w:rsid w:val="00522A5C"/>
    <w:rsid w:val="00523165"/>
    <w:rsid w:val="00524492"/>
    <w:rsid w:val="00525383"/>
    <w:rsid w:val="005257A6"/>
    <w:rsid w:val="00525C36"/>
    <w:rsid w:val="00527340"/>
    <w:rsid w:val="00527419"/>
    <w:rsid w:val="00532A5C"/>
    <w:rsid w:val="00535519"/>
    <w:rsid w:val="005355BD"/>
    <w:rsid w:val="00536102"/>
    <w:rsid w:val="0053695F"/>
    <w:rsid w:val="00537C8A"/>
    <w:rsid w:val="00543838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1997"/>
    <w:rsid w:val="00573D98"/>
    <w:rsid w:val="00574694"/>
    <w:rsid w:val="00575011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4E7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3170"/>
    <w:rsid w:val="005A7865"/>
    <w:rsid w:val="005A7F37"/>
    <w:rsid w:val="005B0220"/>
    <w:rsid w:val="005B17A8"/>
    <w:rsid w:val="005B4CC1"/>
    <w:rsid w:val="005B4E49"/>
    <w:rsid w:val="005B6F35"/>
    <w:rsid w:val="005B7621"/>
    <w:rsid w:val="005B7F7D"/>
    <w:rsid w:val="005C0396"/>
    <w:rsid w:val="005C1FC5"/>
    <w:rsid w:val="005C26AD"/>
    <w:rsid w:val="005C36E2"/>
    <w:rsid w:val="005C484B"/>
    <w:rsid w:val="005C4FE1"/>
    <w:rsid w:val="005C5FDC"/>
    <w:rsid w:val="005C7957"/>
    <w:rsid w:val="005D0272"/>
    <w:rsid w:val="005D0562"/>
    <w:rsid w:val="005D0A6E"/>
    <w:rsid w:val="005D1426"/>
    <w:rsid w:val="005D3DE7"/>
    <w:rsid w:val="005D4ADA"/>
    <w:rsid w:val="005D55AA"/>
    <w:rsid w:val="005E00EE"/>
    <w:rsid w:val="005E1BBB"/>
    <w:rsid w:val="005E2113"/>
    <w:rsid w:val="005E27F2"/>
    <w:rsid w:val="005E2B64"/>
    <w:rsid w:val="005E34FD"/>
    <w:rsid w:val="005E3DCD"/>
    <w:rsid w:val="005E3F0A"/>
    <w:rsid w:val="005E5CA9"/>
    <w:rsid w:val="005E71C6"/>
    <w:rsid w:val="005F0424"/>
    <w:rsid w:val="005F08DA"/>
    <w:rsid w:val="005F1BBA"/>
    <w:rsid w:val="005F2F0C"/>
    <w:rsid w:val="005F3957"/>
    <w:rsid w:val="005F4553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65BE"/>
    <w:rsid w:val="0060738A"/>
    <w:rsid w:val="00611148"/>
    <w:rsid w:val="00611D33"/>
    <w:rsid w:val="00612E74"/>
    <w:rsid w:val="0061467D"/>
    <w:rsid w:val="006156E8"/>
    <w:rsid w:val="0061737E"/>
    <w:rsid w:val="00617EE2"/>
    <w:rsid w:val="00620AB7"/>
    <w:rsid w:val="00621D27"/>
    <w:rsid w:val="006235D9"/>
    <w:rsid w:val="0062544F"/>
    <w:rsid w:val="00627784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0708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045A"/>
    <w:rsid w:val="006A2973"/>
    <w:rsid w:val="006A3A4E"/>
    <w:rsid w:val="006A3B93"/>
    <w:rsid w:val="006A44C6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053"/>
    <w:rsid w:val="006C36B7"/>
    <w:rsid w:val="006C4042"/>
    <w:rsid w:val="006C52EA"/>
    <w:rsid w:val="006D179E"/>
    <w:rsid w:val="006D6E9C"/>
    <w:rsid w:val="006D7375"/>
    <w:rsid w:val="006D75DB"/>
    <w:rsid w:val="006E33D7"/>
    <w:rsid w:val="006E4301"/>
    <w:rsid w:val="006E4659"/>
    <w:rsid w:val="006E491B"/>
    <w:rsid w:val="006E4D3F"/>
    <w:rsid w:val="006E5758"/>
    <w:rsid w:val="006E6B1B"/>
    <w:rsid w:val="006F07B1"/>
    <w:rsid w:val="006F098A"/>
    <w:rsid w:val="006F1246"/>
    <w:rsid w:val="006F14CA"/>
    <w:rsid w:val="006F36BC"/>
    <w:rsid w:val="006F4675"/>
    <w:rsid w:val="00701BB1"/>
    <w:rsid w:val="00701FD9"/>
    <w:rsid w:val="00702F65"/>
    <w:rsid w:val="0070390F"/>
    <w:rsid w:val="007042BC"/>
    <w:rsid w:val="00706BFF"/>
    <w:rsid w:val="00710115"/>
    <w:rsid w:val="00711F80"/>
    <w:rsid w:val="00712065"/>
    <w:rsid w:val="00712137"/>
    <w:rsid w:val="00713E31"/>
    <w:rsid w:val="007158CA"/>
    <w:rsid w:val="00716392"/>
    <w:rsid w:val="0071697F"/>
    <w:rsid w:val="007200C9"/>
    <w:rsid w:val="00721E75"/>
    <w:rsid w:val="007228E1"/>
    <w:rsid w:val="007255A1"/>
    <w:rsid w:val="007276B7"/>
    <w:rsid w:val="00727CAC"/>
    <w:rsid w:val="00727CF0"/>
    <w:rsid w:val="007303E2"/>
    <w:rsid w:val="00730D22"/>
    <w:rsid w:val="00730DCE"/>
    <w:rsid w:val="00731EAD"/>
    <w:rsid w:val="007322FC"/>
    <w:rsid w:val="00733214"/>
    <w:rsid w:val="0073346D"/>
    <w:rsid w:val="00733C0A"/>
    <w:rsid w:val="00735BBA"/>
    <w:rsid w:val="00735CD9"/>
    <w:rsid w:val="00737E9D"/>
    <w:rsid w:val="007405F3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80BBA"/>
    <w:rsid w:val="00781311"/>
    <w:rsid w:val="00782BB0"/>
    <w:rsid w:val="00782CD2"/>
    <w:rsid w:val="007839E7"/>
    <w:rsid w:val="00783B44"/>
    <w:rsid w:val="00785105"/>
    <w:rsid w:val="00787618"/>
    <w:rsid w:val="00787F81"/>
    <w:rsid w:val="00793567"/>
    <w:rsid w:val="00793DF9"/>
    <w:rsid w:val="00795595"/>
    <w:rsid w:val="007978F2"/>
    <w:rsid w:val="007A1662"/>
    <w:rsid w:val="007A18F6"/>
    <w:rsid w:val="007A19BB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6DDC"/>
    <w:rsid w:val="007B7914"/>
    <w:rsid w:val="007B7B0A"/>
    <w:rsid w:val="007C10FC"/>
    <w:rsid w:val="007C150D"/>
    <w:rsid w:val="007C50A6"/>
    <w:rsid w:val="007C66BB"/>
    <w:rsid w:val="007C6AE8"/>
    <w:rsid w:val="007C7AE3"/>
    <w:rsid w:val="007D0826"/>
    <w:rsid w:val="007D4894"/>
    <w:rsid w:val="007D6D19"/>
    <w:rsid w:val="007E0729"/>
    <w:rsid w:val="007E116B"/>
    <w:rsid w:val="007E22F0"/>
    <w:rsid w:val="007E2FC4"/>
    <w:rsid w:val="007E31AB"/>
    <w:rsid w:val="007E3F9A"/>
    <w:rsid w:val="007E719B"/>
    <w:rsid w:val="007E798B"/>
    <w:rsid w:val="007E7FFE"/>
    <w:rsid w:val="007F0ACA"/>
    <w:rsid w:val="007F121F"/>
    <w:rsid w:val="007F1322"/>
    <w:rsid w:val="007F187B"/>
    <w:rsid w:val="007F25DE"/>
    <w:rsid w:val="007F2849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17B21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613C"/>
    <w:rsid w:val="00856BF2"/>
    <w:rsid w:val="00856CFD"/>
    <w:rsid w:val="008628E5"/>
    <w:rsid w:val="00863A7B"/>
    <w:rsid w:val="0086454A"/>
    <w:rsid w:val="00865A54"/>
    <w:rsid w:val="00865F28"/>
    <w:rsid w:val="00870423"/>
    <w:rsid w:val="00871D71"/>
    <w:rsid w:val="00872190"/>
    <w:rsid w:val="00874635"/>
    <w:rsid w:val="00874789"/>
    <w:rsid w:val="008764BF"/>
    <w:rsid w:val="008774CB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1F57"/>
    <w:rsid w:val="00892924"/>
    <w:rsid w:val="00894590"/>
    <w:rsid w:val="00896A4A"/>
    <w:rsid w:val="008A0B0A"/>
    <w:rsid w:val="008A17B4"/>
    <w:rsid w:val="008A4351"/>
    <w:rsid w:val="008A515A"/>
    <w:rsid w:val="008A5176"/>
    <w:rsid w:val="008A51D5"/>
    <w:rsid w:val="008A5917"/>
    <w:rsid w:val="008A64B3"/>
    <w:rsid w:val="008A7374"/>
    <w:rsid w:val="008B0D4F"/>
    <w:rsid w:val="008B228F"/>
    <w:rsid w:val="008B7194"/>
    <w:rsid w:val="008B724C"/>
    <w:rsid w:val="008C00E1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6D72"/>
    <w:rsid w:val="008F7804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519F"/>
    <w:rsid w:val="00916713"/>
    <w:rsid w:val="00920128"/>
    <w:rsid w:val="0092074F"/>
    <w:rsid w:val="00921CFF"/>
    <w:rsid w:val="0092206B"/>
    <w:rsid w:val="00923DFC"/>
    <w:rsid w:val="00924E66"/>
    <w:rsid w:val="0092505A"/>
    <w:rsid w:val="009254D7"/>
    <w:rsid w:val="00925A95"/>
    <w:rsid w:val="0092733C"/>
    <w:rsid w:val="00927A79"/>
    <w:rsid w:val="00930417"/>
    <w:rsid w:val="00930678"/>
    <w:rsid w:val="00930F35"/>
    <w:rsid w:val="009319F7"/>
    <w:rsid w:val="00932CFB"/>
    <w:rsid w:val="00932E24"/>
    <w:rsid w:val="00933ABA"/>
    <w:rsid w:val="009350F3"/>
    <w:rsid w:val="00945A35"/>
    <w:rsid w:val="00952956"/>
    <w:rsid w:val="0095528E"/>
    <w:rsid w:val="009567CE"/>
    <w:rsid w:val="00957F0C"/>
    <w:rsid w:val="00957F7B"/>
    <w:rsid w:val="00961F45"/>
    <w:rsid w:val="00963D49"/>
    <w:rsid w:val="00963F5D"/>
    <w:rsid w:val="00964D8F"/>
    <w:rsid w:val="00965A7B"/>
    <w:rsid w:val="0096619E"/>
    <w:rsid w:val="009663D1"/>
    <w:rsid w:val="00966980"/>
    <w:rsid w:val="009670A6"/>
    <w:rsid w:val="00967216"/>
    <w:rsid w:val="00971273"/>
    <w:rsid w:val="00972C66"/>
    <w:rsid w:val="00972FC0"/>
    <w:rsid w:val="00975F11"/>
    <w:rsid w:val="00977B60"/>
    <w:rsid w:val="009802A3"/>
    <w:rsid w:val="00980F8B"/>
    <w:rsid w:val="00981392"/>
    <w:rsid w:val="00984928"/>
    <w:rsid w:val="009868CE"/>
    <w:rsid w:val="00990DA6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DCB"/>
    <w:rsid w:val="009C4E84"/>
    <w:rsid w:val="009C55A0"/>
    <w:rsid w:val="009D26D1"/>
    <w:rsid w:val="009D2A7D"/>
    <w:rsid w:val="009D3399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5D9A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13CA"/>
    <w:rsid w:val="00A31C35"/>
    <w:rsid w:val="00A32021"/>
    <w:rsid w:val="00A32864"/>
    <w:rsid w:val="00A33ABD"/>
    <w:rsid w:val="00A342F5"/>
    <w:rsid w:val="00A3449C"/>
    <w:rsid w:val="00A3515A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50215"/>
    <w:rsid w:val="00A5155E"/>
    <w:rsid w:val="00A5359A"/>
    <w:rsid w:val="00A5366D"/>
    <w:rsid w:val="00A54737"/>
    <w:rsid w:val="00A54F7C"/>
    <w:rsid w:val="00A55244"/>
    <w:rsid w:val="00A57248"/>
    <w:rsid w:val="00A57D32"/>
    <w:rsid w:val="00A615B2"/>
    <w:rsid w:val="00A62311"/>
    <w:rsid w:val="00A62EAE"/>
    <w:rsid w:val="00A6443F"/>
    <w:rsid w:val="00A64530"/>
    <w:rsid w:val="00A65997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10F1"/>
    <w:rsid w:val="00A84525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56CB"/>
    <w:rsid w:val="00A963E5"/>
    <w:rsid w:val="00A9694A"/>
    <w:rsid w:val="00AA235E"/>
    <w:rsid w:val="00AA36B7"/>
    <w:rsid w:val="00AA4A4F"/>
    <w:rsid w:val="00AB170B"/>
    <w:rsid w:val="00AB3F35"/>
    <w:rsid w:val="00AB64FA"/>
    <w:rsid w:val="00AB777F"/>
    <w:rsid w:val="00AC11EB"/>
    <w:rsid w:val="00AC2619"/>
    <w:rsid w:val="00AC402F"/>
    <w:rsid w:val="00AC44DE"/>
    <w:rsid w:val="00AC64A7"/>
    <w:rsid w:val="00AC7CE0"/>
    <w:rsid w:val="00AD1031"/>
    <w:rsid w:val="00AD3975"/>
    <w:rsid w:val="00AD5FDC"/>
    <w:rsid w:val="00AD6447"/>
    <w:rsid w:val="00AD6934"/>
    <w:rsid w:val="00AD7023"/>
    <w:rsid w:val="00AE0923"/>
    <w:rsid w:val="00AE280E"/>
    <w:rsid w:val="00AE37ED"/>
    <w:rsid w:val="00AE512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06733"/>
    <w:rsid w:val="00B10AF2"/>
    <w:rsid w:val="00B10E34"/>
    <w:rsid w:val="00B12DE0"/>
    <w:rsid w:val="00B1388A"/>
    <w:rsid w:val="00B14423"/>
    <w:rsid w:val="00B15F08"/>
    <w:rsid w:val="00B20507"/>
    <w:rsid w:val="00B21666"/>
    <w:rsid w:val="00B2241C"/>
    <w:rsid w:val="00B24968"/>
    <w:rsid w:val="00B25D07"/>
    <w:rsid w:val="00B27124"/>
    <w:rsid w:val="00B274A6"/>
    <w:rsid w:val="00B30260"/>
    <w:rsid w:val="00B30625"/>
    <w:rsid w:val="00B31615"/>
    <w:rsid w:val="00B324EB"/>
    <w:rsid w:val="00B33388"/>
    <w:rsid w:val="00B33BBB"/>
    <w:rsid w:val="00B358C4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22FA"/>
    <w:rsid w:val="00B528C7"/>
    <w:rsid w:val="00B52E4B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010"/>
    <w:rsid w:val="00B756CF"/>
    <w:rsid w:val="00B833B9"/>
    <w:rsid w:val="00B85422"/>
    <w:rsid w:val="00B857F9"/>
    <w:rsid w:val="00B86274"/>
    <w:rsid w:val="00B90A62"/>
    <w:rsid w:val="00B916E9"/>
    <w:rsid w:val="00B91C61"/>
    <w:rsid w:val="00B940F2"/>
    <w:rsid w:val="00B94366"/>
    <w:rsid w:val="00B969FB"/>
    <w:rsid w:val="00B97AFD"/>
    <w:rsid w:val="00BA25B9"/>
    <w:rsid w:val="00BA434E"/>
    <w:rsid w:val="00BA6D8A"/>
    <w:rsid w:val="00BB1021"/>
    <w:rsid w:val="00BB2265"/>
    <w:rsid w:val="00BB3DA4"/>
    <w:rsid w:val="00BC09B8"/>
    <w:rsid w:val="00BC25A0"/>
    <w:rsid w:val="00BC356D"/>
    <w:rsid w:val="00BC4392"/>
    <w:rsid w:val="00BC4BE0"/>
    <w:rsid w:val="00BC6272"/>
    <w:rsid w:val="00BD078A"/>
    <w:rsid w:val="00BD1749"/>
    <w:rsid w:val="00BD3B61"/>
    <w:rsid w:val="00BD4883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E7B40"/>
    <w:rsid w:val="00BF0CC7"/>
    <w:rsid w:val="00BF1F8E"/>
    <w:rsid w:val="00C00AD4"/>
    <w:rsid w:val="00C02DF1"/>
    <w:rsid w:val="00C04356"/>
    <w:rsid w:val="00C045F1"/>
    <w:rsid w:val="00C0463C"/>
    <w:rsid w:val="00C055FD"/>
    <w:rsid w:val="00C063A7"/>
    <w:rsid w:val="00C07341"/>
    <w:rsid w:val="00C1180D"/>
    <w:rsid w:val="00C13C8B"/>
    <w:rsid w:val="00C147FE"/>
    <w:rsid w:val="00C14E68"/>
    <w:rsid w:val="00C157BC"/>
    <w:rsid w:val="00C1668A"/>
    <w:rsid w:val="00C1742A"/>
    <w:rsid w:val="00C17814"/>
    <w:rsid w:val="00C2044D"/>
    <w:rsid w:val="00C23FD7"/>
    <w:rsid w:val="00C25EA3"/>
    <w:rsid w:val="00C310F2"/>
    <w:rsid w:val="00C324E8"/>
    <w:rsid w:val="00C32683"/>
    <w:rsid w:val="00C33043"/>
    <w:rsid w:val="00C3312C"/>
    <w:rsid w:val="00C3315E"/>
    <w:rsid w:val="00C33421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4ADC"/>
    <w:rsid w:val="00C64BE6"/>
    <w:rsid w:val="00C651E3"/>
    <w:rsid w:val="00C65F7E"/>
    <w:rsid w:val="00C66A79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775C3"/>
    <w:rsid w:val="00C805DA"/>
    <w:rsid w:val="00C83123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ED9"/>
    <w:rsid w:val="00CA1B9B"/>
    <w:rsid w:val="00CA227F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989"/>
    <w:rsid w:val="00CC6C58"/>
    <w:rsid w:val="00CC7F01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067F"/>
    <w:rsid w:val="00D215AB"/>
    <w:rsid w:val="00D21992"/>
    <w:rsid w:val="00D22974"/>
    <w:rsid w:val="00D230A3"/>
    <w:rsid w:val="00D247A8"/>
    <w:rsid w:val="00D24FBD"/>
    <w:rsid w:val="00D25ABC"/>
    <w:rsid w:val="00D25D94"/>
    <w:rsid w:val="00D2767A"/>
    <w:rsid w:val="00D356E1"/>
    <w:rsid w:val="00D36DBB"/>
    <w:rsid w:val="00D4005F"/>
    <w:rsid w:val="00D40AE4"/>
    <w:rsid w:val="00D41EAC"/>
    <w:rsid w:val="00D43EFD"/>
    <w:rsid w:val="00D44556"/>
    <w:rsid w:val="00D453BE"/>
    <w:rsid w:val="00D45590"/>
    <w:rsid w:val="00D45F4A"/>
    <w:rsid w:val="00D46F73"/>
    <w:rsid w:val="00D47BA0"/>
    <w:rsid w:val="00D50B99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6E4"/>
    <w:rsid w:val="00D82F4E"/>
    <w:rsid w:val="00D838D5"/>
    <w:rsid w:val="00D85560"/>
    <w:rsid w:val="00D874C6"/>
    <w:rsid w:val="00D914D0"/>
    <w:rsid w:val="00D922EE"/>
    <w:rsid w:val="00D93136"/>
    <w:rsid w:val="00D941A9"/>
    <w:rsid w:val="00D95AAE"/>
    <w:rsid w:val="00DA0C13"/>
    <w:rsid w:val="00DA31E0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A8B"/>
    <w:rsid w:val="00DB5D2F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23A"/>
    <w:rsid w:val="00DE489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62ED"/>
    <w:rsid w:val="00E0684B"/>
    <w:rsid w:val="00E07AAB"/>
    <w:rsid w:val="00E07F2A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6560"/>
    <w:rsid w:val="00E27FBB"/>
    <w:rsid w:val="00E31D62"/>
    <w:rsid w:val="00E31E1E"/>
    <w:rsid w:val="00E326A0"/>
    <w:rsid w:val="00E331D3"/>
    <w:rsid w:val="00E345ED"/>
    <w:rsid w:val="00E3788C"/>
    <w:rsid w:val="00E37E58"/>
    <w:rsid w:val="00E41897"/>
    <w:rsid w:val="00E452EF"/>
    <w:rsid w:val="00E45B98"/>
    <w:rsid w:val="00E51695"/>
    <w:rsid w:val="00E51C87"/>
    <w:rsid w:val="00E52CC4"/>
    <w:rsid w:val="00E55161"/>
    <w:rsid w:val="00E5573B"/>
    <w:rsid w:val="00E56A09"/>
    <w:rsid w:val="00E57111"/>
    <w:rsid w:val="00E5745E"/>
    <w:rsid w:val="00E57B14"/>
    <w:rsid w:val="00E60FA8"/>
    <w:rsid w:val="00E62AA6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97EEA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6605"/>
    <w:rsid w:val="00EA7FF0"/>
    <w:rsid w:val="00EB0F9A"/>
    <w:rsid w:val="00EB1E6A"/>
    <w:rsid w:val="00EB1FB1"/>
    <w:rsid w:val="00EB40EB"/>
    <w:rsid w:val="00EB4E51"/>
    <w:rsid w:val="00EB6B9C"/>
    <w:rsid w:val="00EB7F6B"/>
    <w:rsid w:val="00EC025F"/>
    <w:rsid w:val="00EC06B6"/>
    <w:rsid w:val="00EC0877"/>
    <w:rsid w:val="00EC1537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09A0"/>
    <w:rsid w:val="00ED1EB1"/>
    <w:rsid w:val="00ED2AF7"/>
    <w:rsid w:val="00ED3235"/>
    <w:rsid w:val="00ED4121"/>
    <w:rsid w:val="00ED5184"/>
    <w:rsid w:val="00ED7824"/>
    <w:rsid w:val="00EE31E0"/>
    <w:rsid w:val="00EE479B"/>
    <w:rsid w:val="00EF021A"/>
    <w:rsid w:val="00EF1A52"/>
    <w:rsid w:val="00EF3008"/>
    <w:rsid w:val="00EF3583"/>
    <w:rsid w:val="00EF4006"/>
    <w:rsid w:val="00EF45B8"/>
    <w:rsid w:val="00EF6E24"/>
    <w:rsid w:val="00EF7212"/>
    <w:rsid w:val="00EF776B"/>
    <w:rsid w:val="00EF7DB8"/>
    <w:rsid w:val="00EF7E4E"/>
    <w:rsid w:val="00F01647"/>
    <w:rsid w:val="00F01B9E"/>
    <w:rsid w:val="00F02E0A"/>
    <w:rsid w:val="00F04105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3769A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46EAA"/>
    <w:rsid w:val="00F50F5F"/>
    <w:rsid w:val="00F559FB"/>
    <w:rsid w:val="00F56678"/>
    <w:rsid w:val="00F60BB7"/>
    <w:rsid w:val="00F617F2"/>
    <w:rsid w:val="00F61DA8"/>
    <w:rsid w:val="00F63249"/>
    <w:rsid w:val="00F64554"/>
    <w:rsid w:val="00F6576E"/>
    <w:rsid w:val="00F66735"/>
    <w:rsid w:val="00F67623"/>
    <w:rsid w:val="00F6775F"/>
    <w:rsid w:val="00F67D4E"/>
    <w:rsid w:val="00F71BD8"/>
    <w:rsid w:val="00F74204"/>
    <w:rsid w:val="00F74DDA"/>
    <w:rsid w:val="00F7571F"/>
    <w:rsid w:val="00F75F1C"/>
    <w:rsid w:val="00F81173"/>
    <w:rsid w:val="00F8159A"/>
    <w:rsid w:val="00F81648"/>
    <w:rsid w:val="00F837C2"/>
    <w:rsid w:val="00F83C18"/>
    <w:rsid w:val="00F84A69"/>
    <w:rsid w:val="00F855B0"/>
    <w:rsid w:val="00F85735"/>
    <w:rsid w:val="00F863FF"/>
    <w:rsid w:val="00F86787"/>
    <w:rsid w:val="00F9038E"/>
    <w:rsid w:val="00F91852"/>
    <w:rsid w:val="00F92ACF"/>
    <w:rsid w:val="00F931B5"/>
    <w:rsid w:val="00F946D0"/>
    <w:rsid w:val="00F94772"/>
    <w:rsid w:val="00F9612D"/>
    <w:rsid w:val="00F96443"/>
    <w:rsid w:val="00F97155"/>
    <w:rsid w:val="00FA04C6"/>
    <w:rsid w:val="00FA24B0"/>
    <w:rsid w:val="00FA55EA"/>
    <w:rsid w:val="00FB0548"/>
    <w:rsid w:val="00FB1264"/>
    <w:rsid w:val="00FB5866"/>
    <w:rsid w:val="00FB7E8C"/>
    <w:rsid w:val="00FC0AA2"/>
    <w:rsid w:val="00FC0B11"/>
    <w:rsid w:val="00FC26DF"/>
    <w:rsid w:val="00FC6261"/>
    <w:rsid w:val="00FC77B4"/>
    <w:rsid w:val="00FC7810"/>
    <w:rsid w:val="00FD0F44"/>
    <w:rsid w:val="00FD371C"/>
    <w:rsid w:val="00FD4696"/>
    <w:rsid w:val="00FD722A"/>
    <w:rsid w:val="00FD733B"/>
    <w:rsid w:val="00FD754D"/>
    <w:rsid w:val="00FE0FA0"/>
    <w:rsid w:val="00FE1294"/>
    <w:rsid w:val="00FE1321"/>
    <w:rsid w:val="00FE21A1"/>
    <w:rsid w:val="00FE25B5"/>
    <w:rsid w:val="00FE3393"/>
    <w:rsid w:val="00FE47D6"/>
    <w:rsid w:val="00FE47DA"/>
    <w:rsid w:val="00FE60F5"/>
    <w:rsid w:val="00FE64EA"/>
    <w:rsid w:val="00FE79CE"/>
    <w:rsid w:val="00FE7ECA"/>
    <w:rsid w:val="00FF245C"/>
    <w:rsid w:val="00FF4EA0"/>
    <w:rsid w:val="00FF622D"/>
    <w:rsid w:val="00FF6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5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D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5D2F"/>
    <w:pPr>
      <w:ind w:left="720"/>
      <w:contextualSpacing/>
    </w:pPr>
  </w:style>
  <w:style w:type="paragraph" w:customStyle="1" w:styleId="ConsPlusCell">
    <w:name w:val="ConsPlusCel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nhideWhenUsed/>
    <w:rsid w:val="00DB5D2F"/>
    <w:pPr>
      <w:spacing w:before="100" w:beforeAutospacing="1" w:after="100" w:afterAutospacing="1"/>
    </w:pPr>
  </w:style>
  <w:style w:type="paragraph" w:customStyle="1" w:styleId="a7">
    <w:name w:val="Нормальный"/>
    <w:rsid w:val="00DB5D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D2F"/>
  </w:style>
  <w:style w:type="character" w:styleId="a8">
    <w:name w:val="Placeholder Text"/>
    <w:basedOn w:val="a0"/>
    <w:uiPriority w:val="99"/>
    <w:semiHidden/>
    <w:rsid w:val="00DB5D2F"/>
    <w:rPr>
      <w:color w:val="808080"/>
    </w:rPr>
  </w:style>
  <w:style w:type="character" w:customStyle="1" w:styleId="a9">
    <w:name w:val="Цветовое выделение"/>
    <w:uiPriority w:val="99"/>
    <w:rsid w:val="00DB5D2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B5D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3130</Words>
  <Characters>17843</Characters>
  <Application>Microsoft Office Word</Application>
  <DocSecurity>0</DocSecurity>
  <Lines>148</Lines>
  <Paragraphs>41</Paragraphs>
  <ScaleCrop>false</ScaleCrop>
  <Company/>
  <LinksUpToDate>false</LinksUpToDate>
  <CharactersWithSpaces>20932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Пыжьянов НИ</cp:lastModifiedBy>
  <cp:revision>5</cp:revision>
  <dcterms:created xsi:type="dcterms:W3CDTF">2016-07-05T00:13:00Z</dcterms:created>
  <dcterms:modified xsi:type="dcterms:W3CDTF">2016-07-20T02:31:00Z</dcterms:modified>
</cp:coreProperties>
</file>