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0" w:rsidRPr="00663CC1" w:rsidRDefault="00396593" w:rsidP="00AE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CC1">
        <w:rPr>
          <w:rFonts w:ascii="Times New Roman" w:hAnsi="Times New Roman" w:cs="Times New Roman"/>
          <w:b/>
          <w:sz w:val="24"/>
          <w:szCs w:val="24"/>
        </w:rPr>
        <w:t xml:space="preserve">К сведению хозяйствующих субъектов, занимающихся оборотом </w:t>
      </w:r>
      <w:r w:rsidR="00663CC1" w:rsidRPr="00663CC1">
        <w:rPr>
          <w:rFonts w:ascii="Times New Roman" w:hAnsi="Times New Roman" w:cs="Times New Roman"/>
          <w:b/>
          <w:sz w:val="24"/>
          <w:szCs w:val="24"/>
        </w:rPr>
        <w:t>пищевых продуктов</w:t>
      </w:r>
      <w:r w:rsidRPr="00663CC1">
        <w:rPr>
          <w:rFonts w:ascii="Times New Roman" w:hAnsi="Times New Roman" w:cs="Times New Roman"/>
          <w:b/>
          <w:sz w:val="24"/>
          <w:szCs w:val="24"/>
        </w:rPr>
        <w:t>, а также потребителей!</w:t>
      </w:r>
    </w:p>
    <w:p w:rsidR="00663CC1" w:rsidRPr="00663CC1" w:rsidRDefault="00663CC1" w:rsidP="00663C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C1">
        <w:rPr>
          <w:rFonts w:ascii="Times New Roman" w:hAnsi="Times New Roman" w:cs="Times New Roman"/>
          <w:sz w:val="24"/>
          <w:szCs w:val="24"/>
        </w:rPr>
        <w:t>В службу потребительского рынка и лицензирования Иркутской области из Управления Федеральной службы по надзору в сфере защиты прав потребителей и благополучия человека по Иркутской области поступила информация о том, что в пробе рыбы мороженной пикша, потрошенной, без головы, сорт-1, ГОСТ 323660-2013 «Рыба мороженная. Технические условия» (изготовитель продукции – сельскохозяйственный производственный кооператив Рыболовецкий колхоз «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Андег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>», М-0318 «Серпухов», район промысла Баренцево море, дата изготовления 06.04.2018) содержание мышьяка составило 12,42 мг/кг, при гигиеническом нормативе не более 5,0 мг/кг.</w:t>
      </w:r>
    </w:p>
    <w:p w:rsidR="00AE1815" w:rsidRPr="00663CC1" w:rsidRDefault="00663CC1" w:rsidP="00663C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C1">
        <w:rPr>
          <w:rFonts w:ascii="Times New Roman" w:hAnsi="Times New Roman" w:cs="Times New Roman"/>
          <w:sz w:val="24"/>
          <w:szCs w:val="24"/>
        </w:rPr>
        <w:t xml:space="preserve">Продукция сопровождалась декларацией о соответствии 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>. № РО</w:t>
      </w:r>
      <w:proofErr w:type="gramStart"/>
      <w:r w:rsidRPr="00663CC1">
        <w:rPr>
          <w:rFonts w:ascii="Times New Roman" w:hAnsi="Times New Roman" w:cs="Times New Roman"/>
          <w:sz w:val="24"/>
          <w:szCs w:val="24"/>
        </w:rPr>
        <w:t>CC</w:t>
      </w:r>
      <w:proofErr w:type="gramEnd"/>
      <w:r w:rsidRPr="00663CC1">
        <w:rPr>
          <w:rFonts w:ascii="Times New Roman" w:hAnsi="Times New Roman" w:cs="Times New Roman"/>
          <w:sz w:val="24"/>
          <w:szCs w:val="24"/>
        </w:rPr>
        <w:t xml:space="preserve"> </w:t>
      </w:r>
      <w:r w:rsidRPr="00663CC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63CC1">
        <w:rPr>
          <w:rFonts w:ascii="Times New Roman" w:hAnsi="Times New Roman" w:cs="Times New Roman"/>
          <w:sz w:val="24"/>
          <w:szCs w:val="24"/>
        </w:rPr>
        <w:t>.ЛИ57.ДО1576, дата регистрации 15.07.2016. Изготовитель продукции: СПК РК «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Андег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 xml:space="preserve">», адрес: 166713, Ненецкий автономный округ, д. 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Андег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 xml:space="preserve">. Отдел флота: 183038, г. Мурманск, ул. </w:t>
      </w:r>
      <w:proofErr w:type="gramStart"/>
      <w:r w:rsidRPr="00663CC1">
        <w:rPr>
          <w:rFonts w:ascii="Times New Roman" w:hAnsi="Times New Roman" w:cs="Times New Roman"/>
          <w:sz w:val="24"/>
          <w:szCs w:val="24"/>
        </w:rPr>
        <w:t>Траловая</w:t>
      </w:r>
      <w:proofErr w:type="gramEnd"/>
      <w:r w:rsidRPr="00663CC1">
        <w:rPr>
          <w:rFonts w:ascii="Times New Roman" w:hAnsi="Times New Roman" w:cs="Times New Roman"/>
          <w:sz w:val="24"/>
          <w:szCs w:val="24"/>
        </w:rPr>
        <w:t>, 12а. Суда-изготовители: М-0301 «Заполярье», М-0318 «Серпухов», М-0307 «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Несь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>», НМ- 0024 «Печора» и ветеринарным свидетельством 278 № 22590792 от 14.05.2018 (форма №2) на продукцию: пикша мороженная 9990 кг, выработанная: Россия, М-0318, СПК РК «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Андег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 xml:space="preserve">» д. </w:t>
      </w:r>
      <w:proofErr w:type="spellStart"/>
      <w:r w:rsidRPr="00663CC1">
        <w:rPr>
          <w:rFonts w:ascii="Times New Roman" w:hAnsi="Times New Roman" w:cs="Times New Roman"/>
          <w:sz w:val="24"/>
          <w:szCs w:val="24"/>
        </w:rPr>
        <w:t>Андег</w:t>
      </w:r>
      <w:proofErr w:type="spellEnd"/>
      <w:r w:rsidRPr="00663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3CC1">
        <w:rPr>
          <w:rFonts w:ascii="Times New Roman" w:hAnsi="Times New Roman" w:cs="Times New Roman"/>
          <w:sz w:val="24"/>
          <w:szCs w:val="24"/>
        </w:rPr>
        <w:t>Ненецкий</w:t>
      </w:r>
      <w:proofErr w:type="gramEnd"/>
      <w:r w:rsidRPr="00663CC1">
        <w:rPr>
          <w:rFonts w:ascii="Times New Roman" w:hAnsi="Times New Roman" w:cs="Times New Roman"/>
          <w:sz w:val="24"/>
          <w:szCs w:val="24"/>
        </w:rPr>
        <w:t xml:space="preserve"> ДО.</w:t>
      </w:r>
    </w:p>
    <w:p w:rsidR="00451A41" w:rsidRPr="00663CC1" w:rsidRDefault="00451A41" w:rsidP="00D71A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gramStart"/>
      <w:r w:rsidRPr="00663CC1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</w:t>
      </w:r>
      <w:proofErr w:type="gramEnd"/>
      <w:r w:rsidRPr="00663C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выявления указанной продукции в магазинах нашего города просим сообщить в отдел экономики управления экономической и инвестиционной политики администрации</w:t>
      </w:r>
      <w:r w:rsidRPr="00663C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63CC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(тел.3-13-90)</w:t>
      </w:r>
      <w:r w:rsidRPr="00663C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63CC1">
        <w:rPr>
          <w:rFonts w:ascii="Times New Roman" w:hAnsi="Times New Roman" w:cs="Times New Roman"/>
          <w:sz w:val="24"/>
          <w:szCs w:val="24"/>
          <w:shd w:val="clear" w:color="auto" w:fill="FFFFFF"/>
        </w:rPr>
        <w:t>и/или в </w:t>
      </w:r>
      <w:proofErr w:type="spellStart"/>
      <w:r w:rsidRPr="00663CC1">
        <w:rPr>
          <w:rFonts w:ascii="Times New Roman" w:hAnsi="Times New Roman" w:cs="Times New Roman"/>
          <w:sz w:val="24"/>
          <w:szCs w:val="24"/>
          <w:shd w:val="clear" w:color="auto" w:fill="FFFFFF"/>
        </w:rPr>
        <w:t>Роспотребнадзор</w:t>
      </w:r>
      <w:proofErr w:type="spellEnd"/>
      <w:r w:rsidRPr="00663CC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63CC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(тел. 3-16-33).</w:t>
      </w:r>
    </w:p>
    <w:sectPr w:rsidR="00451A41" w:rsidRPr="00663CC1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1B7"/>
    <w:rsid w:val="000572A2"/>
    <w:rsid w:val="00086EE9"/>
    <w:rsid w:val="000D264C"/>
    <w:rsid w:val="00114378"/>
    <w:rsid w:val="001769D1"/>
    <w:rsid w:val="00381945"/>
    <w:rsid w:val="00396593"/>
    <w:rsid w:val="003E5146"/>
    <w:rsid w:val="0044174C"/>
    <w:rsid w:val="00451A41"/>
    <w:rsid w:val="00454FAE"/>
    <w:rsid w:val="00473755"/>
    <w:rsid w:val="004A076E"/>
    <w:rsid w:val="004F715A"/>
    <w:rsid w:val="00572810"/>
    <w:rsid w:val="00622E7F"/>
    <w:rsid w:val="0062535F"/>
    <w:rsid w:val="00663CC1"/>
    <w:rsid w:val="006831EA"/>
    <w:rsid w:val="00765176"/>
    <w:rsid w:val="007C371B"/>
    <w:rsid w:val="007D3EAF"/>
    <w:rsid w:val="007E1F92"/>
    <w:rsid w:val="007F63E4"/>
    <w:rsid w:val="00810F3E"/>
    <w:rsid w:val="008237E3"/>
    <w:rsid w:val="008C2360"/>
    <w:rsid w:val="00902774"/>
    <w:rsid w:val="00997C7E"/>
    <w:rsid w:val="00A731B7"/>
    <w:rsid w:val="00A96C54"/>
    <w:rsid w:val="00AE1815"/>
    <w:rsid w:val="00B22811"/>
    <w:rsid w:val="00B517B8"/>
    <w:rsid w:val="00B7723A"/>
    <w:rsid w:val="00B82060"/>
    <w:rsid w:val="00BB0DB7"/>
    <w:rsid w:val="00BC2DA9"/>
    <w:rsid w:val="00BF5888"/>
    <w:rsid w:val="00BF7A66"/>
    <w:rsid w:val="00CE7868"/>
    <w:rsid w:val="00D71A58"/>
    <w:rsid w:val="00DC01DE"/>
    <w:rsid w:val="00DD66EF"/>
    <w:rsid w:val="00ED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1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51A41"/>
  </w:style>
  <w:style w:type="character" w:styleId="a5">
    <w:name w:val="Strong"/>
    <w:basedOn w:val="a0"/>
    <w:uiPriority w:val="22"/>
    <w:qFormat/>
    <w:rsid w:val="00451A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Филимоненко А.Н.</cp:lastModifiedBy>
  <cp:revision>3</cp:revision>
  <dcterms:created xsi:type="dcterms:W3CDTF">2018-08-17T08:11:00Z</dcterms:created>
  <dcterms:modified xsi:type="dcterms:W3CDTF">2018-08-21T07:22:00Z</dcterms:modified>
</cp:coreProperties>
</file>