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1D" w:rsidRDefault="00C7641D" w:rsidP="00C7641D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41D" w:rsidRDefault="00C7641D" w:rsidP="00C7641D">
      <w:pPr>
        <w:jc w:val="center"/>
      </w:pPr>
    </w:p>
    <w:p w:rsidR="00C7641D" w:rsidRDefault="00C7641D" w:rsidP="00C7641D">
      <w:pPr>
        <w:jc w:val="center"/>
      </w:pPr>
      <w:r>
        <w:t>РОССИЙСКАЯ ФЕДЕРАЦИЯ</w:t>
      </w:r>
    </w:p>
    <w:p w:rsidR="00C7641D" w:rsidRDefault="00C7641D" w:rsidP="00C7641D">
      <w:pPr>
        <w:jc w:val="center"/>
      </w:pPr>
      <w:r>
        <w:t>ИРКУТСКАЯ ОБЛАСТЬ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C7641D" w:rsidRDefault="00C7641D" w:rsidP="00C7641D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C7641D" w:rsidRDefault="00C7641D" w:rsidP="00C7641D">
      <w:pPr>
        <w:jc w:val="center"/>
      </w:pPr>
    </w:p>
    <w:p w:rsidR="00C7641D" w:rsidRPr="00875CB0" w:rsidRDefault="00C7641D" w:rsidP="00C7641D">
      <w:pPr>
        <w:pStyle w:val="Con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75CB0" w:rsidRPr="00875CB0">
        <w:rPr>
          <w:rFonts w:ascii="Times New Roman" w:hAnsi="Times New Roman" w:cs="Times New Roman"/>
          <w:sz w:val="24"/>
          <w:u w:val="single"/>
        </w:rPr>
        <w:t>26.01.2017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г. Зима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875CB0" w:rsidRPr="00875CB0">
        <w:rPr>
          <w:rFonts w:ascii="Times New Roman" w:hAnsi="Times New Roman" w:cs="Times New Roman"/>
          <w:sz w:val="24"/>
          <w:u w:val="single"/>
        </w:rPr>
        <w:t>238</w:t>
      </w:r>
    </w:p>
    <w:p w:rsidR="00C7641D" w:rsidRDefault="00C7641D" w:rsidP="00C7641D">
      <w:pPr>
        <w:rPr>
          <w:szCs w:val="28"/>
        </w:rPr>
      </w:pPr>
    </w:p>
    <w:p w:rsidR="00C7641D" w:rsidRDefault="00C7641D" w:rsidP="00C7641D">
      <w:r>
        <w:rPr>
          <w:bCs/>
          <w:color w:val="26282F"/>
        </w:rPr>
        <w:t xml:space="preserve">О внесении изменений в </w:t>
      </w:r>
      <w:r>
        <w:t xml:space="preserve">Правила  установки </w:t>
      </w:r>
    </w:p>
    <w:p w:rsidR="00C7641D" w:rsidRDefault="00422138" w:rsidP="00C7641D">
      <w:r>
        <w:t>и</w:t>
      </w:r>
      <w:r w:rsidR="00C7641D">
        <w:t xml:space="preserve"> эксплуатации рекламных конструкций</w:t>
      </w:r>
    </w:p>
    <w:p w:rsidR="00C7641D" w:rsidRDefault="00C7641D" w:rsidP="00C7641D">
      <w:r>
        <w:t>на территории Зиминского городского</w:t>
      </w:r>
    </w:p>
    <w:p w:rsidR="00C7641D" w:rsidRDefault="00C7641D" w:rsidP="00C7641D">
      <w:r>
        <w:t>муниципального образования</w:t>
      </w:r>
      <w:r>
        <w:rPr>
          <w:bCs/>
          <w:color w:val="26282F"/>
        </w:rPr>
        <w:t xml:space="preserve"> </w:t>
      </w:r>
    </w:p>
    <w:p w:rsidR="00C7641D" w:rsidRDefault="00C7641D" w:rsidP="00C7641D">
      <w:pPr>
        <w:jc w:val="both"/>
      </w:pPr>
    </w:p>
    <w:p w:rsidR="00C7641D" w:rsidRDefault="00C7641D" w:rsidP="00A058C0">
      <w:pPr>
        <w:ind w:firstLine="708"/>
        <w:jc w:val="both"/>
      </w:pPr>
      <w:r w:rsidRPr="00BF58CB">
        <w:rPr>
          <w:rFonts w:eastAsiaTheme="minorHAnsi"/>
          <w:lang w:eastAsia="en-US"/>
        </w:rPr>
        <w:t xml:space="preserve">В соответствии с </w:t>
      </w:r>
      <w:r>
        <w:rPr>
          <w:rFonts w:eastAsiaTheme="minorHAnsi"/>
          <w:lang w:eastAsia="en-US"/>
        </w:rPr>
        <w:t xml:space="preserve">частью 5, частью 5.1. статьи 19 </w:t>
      </w:r>
      <w:hyperlink r:id="rId5" w:history="1">
        <w:r>
          <w:t>Федерального</w:t>
        </w:r>
        <w:r w:rsidRPr="00847B28">
          <w:t xml:space="preserve"> </w:t>
        </w:r>
        <w:proofErr w:type="gramStart"/>
        <w:r w:rsidRPr="00847B28">
          <w:t>закон</w:t>
        </w:r>
        <w:proofErr w:type="gramEnd"/>
      </w:hyperlink>
      <w:r>
        <w:t>а</w:t>
      </w:r>
      <w:r w:rsidRPr="004F6214">
        <w:t xml:space="preserve"> от 13</w:t>
      </w:r>
      <w:r>
        <w:t>.03.</w:t>
      </w:r>
      <w:r w:rsidRPr="004F6214">
        <w:t>2006 N 38-ФЗ "О рекламе"</w:t>
      </w:r>
      <w:r>
        <w:t xml:space="preserve">, </w:t>
      </w:r>
      <w:r w:rsidR="003E31CF">
        <w:rPr>
          <w:rFonts w:eastAsiaTheme="minorHAnsi"/>
          <w:lang w:eastAsia="en-US"/>
        </w:rPr>
        <w:t>п</w:t>
      </w:r>
      <w:r w:rsidR="00A058C0" w:rsidRPr="00A058C0">
        <w:rPr>
          <w:rFonts w:eastAsiaTheme="minorHAnsi"/>
          <w:lang w:eastAsia="en-US"/>
        </w:rPr>
        <w:t>остановлением Правительства Иркутской</w:t>
      </w:r>
      <w:r w:rsidR="005F42D4">
        <w:rPr>
          <w:rFonts w:eastAsiaTheme="minorHAnsi"/>
          <w:lang w:eastAsia="en-US"/>
        </w:rPr>
        <w:t xml:space="preserve"> области от 16</w:t>
      </w:r>
      <w:r w:rsidR="003E31CF">
        <w:rPr>
          <w:rFonts w:eastAsiaTheme="minorHAnsi"/>
          <w:lang w:eastAsia="en-US"/>
        </w:rPr>
        <w:t>.09.</w:t>
      </w:r>
      <w:r w:rsidR="005F42D4">
        <w:rPr>
          <w:rFonts w:eastAsiaTheme="minorHAnsi"/>
          <w:lang w:eastAsia="en-US"/>
        </w:rPr>
        <w:t xml:space="preserve">2013 </w:t>
      </w:r>
      <w:r w:rsidR="00A058C0">
        <w:rPr>
          <w:rFonts w:eastAsiaTheme="minorHAnsi"/>
          <w:lang w:eastAsia="en-US"/>
        </w:rPr>
        <w:t>№</w:t>
      </w:r>
      <w:r w:rsidR="00A058C0" w:rsidRPr="00A058C0">
        <w:rPr>
          <w:rFonts w:eastAsiaTheme="minorHAnsi"/>
          <w:lang w:eastAsia="en-US"/>
        </w:rPr>
        <w:t xml:space="preserve"> 360-ПП "Об установлении сроков, на которые могут заключаться договоры на установку и эксплуатацию рекламных конструкций на территории Иркутской области"</w:t>
      </w:r>
      <w:r w:rsidR="00A058C0">
        <w:rPr>
          <w:rFonts w:eastAsiaTheme="minorHAnsi"/>
          <w:lang w:eastAsia="en-US"/>
        </w:rPr>
        <w:t xml:space="preserve">, </w:t>
      </w:r>
      <w:r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C7641D" w:rsidRDefault="00C7641D" w:rsidP="00C7641D">
      <w:pPr>
        <w:ind w:firstLine="720"/>
        <w:jc w:val="both"/>
      </w:pPr>
    </w:p>
    <w:p w:rsidR="00C7641D" w:rsidRDefault="00C7641D" w:rsidP="00C7641D">
      <w:pPr>
        <w:ind w:firstLine="708"/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C7641D" w:rsidRDefault="002907A6" w:rsidP="00C7641D">
      <w:pPr>
        <w:ind w:firstLine="708"/>
        <w:jc w:val="both"/>
        <w:rPr>
          <w:bCs/>
          <w:color w:val="26282F"/>
        </w:rPr>
      </w:pPr>
      <w:r>
        <w:t>1.</w:t>
      </w:r>
      <w:r w:rsidR="00C7641D">
        <w:t xml:space="preserve">Внести в </w:t>
      </w:r>
      <w:r w:rsidR="00C7641D" w:rsidRPr="00803B74">
        <w:t xml:space="preserve">Правила </w:t>
      </w:r>
      <w:r w:rsidR="00C7641D">
        <w:t>установки и эксплуатации рекламных конструкций на</w:t>
      </w:r>
      <w:r w:rsidR="00C7641D" w:rsidRPr="00803B74">
        <w:t xml:space="preserve"> территории Зиминского городс</w:t>
      </w:r>
      <w:r w:rsidR="00C7641D">
        <w:t>кого муниципального образования</w:t>
      </w:r>
      <w:r w:rsidR="00C7641D">
        <w:rPr>
          <w:bCs/>
          <w:color w:val="26282F"/>
        </w:rPr>
        <w:t>, утвержденн</w:t>
      </w:r>
      <w:r w:rsidR="00422138">
        <w:rPr>
          <w:bCs/>
          <w:color w:val="26282F"/>
        </w:rPr>
        <w:t>ы</w:t>
      </w:r>
      <w:r w:rsidR="00C7641D">
        <w:rPr>
          <w:bCs/>
          <w:color w:val="26282F"/>
        </w:rPr>
        <w:t>е решением Думы Зиминского городского муниципального образования от 19.06.2015 № 82 (далее – правила) следующие изменения:</w:t>
      </w:r>
    </w:p>
    <w:p w:rsidR="007202B2" w:rsidRDefault="00C7641D" w:rsidP="000864CC">
      <w:pPr>
        <w:ind w:firstLine="708"/>
        <w:jc w:val="both"/>
        <w:rPr>
          <w:bCs/>
          <w:color w:val="26282F"/>
        </w:rPr>
      </w:pPr>
      <w:r>
        <w:rPr>
          <w:bCs/>
          <w:color w:val="26282F"/>
        </w:rPr>
        <w:t>1.1.</w:t>
      </w:r>
      <w:r w:rsidR="00A058C0">
        <w:rPr>
          <w:bCs/>
          <w:color w:val="26282F"/>
        </w:rPr>
        <w:t>Пункт 6.2. правил изложить в следующей редакции</w:t>
      </w:r>
      <w:r w:rsidR="007202B2">
        <w:rPr>
          <w:bCs/>
          <w:color w:val="26282F"/>
        </w:rPr>
        <w:t>:</w:t>
      </w:r>
    </w:p>
    <w:p w:rsidR="000864CC" w:rsidRDefault="00A058C0" w:rsidP="007202B2">
      <w:pPr>
        <w:jc w:val="both"/>
        <w:rPr>
          <w:bCs/>
          <w:color w:val="26282F"/>
        </w:rPr>
      </w:pPr>
      <w:r>
        <w:rPr>
          <w:bCs/>
          <w:color w:val="26282F"/>
        </w:rPr>
        <w:t xml:space="preserve"> </w:t>
      </w:r>
      <w:r w:rsidR="003E31CF">
        <w:rPr>
          <w:bCs/>
          <w:color w:val="26282F"/>
        </w:rPr>
        <w:t xml:space="preserve">           </w:t>
      </w:r>
      <w:r>
        <w:rPr>
          <w:bCs/>
          <w:color w:val="26282F"/>
        </w:rPr>
        <w:t>«</w:t>
      </w:r>
      <w:r w:rsidR="005F42D4">
        <w:rPr>
          <w:bCs/>
          <w:color w:val="26282F"/>
        </w:rPr>
        <w:t xml:space="preserve">6.2. </w:t>
      </w:r>
      <w:r w:rsidRPr="00593268">
        <w:t xml:space="preserve">Разрешение на установку и эксплуатацию рекламной конструкции, устанавливаемой на земельном участке, здании или ином недвижимом имуществе, находящемся в собственности </w:t>
      </w:r>
      <w:r>
        <w:t xml:space="preserve"> Зиминского городского муниципального образования</w:t>
      </w:r>
      <w:r w:rsidRPr="00593268">
        <w:t>, оформляется на основании заявления победителя торгов в отношении соответствующего адреса ра</w:t>
      </w:r>
      <w:r>
        <w:t>змещения рекламной конструкции</w:t>
      </w:r>
      <w:r w:rsidR="002907A6">
        <w:t xml:space="preserve">. </w:t>
      </w:r>
      <w:r>
        <w:t>Торги на право заключения договора на установку</w:t>
      </w:r>
      <w:r w:rsidR="002907A6">
        <w:t xml:space="preserve"> и</w:t>
      </w:r>
      <w:r>
        <w:t xml:space="preserve"> эксплуатацию </w:t>
      </w:r>
      <w:r w:rsidR="002907A6">
        <w:t xml:space="preserve">всех типов и видов </w:t>
      </w:r>
      <w:r>
        <w:t>рекламн</w:t>
      </w:r>
      <w:r w:rsidR="002907A6">
        <w:t>ых</w:t>
      </w:r>
      <w:r>
        <w:t xml:space="preserve"> конструкци</w:t>
      </w:r>
      <w:r w:rsidR="002907A6">
        <w:t>й</w:t>
      </w:r>
      <w:r>
        <w:t xml:space="preserve"> проводятся в форме аукциона. </w:t>
      </w:r>
      <w:r w:rsidR="002907A6">
        <w:t>Срок договора на установку и эксплуатацию всех видов и типов рекламных конструкций составляет 5 лет</w:t>
      </w:r>
      <w:proofErr w:type="gramStart"/>
      <w:r w:rsidR="003E31CF">
        <w:t>.</w:t>
      </w:r>
      <w:r w:rsidR="002907A6">
        <w:t>»</w:t>
      </w:r>
      <w:r w:rsidR="00EB1247">
        <w:t>.</w:t>
      </w:r>
      <w:proofErr w:type="gramEnd"/>
    </w:p>
    <w:p w:rsidR="00C7641D" w:rsidRDefault="002907A6" w:rsidP="00C7641D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C7641D">
        <w:rPr>
          <w:szCs w:val="28"/>
        </w:rPr>
        <w:t>.Настоящее решение подлежит официальному опубликованию в средствах массовой информации.</w:t>
      </w:r>
    </w:p>
    <w:p w:rsidR="00A11099" w:rsidRPr="00E94456" w:rsidRDefault="002907A6" w:rsidP="002907A6">
      <w:pPr>
        <w:tabs>
          <w:tab w:val="left" w:pos="993"/>
        </w:tabs>
        <w:jc w:val="both"/>
      </w:pPr>
      <w:r>
        <w:t xml:space="preserve">            3</w:t>
      </w:r>
      <w:r w:rsidR="00C7641D">
        <w:t>.</w:t>
      </w:r>
      <w:r w:rsidR="00A11099" w:rsidRPr="00E94456">
        <w:rPr>
          <w:rFonts w:cs="Arial"/>
          <w:szCs w:val="20"/>
        </w:rPr>
        <w:t>Контроль исполнения настоящего решения возложить на председателя депутатской комиссии по нормативно-правовому регулированию вопросов местного самоуправления Абуздина В.В</w:t>
      </w:r>
      <w:r w:rsidR="00A11099" w:rsidRPr="00E94456">
        <w:rPr>
          <w:szCs w:val="20"/>
        </w:rPr>
        <w:t xml:space="preserve">. </w:t>
      </w:r>
      <w:r w:rsidR="00A11099">
        <w:rPr>
          <w:szCs w:val="20"/>
        </w:rPr>
        <w:t xml:space="preserve"> и  заместителя  мэра  городского  округа</w:t>
      </w:r>
      <w:r w:rsidR="00A11099" w:rsidRPr="00715D67">
        <w:t xml:space="preserve"> </w:t>
      </w:r>
      <w:r w:rsidR="00A11099">
        <w:t xml:space="preserve"> </w:t>
      </w:r>
      <w:r w:rsidR="00A11099" w:rsidRPr="00715D67">
        <w:t>по</w:t>
      </w:r>
      <w:r w:rsidR="00A11099">
        <w:t xml:space="preserve"> </w:t>
      </w:r>
      <w:r w:rsidR="00A11099" w:rsidRPr="00715D67">
        <w:t xml:space="preserve"> вопросам ЖКХ</w:t>
      </w:r>
      <w:r w:rsidR="00A11099">
        <w:t xml:space="preserve">, </w:t>
      </w:r>
      <w:r w:rsidR="00A11099" w:rsidRPr="00715D67">
        <w:t>архитектуры</w:t>
      </w:r>
      <w:r w:rsidR="00A11099">
        <w:t xml:space="preserve"> </w:t>
      </w:r>
      <w:r w:rsidR="00A11099" w:rsidRPr="00715D67">
        <w:t>и строительства</w:t>
      </w:r>
      <w:r w:rsidR="00A11099">
        <w:rPr>
          <w:szCs w:val="20"/>
        </w:rPr>
        <w:t xml:space="preserve"> Неудачина А.В.</w:t>
      </w:r>
    </w:p>
    <w:p w:rsidR="00C7641D" w:rsidRDefault="00C7641D" w:rsidP="00C7641D">
      <w:pPr>
        <w:ind w:hanging="180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C7641D" w:rsidTr="00AB39C6">
        <w:tc>
          <w:tcPr>
            <w:tcW w:w="4785" w:type="dxa"/>
          </w:tcPr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Думы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Зиминского городского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 Г.А. Полынцева</w:t>
            </w:r>
          </w:p>
        </w:tc>
        <w:tc>
          <w:tcPr>
            <w:tcW w:w="4785" w:type="dxa"/>
          </w:tcPr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Мэр Зиминского городского </w:t>
            </w:r>
          </w:p>
          <w:p w:rsidR="00C7641D" w:rsidRDefault="00C7641D" w:rsidP="00AB39C6">
            <w:pPr>
              <w:jc w:val="both"/>
            </w:pPr>
            <w:r>
              <w:t xml:space="preserve">                муниципального образования</w:t>
            </w:r>
          </w:p>
          <w:p w:rsidR="00C7641D" w:rsidRDefault="00C7641D" w:rsidP="00AB39C6">
            <w:pPr>
              <w:jc w:val="both"/>
            </w:pPr>
          </w:p>
          <w:p w:rsidR="00C7641D" w:rsidRDefault="00C7641D" w:rsidP="00AB39C6">
            <w:pPr>
              <w:jc w:val="both"/>
            </w:pPr>
          </w:p>
          <w:p w:rsidR="00C7641D" w:rsidRDefault="00C7641D" w:rsidP="000157C5">
            <w:pPr>
              <w:ind w:hanging="180"/>
              <w:jc w:val="both"/>
              <w:rPr>
                <w:szCs w:val="28"/>
              </w:rPr>
            </w:pPr>
            <w:r>
              <w:t xml:space="preserve">                 ________________ А.Н. Коновалов</w:t>
            </w:r>
          </w:p>
        </w:tc>
      </w:tr>
    </w:tbl>
    <w:p w:rsidR="00C7641D" w:rsidRDefault="00C7641D" w:rsidP="00C7641D">
      <w:pPr>
        <w:ind w:hanging="180"/>
        <w:jc w:val="both"/>
      </w:pPr>
      <w:r>
        <w:rPr>
          <w:szCs w:val="28"/>
        </w:rPr>
        <w:t xml:space="preserve">  </w:t>
      </w:r>
    </w:p>
    <w:p w:rsidR="00C7641D" w:rsidRDefault="00C7641D" w:rsidP="00C7641D">
      <w:pPr>
        <w:ind w:left="4956"/>
        <w:jc w:val="center"/>
      </w:pPr>
    </w:p>
    <w:p w:rsidR="00C7641D" w:rsidRDefault="00C7641D" w:rsidP="00C7641D">
      <w:pPr>
        <w:ind w:left="4956"/>
        <w:jc w:val="center"/>
      </w:pPr>
    </w:p>
    <w:sectPr w:rsidR="00C7641D" w:rsidSect="002907A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41D"/>
    <w:rsid w:val="000157C5"/>
    <w:rsid w:val="000864CC"/>
    <w:rsid w:val="000E7E1E"/>
    <w:rsid w:val="00174982"/>
    <w:rsid w:val="002907A6"/>
    <w:rsid w:val="002D025D"/>
    <w:rsid w:val="00360C10"/>
    <w:rsid w:val="003C688F"/>
    <w:rsid w:val="003E31CF"/>
    <w:rsid w:val="00421D4E"/>
    <w:rsid w:val="00422138"/>
    <w:rsid w:val="00430523"/>
    <w:rsid w:val="00453731"/>
    <w:rsid w:val="004936ED"/>
    <w:rsid w:val="005F0660"/>
    <w:rsid w:val="005F42D4"/>
    <w:rsid w:val="006B5FFA"/>
    <w:rsid w:val="006D26B4"/>
    <w:rsid w:val="007202B2"/>
    <w:rsid w:val="00740F78"/>
    <w:rsid w:val="007F349C"/>
    <w:rsid w:val="0082105D"/>
    <w:rsid w:val="00875CB0"/>
    <w:rsid w:val="008863DE"/>
    <w:rsid w:val="00935B92"/>
    <w:rsid w:val="00945D1B"/>
    <w:rsid w:val="00981738"/>
    <w:rsid w:val="00A058C0"/>
    <w:rsid w:val="00A11099"/>
    <w:rsid w:val="00A16B36"/>
    <w:rsid w:val="00A347DA"/>
    <w:rsid w:val="00A56BCE"/>
    <w:rsid w:val="00A97F54"/>
    <w:rsid w:val="00AB39C6"/>
    <w:rsid w:val="00B14943"/>
    <w:rsid w:val="00B15942"/>
    <w:rsid w:val="00B35D80"/>
    <w:rsid w:val="00BA0027"/>
    <w:rsid w:val="00BA4015"/>
    <w:rsid w:val="00BA794C"/>
    <w:rsid w:val="00C37E33"/>
    <w:rsid w:val="00C46CFD"/>
    <w:rsid w:val="00C62B26"/>
    <w:rsid w:val="00C7641D"/>
    <w:rsid w:val="00C80179"/>
    <w:rsid w:val="00C93536"/>
    <w:rsid w:val="00D3613D"/>
    <w:rsid w:val="00DC1F2E"/>
    <w:rsid w:val="00DC3D47"/>
    <w:rsid w:val="00EB1247"/>
    <w:rsid w:val="00EC6A4E"/>
    <w:rsid w:val="00F572BD"/>
    <w:rsid w:val="00FA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641D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7641D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7641D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7641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C76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C7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5525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Орготдел</cp:lastModifiedBy>
  <cp:revision>12</cp:revision>
  <cp:lastPrinted>2017-01-13T01:28:00Z</cp:lastPrinted>
  <dcterms:created xsi:type="dcterms:W3CDTF">2017-01-12T06:25:00Z</dcterms:created>
  <dcterms:modified xsi:type="dcterms:W3CDTF">2017-01-27T05:56:00Z</dcterms:modified>
</cp:coreProperties>
</file>