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42" w:rsidRPr="00EB5E42" w:rsidRDefault="00BD7283" w:rsidP="00EB5E4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E42">
        <w:rPr>
          <w:rFonts w:ascii="Times New Roman" w:hAnsi="Times New Roman" w:cs="Times New Roman"/>
          <w:sz w:val="24"/>
          <w:szCs w:val="24"/>
        </w:rPr>
        <w:t xml:space="preserve">   </w:t>
      </w:r>
      <w:r w:rsidR="00EB5E42" w:rsidRPr="00EB5E42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E42" w:rsidRPr="00EB5E42" w:rsidRDefault="00EB5E42" w:rsidP="00EB5E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5E42" w:rsidRPr="00EB5E42" w:rsidRDefault="00EB5E42" w:rsidP="00886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5E42">
        <w:rPr>
          <w:rFonts w:ascii="Times New Roman" w:hAnsi="Times New Roman" w:cs="Times New Roman"/>
        </w:rPr>
        <w:t>РОССИЙСКАЯ ФЕДЕРАЦИЯ</w:t>
      </w:r>
    </w:p>
    <w:p w:rsidR="00EB5E42" w:rsidRPr="00EB5E42" w:rsidRDefault="00EB5E42" w:rsidP="00886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5E42">
        <w:rPr>
          <w:rFonts w:ascii="Times New Roman" w:hAnsi="Times New Roman" w:cs="Times New Roman"/>
        </w:rPr>
        <w:t>ИРКУТСКАЯ ОБЛАСТЬ</w:t>
      </w:r>
    </w:p>
    <w:p w:rsidR="00EB5E42" w:rsidRDefault="00EB5E42" w:rsidP="0088628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5E42" w:rsidRPr="00EB5E42" w:rsidRDefault="00EB5E42" w:rsidP="008862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B5E42">
        <w:rPr>
          <w:rFonts w:ascii="Times New Roman" w:hAnsi="Times New Roman" w:cs="Times New Roman"/>
          <w:sz w:val="28"/>
        </w:rPr>
        <w:t>Администрация</w:t>
      </w:r>
    </w:p>
    <w:p w:rsidR="00EB5E42" w:rsidRPr="00EB5E42" w:rsidRDefault="00EB5E42" w:rsidP="00EB5E4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EB5E42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B5E42" w:rsidRPr="00EB5E42" w:rsidRDefault="00EB5E42" w:rsidP="00EB5E4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B5E42" w:rsidRPr="00EB5E42" w:rsidRDefault="00EB5E42" w:rsidP="00EB5E4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B5E4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B5E4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B5E42" w:rsidRPr="00EB5E42" w:rsidRDefault="00EB5E42" w:rsidP="00EB5E4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B5E42" w:rsidRPr="00EB5E42" w:rsidRDefault="00EB5E42" w:rsidP="00EB5E4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B5E42">
        <w:rPr>
          <w:rFonts w:ascii="Times New Roman" w:hAnsi="Times New Roman" w:cs="Times New Roman"/>
          <w:sz w:val="24"/>
          <w:szCs w:val="24"/>
        </w:rPr>
        <w:t xml:space="preserve">от  </w:t>
      </w:r>
      <w:r w:rsidR="006B2266">
        <w:rPr>
          <w:rFonts w:ascii="Times New Roman" w:hAnsi="Times New Roman" w:cs="Times New Roman"/>
          <w:sz w:val="24"/>
          <w:szCs w:val="24"/>
          <w:u w:val="single"/>
        </w:rPr>
        <w:t>07.11.2017 г.</w:t>
      </w:r>
      <w:r w:rsidRPr="00EB5E42">
        <w:rPr>
          <w:rFonts w:ascii="Times New Roman" w:hAnsi="Times New Roman" w:cs="Times New Roman"/>
          <w:sz w:val="24"/>
          <w:szCs w:val="24"/>
        </w:rPr>
        <w:t xml:space="preserve">        Зима          № </w:t>
      </w:r>
      <w:r w:rsidR="006B2266">
        <w:rPr>
          <w:rFonts w:ascii="Times New Roman" w:hAnsi="Times New Roman" w:cs="Times New Roman"/>
          <w:sz w:val="24"/>
          <w:szCs w:val="24"/>
          <w:u w:val="single"/>
        </w:rPr>
        <w:t>1964</w:t>
      </w:r>
    </w:p>
    <w:p w:rsidR="00BD7283" w:rsidRDefault="00BD7283" w:rsidP="00BD728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F51290" w:rsidRPr="00B3009F" w:rsidRDefault="00F51290" w:rsidP="00F51290">
      <w:pPr>
        <w:tabs>
          <w:tab w:val="left" w:pos="-1673"/>
          <w:tab w:val="left" w:pos="-114"/>
          <w:tab w:val="left" w:pos="-1"/>
          <w:tab w:val="left" w:pos="3855"/>
        </w:tabs>
        <w:spacing w:line="240" w:lineRule="auto"/>
        <w:ind w:right="5431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F51290" w:rsidRPr="00B3009F" w:rsidRDefault="00F51290" w:rsidP="00F51290">
      <w:pPr>
        <w:pStyle w:val="2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09F">
        <w:rPr>
          <w:sz w:val="24"/>
          <w:szCs w:val="24"/>
        </w:rPr>
        <w:t xml:space="preserve">              </w:t>
      </w:r>
      <w:proofErr w:type="gramStart"/>
      <w:r w:rsidRPr="00B3009F">
        <w:rPr>
          <w:rFonts w:ascii="Times New Roman" w:hAnsi="Times New Roman"/>
          <w:sz w:val="24"/>
          <w:szCs w:val="24"/>
        </w:rPr>
        <w:t>В целях реализации Федерального закона № 210-ФЗ от 27.07.2010 «Об организации предоставления государственных и муниципальных услуг», руководствуясь статьей 16 Федерального закона № 131-ФЗ от 06.10.2003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№ 2093  от 26.12.2011 «О разработке и утверждении административных регламентов исполнения муниципальных</w:t>
      </w:r>
      <w:proofErr w:type="gramEnd"/>
      <w:r w:rsidRPr="00B3009F">
        <w:rPr>
          <w:rFonts w:ascii="Times New Roman" w:hAnsi="Times New Roman"/>
          <w:sz w:val="24"/>
          <w:szCs w:val="24"/>
        </w:rPr>
        <w:t xml:space="preserve"> функций и административных регламентов предоставления муниципальных услуг ЗГМО», статьей 28 Устава Зиминского городского муниципального образования,</w:t>
      </w:r>
    </w:p>
    <w:p w:rsidR="00F51290" w:rsidRPr="00B3009F" w:rsidRDefault="00F51290" w:rsidP="00F512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290" w:rsidRPr="00B3009F" w:rsidRDefault="00F51290" w:rsidP="00F512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F51290" w:rsidRPr="00B3009F" w:rsidRDefault="00F51290" w:rsidP="00F51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B3009F">
        <w:rPr>
          <w:rFonts w:ascii="Times New Roman" w:hAnsi="Times New Roman"/>
          <w:sz w:val="24"/>
          <w:szCs w:val="24"/>
        </w:rPr>
        <w:t xml:space="preserve">1. Утвердить </w:t>
      </w:r>
      <w:hyperlink r:id="rId5" w:history="1">
        <w:r w:rsidRPr="00B3009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административный регламент</w:t>
        </w:r>
      </w:hyperlink>
      <w:r w:rsidRPr="00B3009F">
        <w:rPr>
          <w:rFonts w:ascii="Times New Roman" w:hAnsi="Times New Roman"/>
          <w:sz w:val="24"/>
          <w:szCs w:val="24"/>
        </w:rPr>
        <w:t xml:space="preserve"> предоставления муниципальной услуги «Изменение вида разрешенного использования земельных участков» согласно приложению к настоящему постановлению.</w:t>
      </w:r>
    </w:p>
    <w:p w:rsidR="00F51290" w:rsidRPr="00B3009F" w:rsidRDefault="00F51290" w:rsidP="00F51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 xml:space="preserve">         2. Настоящее постановление подлежит опубликованию в газете «Новая </w:t>
      </w:r>
      <w:proofErr w:type="spellStart"/>
      <w:r w:rsidRPr="00B3009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B3009F">
        <w:rPr>
          <w:rFonts w:ascii="Times New Roman" w:hAnsi="Times New Roman"/>
          <w:sz w:val="24"/>
          <w:szCs w:val="24"/>
        </w:rPr>
        <w:t xml:space="preserve">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F51290" w:rsidRPr="00B3009F" w:rsidRDefault="00F51290" w:rsidP="00F51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 xml:space="preserve">         3.  </w:t>
      </w:r>
      <w:proofErr w:type="gramStart"/>
      <w:r w:rsidRPr="00B3009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3009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мэра городского округа А.В. Гудова. </w:t>
      </w:r>
    </w:p>
    <w:p w:rsidR="00F51290" w:rsidRPr="00B3009F" w:rsidRDefault="00F51290" w:rsidP="00F5129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1290" w:rsidRPr="00B3009F" w:rsidRDefault="00F51290" w:rsidP="00F51290">
      <w:pPr>
        <w:pStyle w:val="a3"/>
        <w:ind w:firstLine="720"/>
        <w:jc w:val="both"/>
        <w:rPr>
          <w:sz w:val="24"/>
          <w:szCs w:val="24"/>
        </w:rPr>
      </w:pPr>
    </w:p>
    <w:p w:rsidR="00F51290" w:rsidRPr="00B3009F" w:rsidRDefault="00F51290" w:rsidP="00F51290">
      <w:pPr>
        <w:pStyle w:val="a3"/>
        <w:ind w:firstLine="0"/>
        <w:jc w:val="both"/>
        <w:rPr>
          <w:sz w:val="24"/>
          <w:szCs w:val="24"/>
        </w:rPr>
      </w:pPr>
    </w:p>
    <w:p w:rsidR="00F51290" w:rsidRPr="00B3009F" w:rsidRDefault="00F51290" w:rsidP="00F51290">
      <w:pPr>
        <w:pStyle w:val="a3"/>
        <w:ind w:firstLine="0"/>
        <w:jc w:val="both"/>
        <w:rPr>
          <w:sz w:val="24"/>
          <w:szCs w:val="24"/>
        </w:rPr>
      </w:pPr>
      <w:r w:rsidRPr="00B3009F">
        <w:rPr>
          <w:sz w:val="24"/>
          <w:szCs w:val="24"/>
        </w:rPr>
        <w:t xml:space="preserve">Мэр Зиминского </w:t>
      </w:r>
      <w:proofErr w:type="gramStart"/>
      <w:r w:rsidRPr="00B3009F">
        <w:rPr>
          <w:sz w:val="24"/>
          <w:szCs w:val="24"/>
        </w:rPr>
        <w:t>городского</w:t>
      </w:r>
      <w:proofErr w:type="gramEnd"/>
      <w:r w:rsidRPr="00B3009F">
        <w:rPr>
          <w:sz w:val="24"/>
          <w:szCs w:val="24"/>
        </w:rPr>
        <w:t xml:space="preserve"> </w:t>
      </w:r>
    </w:p>
    <w:p w:rsidR="00F51290" w:rsidRPr="00B3009F" w:rsidRDefault="00F51290" w:rsidP="00F51290">
      <w:pPr>
        <w:pStyle w:val="a3"/>
        <w:ind w:firstLine="0"/>
        <w:jc w:val="both"/>
        <w:rPr>
          <w:sz w:val="24"/>
          <w:szCs w:val="24"/>
        </w:rPr>
      </w:pPr>
      <w:r w:rsidRPr="00B3009F">
        <w:rPr>
          <w:sz w:val="24"/>
          <w:szCs w:val="24"/>
        </w:rPr>
        <w:t xml:space="preserve">муниципального образования                                                                        А.Н. </w:t>
      </w:r>
      <w:proofErr w:type="gramStart"/>
      <w:r w:rsidRPr="00B3009F">
        <w:rPr>
          <w:sz w:val="24"/>
          <w:szCs w:val="24"/>
        </w:rPr>
        <w:t>Коновалов</w:t>
      </w:r>
      <w:proofErr w:type="gramEnd"/>
    </w:p>
    <w:p w:rsidR="00F51290" w:rsidRPr="00B3009F" w:rsidRDefault="00F51290" w:rsidP="00F512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0AC7" w:rsidRDefault="00150AC7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rFonts w:ascii="Times New Roman" w:hAnsi="Times New Roman"/>
        </w:rPr>
      </w:pPr>
    </w:p>
    <w:p w:rsidR="00533ED4" w:rsidRDefault="00533ED4" w:rsidP="00533ED4">
      <w:pPr>
        <w:jc w:val="both"/>
        <w:rPr>
          <w:rFonts w:ascii="Times New Roman" w:hAnsi="Times New Roman" w:cs="Times New Roman"/>
        </w:rPr>
      </w:pPr>
    </w:p>
    <w:p w:rsidR="00533ED4" w:rsidRDefault="00533ED4" w:rsidP="0053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городского округа</w:t>
      </w:r>
    </w:p>
    <w:p w:rsidR="00533ED4" w:rsidRDefault="00533ED4" w:rsidP="0053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2017 г.                                                                                               А.В. Гудов</w:t>
      </w:r>
    </w:p>
    <w:p w:rsidR="00533ED4" w:rsidRDefault="00533ED4" w:rsidP="00533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архитектуры и</w:t>
      </w:r>
    </w:p>
    <w:p w:rsidR="00533ED4" w:rsidRDefault="00533ED4" w:rsidP="00533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градостроительства</w:t>
      </w:r>
    </w:p>
    <w:p w:rsidR="00533ED4" w:rsidRDefault="00533ED4" w:rsidP="0053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2017 г.                                                                                        С.</w:t>
      </w:r>
      <w:r w:rsidR="008A3C5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533ED4" w:rsidRDefault="00533ED4" w:rsidP="00533ED4">
      <w:pPr>
        <w:spacing w:after="0"/>
        <w:rPr>
          <w:rFonts w:ascii="Times New Roman" w:hAnsi="Times New Roman"/>
        </w:rPr>
      </w:pP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делами администрации                                                               С.В. Потемкина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_____________2017 г.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правовой, </w:t>
      </w:r>
      <w:proofErr w:type="gramStart"/>
      <w:r>
        <w:rPr>
          <w:rFonts w:ascii="Times New Roman" w:hAnsi="Times New Roman"/>
          <w:sz w:val="24"/>
          <w:szCs w:val="24"/>
        </w:rPr>
        <w:t>кадровой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Л.Е. </w:t>
      </w:r>
      <w:proofErr w:type="spellStart"/>
      <w:r>
        <w:rPr>
          <w:rFonts w:ascii="Times New Roman" w:hAnsi="Times New Roman"/>
          <w:sz w:val="24"/>
          <w:szCs w:val="24"/>
        </w:rPr>
        <w:t>Абуздина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организационной работы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_____________2017 г.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</w:p>
    <w:p w:rsidR="00533ED4" w:rsidRDefault="00533ED4" w:rsidP="00533ED4">
      <w:pPr>
        <w:rPr>
          <w:rFonts w:ascii="Times New Roman" w:hAnsi="Times New Roman"/>
          <w:sz w:val="24"/>
          <w:szCs w:val="24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Pr="002A156B" w:rsidRDefault="00150AC7" w:rsidP="00F51290">
      <w:pPr>
        <w:spacing w:after="0"/>
        <w:rPr>
          <w:rFonts w:ascii="Times New Roman" w:hAnsi="Times New Roman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2A156B" w:rsidRDefault="00F51290" w:rsidP="00F51290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Попова Т.И.</w:t>
      </w:r>
    </w:p>
    <w:p w:rsidR="00F51290" w:rsidRPr="002A156B" w:rsidRDefault="00F51290" w:rsidP="00F51290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3-24-47</w:t>
      </w:r>
    </w:p>
    <w:p w:rsidR="00F51290" w:rsidRDefault="00F51290"/>
    <w:sectPr w:rsidR="00F51290" w:rsidSect="00F6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290"/>
    <w:rsid w:val="00150AC7"/>
    <w:rsid w:val="002D44EF"/>
    <w:rsid w:val="003B1F7F"/>
    <w:rsid w:val="00533ED4"/>
    <w:rsid w:val="005D604B"/>
    <w:rsid w:val="006A2A31"/>
    <w:rsid w:val="006B2266"/>
    <w:rsid w:val="007013B4"/>
    <w:rsid w:val="008145E0"/>
    <w:rsid w:val="00834D27"/>
    <w:rsid w:val="0088628C"/>
    <w:rsid w:val="008A3C50"/>
    <w:rsid w:val="008E1ED1"/>
    <w:rsid w:val="00976490"/>
    <w:rsid w:val="00AC5036"/>
    <w:rsid w:val="00B3009F"/>
    <w:rsid w:val="00BD7283"/>
    <w:rsid w:val="00EB5E42"/>
    <w:rsid w:val="00ED5435"/>
    <w:rsid w:val="00F51290"/>
    <w:rsid w:val="00F62895"/>
    <w:rsid w:val="00FA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129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5129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F51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F51290"/>
    <w:rPr>
      <w:color w:val="0000FF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F51290"/>
    <w:rPr>
      <w:rFonts w:ascii="Arial" w:eastAsia="Times New Roman" w:hAnsi="Arial" w:cs="Arial"/>
    </w:rPr>
  </w:style>
  <w:style w:type="paragraph" w:customStyle="1" w:styleId="ConsNonformat">
    <w:name w:val="ConsNonformat"/>
    <w:rsid w:val="00F5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F5129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129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68118DE238ABB0D51D488F51A58562D7E96BCE787D1EB8BF28463DA5F004AAE2BBBEE1ADD93A8D291E3CR66A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17</cp:revision>
  <cp:lastPrinted>2017-09-01T05:24:00Z</cp:lastPrinted>
  <dcterms:created xsi:type="dcterms:W3CDTF">2017-08-15T00:34:00Z</dcterms:created>
  <dcterms:modified xsi:type="dcterms:W3CDTF">2017-11-20T00:40:00Z</dcterms:modified>
</cp:coreProperties>
</file>