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93" w:rsidRPr="006C18A1" w:rsidRDefault="00985393" w:rsidP="0098539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</w:rPr>
        <w:t xml:space="preserve">                                                         </w:t>
      </w:r>
      <w:r w:rsidRPr="006C18A1">
        <w:rPr>
          <w:rFonts w:ascii="Times New Roman" w:hAnsi="Times New Roman" w:cs="Times New Roman"/>
          <w:iCs/>
          <w:sz w:val="24"/>
          <w:szCs w:val="24"/>
        </w:rPr>
        <w:t xml:space="preserve">               УТВЕРЖДЕНО:</w:t>
      </w:r>
    </w:p>
    <w:p w:rsidR="00985393" w:rsidRPr="006C18A1" w:rsidRDefault="00985393" w:rsidP="00985393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C18A1">
        <w:rPr>
          <w:rFonts w:ascii="Times New Roman" w:hAnsi="Times New Roman" w:cs="Times New Roman"/>
          <w:iCs/>
          <w:sz w:val="24"/>
          <w:szCs w:val="24"/>
        </w:rPr>
        <w:t>Постановлением администрации Зиминского</w:t>
      </w:r>
    </w:p>
    <w:p w:rsidR="00985393" w:rsidRPr="006C18A1" w:rsidRDefault="00985393" w:rsidP="0098539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C18A1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городского муниципального образования</w:t>
      </w:r>
    </w:p>
    <w:p w:rsidR="00985393" w:rsidRPr="006C18A1" w:rsidRDefault="00985393" w:rsidP="00985393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C18A1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от </w:t>
      </w:r>
      <w:r w:rsidR="00924BEF">
        <w:rPr>
          <w:rFonts w:ascii="Times New Roman" w:hAnsi="Times New Roman" w:cs="Times New Roman"/>
          <w:iCs/>
          <w:sz w:val="24"/>
          <w:szCs w:val="24"/>
        </w:rPr>
        <w:t>07.11.2017 г.</w:t>
      </w:r>
      <w:r w:rsidRPr="006C18A1">
        <w:rPr>
          <w:rFonts w:ascii="Times New Roman" w:hAnsi="Times New Roman" w:cs="Times New Roman"/>
          <w:iCs/>
          <w:sz w:val="24"/>
          <w:szCs w:val="24"/>
        </w:rPr>
        <w:t xml:space="preserve">  №  </w:t>
      </w:r>
      <w:r w:rsidR="00924BEF">
        <w:rPr>
          <w:rFonts w:ascii="Times New Roman" w:hAnsi="Times New Roman" w:cs="Times New Roman"/>
          <w:iCs/>
          <w:sz w:val="24"/>
          <w:szCs w:val="24"/>
        </w:rPr>
        <w:t>1965</w:t>
      </w:r>
    </w:p>
    <w:p w:rsidR="00985393" w:rsidRPr="006C18A1" w:rsidRDefault="00985393" w:rsidP="00985393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</w:p>
    <w:p w:rsidR="00623E27" w:rsidRPr="006C18A1" w:rsidRDefault="00623E27" w:rsidP="0098539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C18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ТЕХНОЛОГИЧЕСКАЯ СХЕМА</w:t>
      </w:r>
    </w:p>
    <w:p w:rsidR="00623E27" w:rsidRPr="006C18A1" w:rsidRDefault="00623E27" w:rsidP="00623E27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23E27" w:rsidRPr="006C18A1" w:rsidRDefault="00623E27" w:rsidP="00623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предоставления муниципальной услуги</w:t>
      </w:r>
      <w:r w:rsidRPr="006C18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E27" w:rsidRPr="006C18A1" w:rsidRDefault="00623E27" w:rsidP="00623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8A1">
        <w:rPr>
          <w:rFonts w:ascii="Times New Roman" w:hAnsi="Times New Roman" w:cs="Times New Roman"/>
          <w:b/>
          <w:sz w:val="24"/>
          <w:szCs w:val="24"/>
        </w:rPr>
        <w:t xml:space="preserve">«Выдача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законами)» </w:t>
      </w:r>
    </w:p>
    <w:p w:rsidR="00623E27" w:rsidRPr="006C18A1" w:rsidRDefault="00623E27" w:rsidP="00623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694" w:rsidRPr="006C18A1" w:rsidRDefault="00821694" w:rsidP="00623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Раздел 1 «Общие сведенья о государственной (муниципальной) услуге»</w:t>
      </w:r>
    </w:p>
    <w:p w:rsidR="00821694" w:rsidRPr="006C18A1" w:rsidRDefault="00821694" w:rsidP="00623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44" w:type="dxa"/>
        <w:tblInd w:w="68" w:type="dxa"/>
        <w:tblLayout w:type="fixed"/>
        <w:tblLook w:val="0000"/>
      </w:tblPr>
      <w:tblGrid>
        <w:gridCol w:w="866"/>
        <w:gridCol w:w="3537"/>
        <w:gridCol w:w="5141"/>
      </w:tblGrid>
      <w:tr w:rsidR="00623E27" w:rsidRPr="006C18A1" w:rsidTr="00C77AFE">
        <w:trPr>
          <w:trHeight w:val="509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параметра/ состояние</w:t>
            </w:r>
          </w:p>
        </w:tc>
      </w:tr>
      <w:tr w:rsidR="00623E27" w:rsidRPr="006C18A1" w:rsidTr="00C77AFE">
        <w:trPr>
          <w:trHeight w:val="378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23E27" w:rsidRPr="006C18A1" w:rsidTr="00C77AFE">
        <w:trPr>
          <w:trHeight w:val="127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Отдел 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архитектуры, градостроительства Зиминского городского муниципального образования</w:t>
            </w:r>
          </w:p>
        </w:tc>
      </w:tr>
      <w:tr w:rsidR="00623E27" w:rsidRPr="006C18A1" w:rsidTr="00C77AFE">
        <w:trPr>
          <w:trHeight w:val="64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BE" w:rsidRPr="006C18A1" w:rsidRDefault="002D3D15" w:rsidP="007F39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8900000010000017509</w:t>
            </w:r>
          </w:p>
          <w:p w:rsidR="00E23FDB" w:rsidRPr="006C18A1" w:rsidRDefault="00E23FD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E27" w:rsidRPr="006C18A1" w:rsidTr="00C77AFE">
        <w:trPr>
          <w:trHeight w:val="469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 (за исключением случаев, предусмотренных Градостроительным кодексом Российской Федерации</w:t>
            </w:r>
          </w:p>
        </w:tc>
      </w:tr>
      <w:tr w:rsidR="00623E27" w:rsidRPr="006C18A1" w:rsidTr="00C77AFE">
        <w:trPr>
          <w:trHeight w:val="405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C77AFE">
        <w:trPr>
          <w:trHeight w:val="85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муниципального образования от 12.01.2016 № 24</w:t>
            </w:r>
          </w:p>
          <w:p w:rsidR="00623E27" w:rsidRPr="006C18A1" w:rsidRDefault="00623E27" w:rsidP="00E23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Внесены изменения постановлением от 05.05.2016 № 627</w:t>
            </w:r>
          </w:p>
        </w:tc>
      </w:tr>
      <w:tr w:rsidR="00623E27" w:rsidRPr="006C18A1" w:rsidTr="00C77AFE">
        <w:trPr>
          <w:trHeight w:val="36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«подуслуг»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pStyle w:val="ConsPlusNormal"/>
              <w:numPr>
                <w:ilvl w:val="0"/>
                <w:numId w:val="2"/>
              </w:numPr>
              <w:ind w:left="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строительства.</w:t>
            </w:r>
          </w:p>
          <w:p w:rsidR="00623E27" w:rsidRPr="006C18A1" w:rsidRDefault="00623E27" w:rsidP="00623E27">
            <w:pPr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/>
              <w:spacing w:after="0" w:line="240" w:lineRule="auto"/>
              <w:ind w:left="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t>Выдача разрешения на строительство объекта индивидуального жилищного строительства.</w:t>
            </w:r>
          </w:p>
          <w:p w:rsidR="00623E27" w:rsidRPr="006C18A1" w:rsidRDefault="00623E27" w:rsidP="00623E27">
            <w:pPr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uppressAutoHyphens/>
              <w:spacing w:after="0" w:line="240" w:lineRule="auto"/>
              <w:ind w:left="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Продление срока действия разрешения на строительство</w:t>
            </w:r>
          </w:p>
        </w:tc>
      </w:tr>
      <w:tr w:rsidR="00C77AFE" w:rsidRPr="006C18A1" w:rsidTr="00C77AFE">
        <w:trPr>
          <w:trHeight w:val="143"/>
        </w:trPr>
        <w:tc>
          <w:tcPr>
            <w:tcW w:w="8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7AFE" w:rsidRPr="006C18A1" w:rsidRDefault="00C77AFE" w:rsidP="00E23FDB">
            <w:pPr>
              <w:pStyle w:val="1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77AFE" w:rsidRPr="006C18A1" w:rsidRDefault="00C77AFE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оценки качества предоставления муниципальной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FE" w:rsidRPr="006C18A1" w:rsidRDefault="00C77AFE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C18A1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 государственных услуг http://www.gosuslugi.ru</w:t>
            </w:r>
          </w:p>
        </w:tc>
      </w:tr>
      <w:tr w:rsidR="00C77AFE" w:rsidRPr="006C18A1" w:rsidTr="00C77AFE">
        <w:trPr>
          <w:trHeight w:val="142"/>
        </w:trPr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7AFE" w:rsidRPr="006C18A1" w:rsidRDefault="00C77AFE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77AFE" w:rsidRPr="006C18A1" w:rsidRDefault="00C77AFE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FE" w:rsidRPr="006C18A1" w:rsidRDefault="00C77AFE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Официальный сайт </w:t>
            </w:r>
            <w:r w:rsidRPr="006C18A1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администрации Зиминского городского муниципального образования</w:t>
            </w:r>
          </w:p>
        </w:tc>
      </w:tr>
      <w:tr w:rsidR="00C77AFE" w:rsidRPr="006C18A1" w:rsidTr="00C77AFE">
        <w:trPr>
          <w:trHeight w:val="142"/>
        </w:trPr>
        <w:tc>
          <w:tcPr>
            <w:tcW w:w="8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7AFE" w:rsidRPr="006C18A1" w:rsidRDefault="00C77AFE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77AFE" w:rsidRPr="006C18A1" w:rsidRDefault="00C77AFE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AFE" w:rsidRPr="006C18A1" w:rsidRDefault="00C77AFE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предоставления муниципальной услуги</w:t>
            </w:r>
          </w:p>
        </w:tc>
      </w:tr>
      <w:tr w:rsidR="007F398D" w:rsidRPr="006C18A1" w:rsidTr="00C77AFE">
        <w:trPr>
          <w:trHeight w:val="142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98D" w:rsidRPr="006C18A1" w:rsidRDefault="007F398D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F398D" w:rsidRPr="006C18A1" w:rsidRDefault="007F398D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98D" w:rsidRPr="006C18A1" w:rsidRDefault="007F398D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623E27" w:rsidRPr="006C18A1" w:rsidRDefault="00623E27" w:rsidP="00623E2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3E27" w:rsidRPr="006C18A1" w:rsidRDefault="00623E27" w:rsidP="008216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18A1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  <w:r w:rsidRPr="006C18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Раздел 2. «Общие сведения о «подуслугах»</w:t>
      </w:r>
    </w:p>
    <w:p w:rsidR="00623E27" w:rsidRPr="006C18A1" w:rsidRDefault="00623E27" w:rsidP="00623E2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9"/>
        <w:gridCol w:w="2847"/>
        <w:gridCol w:w="4534"/>
      </w:tblGrid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pStyle w:val="ConsPlusNormal"/>
              <w:ind w:left="-3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3E27" w:rsidRPr="006C18A1" w:rsidTr="00E23FDB">
        <w:tc>
          <w:tcPr>
            <w:tcW w:w="0" w:type="auto"/>
            <w:vMerge w:val="restart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подаче заявления по месту жительства (месту нахождения юр.лица)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календарных дней</w:t>
            </w:r>
          </w:p>
        </w:tc>
      </w:tr>
      <w:tr w:rsidR="00623E27" w:rsidRPr="006C18A1" w:rsidTr="00E23FDB">
        <w:tc>
          <w:tcPr>
            <w:tcW w:w="0" w:type="auto"/>
            <w:vMerge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календарных дней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pStyle w:val="ConsPlusNormal"/>
              <w:ind w:left="-58"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представление документов лицом, не соответствующим статусу заявителя;</w:t>
            </w:r>
          </w:p>
          <w:p w:rsidR="00623E27" w:rsidRPr="006C18A1" w:rsidRDefault="00623E27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наличие в заявлении и прилагаемых к заявлению документах исправлений, серьезных повреждений, не позволяющих однозначно истолковать их содержание, подчисток либо приписок, а также зачеркнутых слов, заполнение заявления и прилагаемых к нему документов карандашом;</w:t>
            </w:r>
          </w:p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оформление заявления не по установленной форме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отказа в предоставлении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pStyle w:val="ConsPlusNormal"/>
              <w:ind w:left="-62" w:firstLine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непредставление документов, обязанность предоставления которых возложена на заявителя</w:t>
            </w:r>
            <w:r w:rsidRPr="006C18A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несоответствие представленных документов требованиям градостроительного плана земельного участка (проекта планировки территории и проекта межевания территории в случае выдачи разрешения на строительство линейного объекта), а также требованиям, установленным в разрешении на отклонение от предельных параметров разрешенного строительства, реконструкции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приостановления предоставления 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приостановления предоставления 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C77AFE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vMerge w:val="restart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Плата за предоставление </w:t>
            </w: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Наличие платы (государственной </w:t>
            </w: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пошлины)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623E27" w:rsidRPr="006C18A1" w:rsidTr="00E23FDB">
        <w:tc>
          <w:tcPr>
            <w:tcW w:w="0" w:type="auto"/>
            <w:vMerge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C77AFE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vMerge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C77AFE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обращения за получением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отдел 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архитектуры и градостроительства администрации Зиминского городского муниципального образования, 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многофункциональный центр предоставления государственных и муниципальных услуг: единый портал государственных и муниципальных услуг; почтовая связь.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получения результата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отдел 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архитектуры и  градостроительства 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бумажном носителе;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многофункциональный центр предоставления государственных и муниципальных услуг на бумажном носителе, полученном из отдела, почтовая связь.</w:t>
            </w:r>
          </w:p>
        </w:tc>
      </w:tr>
    </w:tbl>
    <w:p w:rsidR="00623E27" w:rsidRPr="006C18A1" w:rsidRDefault="00623E27" w:rsidP="00623E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2882"/>
        <w:gridCol w:w="4488"/>
      </w:tblGrid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индивидуального жилищного строительства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27" w:rsidRPr="006C18A1" w:rsidTr="00E23FDB">
        <w:tc>
          <w:tcPr>
            <w:tcW w:w="0" w:type="auto"/>
            <w:vMerge w:val="restart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подаче заявления по месту жительства (месту нахождения юр.лица)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календарных дней</w:t>
            </w:r>
          </w:p>
        </w:tc>
      </w:tr>
      <w:tr w:rsidR="00623E27" w:rsidRPr="006C18A1" w:rsidTr="00E23FDB">
        <w:tc>
          <w:tcPr>
            <w:tcW w:w="0" w:type="auto"/>
            <w:vMerge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7 календарных дней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pStyle w:val="ConsPlusNormal"/>
              <w:ind w:left="-58"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представление документов лицом, не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соответствующим статусу заявителя;</w:t>
            </w:r>
          </w:p>
          <w:p w:rsidR="00623E27" w:rsidRPr="006C18A1" w:rsidRDefault="00623E27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наличие в заявлении и прилагаемых к заявлению документах исправлений, серьезных повреждений, не позволяющих однозначно истолковать их содержание, подчисток либо приписок, а также зачеркнутых слов, заполнение заявления и прилагаемых к нему документов карандашом;</w:t>
            </w:r>
          </w:p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оформление заявления не по установленной форме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Основания отказа в предоставлении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непредставление документов, обязанность по предоставлению которых возложена на заявителя;</w:t>
            </w:r>
          </w:p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несоответствие представленных документов требованиям градостроительного плана земельного участка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приостановления предоставления 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приостановления предоставления 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C77AFE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vMerge w:val="restart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Плата за предоставление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vMerge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C77AFE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vMerge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C77AFE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обращения за получением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отдел 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архитектуры, градостроительства администрации Зиминского городского муниципального образования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многофункциональный центр предоставления государственных и муниципальных: единый портал 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государственных и муниципальных услуг; почтовая связь.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Способ получения результата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отдел 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архитектуры и градостроительства  администрации Зиминского городского муниципального образования 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бумажном носителе;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многофункциональный центр предоставления государственных и муниципальных услуг на бумажном носителе, полученном из отдела; почтовая связь</w:t>
            </w:r>
          </w:p>
        </w:tc>
      </w:tr>
    </w:tbl>
    <w:p w:rsidR="00623E27" w:rsidRPr="006C18A1" w:rsidRDefault="00623E27" w:rsidP="00623E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2882"/>
        <w:gridCol w:w="4488"/>
      </w:tblGrid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Продление срока действия разрешения на строительство</w:t>
            </w:r>
          </w:p>
        </w:tc>
      </w:tr>
      <w:tr w:rsidR="00623E27" w:rsidRPr="006C18A1" w:rsidTr="00E23FDB">
        <w:tc>
          <w:tcPr>
            <w:tcW w:w="0" w:type="auto"/>
            <w:vMerge w:val="restart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подаче заявления по месту жительства (месту нахождения юр.лица)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 календарных дней</w:t>
            </w:r>
          </w:p>
        </w:tc>
      </w:tr>
      <w:tr w:rsidR="00623E27" w:rsidRPr="006C18A1" w:rsidTr="00E23FDB">
        <w:tc>
          <w:tcPr>
            <w:tcW w:w="0" w:type="auto"/>
            <w:vMerge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календарных дней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pStyle w:val="ConsPlusNormal"/>
              <w:ind w:left="-58"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представление документов лицом, не соответствующим статусу заявителя;</w:t>
            </w:r>
          </w:p>
          <w:p w:rsidR="00623E27" w:rsidRPr="006C18A1" w:rsidRDefault="00623E27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наличие в заявлении и прилагаемых к заявлению документах исправлений, серьезных повреждений, не позволяющих однозначно истолковать их содержание, подчисток либо приписок, а также зачеркнутых слов, заполнение заявления и прилагаемых к нему документов карандашом;</w:t>
            </w:r>
          </w:p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оформление заявления не по установленной форме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отказа в предоставлении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pStyle w:val="ConsPlusNormal"/>
              <w:ind w:left="-62" w:firstLine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непредставление документов</w:t>
            </w:r>
            <w:r w:rsidRPr="006C18A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, обязанность по предоставлению которых возложена на заявителя;</w:t>
            </w:r>
          </w:p>
          <w:p w:rsidR="00623E27" w:rsidRPr="006C18A1" w:rsidRDefault="00623E27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подача заявления о продлении срока действия разрешения на строительство менее чем за 60 дней до истечения срока такого разрешения.</w:t>
            </w:r>
          </w:p>
          <w:p w:rsidR="00623E27" w:rsidRPr="006C18A1" w:rsidRDefault="00623E27" w:rsidP="00E23F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если строительство или реконструкция объекта не начаты до истечения срока подачи заявления о продлении срока действия разрешения на строительство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Основания приостановления </w:t>
            </w: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предоставления 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нет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Срок приостановления предоставления 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C77AFE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vMerge w:val="restart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Плата за предоставление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vMerge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C77AFE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vMerge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C77AFE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обращения за получением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отдел 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архитектуры и  градостроительства администрации Зиминского городского муниципального образования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многофункциональный центр предоставления государственных и муниципальных услуг: единый портал государственных и муниципальных услуг; почтовая связь.</w:t>
            </w:r>
          </w:p>
        </w:tc>
      </w:tr>
      <w:tr w:rsidR="00623E27" w:rsidRPr="006C18A1" w:rsidTr="00E23FDB">
        <w:tc>
          <w:tcPr>
            <w:tcW w:w="0" w:type="auto"/>
            <w:gridSpan w:val="2"/>
            <w:shd w:val="clear" w:color="auto" w:fill="auto"/>
          </w:tcPr>
          <w:p w:rsidR="00623E27" w:rsidRPr="006C18A1" w:rsidRDefault="00623E27" w:rsidP="00E23F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получения результата «подуслуги»</w:t>
            </w:r>
          </w:p>
        </w:tc>
        <w:tc>
          <w:tcPr>
            <w:tcW w:w="0" w:type="auto"/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отдел 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архитектуры и градостроительства администрации Зиминского городского муниципального образования </w:t>
            </w: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бумажном носителе;</w:t>
            </w:r>
            <w:r w:rsidRPr="006C18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многофункциональный центр предоставления государственных и муниципальных услуг на бумажном носителе, полученном из отдела; почтовая связь.</w:t>
            </w:r>
          </w:p>
        </w:tc>
      </w:tr>
    </w:tbl>
    <w:p w:rsidR="00623E27" w:rsidRPr="006C18A1" w:rsidRDefault="00623E27" w:rsidP="00623E27">
      <w:pPr>
        <w:rPr>
          <w:rFonts w:ascii="Times New Roman" w:hAnsi="Times New Roman" w:cs="Times New Roman"/>
          <w:sz w:val="24"/>
          <w:szCs w:val="24"/>
        </w:rPr>
      </w:pPr>
    </w:p>
    <w:p w:rsidR="00623E27" w:rsidRPr="006C18A1" w:rsidRDefault="00623E27" w:rsidP="00623E27">
      <w:pPr>
        <w:rPr>
          <w:rFonts w:ascii="Times New Roman" w:hAnsi="Times New Roman" w:cs="Times New Roman"/>
          <w:sz w:val="24"/>
          <w:szCs w:val="24"/>
        </w:rPr>
      </w:pPr>
    </w:p>
    <w:p w:rsidR="00623E27" w:rsidRPr="006C18A1" w:rsidRDefault="00623E27" w:rsidP="00623E27">
      <w:pPr>
        <w:rPr>
          <w:rFonts w:ascii="Times New Roman" w:hAnsi="Times New Roman" w:cs="Times New Roman"/>
          <w:b/>
          <w:color w:val="000000"/>
          <w:sz w:val="24"/>
          <w:szCs w:val="24"/>
        </w:rPr>
        <w:sectPr w:rsidR="00623E27" w:rsidRPr="006C18A1" w:rsidSect="00E23FDB">
          <w:footerReference w:type="default" r:id="rId8"/>
          <w:pgSz w:w="11906" w:h="16838"/>
          <w:pgMar w:top="1134" w:right="851" w:bottom="1134" w:left="1701" w:header="720" w:footer="709" w:gutter="0"/>
          <w:cols w:space="720"/>
          <w:docGrid w:linePitch="600" w:charSpace="36864"/>
        </w:sectPr>
      </w:pPr>
    </w:p>
    <w:p w:rsidR="00623E27" w:rsidRPr="006C18A1" w:rsidRDefault="00623E27" w:rsidP="008216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Раздел 3. «</w:t>
      </w:r>
      <w:r w:rsidRPr="006C18A1">
        <w:rPr>
          <w:rFonts w:ascii="Times New Roman" w:hAnsi="Times New Roman" w:cs="Times New Roman"/>
          <w:sz w:val="24"/>
          <w:szCs w:val="24"/>
        </w:rPr>
        <w:t>Сведения о заявителях «подуслуги»</w:t>
      </w:r>
    </w:p>
    <w:tbl>
      <w:tblPr>
        <w:tblW w:w="0" w:type="auto"/>
        <w:tblInd w:w="-40" w:type="dxa"/>
        <w:tblLook w:val="0000"/>
      </w:tblPr>
      <w:tblGrid>
        <w:gridCol w:w="544"/>
        <w:gridCol w:w="2224"/>
        <w:gridCol w:w="2077"/>
        <w:gridCol w:w="2185"/>
        <w:gridCol w:w="2036"/>
        <w:gridCol w:w="2040"/>
        <w:gridCol w:w="2133"/>
        <w:gridCol w:w="2185"/>
      </w:tblGrid>
      <w:tr w:rsidR="00623E27" w:rsidRPr="006C18A1" w:rsidTr="00E23FDB">
        <w:trPr>
          <w:trHeight w:val="2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 лиц, имеющих право на получение «подуслуги»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623E27" w:rsidRPr="006C18A1" w:rsidTr="00E23FDB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23E27" w:rsidRPr="006C18A1" w:rsidTr="00E23FDB">
        <w:trPr>
          <w:trHeight w:val="521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«подуслуги» </w:t>
            </w:r>
          </w:p>
          <w:p w:rsidR="00623E27" w:rsidRPr="006C18A1" w:rsidRDefault="00623E27" w:rsidP="00E23FDB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ab/>
              <w:t>Выдача разрешения на строительство объекта капитального строительства</w:t>
            </w:r>
          </w:p>
        </w:tc>
      </w:tr>
      <w:tr w:rsidR="00623E27" w:rsidRPr="006C18A1" w:rsidTr="00E23FDB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Физические и юридические лица, зарегистрированные в установленном законодательством порядке, которым принадлежит земельный участок, объект или объекты недвижимости, расположенные на территории, в пределах которой предполагается строительство, реконструкция объектов капитального </w:t>
            </w: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строительства на территории 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7F398D" w:rsidP="00E23FDB">
            <w:pPr>
              <w:widowControl w:val="0"/>
              <w:autoSpaceDE w:val="0"/>
              <w:spacing w:after="0" w:line="240" w:lineRule="auto"/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7F398D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уполномоченный представитель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доверенность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соответствии с гражданским законодательством Российской Федерации</w:t>
            </w:r>
          </w:p>
        </w:tc>
      </w:tr>
      <w:tr w:rsidR="00623E27" w:rsidRPr="006C18A1" w:rsidTr="00E23FDB">
        <w:trPr>
          <w:trHeight w:val="52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Наименование «подуслуги» </w:t>
            </w:r>
          </w:p>
          <w:p w:rsidR="00623E27" w:rsidRPr="006C18A1" w:rsidRDefault="00623E27" w:rsidP="00E23FDB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t>Выдача разрешения на строительство объекта индивидуального жилищного строительства</w:t>
            </w:r>
          </w:p>
        </w:tc>
      </w:tr>
      <w:tr w:rsidR="00623E27" w:rsidRPr="006C18A1" w:rsidTr="00E23FDB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Физические и юридические лица, зарегистрированные в установленном законодательством порядке, которым принадлежит земельный участок, объект или объекты недвижимости, расположенные на территории, в пределах которой предполагается строительство, реконструкция объектов капитального строительства на территории Зиминского городского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7F398D" w:rsidP="00E23FDB">
            <w:pPr>
              <w:widowControl w:val="0"/>
              <w:autoSpaceDE w:val="0"/>
              <w:spacing w:after="0" w:line="240" w:lineRule="auto"/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7F398D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уполномоченный представитель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доверенность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соответствии с гражданским законодательством Российской Федерации</w:t>
            </w:r>
          </w:p>
        </w:tc>
      </w:tr>
      <w:tr w:rsidR="00623E27" w:rsidRPr="006C18A1" w:rsidTr="00E23FDB">
        <w:trPr>
          <w:trHeight w:val="52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Наименование «подуслуги» </w:t>
            </w:r>
          </w:p>
          <w:p w:rsidR="00623E27" w:rsidRPr="006C18A1" w:rsidRDefault="00623E27" w:rsidP="00E23FDB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Продление срока действия разрешения на строительство</w:t>
            </w:r>
          </w:p>
        </w:tc>
      </w:tr>
      <w:tr w:rsidR="00623E27" w:rsidRPr="006C18A1" w:rsidTr="00E23FDB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Физические и юридические лица, зарегистрированные в установленном законодательством порядке, которым принадлежит земельный участок, объект или объекты недвижимости, расположенные на территории, в пределах которой предполагается строительство, реконструкция объектов капитального строительства на территории территории Зиминского городского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7F398D" w:rsidP="00E23FDB">
            <w:pPr>
              <w:widowControl w:val="0"/>
              <w:autoSpaceDE w:val="0"/>
              <w:spacing w:after="0" w:line="240" w:lineRule="auto"/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7F398D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уполномоченный представитель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доверенность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соответствии с гражданским законодательством Российской Федерации</w:t>
            </w:r>
          </w:p>
        </w:tc>
      </w:tr>
    </w:tbl>
    <w:p w:rsidR="00623E27" w:rsidRPr="006C18A1" w:rsidRDefault="00623E27" w:rsidP="00623E27">
      <w:pPr>
        <w:rPr>
          <w:rFonts w:ascii="Times New Roman" w:hAnsi="Times New Roman" w:cs="Times New Roman"/>
          <w:sz w:val="24"/>
          <w:szCs w:val="24"/>
        </w:rPr>
        <w:sectPr w:rsidR="00623E27" w:rsidRPr="006C18A1" w:rsidSect="00E23FDB">
          <w:pgSz w:w="16838" w:h="11906" w:orient="landscape"/>
          <w:pgMar w:top="1134" w:right="536" w:bottom="709" w:left="1134" w:header="720" w:footer="709" w:gutter="0"/>
          <w:cols w:space="720"/>
          <w:docGrid w:linePitch="600" w:charSpace="36864"/>
        </w:sectPr>
      </w:pPr>
    </w:p>
    <w:p w:rsidR="00623E27" w:rsidRPr="006C18A1" w:rsidRDefault="00623E27" w:rsidP="0082169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18A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Раздел 4. «Документы, предоставляемые заявителем </w:t>
      </w:r>
      <w:r w:rsidRPr="006C18A1">
        <w:rPr>
          <w:rFonts w:ascii="Times New Roman" w:hAnsi="Times New Roman" w:cs="Times New Roman"/>
          <w:sz w:val="24"/>
          <w:szCs w:val="24"/>
        </w:rPr>
        <w:t>для получения «</w:t>
      </w:r>
      <w:r w:rsidRPr="006C18A1">
        <w:rPr>
          <w:rFonts w:ascii="Times New Roman" w:hAnsi="Times New Roman" w:cs="Times New Roman"/>
          <w:color w:val="000000"/>
          <w:sz w:val="24"/>
          <w:szCs w:val="24"/>
        </w:rPr>
        <w:t>подуслуги»</w:t>
      </w:r>
    </w:p>
    <w:tbl>
      <w:tblPr>
        <w:tblW w:w="0" w:type="auto"/>
        <w:tblInd w:w="73" w:type="dxa"/>
        <w:tblLook w:val="0000"/>
      </w:tblPr>
      <w:tblGrid>
        <w:gridCol w:w="565"/>
        <w:gridCol w:w="3234"/>
        <w:gridCol w:w="2349"/>
        <w:gridCol w:w="2280"/>
        <w:gridCol w:w="2977"/>
        <w:gridCol w:w="2238"/>
        <w:gridCol w:w="1668"/>
      </w:tblGrid>
      <w:tr w:rsidR="000F083B" w:rsidRPr="006C18A1" w:rsidTr="000F083B">
        <w:trPr>
          <w:trHeight w:val="1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 документа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Документ, предоставляемый по условию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(шаблон) документа</w:t>
            </w: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 подлинник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82169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заявление составляется по установленной форме в соответствии с приложением № 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82169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форма установлена  приложением № 1 </w:t>
            </w: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Правоустанавливающие документы на земельный участок, право на который не зарегистрировано в едином государственном реестре прав на недвижимое имущество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ind w:left="-7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Материалы, содержащиеся в проектной документации:</w:t>
            </w:r>
          </w:p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а) пояснительная записка;</w:t>
            </w:r>
          </w:p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г) схемы, отображающие архитектурные решения;</w:t>
            </w:r>
          </w:p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е) проект организации строительства объекта капитального строительства;</w:t>
            </w:r>
          </w:p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ж) проект организации работ по сносу или демонтажу объектов капитального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их частей.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82169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проектная документация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right="-56" w:firstLine="3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экспертизы проектной документации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:rsidR="000F083B" w:rsidRPr="006C18A1" w:rsidRDefault="000F083B" w:rsidP="00E23FDB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применительно к проектной документации объектов, предусмотренных </w:t>
            </w:r>
            <w:hyperlink r:id="rId9" w:history="1">
              <w:r w:rsidRPr="006C18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статьей 49</w:t>
              </w:r>
            </w:hyperlink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right="-56" w:firstLine="3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государственной экологической экспертизы проектной документации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положительное заключение государственной экологической экспертизы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случаях, предусмотренных частью </w:t>
            </w:r>
            <w:hyperlink r:id="rId10" w:history="1">
              <w:r w:rsidRPr="006C18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 статьи 49</w:t>
              </w:r>
            </w:hyperlink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3B"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РФ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napToGrid w:val="0"/>
              <w:spacing w:after="0" w:line="240" w:lineRule="auto"/>
              <w:ind w:right="-56"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всех правообладателей объекта капитального строительства</w:t>
            </w:r>
          </w:p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18A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огласие всех правообладателей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(формируется в 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реконструкции 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(формируется в дело)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реконструкции многоквартирного дома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всех собственников помещений в многоквартирном доме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всех собственников помещений в многоквартирном доме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(формируется в дело)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случае если в результате 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произойдет </w:t>
            </w: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размера общего имущества в многоквартирном доме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аккредитации юридического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выдавшего положительное заключение негосударственной экспертизы проектной документации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свидетельство об аккредитации </w:t>
            </w: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юридического лица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(формируется в </w:t>
            </w: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случае если представлено заключение </w:t>
            </w: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негосударственной экспертизы проектной документации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законодательством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согласие, предусмотренный </w:t>
            </w:r>
            <w:hyperlink r:id="rId11" w:history="1">
              <w:r w:rsidRPr="006C18A1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3 статьи 7</w:t>
              </w:r>
            </w:hyperlink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2010 г. N 210-ФЗ «Об организации предоставления государственных и муниципальных услуг»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согласие на обработку персональных данных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 подлинник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 подлинник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заявление составляется по установленной форме 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821694">
            <w:pPr>
              <w:widowControl w:val="0"/>
              <w:autoSpaceDE w:val="0"/>
              <w:snapToGri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установлена  приложением № 1</w:t>
            </w: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Правоустанавливающие документы на земельный участок, право на который не зарегистрировано в едином государственном реестре прав на недвижимое имущество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ind w:firstLine="8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ind w:left="-7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Схема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схема планировочной организации земельного участка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right="-56" w:firstLine="3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согласие, предусмотренный </w:t>
            </w:r>
            <w:hyperlink r:id="rId12" w:history="1">
              <w:r w:rsidRPr="006C18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частью 3 статьи 7</w:t>
              </w:r>
            </w:hyperlink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июля 2010 г. N 210-ФЗ «Об организации предоставления государственных и муниципальных услуг»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 подлинник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 подлинник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заявление составляется по установленной форме 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82169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установлена  приложением № 4</w:t>
            </w: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Проект организации строительства с обоснованием увеличения срока строительства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 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083B" w:rsidRPr="006C18A1" w:rsidTr="000F083B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строительстве;</w:t>
            </w:r>
          </w:p>
          <w:p w:rsidR="000F083B" w:rsidRPr="006C18A1" w:rsidRDefault="000F083B" w:rsidP="00E23FDB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Договор страхования гражданской ответственности лица, привлекающего денежные</w:t>
            </w:r>
          </w:p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строительстве;</w:t>
            </w:r>
          </w:p>
          <w:p w:rsidR="000F083B" w:rsidRPr="006C18A1" w:rsidRDefault="000F083B" w:rsidP="00E23FDB">
            <w:pPr>
              <w:pStyle w:val="ConsPlusNormal"/>
              <w:ind w:firstLine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договор страхования гражданской ответственности лица, привлекающего денежные</w:t>
            </w:r>
          </w:p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– копия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(формируется в дело)</w:t>
            </w:r>
          </w:p>
          <w:p w:rsidR="000F083B" w:rsidRPr="006C18A1" w:rsidRDefault="000F083B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случае если заявление о 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83B" w:rsidRPr="006C18A1" w:rsidRDefault="000F083B" w:rsidP="00E23FDB">
            <w:pPr>
              <w:widowControl w:val="0"/>
              <w:autoSpaceDE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83B" w:rsidRPr="006C18A1" w:rsidRDefault="000F083B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23E27" w:rsidRPr="006C18A1" w:rsidRDefault="00623E27" w:rsidP="00623E27">
      <w:pPr>
        <w:rPr>
          <w:rFonts w:ascii="Times New Roman" w:hAnsi="Times New Roman" w:cs="Times New Roman"/>
          <w:sz w:val="24"/>
          <w:szCs w:val="24"/>
        </w:rPr>
        <w:sectPr w:rsidR="00623E27" w:rsidRPr="006C18A1" w:rsidSect="00E23FDB">
          <w:footerReference w:type="default" r:id="rId13"/>
          <w:pgSz w:w="16838" w:h="11906" w:orient="landscape"/>
          <w:pgMar w:top="1135" w:right="536" w:bottom="851" w:left="1134" w:header="720" w:footer="709" w:gutter="0"/>
          <w:cols w:space="720"/>
          <w:docGrid w:linePitch="600" w:charSpace="36864"/>
        </w:sectPr>
      </w:pPr>
    </w:p>
    <w:p w:rsidR="00623E27" w:rsidRPr="006C18A1" w:rsidRDefault="00623E27" w:rsidP="006C18A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18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Раздел 5. «</w:t>
      </w:r>
      <w:r w:rsidRPr="006C18A1">
        <w:rPr>
          <w:rFonts w:ascii="Times New Roman" w:hAnsi="Times New Roman" w:cs="Times New Roman"/>
          <w:sz w:val="24"/>
          <w:szCs w:val="24"/>
        </w:rPr>
        <w:t xml:space="preserve">Документы и сведения, </w:t>
      </w:r>
      <w:r w:rsidRPr="006C18A1">
        <w:rPr>
          <w:rFonts w:ascii="Times New Roman" w:hAnsi="Times New Roman" w:cs="Times New Roman"/>
          <w:color w:val="000000"/>
          <w:sz w:val="24"/>
          <w:szCs w:val="24"/>
        </w:rPr>
        <w:t>получаемые посредством  межведомственного информационного</w:t>
      </w:r>
      <w:r w:rsidRPr="006C18A1"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</w:t>
      </w:r>
      <w:r w:rsidRPr="006C18A1">
        <w:rPr>
          <w:rFonts w:ascii="Times New Roman" w:hAnsi="Times New Roman" w:cs="Times New Roman"/>
          <w:color w:val="000000"/>
          <w:sz w:val="24"/>
          <w:szCs w:val="24"/>
        </w:rPr>
        <w:t>взаимодействия»</w:t>
      </w:r>
    </w:p>
    <w:tbl>
      <w:tblPr>
        <w:tblW w:w="0" w:type="auto"/>
        <w:tblInd w:w="-25" w:type="dxa"/>
        <w:tblLook w:val="0000"/>
      </w:tblPr>
      <w:tblGrid>
        <w:gridCol w:w="1981"/>
        <w:gridCol w:w="1694"/>
        <w:gridCol w:w="1981"/>
        <w:gridCol w:w="1981"/>
        <w:gridCol w:w="1962"/>
        <w:gridCol w:w="1420"/>
        <w:gridCol w:w="1981"/>
        <w:gridCol w:w="1026"/>
        <w:gridCol w:w="1241"/>
      </w:tblGrid>
      <w:tr w:rsidR="00623E27" w:rsidRPr="006C18A1" w:rsidTr="00E23FDB">
        <w:trPr>
          <w:trHeight w:val="24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SID</w:t>
            </w: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электронного сервиса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(шаблон) межвед. запроса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Образец заполнения формы межвед. Запроса</w:t>
            </w:r>
          </w:p>
        </w:tc>
      </w:tr>
      <w:tr w:rsidR="00623E27" w:rsidRPr="006C18A1" w:rsidTr="00E23FD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23E27" w:rsidRPr="006C18A1" w:rsidTr="000F083B">
        <w:trPr>
          <w:trHeight w:val="2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Актуальная технологическая карта межведомственного взаимодействия</w:t>
            </w: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SID0003564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E27" w:rsidRPr="006C18A1" w:rsidRDefault="00623E27" w:rsidP="00623E27">
      <w:pPr>
        <w:rPr>
          <w:rFonts w:ascii="Times New Roman" w:hAnsi="Times New Roman" w:cs="Times New Roman"/>
          <w:sz w:val="24"/>
          <w:szCs w:val="24"/>
        </w:rPr>
        <w:sectPr w:rsidR="00623E27" w:rsidRPr="006C18A1" w:rsidSect="00E23FDB">
          <w:footerReference w:type="default" r:id="rId14"/>
          <w:pgSz w:w="16838" w:h="11906" w:orient="landscape"/>
          <w:pgMar w:top="1701" w:right="678" w:bottom="851" w:left="1134" w:header="720" w:footer="709" w:gutter="0"/>
          <w:cols w:space="720"/>
          <w:docGrid w:linePitch="600" w:charSpace="36864"/>
        </w:sectPr>
      </w:pPr>
    </w:p>
    <w:p w:rsidR="00623E27" w:rsidRPr="006C18A1" w:rsidRDefault="00623E27" w:rsidP="006C18A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18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Раздел 6. Результат «услуги»</w:t>
      </w:r>
    </w:p>
    <w:tbl>
      <w:tblPr>
        <w:tblW w:w="0" w:type="auto"/>
        <w:tblInd w:w="-40" w:type="dxa"/>
        <w:tblLook w:val="0000"/>
      </w:tblPr>
      <w:tblGrid>
        <w:gridCol w:w="456"/>
        <w:gridCol w:w="2603"/>
        <w:gridCol w:w="2095"/>
        <w:gridCol w:w="2120"/>
        <w:gridCol w:w="1770"/>
        <w:gridCol w:w="1608"/>
        <w:gridCol w:w="2485"/>
        <w:gridCol w:w="1318"/>
        <w:gridCol w:w="969"/>
      </w:tblGrid>
      <w:tr w:rsidR="00623E27" w:rsidRPr="006C18A1" w:rsidTr="00E23FDB">
        <w:trPr>
          <w:trHeight w:val="12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Документ/документы, являющиеся результатом «подуслуги»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документу/ документам, являющимся результатом «подуслуги»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результата (положительный/ отрицательный)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документа/ документов, являющимся результатом «подуслуги»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Образец документа/ документов, являющихся результатом «подуслуги»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хранения невостребованных заявителем результатов</w:t>
            </w:r>
          </w:p>
        </w:tc>
      </w:tr>
      <w:tr w:rsidR="00623E27" w:rsidRPr="006C18A1" w:rsidTr="00E23FDB">
        <w:trPr>
          <w:trHeight w:val="55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органе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МФЦ</w:t>
            </w:r>
          </w:p>
        </w:tc>
      </w:tr>
      <w:tr w:rsidR="00623E27" w:rsidRPr="006C18A1" w:rsidTr="00E23FDB">
        <w:trPr>
          <w:trHeight w:val="48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623E27" w:rsidRPr="006C18A1" w:rsidTr="00E23FDB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widowControl w:val="0"/>
              <w:autoSpaceDE w:val="0"/>
              <w:spacing w:after="0" w:line="240" w:lineRule="auto"/>
              <w:ind w:right="-5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положительный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Минстроя России от 19.02.2015 № 117/пр «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Об утверждении формы разрешения на строительство и формы разрешения на ввод объекта в эксплуатацию»</w:t>
            </w:r>
          </w:p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в отделе архитектуры и градостроительства  Зиминского городского муниципального образования– на бумажном носителе;</w:t>
            </w:r>
          </w:p>
          <w:p w:rsidR="00623E27" w:rsidRPr="006C18A1" w:rsidRDefault="00623E27" w:rsidP="00E23FD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многофункциональный центр предоставления государственных и муниципальных услуг – на бумажном носителе, полученном из комитета;</w:t>
            </w:r>
          </w:p>
          <w:p w:rsidR="00623E27" w:rsidRPr="006C18A1" w:rsidRDefault="00623E27" w:rsidP="00E23FDB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почтовая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30 календ. дней</w:t>
            </w:r>
          </w:p>
        </w:tc>
      </w:tr>
      <w:tr w:rsidR="00623E27" w:rsidRPr="006C18A1" w:rsidTr="00E23F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выдаче (продлении) разрешения на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соответствии с Инструкцией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по делопроизводству в администрации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отрицательный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- в отделе архитектуры и градостроительства   Зиминского городского муниципального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 – на бумажном носителе;</w:t>
            </w:r>
          </w:p>
          <w:p w:rsidR="00623E27" w:rsidRPr="006C18A1" w:rsidRDefault="00623E27" w:rsidP="00E23FD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многофункциональный центр предоставления государственных и муниципальных услуг – на бумажном носителе, полученном из комитета;</w:t>
            </w:r>
          </w:p>
          <w:p w:rsidR="00623E27" w:rsidRPr="006C18A1" w:rsidRDefault="00623E27" w:rsidP="00E23FD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- почтовая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30 календ. дней</w:t>
            </w:r>
          </w:p>
        </w:tc>
      </w:tr>
    </w:tbl>
    <w:p w:rsidR="00623E27" w:rsidRPr="006C18A1" w:rsidRDefault="00623E27" w:rsidP="006C18A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18A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 w:type="page"/>
      </w:r>
      <w:r w:rsidRPr="006C18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Раздел 7. «Технологические процессы предоставления «услуги»</w:t>
      </w:r>
    </w:p>
    <w:tbl>
      <w:tblPr>
        <w:tblW w:w="0" w:type="auto"/>
        <w:tblInd w:w="53" w:type="dxa"/>
        <w:tblLook w:val="0000"/>
      </w:tblPr>
      <w:tblGrid>
        <w:gridCol w:w="568"/>
        <w:gridCol w:w="2750"/>
        <w:gridCol w:w="2488"/>
        <w:gridCol w:w="1660"/>
        <w:gridCol w:w="3417"/>
        <w:gridCol w:w="2588"/>
        <w:gridCol w:w="1860"/>
      </w:tblGrid>
      <w:tr w:rsidR="00623E27" w:rsidRPr="006C18A1" w:rsidTr="00E23FDB">
        <w:trPr>
          <w:trHeight w:val="1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</w:tr>
      <w:tr w:rsidR="00623E27" w:rsidRPr="006C18A1" w:rsidTr="00E23FDB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23E27" w:rsidRPr="006C18A1" w:rsidTr="00E23FDB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Прием и регистрация заявления и документов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t>1. проверка наличия, либо отсутствия оснований для отказа в приеме документов</w:t>
            </w: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t>2. регистрация заявления</w:t>
            </w: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отдел архитектуры и, градостроительства и информационного обеспечения градостроительной деятельности администрации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муниципального образования</w:t>
            </w:r>
            <w:r w:rsidRPr="006C18A1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</w:p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E27" w:rsidRPr="006C18A1" w:rsidTr="00E23FD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заявления и пакета документов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1. п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одготовка и направление межведомственных запросов</w:t>
            </w:r>
          </w:p>
          <w:p w:rsidR="00623E27" w:rsidRPr="006C18A1" w:rsidRDefault="00623E27" w:rsidP="00E23FD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согласование </w:t>
            </w: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t>градостроительного плана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либо уведомления об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 календарных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и информационного обеспечения градостроительной деятельности администрации Зиминского городского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необходимо наличие рабочего места, подключенного к системе межведомственного  электронного взаимодействия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3E27" w:rsidRPr="006C18A1" w:rsidTr="00E23FD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выдаче, продлении срока действия, переоформлении или об отказе в выдаче, продлении срока действия, переоформлении разрешения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widowControl w:val="0"/>
              <w:autoSpaceDE w:val="0"/>
              <w:snapToGri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Подписание согласованного разрешения на строительство либо уведомление об отказе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архитектуры, градостроительства и информационного обеспечения градостроительной деятельности администрации Зиминского городского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E27" w:rsidRPr="006C18A1" w:rsidTr="00E23FDB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разрешения на строительство, реконструкцию (продление срока действия такого разрешения) либо уведомления об отказе в выдаче разрешения на строительство, реконструкцию (в продлении срока действия такого разрешения) заявителю.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1 календарный дней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информационного обеспечения градостроительной деятельности администрации Зиминского городского муниципального образования либо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E27" w:rsidRPr="006C18A1" w:rsidRDefault="00623E27" w:rsidP="00E23F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E27" w:rsidRPr="006C18A1" w:rsidRDefault="00623E27" w:rsidP="00623E27">
      <w:pPr>
        <w:rPr>
          <w:rFonts w:ascii="Times New Roman" w:hAnsi="Times New Roman" w:cs="Times New Roman"/>
          <w:sz w:val="24"/>
          <w:szCs w:val="24"/>
        </w:rPr>
        <w:sectPr w:rsidR="00623E27" w:rsidRPr="006C18A1" w:rsidSect="00E23FDB">
          <w:footerReference w:type="default" r:id="rId15"/>
          <w:pgSz w:w="16838" w:h="11906" w:orient="landscape"/>
          <w:pgMar w:top="1701" w:right="536" w:bottom="851" w:left="1134" w:header="720" w:footer="709" w:gutter="0"/>
          <w:cols w:space="720"/>
          <w:docGrid w:linePitch="600" w:charSpace="36864"/>
        </w:sectPr>
      </w:pPr>
    </w:p>
    <w:p w:rsidR="00623E27" w:rsidRPr="006C18A1" w:rsidRDefault="00623E27" w:rsidP="006C18A1">
      <w:pPr>
        <w:pageBreakBefore/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18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Раздел 8. «Особенности предоставления  «подуслуги» в электронной форме»</w:t>
      </w:r>
    </w:p>
    <w:p w:rsidR="00623E27" w:rsidRPr="006C18A1" w:rsidRDefault="00623E27" w:rsidP="00623E27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815" w:type="dxa"/>
        <w:tblInd w:w="-15" w:type="dxa"/>
        <w:tblLayout w:type="fixed"/>
        <w:tblLook w:val="0000"/>
      </w:tblPr>
      <w:tblGrid>
        <w:gridCol w:w="2675"/>
        <w:gridCol w:w="2253"/>
        <w:gridCol w:w="2435"/>
        <w:gridCol w:w="2493"/>
        <w:gridCol w:w="2465"/>
        <w:gridCol w:w="2494"/>
      </w:tblGrid>
      <w:tr w:rsidR="00623E27" w:rsidRPr="006C18A1" w:rsidTr="00FF4BE6">
        <w:trPr>
          <w:trHeight w:val="7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получения заявителем информации  о сроках  и порядке предоставления «подуслуги»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записи на прием в орган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приема и регистрации органом, предоставляющим услугу, запроса и иных документов, необходимых для предоставления «подуслуги»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оплаты заявителем государственной пошлины или иной платы, взимаемой за предоставление «подуслуги»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623E27" w:rsidRPr="006C18A1" w:rsidTr="00FF4BE6">
        <w:trPr>
          <w:trHeight w:val="7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623E27" w:rsidRPr="006C18A1" w:rsidTr="00E23FDB">
        <w:trPr>
          <w:trHeight w:val="70"/>
        </w:trPr>
        <w:tc>
          <w:tcPr>
            <w:tcW w:w="1481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«подуслуги»</w:t>
            </w:r>
          </w:p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</w:tr>
      <w:tr w:rsidR="00623E27" w:rsidRPr="006C18A1" w:rsidTr="00FF4BE6">
        <w:trPr>
          <w:trHeight w:val="7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Официальный сайт администрации Зиминского городского муниципального образования</w:t>
            </w:r>
          </w:p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Единый портал государственных и муниципальных услуг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 предоставления документов заявителем на бумажном носителе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0F083B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кабинет на Едином портале государственных и муниципальных услуг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rPr>
          <w:trHeight w:val="70"/>
        </w:trPr>
        <w:tc>
          <w:tcPr>
            <w:tcW w:w="14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«подуслуги»</w:t>
            </w:r>
          </w:p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Arial" w:hAnsi="Times New Roman" w:cs="Times New Roman"/>
                <w:sz w:val="24"/>
                <w:szCs w:val="24"/>
              </w:rPr>
              <w:t>Выдача разрешения на строительство объекта индивидуального жилищного строительства</w:t>
            </w:r>
          </w:p>
        </w:tc>
      </w:tr>
      <w:tr w:rsidR="00623E27" w:rsidRPr="006C18A1" w:rsidTr="00FF4BE6">
        <w:trPr>
          <w:trHeight w:val="7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Официальный сайт администрации Зиминского городского муниципального образования</w:t>
            </w:r>
          </w:p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Единый портал </w:t>
            </w: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 предоставления документов заявителем на бумажном носителе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0F083B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кабинет на Едином портале государственных и муниципальных услуг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3E27" w:rsidRPr="006C18A1" w:rsidTr="00E23FDB">
        <w:trPr>
          <w:trHeight w:val="70"/>
        </w:trPr>
        <w:tc>
          <w:tcPr>
            <w:tcW w:w="14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«подуслуги»</w:t>
            </w:r>
          </w:p>
          <w:p w:rsidR="00623E27" w:rsidRPr="006C18A1" w:rsidRDefault="00623E27" w:rsidP="00E23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Продление срока действия разрешения на строительство</w:t>
            </w:r>
          </w:p>
        </w:tc>
      </w:tr>
      <w:tr w:rsidR="00623E27" w:rsidRPr="006C18A1" w:rsidTr="00FF4BE6">
        <w:trPr>
          <w:trHeight w:val="7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Официальный сайт администрации Зиминского городского муниципального образования</w:t>
            </w:r>
          </w:p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Единый портал государственных и муниципальных услуг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 предоставления документов заявителем на бумажном носителе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0F083B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кабинет на Едином портале государственных и муниципальных услуг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3E27" w:rsidRPr="006C18A1" w:rsidRDefault="00623E27" w:rsidP="00E23FD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D0BE2" w:rsidRPr="006C18A1" w:rsidRDefault="003D0BE2">
      <w:pPr>
        <w:rPr>
          <w:sz w:val="24"/>
          <w:szCs w:val="24"/>
        </w:rPr>
        <w:sectPr w:rsidR="003D0BE2" w:rsidRPr="006C18A1" w:rsidSect="00E23FDB">
          <w:footerReference w:type="default" r:id="rId16"/>
          <w:pgSz w:w="16838" w:h="11906" w:orient="landscape"/>
          <w:pgMar w:top="1276" w:right="1134" w:bottom="851" w:left="1134" w:header="720" w:footer="709" w:gutter="0"/>
          <w:cols w:space="720"/>
          <w:docGrid w:linePitch="600" w:charSpace="36864"/>
        </w:sect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</w:tblGrid>
      <w:tr w:rsidR="006C18A1" w:rsidRPr="006C18A1" w:rsidTr="006C18A1">
        <w:tc>
          <w:tcPr>
            <w:tcW w:w="4925" w:type="dxa"/>
          </w:tcPr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Приложение 1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>к технологической схеме</w:t>
            </w:r>
            <w:bookmarkStart w:id="0" w:name="_GoBack"/>
            <w:bookmarkEnd w:id="0"/>
            <w:r w:rsidRPr="006C18A1">
              <w:rPr>
                <w:sz w:val="24"/>
                <w:szCs w:val="24"/>
              </w:rPr>
              <w:t xml:space="preserve"> предоставления муниципальной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услуги «Выдача разрешений на строительство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(за исключением случаев, предусмотренных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>Градостроительным кодексом РФ, иными федеральными законами)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</w:p>
        </w:tc>
      </w:tr>
    </w:tbl>
    <w:p w:rsidR="003D0BE2" w:rsidRPr="006C18A1" w:rsidRDefault="003D0BE2" w:rsidP="008216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0BE2" w:rsidRPr="006C18A1" w:rsidRDefault="003D0BE2" w:rsidP="00821694">
      <w:pPr>
        <w:pStyle w:val="ConsPlusNormal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C18A1">
        <w:rPr>
          <w:rFonts w:ascii="Times New Roman" w:hAnsi="Times New Roman"/>
          <w:b/>
          <w:sz w:val="24"/>
          <w:szCs w:val="24"/>
        </w:rPr>
        <w:t>ФОРМА ЗАЯВЛЕНИЯ</w:t>
      </w:r>
    </w:p>
    <w:p w:rsidR="003D0BE2" w:rsidRPr="006C18A1" w:rsidRDefault="003D0BE2" w:rsidP="00821694">
      <w:pPr>
        <w:pStyle w:val="ConsPlusNormal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0BE2" w:rsidRPr="006C18A1" w:rsidRDefault="003D0BE2" w:rsidP="00821694">
      <w:pPr>
        <w:pStyle w:val="ConsPlusNormal"/>
        <w:jc w:val="center"/>
        <w:rPr>
          <w:rFonts w:ascii="Times New Roman" w:hAnsi="Times New Roman"/>
          <w:sz w:val="24"/>
          <w:szCs w:val="24"/>
          <w:u w:val="single"/>
        </w:rPr>
      </w:pPr>
      <w:r w:rsidRPr="006C18A1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821694" w:rsidRPr="006C18A1">
        <w:rPr>
          <w:rFonts w:ascii="Times New Roman" w:hAnsi="Times New Roman"/>
          <w:b/>
          <w:sz w:val="24"/>
          <w:szCs w:val="24"/>
        </w:rPr>
        <w:t xml:space="preserve">      </w:t>
      </w:r>
      <w:r w:rsidRPr="006C18A1">
        <w:rPr>
          <w:rFonts w:ascii="Times New Roman" w:hAnsi="Times New Roman"/>
          <w:b/>
          <w:sz w:val="24"/>
          <w:szCs w:val="24"/>
        </w:rPr>
        <w:t xml:space="preserve"> </w:t>
      </w:r>
      <w:r w:rsidR="00821694" w:rsidRPr="006C18A1">
        <w:rPr>
          <w:rFonts w:ascii="Times New Roman" w:hAnsi="Times New Roman"/>
          <w:b/>
          <w:sz w:val="24"/>
          <w:szCs w:val="24"/>
        </w:rPr>
        <w:t xml:space="preserve">   </w:t>
      </w:r>
      <w:r w:rsidRPr="006C18A1">
        <w:rPr>
          <w:rFonts w:ascii="Times New Roman" w:hAnsi="Times New Roman"/>
          <w:sz w:val="24"/>
          <w:szCs w:val="24"/>
          <w:u w:val="single"/>
        </w:rPr>
        <w:t>Администрация Зиминского городского муниципального</w:t>
      </w:r>
    </w:p>
    <w:p w:rsidR="003D0BE2" w:rsidRPr="006C18A1" w:rsidRDefault="00821694" w:rsidP="00821694">
      <w:pPr>
        <w:pStyle w:val="ConsPlusNormal"/>
        <w:rPr>
          <w:rFonts w:ascii="Times New Roman" w:hAnsi="Times New Roman"/>
          <w:sz w:val="24"/>
          <w:szCs w:val="24"/>
          <w:u w:val="single"/>
        </w:rPr>
      </w:pPr>
      <w:r w:rsidRPr="006C18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3D0BE2" w:rsidRPr="006C18A1">
        <w:rPr>
          <w:rFonts w:ascii="Times New Roman" w:hAnsi="Times New Roman"/>
          <w:sz w:val="24"/>
          <w:szCs w:val="24"/>
          <w:u w:val="single"/>
        </w:rPr>
        <w:t>образования</w:t>
      </w:r>
      <w:r w:rsidR="003D0BE2" w:rsidRPr="006C18A1">
        <w:rPr>
          <w:rFonts w:ascii="Times New Roman" w:hAnsi="Times New Roman"/>
          <w:sz w:val="24"/>
          <w:szCs w:val="24"/>
        </w:rPr>
        <w:t>_</w:t>
      </w:r>
      <w:r w:rsidR="003D0BE2" w:rsidRPr="006C18A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D0BE2" w:rsidRPr="006C18A1" w:rsidRDefault="003D0BE2" w:rsidP="0082169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C18A1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6C18A1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Pr="006C18A1">
        <w:rPr>
          <w:rFonts w:ascii="Times New Roman" w:hAnsi="Times New Roman"/>
          <w:sz w:val="24"/>
          <w:szCs w:val="24"/>
        </w:rPr>
        <w:t>_____________________________</w:t>
      </w:r>
    </w:p>
    <w:tbl>
      <w:tblPr>
        <w:tblW w:w="5438" w:type="dxa"/>
        <w:tblInd w:w="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7"/>
        <w:gridCol w:w="53"/>
        <w:gridCol w:w="302"/>
        <w:gridCol w:w="356"/>
        <w:gridCol w:w="926"/>
        <w:gridCol w:w="3004"/>
      </w:tblGrid>
      <w:tr w:rsidR="003D0BE2" w:rsidRPr="006C18A1" w:rsidTr="003D0BE2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821694" w:rsidP="0082169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82169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82169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(наименование застройщика</w:t>
            </w: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82169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82169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(фамилия, имя, отчество – для граждан,</w:t>
            </w: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82169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полное наименование организации – для юридических лиц)</w:t>
            </w:r>
          </w:p>
          <w:p w:rsidR="003D0BE2" w:rsidRPr="006C18A1" w:rsidRDefault="003D0BE2" w:rsidP="0082169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82169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почтовый индекс и адрес)</w:t>
            </w: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82169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3D0BE2" w:rsidRPr="006C18A1" w:rsidTr="003D0BE2">
        <w:tc>
          <w:tcPr>
            <w:tcW w:w="24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6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кор. счет</w:t>
            </w:r>
            <w:r w:rsidRPr="006C18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82169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A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"/>
        <w:gridCol w:w="15"/>
        <w:gridCol w:w="542"/>
        <w:gridCol w:w="79"/>
        <w:gridCol w:w="364"/>
        <w:gridCol w:w="90"/>
        <w:gridCol w:w="186"/>
        <w:gridCol w:w="61"/>
        <w:gridCol w:w="175"/>
        <w:gridCol w:w="61"/>
        <w:gridCol w:w="57"/>
        <w:gridCol w:w="260"/>
        <w:gridCol w:w="112"/>
        <w:gridCol w:w="57"/>
        <w:gridCol w:w="290"/>
        <w:gridCol w:w="236"/>
        <w:gridCol w:w="320"/>
        <w:gridCol w:w="160"/>
        <w:gridCol w:w="16"/>
        <w:gridCol w:w="540"/>
        <w:gridCol w:w="7"/>
        <w:gridCol w:w="229"/>
        <w:gridCol w:w="131"/>
        <w:gridCol w:w="157"/>
        <w:gridCol w:w="540"/>
        <w:gridCol w:w="236"/>
        <w:gridCol w:w="4245"/>
        <w:gridCol w:w="42"/>
      </w:tblGrid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Прошу Вас выдать мне разрешение на строительство, реконструкцию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(ненужное зачеркнуть)</w:t>
            </w:r>
          </w:p>
        </w:tc>
      </w:tr>
      <w:tr w:rsidR="003D0BE2" w:rsidRPr="006C18A1" w:rsidTr="003D0BE2">
        <w:tc>
          <w:tcPr>
            <w:tcW w:w="442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объекта капитального строительства в соответствии с проектной документацией)</w:t>
            </w:r>
          </w:p>
        </w:tc>
      </w:tr>
      <w:tr w:rsidR="003D0BE2" w:rsidRPr="006C18A1" w:rsidTr="003D0BE2">
        <w:tc>
          <w:tcPr>
            <w:tcW w:w="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земельном участке по адресу: </w:t>
            </w:r>
          </w:p>
        </w:tc>
        <w:tc>
          <w:tcPr>
            <w:tcW w:w="55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(полный адрес объекта капитального строительства с указанием субъекта РФ и т.д.)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сроком на</w:t>
            </w:r>
          </w:p>
        </w:tc>
        <w:tc>
          <w:tcPr>
            <w:tcW w:w="190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При этом сообщаю: право пользования земельным участком закреплено государственным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актом, договором аренды или свидетельством о государственной регистрации права на землю (ненужное зачеркнуть)</w:t>
            </w:r>
          </w:p>
        </w:tc>
      </w:tr>
      <w:tr w:rsidR="003D0BE2" w:rsidRPr="006C18A1" w:rsidTr="003D0BE2">
        <w:trPr>
          <w:gridAfter w:val="1"/>
          <w:wAfter w:w="42" w:type="dxa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*Проектная документация на строительство объекта разработана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проектной организации и ее банковские реквизиты,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лицензионного центра, выдавшего лицензию)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согласована в установленном порядке с заинтересованными организациями и органами архитектуры и градостроительства;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*Положительное заключение Государственной экспертизы получено</w:t>
            </w:r>
          </w:p>
        </w:tc>
      </w:tr>
      <w:tr w:rsidR="003D0BE2" w:rsidRPr="006C18A1" w:rsidTr="003D0BE2">
        <w:tc>
          <w:tcPr>
            <w:tcW w:w="23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Проект утвержден  </w:t>
            </w:r>
          </w:p>
        </w:tc>
        <w:tc>
          <w:tcPr>
            <w:tcW w:w="731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3D0BE2" w:rsidRPr="006C18A1" w:rsidTr="003D0BE2">
        <w:trPr>
          <w:gridAfter w:val="1"/>
          <w:wAfter w:w="42" w:type="dxa"/>
        </w:trPr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Приказом №</w:t>
            </w:r>
          </w:p>
        </w:tc>
        <w:tc>
          <w:tcPr>
            <w:tcW w:w="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Одновременно ставлю Вас в известность, что: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*а) финансирование строительства заказчиком (застройщиком) будет осуществляться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и номер счета)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*б) работы будут производиться подрядным (хозяйственным) способом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 с указанием ее формы собственности и банковских реквизитов)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*Свидетельство о допуске СРО на право выполнения строительных работ выдана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</w:t>
            </w:r>
            <w:r w:rsidR="006C1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СРО)</w:t>
            </w:r>
          </w:p>
        </w:tc>
      </w:tr>
      <w:tr w:rsidR="003D0BE2" w:rsidRPr="006C18A1" w:rsidTr="003D0BE2">
        <w:trPr>
          <w:gridAfter w:val="1"/>
          <w:wAfter w:w="42" w:type="dxa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в) производителем работ приказом</w:t>
            </w:r>
          </w:p>
        </w:tc>
      </w:tr>
    </w:tbl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31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"/>
        <w:gridCol w:w="540"/>
        <w:gridCol w:w="349"/>
        <w:gridCol w:w="11"/>
        <w:gridCol w:w="360"/>
        <w:gridCol w:w="236"/>
        <w:gridCol w:w="480"/>
        <w:gridCol w:w="544"/>
        <w:gridCol w:w="521"/>
        <w:gridCol w:w="20"/>
        <w:gridCol w:w="542"/>
        <w:gridCol w:w="178"/>
        <w:gridCol w:w="58"/>
        <w:gridCol w:w="178"/>
        <w:gridCol w:w="480"/>
        <w:gridCol w:w="366"/>
        <w:gridCol w:w="714"/>
        <w:gridCol w:w="366"/>
        <w:gridCol w:w="174"/>
        <w:gridCol w:w="236"/>
        <w:gridCol w:w="130"/>
        <w:gridCol w:w="180"/>
        <w:gridCol w:w="1260"/>
        <w:gridCol w:w="1213"/>
        <w:gridCol w:w="42"/>
        <w:gridCol w:w="241"/>
        <w:gridCol w:w="21792"/>
      </w:tblGrid>
      <w:tr w:rsidR="003D0BE2" w:rsidRPr="006C18A1" w:rsidTr="003D0BE2"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назначен</w:t>
            </w:r>
          </w:p>
        </w:tc>
        <w:tc>
          <w:tcPr>
            <w:tcW w:w="828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(должность Ф.И.О.)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имеющий высшее, среднее (ненужное зачеркнуть)профессиональное образование и стаж работы в строительстве ____ лет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г) авторский надзор в соответствии с договором</w:t>
            </w:r>
          </w:p>
        </w:tc>
      </w:tr>
      <w:tr w:rsidR="003D0BE2" w:rsidRPr="006C18A1" w:rsidTr="003D0BE2">
        <w:trPr>
          <w:gridAfter w:val="3"/>
          <w:wAfter w:w="22075" w:type="dxa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года будет осуществляться 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 с ее банковскими реквизитами, должность, Ф.И.О., номер телефона работника)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3"/>
          <w:wAfter w:w="22075" w:type="dxa"/>
        </w:trPr>
        <w:tc>
          <w:tcPr>
            <w:tcW w:w="29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назначенный приказом №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имеющий высшее, среднее профессиональное образование и стаж работы в строительстве ____ лет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(ненужное зачеркнуть)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д) строительный контроль в соответствии с договором</w:t>
            </w:r>
          </w:p>
        </w:tc>
      </w:tr>
      <w:tr w:rsidR="003D0BE2" w:rsidRPr="006C18A1" w:rsidTr="003D0BE2">
        <w:trPr>
          <w:gridAfter w:val="3"/>
          <w:wAfter w:w="22075" w:type="dxa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года будет осуществляться 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 с ее банковскими реквизитами, должность, Ф.И.О., номер телефона работника)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3"/>
          <w:wAfter w:w="22075" w:type="dxa"/>
        </w:trPr>
        <w:tc>
          <w:tcPr>
            <w:tcW w:w="29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назначенный приказом №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имеющий высшее, среднее профессиональное образование и стаж работы в строительстве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 лет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(ненужное зачеркнуть)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35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объекта:</w:t>
            </w:r>
          </w:p>
        </w:tc>
        <w:tc>
          <w:tcPr>
            <w:tcW w:w="613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Обязуюсь обо всех изменениях, связанных с приведенными в настоящем заявлении сведениями, и нарушением обязательных норм и регламентов сообщать в орган, осуществляющий выдачу разрешений на строительство.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Заказчик (застройщик)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1"/>
          <w:wAfter w:w="21792" w:type="dxa"/>
        </w:trPr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Документы принял</w:t>
            </w: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1"/>
          <w:wAfter w:w="21792" w:type="dxa"/>
        </w:trPr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BE2" w:rsidRPr="006C18A1" w:rsidRDefault="003D0BE2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6C18A1">
        <w:rPr>
          <w:rFonts w:ascii="Times New Roman" w:hAnsi="Times New Roman"/>
          <w:sz w:val="24"/>
          <w:szCs w:val="24"/>
        </w:rPr>
        <w:t>* - пункты не заполняются при строительстве индивидуальных жилых домов</w:t>
      </w:r>
    </w:p>
    <w:p w:rsidR="003D0BE2" w:rsidRPr="006C18A1" w:rsidRDefault="003D0BE2" w:rsidP="003D0BE2">
      <w:pPr>
        <w:pStyle w:val="ConsPlusNormal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Pr="006C18A1" w:rsidRDefault="006C18A1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6C18A1" w:rsidRPr="006C18A1" w:rsidTr="006C18A1">
        <w:tc>
          <w:tcPr>
            <w:tcW w:w="4784" w:type="dxa"/>
          </w:tcPr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Приложение 2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к технологической схеме предоставления муниципальной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услуги «Выдача разрешений на строительство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(за исключением случаев, предусмотренных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>Градостроительным кодексом РФ, иными федеральными законами)</w:t>
            </w:r>
          </w:p>
        </w:tc>
      </w:tr>
    </w:tbl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6C18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18A1">
        <w:rPr>
          <w:rFonts w:ascii="Times New Roman" w:hAnsi="Times New Roman" w:cs="Times New Roman"/>
          <w:b/>
          <w:color w:val="000000"/>
          <w:sz w:val="24"/>
          <w:szCs w:val="24"/>
        </w:rPr>
        <w:t>ОБРАЗЕЦ ЗАПОЛНЕНИЯ ЗАЯВЛЕНИЯ</w:t>
      </w:r>
    </w:p>
    <w:p w:rsidR="003D0BE2" w:rsidRPr="006C18A1" w:rsidRDefault="003D0BE2" w:rsidP="003D0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BE2" w:rsidRPr="006C18A1" w:rsidRDefault="003D0BE2" w:rsidP="003D0BE2">
      <w:pPr>
        <w:pStyle w:val="ConsPlusNormal"/>
        <w:jc w:val="center"/>
        <w:rPr>
          <w:rFonts w:ascii="Times New Roman" w:hAnsi="Times New Roman"/>
          <w:sz w:val="24"/>
          <w:szCs w:val="24"/>
          <w:u w:val="single"/>
        </w:rPr>
      </w:pPr>
      <w:r w:rsidRPr="006C18A1">
        <w:rPr>
          <w:rFonts w:ascii="Times New Roman" w:hAnsi="Times New Roman"/>
          <w:sz w:val="24"/>
          <w:szCs w:val="24"/>
        </w:rPr>
        <w:t xml:space="preserve">                               </w:t>
      </w:r>
      <w:r w:rsidR="006C18A1" w:rsidRPr="006C18A1">
        <w:rPr>
          <w:rFonts w:ascii="Times New Roman" w:hAnsi="Times New Roman"/>
          <w:sz w:val="24"/>
          <w:szCs w:val="24"/>
        </w:rPr>
        <w:t xml:space="preserve">        </w:t>
      </w:r>
      <w:r w:rsidRPr="006C18A1">
        <w:rPr>
          <w:rFonts w:ascii="Times New Roman" w:hAnsi="Times New Roman"/>
          <w:sz w:val="24"/>
          <w:szCs w:val="24"/>
        </w:rPr>
        <w:t xml:space="preserve"> </w:t>
      </w:r>
      <w:r w:rsidRPr="006C18A1">
        <w:rPr>
          <w:rFonts w:ascii="Times New Roman" w:hAnsi="Times New Roman"/>
          <w:sz w:val="24"/>
          <w:szCs w:val="24"/>
          <w:u w:val="single"/>
        </w:rPr>
        <w:t xml:space="preserve">Администрация Зиминского городского </w:t>
      </w:r>
    </w:p>
    <w:p w:rsidR="003D0BE2" w:rsidRPr="006C18A1" w:rsidRDefault="003D0BE2" w:rsidP="003D0BE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C18A1">
        <w:rPr>
          <w:rFonts w:ascii="Times New Roman" w:hAnsi="Times New Roman"/>
          <w:sz w:val="24"/>
          <w:szCs w:val="24"/>
        </w:rPr>
        <w:t xml:space="preserve">                          </w:t>
      </w:r>
      <w:r w:rsidRPr="006C18A1">
        <w:rPr>
          <w:rFonts w:ascii="Times New Roman" w:hAnsi="Times New Roman"/>
          <w:sz w:val="24"/>
          <w:szCs w:val="24"/>
          <w:u w:val="single"/>
        </w:rPr>
        <w:t>муниципального образования</w:t>
      </w:r>
      <w:r w:rsidRPr="006C18A1">
        <w:rPr>
          <w:rFonts w:ascii="Times New Roman" w:hAnsi="Times New Roman"/>
          <w:sz w:val="24"/>
          <w:szCs w:val="24"/>
        </w:rPr>
        <w:t xml:space="preserve">_                                                         </w:t>
      </w:r>
      <w:r w:rsidRPr="006C18A1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="006C18A1" w:rsidRPr="006C18A1"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</w:p>
    <w:tbl>
      <w:tblPr>
        <w:tblW w:w="5438" w:type="dxa"/>
        <w:tblInd w:w="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7"/>
        <w:gridCol w:w="53"/>
        <w:gridCol w:w="302"/>
        <w:gridCol w:w="356"/>
        <w:gridCol w:w="926"/>
        <w:gridCol w:w="3004"/>
      </w:tblGrid>
      <w:tr w:rsidR="003D0BE2" w:rsidRPr="006C18A1" w:rsidTr="003D0BE2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(наименование застройщика</w:t>
            </w: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(фамилия, имя, отчество – для граждан,</w:t>
            </w: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полное наименование организации – для юридических лиц)</w:t>
            </w:r>
          </w:p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почтовый индекс и адрес)</w:t>
            </w: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3D0BE2" w:rsidRPr="006C18A1" w:rsidTr="003D0BE2">
        <w:tc>
          <w:tcPr>
            <w:tcW w:w="24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6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кор. счет</w:t>
            </w:r>
            <w:r w:rsidRPr="006C18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C18A1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BE2" w:rsidRPr="006C18A1" w:rsidRDefault="003D0BE2" w:rsidP="003D0BE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A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"/>
        <w:gridCol w:w="15"/>
        <w:gridCol w:w="542"/>
        <w:gridCol w:w="245"/>
        <w:gridCol w:w="198"/>
        <w:gridCol w:w="90"/>
        <w:gridCol w:w="186"/>
        <w:gridCol w:w="236"/>
        <w:gridCol w:w="118"/>
        <w:gridCol w:w="260"/>
        <w:gridCol w:w="112"/>
        <w:gridCol w:w="76"/>
        <w:gridCol w:w="271"/>
        <w:gridCol w:w="13"/>
        <w:gridCol w:w="223"/>
        <w:gridCol w:w="320"/>
        <w:gridCol w:w="160"/>
        <w:gridCol w:w="16"/>
        <w:gridCol w:w="275"/>
        <w:gridCol w:w="265"/>
        <w:gridCol w:w="7"/>
        <w:gridCol w:w="229"/>
        <w:gridCol w:w="131"/>
        <w:gridCol w:w="77"/>
        <w:gridCol w:w="80"/>
        <w:gridCol w:w="485"/>
        <w:gridCol w:w="55"/>
        <w:gridCol w:w="236"/>
        <w:gridCol w:w="4245"/>
        <w:gridCol w:w="42"/>
      </w:tblGrid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Прошу Вас выдать мне разрешение на </w:t>
            </w:r>
            <w:r w:rsidRPr="006C18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строительство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18A1">
              <w:rPr>
                <w:rFonts w:ascii="Times New Roman" w:hAnsi="Times New Roman" w:cs="Times New Roman"/>
                <w:strike/>
                <w:sz w:val="24"/>
                <w:szCs w:val="24"/>
              </w:rPr>
              <w:t>реконструкцию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(ненужное зачеркнуть)</w:t>
            </w:r>
          </w:p>
        </w:tc>
      </w:tr>
      <w:tr w:rsidR="003D0BE2" w:rsidRPr="006C18A1" w:rsidTr="003D0BE2">
        <w:tc>
          <w:tcPr>
            <w:tcW w:w="442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</w:t>
            </w:r>
          </w:p>
        </w:tc>
        <w:tc>
          <w:tcPr>
            <w:tcW w:w="5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жилого дома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объекта капитального строительства в соответствии с проектной документацией)</w:t>
            </w:r>
          </w:p>
        </w:tc>
      </w:tr>
      <w:tr w:rsidR="003D0BE2" w:rsidRPr="006C18A1" w:rsidTr="003D0BE2">
        <w:tc>
          <w:tcPr>
            <w:tcW w:w="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земельном участке по адресу: </w:t>
            </w:r>
          </w:p>
        </w:tc>
        <w:tc>
          <w:tcPr>
            <w:tcW w:w="55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(полный адрес объекта капитального строительства с указанием субъекта РФ и т.д.)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сроком на</w:t>
            </w:r>
          </w:p>
        </w:tc>
        <w:tc>
          <w:tcPr>
            <w:tcW w:w="19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30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сообщаю: право пользования земельным участком закреплено </w:t>
            </w:r>
            <w:r w:rsidRPr="006C18A1">
              <w:rPr>
                <w:rFonts w:ascii="Times New Roman" w:hAnsi="Times New Roman" w:cs="Times New Roman"/>
                <w:strike/>
                <w:sz w:val="24"/>
                <w:szCs w:val="24"/>
              </w:rPr>
              <w:t>государственным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trike/>
                <w:sz w:val="24"/>
                <w:szCs w:val="24"/>
              </w:rPr>
              <w:t>актом, договором аренды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или свидетельством о государственной регистрации права на землю (ненужное зачеркнуть)</w:t>
            </w:r>
          </w:p>
        </w:tc>
      </w:tr>
      <w:tr w:rsidR="003D0BE2" w:rsidRPr="006C18A1" w:rsidTr="003D0BE2">
        <w:trPr>
          <w:gridAfter w:val="1"/>
          <w:wAfter w:w="42" w:type="dxa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*Проектная документация на строительство объекта разработана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проектной организации и ее банковские реквизиты,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лицензионного центра, выдавшего лицензию)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согласована в установленном порядке с заинтересованными организациями и органами архитектуры и градостроительства;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*Положительное заключение Государственной экспертизы получено</w:t>
            </w:r>
          </w:p>
        </w:tc>
      </w:tr>
      <w:tr w:rsidR="003D0BE2" w:rsidRPr="006C18A1" w:rsidTr="003D0BE2">
        <w:tc>
          <w:tcPr>
            <w:tcW w:w="23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Проект утвержден  </w:t>
            </w:r>
          </w:p>
        </w:tc>
        <w:tc>
          <w:tcPr>
            <w:tcW w:w="73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3D0BE2" w:rsidRPr="006C18A1" w:rsidTr="003D0BE2">
        <w:trPr>
          <w:gridAfter w:val="1"/>
          <w:wAfter w:w="42" w:type="dxa"/>
        </w:trPr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Приказом №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Одновременно ставлю Вас в известность, что: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*а) финансирование строительства заказчиком (застройщиком) будет осуществляться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и номер счета)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*б) работы будут производиться подрядным (хозяйственным) способом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 с указанием ее формы собственности и банковских реквизитов)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*Свидетельство о допуске СРО на право выполнения строительных работ выдана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(наименованиеСРО)</w:t>
            </w:r>
          </w:p>
        </w:tc>
      </w:tr>
      <w:tr w:rsidR="003D0BE2" w:rsidRPr="006C18A1" w:rsidTr="003D0BE2">
        <w:trPr>
          <w:gridAfter w:val="1"/>
          <w:wAfter w:w="42" w:type="dxa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964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в) производителем работ приказом</w:t>
            </w:r>
          </w:p>
        </w:tc>
      </w:tr>
    </w:tbl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31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"/>
        <w:gridCol w:w="540"/>
        <w:gridCol w:w="349"/>
        <w:gridCol w:w="11"/>
        <w:gridCol w:w="360"/>
        <w:gridCol w:w="236"/>
        <w:gridCol w:w="480"/>
        <w:gridCol w:w="544"/>
        <w:gridCol w:w="521"/>
        <w:gridCol w:w="20"/>
        <w:gridCol w:w="542"/>
        <w:gridCol w:w="178"/>
        <w:gridCol w:w="58"/>
        <w:gridCol w:w="178"/>
        <w:gridCol w:w="480"/>
        <w:gridCol w:w="366"/>
        <w:gridCol w:w="714"/>
        <w:gridCol w:w="366"/>
        <w:gridCol w:w="174"/>
        <w:gridCol w:w="236"/>
        <w:gridCol w:w="130"/>
        <w:gridCol w:w="180"/>
        <w:gridCol w:w="1260"/>
        <w:gridCol w:w="1213"/>
        <w:gridCol w:w="42"/>
        <w:gridCol w:w="241"/>
        <w:gridCol w:w="21792"/>
      </w:tblGrid>
      <w:tr w:rsidR="003D0BE2" w:rsidRPr="006C18A1" w:rsidTr="003D0BE2"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назначен</w:t>
            </w:r>
          </w:p>
        </w:tc>
        <w:tc>
          <w:tcPr>
            <w:tcW w:w="828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(должность Ф.И.О.)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имеющий высшее, среднее (ненужное зачеркнуть)профессиональное образование и стаж работы в строительстве ____ лет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г) авторский надзор в соответствии с договором</w:t>
            </w:r>
          </w:p>
        </w:tc>
      </w:tr>
      <w:tr w:rsidR="003D0BE2" w:rsidRPr="006C18A1" w:rsidTr="003D0BE2">
        <w:trPr>
          <w:gridAfter w:val="3"/>
          <w:wAfter w:w="22075" w:type="dxa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года будет осуществляться 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 с ее банковскими реквизитами, должность, Ф.И.О., номер телефона работника)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3"/>
          <w:wAfter w:w="22075" w:type="dxa"/>
        </w:trPr>
        <w:tc>
          <w:tcPr>
            <w:tcW w:w="29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назначенный приказом №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имеющий высшее, среднее профессиональное образование и стаж работы в строительстве ____ лет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(ненужное зачеркнуть)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д) строительный контроль в соответствии с договором</w:t>
            </w:r>
          </w:p>
        </w:tc>
      </w:tr>
      <w:tr w:rsidR="003D0BE2" w:rsidRPr="006C18A1" w:rsidTr="003D0BE2">
        <w:trPr>
          <w:gridAfter w:val="3"/>
          <w:wAfter w:w="22075" w:type="dxa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года будет осуществляться 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 с ее банковскими реквизитами, должность, Ф.И.О., номер телефона работника)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3"/>
          <w:wAfter w:w="22075" w:type="dxa"/>
        </w:trPr>
        <w:tc>
          <w:tcPr>
            <w:tcW w:w="29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назначенный приказом №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имеющий высшее, среднее профессиональное образование и стаж работы в строительстве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 лет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(ненужное зачеркнуть)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35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Обязуюсь обо всех изменениях, связанных с приведенными в настоящем заявлении сведениями, и нарушением обязательных норм и регламентов сообщать в орган, осуществляющий выдачу разрешений на строительство.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Заказчик (застройщик)</w:t>
            </w: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Застройщик                                                                                                                   </w:t>
            </w:r>
            <w:r w:rsidRPr="006C18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3D0BE2" w:rsidRPr="006C18A1" w:rsidTr="003D0BE2">
        <w:trPr>
          <w:gridAfter w:val="1"/>
          <w:wAfter w:w="21792" w:type="dxa"/>
        </w:trPr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2"/>
          <w:wAfter w:w="22033" w:type="dxa"/>
        </w:trPr>
        <w:tc>
          <w:tcPr>
            <w:tcW w:w="964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Документы принял</w:t>
            </w: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gridAfter w:val="1"/>
          <w:wAfter w:w="21792" w:type="dxa"/>
        </w:trPr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BE2" w:rsidRDefault="003D0BE2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6C18A1">
        <w:rPr>
          <w:rFonts w:ascii="Times New Roman" w:hAnsi="Times New Roman"/>
          <w:sz w:val="24"/>
          <w:szCs w:val="24"/>
        </w:rPr>
        <w:t>* - пункты не заполняются при строительстве индивидуальных жилых домов</w:t>
      </w: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8A1" w:rsidRPr="006C18A1" w:rsidRDefault="006C18A1" w:rsidP="003D0BE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D0BE2" w:rsidRPr="006C18A1" w:rsidRDefault="003D0BE2" w:rsidP="003D0BE2">
      <w:pPr>
        <w:pStyle w:val="ConsPlusNormal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-3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9"/>
      </w:tblGrid>
      <w:tr w:rsidR="006C18A1" w:rsidRPr="006C18A1" w:rsidTr="006C18A1">
        <w:tc>
          <w:tcPr>
            <w:tcW w:w="5209" w:type="dxa"/>
          </w:tcPr>
          <w:p w:rsidR="006C18A1" w:rsidRPr="006C18A1" w:rsidRDefault="006C18A1" w:rsidP="006C18A1">
            <w:pPr>
              <w:rPr>
                <w:rFonts w:eastAsiaTheme="minorEastAsia"/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Приложение 3</w:t>
            </w:r>
          </w:p>
          <w:p w:rsidR="006C18A1" w:rsidRPr="006C18A1" w:rsidRDefault="006C18A1" w:rsidP="006C18A1">
            <w:pPr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к технологической схеме предоставления муниципальной </w:t>
            </w:r>
          </w:p>
          <w:p w:rsidR="006C18A1" w:rsidRPr="006C18A1" w:rsidRDefault="006C18A1" w:rsidP="006C18A1">
            <w:pPr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услуги «Выдача разрешений на строительство </w:t>
            </w:r>
          </w:p>
          <w:p w:rsidR="006C18A1" w:rsidRPr="006C18A1" w:rsidRDefault="006C18A1" w:rsidP="006C18A1">
            <w:pPr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(за исключением случаев, предусмотренных </w:t>
            </w:r>
          </w:p>
          <w:p w:rsidR="006C18A1" w:rsidRPr="006C18A1" w:rsidRDefault="006C18A1" w:rsidP="006C18A1">
            <w:pPr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>Градостроительным кодексом РФ, иными федеральными законами)</w:t>
            </w:r>
          </w:p>
          <w:p w:rsidR="006C18A1" w:rsidRPr="006C18A1" w:rsidRDefault="006C18A1" w:rsidP="006C18A1">
            <w:pPr>
              <w:rPr>
                <w:sz w:val="24"/>
                <w:szCs w:val="24"/>
              </w:rPr>
            </w:pPr>
          </w:p>
        </w:tc>
      </w:tr>
    </w:tbl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Pr="006C18A1" w:rsidRDefault="006C18A1" w:rsidP="006C1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6C18A1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C18A1" w:rsidRPr="006C18A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C18A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D0BE2" w:rsidRPr="006C18A1" w:rsidRDefault="003D0BE2" w:rsidP="003D0BE2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A1">
        <w:rPr>
          <w:rFonts w:ascii="Times New Roman" w:hAnsi="Times New Roman" w:cs="Times New Roman"/>
          <w:b/>
          <w:sz w:val="24"/>
          <w:szCs w:val="24"/>
        </w:rPr>
        <w:t>ФОРМА ЗАПРОСА</w:t>
      </w: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МЕЖВЕДОМСТВЕННЫЙ ЗАПРОС</w:t>
      </w:r>
    </w:p>
    <w:p w:rsidR="003D0BE2" w:rsidRPr="006C18A1" w:rsidRDefault="003D0BE2" w:rsidP="003D0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о предоставлении документов (информации), необходимых для предоставления муниципальных услуг </w:t>
      </w:r>
    </w:p>
    <w:p w:rsidR="003D0BE2" w:rsidRPr="006C18A1" w:rsidRDefault="003D0BE2" w:rsidP="003D0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услуги_______________________________________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  а также в соответствии с пунктом 3 части 1 статьи 6 Федерального закона от 27.07.2010 № 210-ФЗ «Об организации предоставления государственных и муниципальных услуг» прошу предоставить документы: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Правовая основа межведомственного взаимодействия: Федеральный закон от 27.07.2010 № 210-ФЗ «Об организации предоставления государственных и муниципальных услуг».</w:t>
      </w: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Ответ на межведомственный запрос прошу направить по адресу нахождения органа, представившего запрос, по данным, указанным на бланке, в срок, установленный частью 3 статьи 7.2 Федерального закона от 27.07.2010 № 210-ФЗ «Об организации предоставления государственных и муниципальных услуг» и не превышающий 5 рабочих дней со дня поступления межведомственного запроса.</w:t>
      </w: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Сведения о лице, подготовившем и направившем запрос:  должность, ФИО, контактный  телефон._____________________________________________________</w:t>
      </w: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_____________________________             _________________              ______________________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должность должностного лица                              подпись                                           ФИО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органа, направляющего запрос      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Default="006C18A1" w:rsidP="006C18A1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6C18A1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18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6C18A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3D0BE2" w:rsidRPr="006C18A1" w:rsidRDefault="003D0BE2" w:rsidP="003D0BE2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6C18A1" w:rsidRPr="006C18A1" w:rsidTr="006C18A1">
        <w:tc>
          <w:tcPr>
            <w:tcW w:w="5067" w:type="dxa"/>
          </w:tcPr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6C18A1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4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к технологической схеме предоставления муниципальной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услуги «Выдача разрешений на строительство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(за исключением случаев, предусмотренных </w:t>
            </w:r>
          </w:p>
          <w:p w:rsidR="006C18A1" w:rsidRPr="006C18A1" w:rsidRDefault="006C18A1" w:rsidP="006C18A1">
            <w:pPr>
              <w:tabs>
                <w:tab w:val="left" w:pos="1640"/>
              </w:tabs>
              <w:jc w:val="both"/>
              <w:rPr>
                <w:b/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>Градостроительным кодексом РФ, иными федеральными законами)</w:t>
            </w:r>
          </w:p>
        </w:tc>
      </w:tr>
    </w:tbl>
    <w:p w:rsidR="003D0BE2" w:rsidRPr="006C18A1" w:rsidRDefault="003D0BE2" w:rsidP="006C18A1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BE2" w:rsidRPr="006C18A1" w:rsidRDefault="003D0BE2" w:rsidP="003D0BE2">
      <w:pPr>
        <w:tabs>
          <w:tab w:val="left" w:pos="16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0BE2" w:rsidRPr="006C18A1" w:rsidRDefault="003D0BE2" w:rsidP="003D0BE2">
      <w:pPr>
        <w:tabs>
          <w:tab w:val="left" w:pos="1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A1">
        <w:rPr>
          <w:rFonts w:ascii="Times New Roman" w:hAnsi="Times New Roman" w:cs="Times New Roman"/>
          <w:b/>
          <w:sz w:val="24"/>
          <w:szCs w:val="24"/>
        </w:rPr>
        <w:t>ОБРАЗЕЦ ЗАПРОСА</w:t>
      </w: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D0BE2" w:rsidRPr="006C18A1" w:rsidRDefault="003D0BE2" w:rsidP="003D0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МЕЖВЕДОМСТВЕННЫЙ ЗАПРОС</w:t>
      </w:r>
    </w:p>
    <w:p w:rsidR="003D0BE2" w:rsidRPr="006C18A1" w:rsidRDefault="003D0BE2" w:rsidP="003D0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о предоставлении документов (информации), необходимых для предоставления муниципальных услуг </w:t>
      </w:r>
    </w:p>
    <w:p w:rsidR="003D0BE2" w:rsidRPr="006C18A1" w:rsidRDefault="003D0BE2" w:rsidP="003D0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«Подготовка  и выдача разрешения на ввод объекта в эксплуатацию»,  а также в соответствии с пунктом 3 части 1 статьи 6 Федерального закона от 27.07.2010 № 210-ФЗ «Об организации предоставления государственных и муниципальных услуг» прошу предоставить документы: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- Градостроительный план земельного участка, расположенного по адресу: -  Разрешение на отклонение от предельных параметров разрешенного строительства индивидуального жилого дома, расположенного на земельном участке  по адресу: 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             Правовая основа межведомственного взаимодействия: Федеральный закон от 27.07.2010 № 210-ФЗ «Об организации предоставления государственных и муниципальных услуг».</w:t>
      </w: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Ответ на межведомственный запрос прошу направить по адресу нахождения органа, представившего запрос, по данным, указанным на бланке, в срок, установленный частью 3 статьи 7.2 Федерального закона от 27.07.2010 № 210-ФЗ «Об организации предоставления государственных и муниципальных услуг» и не превышающий 5 рабочих дней со дня поступления межведомственного запроса.</w:t>
      </w:r>
    </w:p>
    <w:p w:rsidR="003D0BE2" w:rsidRPr="006C18A1" w:rsidRDefault="003D0BE2" w:rsidP="003D0BE2">
      <w:pPr>
        <w:spacing w:after="0" w:line="240" w:lineRule="auto"/>
        <w:ind w:firstLine="720"/>
        <w:jc w:val="both"/>
        <w:rPr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Сведения о лице, подготовившем и направившем запрос:  </w:t>
      </w:r>
    </w:p>
    <w:tbl>
      <w:tblPr>
        <w:tblW w:w="0" w:type="auto"/>
        <w:tblLook w:val="04A0"/>
      </w:tblPr>
      <w:tblGrid>
        <w:gridCol w:w="3963"/>
        <w:gridCol w:w="2429"/>
        <w:gridCol w:w="3603"/>
      </w:tblGrid>
      <w:tr w:rsidR="003D0BE2" w:rsidRPr="006C18A1" w:rsidTr="003D0BE2">
        <w:trPr>
          <w:trHeight w:val="333"/>
        </w:trPr>
        <w:tc>
          <w:tcPr>
            <w:tcW w:w="4077" w:type="dxa"/>
          </w:tcPr>
          <w:p w:rsidR="003D0BE2" w:rsidRPr="006C18A1" w:rsidRDefault="003D0BE2" w:rsidP="003D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BE2" w:rsidRPr="006C18A1" w:rsidRDefault="003D0BE2" w:rsidP="003D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BE2" w:rsidRPr="006C18A1" w:rsidRDefault="003D0BE2" w:rsidP="003D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BE2" w:rsidRPr="006C18A1" w:rsidRDefault="003D0BE2" w:rsidP="003D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BE2" w:rsidRPr="006C18A1" w:rsidRDefault="003D0BE2" w:rsidP="003D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BE2" w:rsidRPr="006C18A1" w:rsidRDefault="003D0BE2" w:rsidP="003D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Times New Roman" w:hAnsi="Times New Roman" w:cs="Times New Roman"/>
                <w:sz w:val="24"/>
                <w:szCs w:val="24"/>
              </w:rPr>
              <w:t>Мэр Зиминского городского</w:t>
            </w:r>
          </w:p>
          <w:p w:rsidR="003D0BE2" w:rsidRPr="006C18A1" w:rsidRDefault="001D0CCA" w:rsidP="003D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D0BE2" w:rsidRPr="006C18A1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 образования</w:t>
            </w:r>
          </w:p>
        </w:tc>
        <w:tc>
          <w:tcPr>
            <w:tcW w:w="2552" w:type="dxa"/>
          </w:tcPr>
          <w:p w:rsidR="003D0BE2" w:rsidRPr="006C18A1" w:rsidRDefault="003D0BE2" w:rsidP="003D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3D0BE2" w:rsidRPr="006C18A1" w:rsidRDefault="00792199" w:rsidP="003D0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____________________________              </w:t>
      </w:r>
      <w:r w:rsidR="001D0CCA" w:rsidRPr="006C18A1">
        <w:rPr>
          <w:rFonts w:ascii="Times New Roman" w:hAnsi="Times New Roman" w:cs="Times New Roman"/>
          <w:sz w:val="24"/>
          <w:szCs w:val="24"/>
        </w:rPr>
        <w:t xml:space="preserve"> _______________                        </w:t>
      </w:r>
      <w:r w:rsidR="001D0CCA" w:rsidRPr="006C18A1">
        <w:rPr>
          <w:rFonts w:ascii="Times New Roman" w:hAnsi="Times New Roman" w:cs="Times New Roman"/>
          <w:sz w:val="24"/>
          <w:szCs w:val="24"/>
          <w:u w:val="single"/>
        </w:rPr>
        <w:t>А.Н. Коновалов</w:t>
      </w:r>
      <w:r w:rsidR="001D0CCA" w:rsidRPr="006C18A1">
        <w:rPr>
          <w:rFonts w:ascii="Times New Roman" w:hAnsi="Times New Roman" w:cs="Times New Roman"/>
          <w:sz w:val="24"/>
          <w:szCs w:val="24"/>
        </w:rPr>
        <w:t>____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должность должностного лица                              подпись                                           ФИО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органа, направляющего запрос      </w:t>
      </w:r>
    </w:p>
    <w:p w:rsidR="003D0BE2" w:rsidRPr="006C18A1" w:rsidRDefault="003D0BE2" w:rsidP="003D0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8A1" w:rsidRPr="006C18A1" w:rsidRDefault="003D0BE2" w:rsidP="006C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6C18A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D0CCA" w:rsidRPr="006C18A1" w:rsidRDefault="001D0CCA" w:rsidP="003D0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A1" w:rsidRPr="006C18A1" w:rsidRDefault="001D0CCA" w:rsidP="006C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8D3831" w:rsidRPr="006C18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6C18A1" w:rsidRPr="006C18A1" w:rsidTr="006C18A1">
        <w:tc>
          <w:tcPr>
            <w:tcW w:w="4500" w:type="dxa"/>
          </w:tcPr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                                                                                                              Приложение </w:t>
            </w:r>
            <w:r>
              <w:rPr>
                <w:sz w:val="24"/>
                <w:szCs w:val="24"/>
              </w:rPr>
              <w:t>5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к технологической схеме предоставления муниципальной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услуги «Выдача разрешений на строительство </w:t>
            </w:r>
          </w:p>
          <w:p w:rsidR="006C18A1" w:rsidRPr="006C18A1" w:rsidRDefault="006C18A1" w:rsidP="006C18A1">
            <w:pPr>
              <w:jc w:val="both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(за исключением случаев, предусмотренных </w:t>
            </w:r>
          </w:p>
          <w:p w:rsidR="006C18A1" w:rsidRPr="006C18A1" w:rsidRDefault="006C18A1" w:rsidP="006C18A1">
            <w:pPr>
              <w:jc w:val="both"/>
              <w:rPr>
                <w:b/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>Градостроительным кодексом РФ, иными федеральными законами)</w:t>
            </w:r>
          </w:p>
        </w:tc>
      </w:tr>
    </w:tbl>
    <w:p w:rsidR="003D0BE2" w:rsidRPr="006C18A1" w:rsidRDefault="003D0BE2" w:rsidP="006C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8A1">
        <w:rPr>
          <w:rFonts w:ascii="Times New Roman" w:hAnsi="Times New Roman" w:cs="Times New Roman"/>
          <w:b/>
          <w:bCs/>
          <w:sz w:val="24"/>
          <w:szCs w:val="24"/>
        </w:rPr>
        <w:t>ФОРМА РАЗРЕШЕНИЯ НА СТРОИТЕЛЬСТВО</w:t>
      </w:r>
    </w:p>
    <w:p w:rsidR="003D0BE2" w:rsidRPr="006C18A1" w:rsidRDefault="003D0BE2" w:rsidP="003D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9"/>
        <w:gridCol w:w="4776"/>
      </w:tblGrid>
      <w:tr w:rsidR="003D0BE2" w:rsidRPr="006C18A1" w:rsidTr="003D0BE2">
        <w:tc>
          <w:tcPr>
            <w:tcW w:w="5778" w:type="dxa"/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Кому - _______________________________</w:t>
            </w: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(наименование застройщика                            ______________________________________</w:t>
            </w: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    (фамилия, имя, отчество - для граждан,</w:t>
            </w: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полное наименование организации - для       ______________________________________</w:t>
            </w: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            юридических лиц), его почтовый индекс</w:t>
            </w:r>
          </w:p>
          <w:p w:rsidR="003D0BE2" w:rsidRPr="006C18A1" w:rsidRDefault="003D0BE2" w:rsidP="003D0B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18A1">
              <w:rPr>
                <w:sz w:val="24"/>
                <w:szCs w:val="24"/>
              </w:rPr>
              <w:t xml:space="preserve">                и адрес, адрес электронной почты) </w:t>
            </w:r>
          </w:p>
        </w:tc>
      </w:tr>
    </w:tbl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РАЗРЕШЕНИЕ</w:t>
      </w: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на строительство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Дата ________________                            N ________________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(наименование уполномоченного федерального органа исполнительной</w:t>
      </w: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власти или органа исполнительной власти субъекта Российской Федерации,</w:t>
      </w: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или органа местного самоуправления, осуществляющих выдачу разрешения на</w:t>
      </w:r>
    </w:p>
    <w:p w:rsidR="003D0BE2" w:rsidRPr="006C18A1" w:rsidRDefault="003D0BE2" w:rsidP="003D0B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строительство. Государственная корпорация по атомной энергии "Росатом")</w:t>
      </w:r>
    </w:p>
    <w:p w:rsidR="003D0BE2" w:rsidRPr="006C18A1" w:rsidRDefault="003D0BE2" w:rsidP="003D0B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17" w:history="1">
        <w:r w:rsidRPr="006C18A1">
          <w:rPr>
            <w:rFonts w:ascii="Times New Roman" w:hAnsi="Times New Roman" w:cs="Times New Roman"/>
            <w:color w:val="0000FF"/>
            <w:sz w:val="24"/>
            <w:szCs w:val="24"/>
          </w:rPr>
          <w:t>статьей   51</w:t>
        </w:r>
      </w:hyperlink>
      <w:r w:rsidRPr="006C18A1">
        <w:rPr>
          <w:rFonts w:ascii="Times New Roman" w:hAnsi="Times New Roman" w:cs="Times New Roman"/>
          <w:sz w:val="24"/>
          <w:szCs w:val="24"/>
        </w:rPr>
        <w:t xml:space="preserve">   Градостроительного  кодекса  РоссийскойФедерации, разрешает:</w:t>
      </w:r>
    </w:p>
    <w:p w:rsidR="003D0BE2" w:rsidRPr="006C18A1" w:rsidRDefault="003D0BE2" w:rsidP="003D0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"/>
        <w:gridCol w:w="2131"/>
        <w:gridCol w:w="2122"/>
        <w:gridCol w:w="847"/>
        <w:gridCol w:w="2268"/>
        <w:gridCol w:w="1247"/>
        <w:gridCol w:w="798"/>
      </w:tblGrid>
      <w:tr w:rsidR="003D0BE2" w:rsidRPr="006C18A1" w:rsidTr="003D0BE2">
        <w:trPr>
          <w:trHeight w:val="31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капитального строительства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trHeight w:val="33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 объекта капитального строительства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линейного объекта (объекта капитального строительства,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входящего в состав линейного объекта) 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 линейного объекта (объекта капитального строительства, входящего в состав линейного объекта) 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градостроительном плане земельного участка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проекте планировки и проекте межевания территории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проектные характеристики для строительства, реконструкции объекта </w:t>
            </w:r>
            <w:r w:rsidRPr="006C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документацией: </w:t>
            </w: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Общая площадь (кв. м):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м):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Объем (куб. м):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подземной части (куб. м):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Высота (м):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Вместимость (чел.):</w:t>
            </w: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Иные показатели: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trHeight w:val="3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trHeight w:val="30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Краткие проектные характеристики линейного объекта:</w:t>
            </w: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Категория: (класс)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trHeight w:val="21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Протяженность: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trHeight w:val="44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E2" w:rsidRPr="006C18A1" w:rsidTr="003D0BE2">
        <w:trPr>
          <w:trHeight w:val="28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A1">
              <w:rPr>
                <w:rFonts w:ascii="Times New Roman" w:hAnsi="Times New Roman" w:cs="Times New Roman"/>
                <w:sz w:val="24"/>
                <w:szCs w:val="24"/>
              </w:rPr>
              <w:t>Иные показатели: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BE2" w:rsidRPr="006C18A1" w:rsidRDefault="003D0BE2" w:rsidP="003D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BE2" w:rsidRPr="006C18A1" w:rsidRDefault="003D0BE2" w:rsidP="003D0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Срок действия настоящего разрешения - до "__" ___________________ 20__ г. в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соответствии с _______________________________________________________ 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____________________________________                  _________                    _____________________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                    (должность уполномоченного лица                                             (подпись)                                     (расшифровка подписи)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                      органа, осуществляющего выдачу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                         разрешения на строительство)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lastRenderedPageBreak/>
        <w:t>"__" _____________ 20__ г.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М.П.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Действие настоящего разрешения продлено до "__" ____________ 20__ г. 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____________________________________                  _________                    _____________________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                    (должность уполномоченного лица                                             (подпись)                                     (расшифровка подписи)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                      органа, осуществляющего выдачу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 xml:space="preserve">                         разрешения на строительство)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8A1">
        <w:rPr>
          <w:rFonts w:ascii="Times New Roman" w:hAnsi="Times New Roman" w:cs="Times New Roman"/>
          <w:sz w:val="24"/>
          <w:szCs w:val="24"/>
        </w:rPr>
        <w:t>М.П.</w:t>
      </w:r>
    </w:p>
    <w:p w:rsidR="003D0BE2" w:rsidRPr="006C18A1" w:rsidRDefault="003D0BE2" w:rsidP="003D0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0BE2" w:rsidRPr="006C18A1" w:rsidRDefault="003D0BE2" w:rsidP="003D0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0BE2" w:rsidRPr="00CE054C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0BE2" w:rsidRDefault="003D0BE2" w:rsidP="003D0BE2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3D0BE2" w:rsidSect="003D0BE2">
      <w:pgSz w:w="11906" w:h="16838"/>
      <w:pgMar w:top="1134" w:right="851" w:bottom="1134" w:left="1276" w:header="720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C9E" w:rsidRDefault="00F71C9E" w:rsidP="00251C35">
      <w:pPr>
        <w:spacing w:after="0" w:line="240" w:lineRule="auto"/>
      </w:pPr>
      <w:r>
        <w:separator/>
      </w:r>
    </w:p>
  </w:endnote>
  <w:endnote w:type="continuationSeparator" w:id="1">
    <w:p w:rsidR="00F71C9E" w:rsidRDefault="00F71C9E" w:rsidP="0025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3" w:rsidRDefault="00B027BD">
    <w:pPr>
      <w:pStyle w:val="a4"/>
      <w:jc w:val="right"/>
    </w:pPr>
    <w:fldSimple w:instr=" PAGE ">
      <w:r w:rsidR="00924BEF">
        <w:rPr>
          <w:noProof/>
        </w:rPr>
        <w:t>1</w:t>
      </w:r>
    </w:fldSimple>
  </w:p>
  <w:p w:rsidR="00985393" w:rsidRDefault="009853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3" w:rsidRDefault="00B027BD">
    <w:pPr>
      <w:pStyle w:val="a4"/>
      <w:jc w:val="right"/>
    </w:pPr>
    <w:fldSimple w:instr=" PAGE ">
      <w:r w:rsidR="00924BEF">
        <w:rPr>
          <w:noProof/>
        </w:rPr>
        <w:t>14</w:t>
      </w:r>
    </w:fldSimple>
  </w:p>
  <w:p w:rsidR="00985393" w:rsidRDefault="0098539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3" w:rsidRDefault="00B027BD">
    <w:pPr>
      <w:pStyle w:val="a4"/>
      <w:jc w:val="right"/>
    </w:pPr>
    <w:fldSimple w:instr=" PAGE ">
      <w:r w:rsidR="00924BEF">
        <w:rPr>
          <w:noProof/>
        </w:rPr>
        <w:t>15</w:t>
      </w:r>
    </w:fldSimple>
  </w:p>
  <w:p w:rsidR="00985393" w:rsidRDefault="00985393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3" w:rsidRDefault="00985393">
    <w:pPr>
      <w:pStyle w:val="a4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3" w:rsidRDefault="00B027BD">
    <w:pPr>
      <w:pStyle w:val="a4"/>
    </w:pPr>
    <w:fldSimple w:instr=" PAGE ">
      <w:r w:rsidR="00924BEF">
        <w:rPr>
          <w:noProof/>
        </w:rPr>
        <w:t>33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C9E" w:rsidRDefault="00F71C9E" w:rsidP="00251C35">
      <w:pPr>
        <w:spacing w:after="0" w:line="240" w:lineRule="auto"/>
      </w:pPr>
      <w:r>
        <w:separator/>
      </w:r>
    </w:p>
  </w:footnote>
  <w:footnote w:type="continuationSeparator" w:id="1">
    <w:p w:rsidR="00F71C9E" w:rsidRDefault="00F71C9E" w:rsidP="0025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dstrike w:val="0"/>
        <w:position w:val="0"/>
        <w:sz w:val="20"/>
        <w:szCs w:val="20"/>
        <w:vertAlign w:val="baseline"/>
      </w:rPr>
    </w:lvl>
  </w:abstractNum>
  <w:abstractNum w:abstractNumId="1">
    <w:nsid w:val="14D86547"/>
    <w:multiLevelType w:val="hybridMultilevel"/>
    <w:tmpl w:val="79948E22"/>
    <w:lvl w:ilvl="0" w:tplc="C99C1678">
      <w:start w:val="3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">
    <w:nsid w:val="1A795278"/>
    <w:multiLevelType w:val="hybridMultilevel"/>
    <w:tmpl w:val="39E6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A460E5"/>
    <w:multiLevelType w:val="hybridMultilevel"/>
    <w:tmpl w:val="BDE0D4EE"/>
    <w:lvl w:ilvl="0" w:tplc="6DA8653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34316910"/>
    <w:multiLevelType w:val="multilevel"/>
    <w:tmpl w:val="F3CC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0565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dstrike w:val="0"/>
        <w:position w:val="0"/>
        <w:sz w:val="20"/>
        <w:szCs w:val="20"/>
        <w:vertAlign w:val="baseline"/>
      </w:rPr>
    </w:lvl>
  </w:abstractNum>
  <w:abstractNum w:abstractNumId="6">
    <w:nsid w:val="394B4113"/>
    <w:multiLevelType w:val="hybridMultilevel"/>
    <w:tmpl w:val="B266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304958"/>
    <w:multiLevelType w:val="hybridMultilevel"/>
    <w:tmpl w:val="D3609EA2"/>
    <w:lvl w:ilvl="0" w:tplc="E760DD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286501"/>
    <w:multiLevelType w:val="hybridMultilevel"/>
    <w:tmpl w:val="4344F10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65A708F9"/>
    <w:multiLevelType w:val="hybridMultilevel"/>
    <w:tmpl w:val="4A726B34"/>
    <w:lvl w:ilvl="0" w:tplc="A9A823D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0">
    <w:nsid w:val="66884094"/>
    <w:multiLevelType w:val="hybridMultilevel"/>
    <w:tmpl w:val="62D87954"/>
    <w:lvl w:ilvl="0" w:tplc="AFB8AF6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68A54DA8"/>
    <w:multiLevelType w:val="multilevel"/>
    <w:tmpl w:val="F3CC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F3F6E"/>
    <w:multiLevelType w:val="multilevel"/>
    <w:tmpl w:val="500C3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cs="Times New Roman" w:hint="default"/>
      </w:rPr>
    </w:lvl>
  </w:abstractNum>
  <w:abstractNum w:abstractNumId="13">
    <w:nsid w:val="779B55AF"/>
    <w:multiLevelType w:val="hybridMultilevel"/>
    <w:tmpl w:val="EBBC2AE8"/>
    <w:lvl w:ilvl="0" w:tplc="F5208D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13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3E27"/>
    <w:rsid w:val="0008236D"/>
    <w:rsid w:val="000C17D4"/>
    <w:rsid w:val="000C2DE5"/>
    <w:rsid w:val="000E16AC"/>
    <w:rsid w:val="000F083B"/>
    <w:rsid w:val="001D0CCA"/>
    <w:rsid w:val="00251C35"/>
    <w:rsid w:val="00255F47"/>
    <w:rsid w:val="002D3D15"/>
    <w:rsid w:val="003D0BE2"/>
    <w:rsid w:val="004C313B"/>
    <w:rsid w:val="00623E27"/>
    <w:rsid w:val="006C18A1"/>
    <w:rsid w:val="006D0A9F"/>
    <w:rsid w:val="00792199"/>
    <w:rsid w:val="007C7219"/>
    <w:rsid w:val="007E3BAF"/>
    <w:rsid w:val="007F398D"/>
    <w:rsid w:val="00821694"/>
    <w:rsid w:val="008D3831"/>
    <w:rsid w:val="00924BEF"/>
    <w:rsid w:val="00985393"/>
    <w:rsid w:val="00A9707E"/>
    <w:rsid w:val="00AB44BE"/>
    <w:rsid w:val="00AB5E85"/>
    <w:rsid w:val="00B027BD"/>
    <w:rsid w:val="00B74A4C"/>
    <w:rsid w:val="00C77AFE"/>
    <w:rsid w:val="00D30FC3"/>
    <w:rsid w:val="00E23FDB"/>
    <w:rsid w:val="00EF3FA9"/>
    <w:rsid w:val="00F04175"/>
    <w:rsid w:val="00F443D4"/>
    <w:rsid w:val="00F71C9E"/>
    <w:rsid w:val="00FD66B5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3E27"/>
    <w:rPr>
      <w:color w:val="000080"/>
      <w:u w:val="single"/>
    </w:rPr>
  </w:style>
  <w:style w:type="paragraph" w:customStyle="1" w:styleId="1">
    <w:name w:val="Абзац списка1"/>
    <w:basedOn w:val="a"/>
    <w:rsid w:val="00623E2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4">
    <w:name w:val="footer"/>
    <w:basedOn w:val="a"/>
    <w:link w:val="a5"/>
    <w:uiPriority w:val="99"/>
    <w:rsid w:val="00623E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623E27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link w:val="ConsPlusNormal0"/>
    <w:rsid w:val="00623E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6">
    <w:name w:val="header"/>
    <w:basedOn w:val="a"/>
    <w:link w:val="a7"/>
    <w:uiPriority w:val="99"/>
    <w:unhideWhenUsed/>
    <w:rsid w:val="003D0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0BE2"/>
  </w:style>
  <w:style w:type="table" w:styleId="a8">
    <w:name w:val="Table Grid"/>
    <w:basedOn w:val="a1"/>
    <w:uiPriority w:val="59"/>
    <w:rsid w:val="003D0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3D0BE2"/>
    <w:pPr>
      <w:spacing w:after="120" w:line="240" w:lineRule="auto"/>
    </w:pPr>
    <w:rPr>
      <w:rFonts w:ascii="Courier New" w:eastAsia="Calibri" w:hAnsi="Courier New" w:cs="Courier New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3D0BE2"/>
    <w:rPr>
      <w:rFonts w:ascii="Courier New" w:eastAsia="Calibri" w:hAnsi="Courier New" w:cs="Courier New"/>
      <w:sz w:val="24"/>
      <w:szCs w:val="24"/>
      <w:lang w:eastAsia="en-US"/>
    </w:rPr>
  </w:style>
  <w:style w:type="character" w:customStyle="1" w:styleId="15">
    <w:name w:val="Основной текст + 15"/>
    <w:aliases w:val="5 pt,Полужирный"/>
    <w:basedOn w:val="a0"/>
    <w:uiPriority w:val="99"/>
    <w:rsid w:val="003D0BE2"/>
    <w:rPr>
      <w:rFonts w:cs="Times New Roman"/>
      <w:b/>
      <w:bCs/>
      <w:sz w:val="31"/>
      <w:szCs w:val="31"/>
      <w:lang w:bidi="ar-SA"/>
    </w:rPr>
  </w:style>
  <w:style w:type="character" w:customStyle="1" w:styleId="ab">
    <w:name w:val="Основной текст + Полужирный"/>
    <w:basedOn w:val="a0"/>
    <w:uiPriority w:val="99"/>
    <w:rsid w:val="003D0BE2"/>
    <w:rPr>
      <w:rFonts w:ascii="Times New Roman" w:hAnsi="Times New Roman" w:cs="Times New Roman"/>
      <w:b/>
      <w:bCs/>
      <w:sz w:val="21"/>
      <w:szCs w:val="21"/>
      <w:u w:val="none"/>
      <w:lang w:bidi="ar-SA"/>
    </w:rPr>
  </w:style>
  <w:style w:type="character" w:customStyle="1" w:styleId="3Exact">
    <w:name w:val="Основной текст (3) Exact"/>
    <w:basedOn w:val="a0"/>
    <w:link w:val="3"/>
    <w:uiPriority w:val="99"/>
    <w:locked/>
    <w:rsid w:val="003D0BE2"/>
    <w:rPr>
      <w:rFonts w:ascii="Calibri" w:hAnsi="Calibri" w:cs="Times New Roman"/>
      <w:b/>
      <w:bCs/>
      <w:spacing w:val="7"/>
      <w:w w:val="50"/>
      <w:sz w:val="27"/>
      <w:szCs w:val="27"/>
      <w:shd w:val="clear" w:color="auto" w:fill="FFFFFF"/>
    </w:rPr>
  </w:style>
  <w:style w:type="character" w:customStyle="1" w:styleId="4Exact1">
    <w:name w:val="Основной текст (4) Exact1"/>
    <w:basedOn w:val="a0"/>
    <w:uiPriority w:val="99"/>
    <w:rsid w:val="003D0BE2"/>
    <w:rPr>
      <w:rFonts w:ascii="Franklin Gothic Book" w:hAnsi="Franklin Gothic Book" w:cs="Franklin Gothic Book"/>
      <w:spacing w:val="-4"/>
      <w:sz w:val="12"/>
      <w:szCs w:val="12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3D0BE2"/>
    <w:pPr>
      <w:widowControl w:val="0"/>
      <w:shd w:val="clear" w:color="auto" w:fill="FFFFFF"/>
      <w:spacing w:after="0" w:line="240" w:lineRule="atLeast"/>
    </w:pPr>
    <w:rPr>
      <w:rFonts w:ascii="Calibri" w:hAnsi="Calibri" w:cs="Times New Roman"/>
      <w:b/>
      <w:bCs/>
      <w:spacing w:val="7"/>
      <w:w w:val="50"/>
      <w:sz w:val="27"/>
      <w:szCs w:val="27"/>
    </w:rPr>
  </w:style>
  <w:style w:type="character" w:customStyle="1" w:styleId="5">
    <w:name w:val="Заголовок №5_"/>
    <w:basedOn w:val="a0"/>
    <w:link w:val="51"/>
    <w:uiPriority w:val="99"/>
    <w:locked/>
    <w:rsid w:val="003D0BE2"/>
    <w:rPr>
      <w:rFonts w:ascii="Calibri" w:hAnsi="Calibri" w:cs="Times New Roman"/>
      <w:spacing w:val="-20"/>
      <w:sz w:val="46"/>
      <w:szCs w:val="46"/>
      <w:shd w:val="clear" w:color="auto" w:fill="FFFFFF"/>
    </w:rPr>
  </w:style>
  <w:style w:type="character" w:customStyle="1" w:styleId="50">
    <w:name w:val="Заголовок №5"/>
    <w:basedOn w:val="5"/>
    <w:uiPriority w:val="99"/>
    <w:rsid w:val="003D0BE2"/>
  </w:style>
  <w:style w:type="character" w:customStyle="1" w:styleId="111">
    <w:name w:val="Основной текст + 111"/>
    <w:aliases w:val="5 pt1,Полужирный1"/>
    <w:basedOn w:val="a0"/>
    <w:uiPriority w:val="99"/>
    <w:rsid w:val="003D0BE2"/>
    <w:rPr>
      <w:rFonts w:ascii="Times New Roman" w:hAnsi="Times New Roman" w:cs="Times New Roman"/>
      <w:b/>
      <w:bCs/>
      <w:sz w:val="23"/>
      <w:szCs w:val="23"/>
      <w:u w:val="none"/>
      <w:lang w:bidi="ar-SA"/>
    </w:rPr>
  </w:style>
  <w:style w:type="paragraph" w:customStyle="1" w:styleId="51">
    <w:name w:val="Заголовок №51"/>
    <w:basedOn w:val="a"/>
    <w:link w:val="5"/>
    <w:uiPriority w:val="99"/>
    <w:rsid w:val="003D0BE2"/>
    <w:pPr>
      <w:widowControl w:val="0"/>
      <w:shd w:val="clear" w:color="auto" w:fill="FFFFFF"/>
      <w:spacing w:after="60" w:line="240" w:lineRule="atLeast"/>
      <w:jc w:val="center"/>
      <w:outlineLvl w:val="4"/>
    </w:pPr>
    <w:rPr>
      <w:rFonts w:ascii="Calibri" w:hAnsi="Calibri" w:cs="Times New Roman"/>
      <w:spacing w:val="-20"/>
      <w:sz w:val="46"/>
      <w:szCs w:val="46"/>
    </w:rPr>
  </w:style>
  <w:style w:type="character" w:customStyle="1" w:styleId="ConsPlusNormal0">
    <w:name w:val="ConsPlusNormal Знак"/>
    <w:link w:val="ConsPlusNormal"/>
    <w:locked/>
    <w:rsid w:val="003D0BE2"/>
    <w:rPr>
      <w:rFonts w:ascii="Arial" w:eastAsia="Arial" w:hAnsi="Arial" w:cs="Arial"/>
      <w:sz w:val="20"/>
      <w:szCs w:val="20"/>
      <w:lang w:eastAsia="hi-IN" w:bidi="hi-IN"/>
    </w:rPr>
  </w:style>
  <w:style w:type="paragraph" w:styleId="ac">
    <w:name w:val="Balloon Text"/>
    <w:basedOn w:val="a"/>
    <w:link w:val="ad"/>
    <w:uiPriority w:val="99"/>
    <w:semiHidden/>
    <w:rsid w:val="003D0BE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3D0BE2"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BE2"/>
    <w:pPr>
      <w:spacing w:after="0" w:line="240" w:lineRule="auto"/>
      <w:ind w:left="720"/>
      <w:contextualSpacing/>
    </w:pPr>
    <w:rPr>
      <w:rFonts w:ascii="Courier New" w:eastAsia="Calibri" w:hAnsi="Courier New" w:cs="Courier New"/>
      <w:sz w:val="24"/>
      <w:szCs w:val="24"/>
      <w:lang w:eastAsia="en-US"/>
    </w:rPr>
  </w:style>
  <w:style w:type="paragraph" w:styleId="af">
    <w:name w:val="Body Text Indent"/>
    <w:basedOn w:val="a"/>
    <w:link w:val="af0"/>
    <w:uiPriority w:val="99"/>
    <w:semiHidden/>
    <w:rsid w:val="003D0BE2"/>
    <w:pPr>
      <w:spacing w:after="120" w:line="240" w:lineRule="auto"/>
      <w:ind w:left="283"/>
    </w:pPr>
    <w:rPr>
      <w:rFonts w:ascii="Courier New" w:eastAsia="Calibri" w:hAnsi="Courier New" w:cs="Courier New"/>
      <w:sz w:val="24"/>
      <w:szCs w:val="24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D0BE2"/>
    <w:rPr>
      <w:rFonts w:ascii="Courier New" w:eastAsia="Calibri" w:hAnsi="Courier New" w:cs="Courier New"/>
      <w:sz w:val="24"/>
      <w:szCs w:val="24"/>
      <w:lang w:eastAsia="en-US"/>
    </w:rPr>
  </w:style>
  <w:style w:type="paragraph" w:styleId="af1">
    <w:name w:val="annotation text"/>
    <w:basedOn w:val="a"/>
    <w:link w:val="af2"/>
    <w:uiPriority w:val="99"/>
    <w:semiHidden/>
    <w:rsid w:val="003D0BE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D0BE2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D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D0B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0B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af3">
    <w:name w:val="Обычный.Название подразделения"/>
    <w:rsid w:val="003D0BE2"/>
    <w:pPr>
      <w:autoSpaceDE w:val="0"/>
      <w:autoSpaceDN w:val="0"/>
      <w:spacing w:after="0" w:line="240" w:lineRule="auto"/>
    </w:pPr>
    <w:rPr>
      <w:rFonts w:ascii="SchoolBook" w:eastAsia="Times New Roman" w:hAnsi="SchoolBook" w:cs="Times New Roman"/>
      <w:sz w:val="28"/>
      <w:szCs w:val="28"/>
    </w:rPr>
  </w:style>
  <w:style w:type="paragraph" w:styleId="af4">
    <w:name w:val="Normal (Web)"/>
    <w:basedOn w:val="a"/>
    <w:uiPriority w:val="99"/>
    <w:unhideWhenUsed/>
    <w:rsid w:val="003D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0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D95562571A52FEB439186411A160F891F6251E75B9449DA5AE54881B7207C36DB504F2S3Y4H" TargetMode="External"/><Relationship Id="rId17" Type="http://schemas.openxmlformats.org/officeDocument/2006/relationships/hyperlink" Target="consultantplus://offline/ref=608A3C5EA27AB6609EBBA8AF9BFEB1DF812867D562F7566147AAAC64F65D8476DDE5BF7196bBB7I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D95562571A52FEB439186411A160F891F6251E75B9449DA5AE54881B7207C36DB504F2S3Y4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8786C759A88CB2E73EA4AF70020B055350B3AE4A9D2C852FF7AC6940FC22A9B35548ED7AC1kFFE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86C759A88CB2E73EA4AF70020B055350B3AE4A9D2C852FF7AC6940FC22A9B35548ED7BC8kFFBH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11E4-CAD3-4EE8-85CA-4CF155CD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6184</Words>
  <Characters>35249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PopovaTI</cp:lastModifiedBy>
  <cp:revision>3</cp:revision>
  <dcterms:created xsi:type="dcterms:W3CDTF">2017-10-03T07:24:00Z</dcterms:created>
  <dcterms:modified xsi:type="dcterms:W3CDTF">2017-11-20T00:28:00Z</dcterms:modified>
</cp:coreProperties>
</file>