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BB" w:rsidRPr="00B121AC" w:rsidRDefault="00BC62BB" w:rsidP="00BC62BB">
      <w:pPr>
        <w:pStyle w:val="ConsNonformat"/>
        <w:widowControl/>
        <w:jc w:val="center"/>
        <w:rPr>
          <w:rFonts w:ascii="Arial" w:hAnsi="Arial" w:cs="Arial"/>
          <w:b/>
          <w:caps/>
          <w:sz w:val="32"/>
          <w:szCs w:val="32"/>
        </w:rPr>
      </w:pPr>
      <w:r w:rsidRPr="00B121AC">
        <w:rPr>
          <w:rFonts w:ascii="Arial" w:hAnsi="Arial" w:cs="Arial"/>
          <w:b/>
          <w:caps/>
          <w:sz w:val="32"/>
          <w:szCs w:val="32"/>
        </w:rPr>
        <w:t>26.04.2018</w:t>
      </w:r>
      <w:r w:rsidR="00B63164" w:rsidRPr="00B121AC">
        <w:rPr>
          <w:rFonts w:ascii="Arial" w:hAnsi="Arial" w:cs="Arial"/>
          <w:b/>
          <w:caps/>
          <w:sz w:val="32"/>
          <w:szCs w:val="32"/>
        </w:rPr>
        <w:t xml:space="preserve">г. </w:t>
      </w:r>
      <w:r w:rsidRPr="00B121AC">
        <w:rPr>
          <w:rFonts w:ascii="Arial" w:hAnsi="Arial" w:cs="Arial"/>
          <w:b/>
          <w:caps/>
          <w:sz w:val="32"/>
          <w:szCs w:val="32"/>
        </w:rPr>
        <w:t>№ 525</w:t>
      </w:r>
    </w:p>
    <w:p w:rsidR="00F27D09" w:rsidRPr="00B121AC" w:rsidRDefault="00F27D09" w:rsidP="00A612AE">
      <w:pPr>
        <w:jc w:val="center"/>
        <w:outlineLvl w:val="0"/>
        <w:rPr>
          <w:rFonts w:ascii="Arial" w:hAnsi="Arial" w:cs="Arial"/>
          <w:b/>
          <w:caps/>
          <w:sz w:val="32"/>
          <w:szCs w:val="32"/>
        </w:rPr>
      </w:pPr>
      <w:r w:rsidRPr="00B121AC">
        <w:rPr>
          <w:rFonts w:ascii="Arial" w:hAnsi="Arial" w:cs="Arial"/>
          <w:b/>
          <w:caps/>
          <w:sz w:val="32"/>
          <w:szCs w:val="32"/>
        </w:rPr>
        <w:t>РОССИЙСКАЯ ФЕДЕРАЦИЯ</w:t>
      </w:r>
    </w:p>
    <w:p w:rsidR="00F27D09" w:rsidRPr="00B121AC" w:rsidRDefault="00F27D09" w:rsidP="00A612AE">
      <w:pPr>
        <w:jc w:val="center"/>
        <w:outlineLvl w:val="0"/>
        <w:rPr>
          <w:rFonts w:ascii="Arial" w:hAnsi="Arial" w:cs="Arial"/>
          <w:b/>
          <w:caps/>
          <w:sz w:val="32"/>
          <w:szCs w:val="32"/>
        </w:rPr>
      </w:pPr>
      <w:r w:rsidRPr="00B121AC">
        <w:rPr>
          <w:rFonts w:ascii="Arial" w:hAnsi="Arial" w:cs="Arial"/>
          <w:b/>
          <w:caps/>
          <w:sz w:val="32"/>
          <w:szCs w:val="32"/>
        </w:rPr>
        <w:t>ИРКУТСКАЯ ОБЛАСТЬ</w:t>
      </w:r>
    </w:p>
    <w:p w:rsidR="00B121AC" w:rsidRDefault="00B121AC" w:rsidP="00B121AC">
      <w:pPr>
        <w:overflowPunct w:val="0"/>
        <w:autoSpaceDE w:val="0"/>
        <w:autoSpaceDN w:val="0"/>
        <w:adjustRightInd w:val="0"/>
        <w:jc w:val="center"/>
        <w:outlineLvl w:val="0"/>
        <w:rPr>
          <w:rFonts w:ascii="Arial" w:hAnsi="Arial" w:cs="Arial"/>
          <w:b/>
          <w:caps/>
          <w:sz w:val="32"/>
          <w:szCs w:val="32"/>
        </w:rPr>
      </w:pPr>
      <w:r w:rsidRPr="00B121AC">
        <w:rPr>
          <w:rFonts w:ascii="Arial" w:hAnsi="Arial" w:cs="Arial"/>
          <w:b/>
          <w:caps/>
          <w:sz w:val="32"/>
          <w:szCs w:val="32"/>
        </w:rPr>
        <w:t xml:space="preserve">Зиминское городское </w:t>
      </w:r>
    </w:p>
    <w:p w:rsidR="00B121AC" w:rsidRPr="00B121AC" w:rsidRDefault="00B121AC" w:rsidP="00B121AC">
      <w:pPr>
        <w:overflowPunct w:val="0"/>
        <w:autoSpaceDE w:val="0"/>
        <w:autoSpaceDN w:val="0"/>
        <w:adjustRightInd w:val="0"/>
        <w:jc w:val="center"/>
        <w:outlineLvl w:val="0"/>
        <w:rPr>
          <w:rFonts w:ascii="Arial" w:hAnsi="Arial" w:cs="Arial"/>
          <w:b/>
          <w:caps/>
          <w:sz w:val="32"/>
          <w:szCs w:val="32"/>
        </w:rPr>
      </w:pPr>
      <w:r w:rsidRPr="00B121AC">
        <w:rPr>
          <w:rFonts w:ascii="Arial" w:hAnsi="Arial" w:cs="Arial"/>
          <w:b/>
          <w:caps/>
          <w:sz w:val="32"/>
          <w:szCs w:val="32"/>
        </w:rPr>
        <w:t>муниципальное образование</w:t>
      </w:r>
    </w:p>
    <w:p w:rsidR="00F27D09" w:rsidRPr="00B121AC" w:rsidRDefault="000F4A1E" w:rsidP="00A612AE">
      <w:pPr>
        <w:jc w:val="center"/>
        <w:outlineLvl w:val="0"/>
        <w:rPr>
          <w:rFonts w:ascii="Arial" w:hAnsi="Arial" w:cs="Arial"/>
          <w:b/>
          <w:caps/>
          <w:sz w:val="32"/>
          <w:szCs w:val="32"/>
        </w:rPr>
      </w:pPr>
      <w:r w:rsidRPr="00B121AC">
        <w:rPr>
          <w:rFonts w:ascii="Arial" w:hAnsi="Arial" w:cs="Arial"/>
          <w:b/>
          <w:caps/>
          <w:sz w:val="32"/>
          <w:szCs w:val="32"/>
        </w:rPr>
        <w:t xml:space="preserve">Администрация </w:t>
      </w:r>
    </w:p>
    <w:p w:rsidR="00F27D09" w:rsidRPr="00B121AC" w:rsidRDefault="00B121AC" w:rsidP="00A612AE">
      <w:pPr>
        <w:pStyle w:val="ConsNonformat"/>
        <w:widowControl/>
        <w:jc w:val="center"/>
        <w:outlineLvl w:val="0"/>
        <w:rPr>
          <w:rFonts w:ascii="Arial" w:hAnsi="Arial" w:cs="Arial"/>
          <w:b/>
          <w:caps/>
          <w:sz w:val="32"/>
          <w:szCs w:val="32"/>
        </w:rPr>
      </w:pPr>
      <w:r w:rsidRPr="00B121AC">
        <w:rPr>
          <w:rFonts w:ascii="Arial" w:hAnsi="Arial" w:cs="Arial"/>
          <w:b/>
          <w:caps/>
          <w:sz w:val="32"/>
          <w:szCs w:val="32"/>
        </w:rPr>
        <w:t>ПОСТАНОВЛЕНИ</w:t>
      </w:r>
      <w:r w:rsidR="00F27D09" w:rsidRPr="00B121AC">
        <w:rPr>
          <w:rFonts w:ascii="Arial" w:hAnsi="Arial" w:cs="Arial"/>
          <w:b/>
          <w:caps/>
          <w:sz w:val="32"/>
          <w:szCs w:val="32"/>
        </w:rPr>
        <w:t>Е</w:t>
      </w:r>
    </w:p>
    <w:p w:rsidR="00F27D09" w:rsidRPr="00B121AC" w:rsidRDefault="00F27D09" w:rsidP="00F27D09">
      <w:pPr>
        <w:pStyle w:val="ConsNonformat"/>
        <w:widowControl/>
        <w:rPr>
          <w:rFonts w:ascii="Arial" w:hAnsi="Arial" w:cs="Arial"/>
          <w:b/>
          <w:caps/>
          <w:sz w:val="32"/>
          <w:szCs w:val="32"/>
        </w:rPr>
      </w:pPr>
    </w:p>
    <w:p w:rsidR="004C34C4" w:rsidRPr="00B121AC" w:rsidRDefault="009E25D5" w:rsidP="00B121AC">
      <w:pPr>
        <w:pStyle w:val="ConsNonformat"/>
        <w:widowControl/>
        <w:jc w:val="center"/>
        <w:rPr>
          <w:rFonts w:ascii="Arial" w:hAnsi="Arial" w:cs="Arial"/>
          <w:b/>
          <w:caps/>
          <w:sz w:val="32"/>
          <w:szCs w:val="32"/>
        </w:rPr>
      </w:pPr>
      <w:r w:rsidRPr="00B121AC">
        <w:rPr>
          <w:rFonts w:ascii="Arial" w:hAnsi="Arial" w:cs="Arial"/>
          <w:b/>
          <w:caps/>
          <w:sz w:val="32"/>
          <w:szCs w:val="32"/>
        </w:rPr>
        <w:t>Об определении  уполномоченного органа по проведению муниципального</w:t>
      </w:r>
      <w:r w:rsidR="00B121AC" w:rsidRPr="00B121AC">
        <w:rPr>
          <w:rFonts w:ascii="Arial" w:hAnsi="Arial" w:cs="Arial"/>
          <w:b/>
          <w:caps/>
          <w:sz w:val="32"/>
          <w:szCs w:val="32"/>
        </w:rPr>
        <w:t xml:space="preserve"> </w:t>
      </w:r>
      <w:r w:rsidRPr="00B121AC">
        <w:rPr>
          <w:rFonts w:ascii="Arial" w:hAnsi="Arial" w:cs="Arial"/>
          <w:b/>
          <w:caps/>
          <w:sz w:val="32"/>
          <w:szCs w:val="32"/>
        </w:rPr>
        <w:t>жилищного контрол</w:t>
      </w:r>
      <w:r w:rsidR="00941CBA">
        <w:rPr>
          <w:rFonts w:ascii="Arial" w:hAnsi="Arial" w:cs="Arial"/>
          <w:b/>
          <w:caps/>
          <w:sz w:val="32"/>
          <w:szCs w:val="32"/>
        </w:rPr>
        <w:t>я и о порядке его осуществления</w:t>
      </w:r>
    </w:p>
    <w:p w:rsidR="00AE7A5B" w:rsidRPr="00B121AC" w:rsidRDefault="00AE7A5B" w:rsidP="003F17A7">
      <w:pPr>
        <w:pStyle w:val="ConsNonformat"/>
        <w:widowControl/>
        <w:spacing w:line="276" w:lineRule="auto"/>
        <w:rPr>
          <w:rFonts w:ascii="Arial" w:hAnsi="Arial" w:cs="Arial"/>
          <w:sz w:val="24"/>
          <w:szCs w:val="24"/>
        </w:rPr>
      </w:pPr>
    </w:p>
    <w:p w:rsidR="00D649E8" w:rsidRPr="00B121AC" w:rsidRDefault="00F37C04" w:rsidP="00E613FD">
      <w:pPr>
        <w:spacing w:after="200" w:line="276" w:lineRule="auto"/>
        <w:ind w:firstLine="709"/>
        <w:jc w:val="both"/>
        <w:rPr>
          <w:rFonts w:ascii="Arial" w:eastAsiaTheme="minorEastAsia" w:hAnsi="Arial" w:cs="Arial"/>
        </w:rPr>
      </w:pPr>
      <w:r w:rsidRPr="00B121AC">
        <w:rPr>
          <w:rFonts w:ascii="Arial" w:hAnsi="Arial" w:cs="Arial"/>
          <w:color w:val="000000"/>
        </w:rPr>
        <w:t>В целях реализации статьи</w:t>
      </w:r>
      <w:r w:rsidR="009E25D5" w:rsidRPr="00B121AC">
        <w:rPr>
          <w:rFonts w:ascii="Arial" w:hAnsi="Arial" w:cs="Arial"/>
          <w:color w:val="000000"/>
        </w:rPr>
        <w:t xml:space="preserve"> 20 Жилищного кодекса Российской Федерации, в соответствии с Федеральным законом Российской Федерации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728FB" w:rsidRPr="00B121AC">
        <w:rPr>
          <w:rFonts w:ascii="Arial" w:eastAsiaTheme="minorEastAsia" w:hAnsi="Arial" w:cs="Arial"/>
        </w:rPr>
        <w:t>, руководствуясь статьей 28 Устава администрации Зиминского  городского муниципального образования</w:t>
      </w:r>
      <w:r w:rsidR="003F17A7" w:rsidRPr="00B121AC">
        <w:rPr>
          <w:rFonts w:ascii="Arial" w:hAnsi="Arial" w:cs="Arial"/>
        </w:rPr>
        <w:t xml:space="preserve">, </w:t>
      </w:r>
    </w:p>
    <w:p w:rsidR="003F17A7" w:rsidRPr="00B121AC" w:rsidRDefault="003F17A7" w:rsidP="00B121AC">
      <w:pPr>
        <w:pStyle w:val="ConsNonformat"/>
        <w:widowControl/>
        <w:spacing w:line="276" w:lineRule="auto"/>
        <w:jc w:val="center"/>
        <w:outlineLvl w:val="0"/>
        <w:rPr>
          <w:rFonts w:ascii="Arial" w:hAnsi="Arial" w:cs="Arial"/>
          <w:b/>
          <w:sz w:val="30"/>
          <w:szCs w:val="30"/>
        </w:rPr>
      </w:pPr>
      <w:r w:rsidRPr="00B121AC">
        <w:rPr>
          <w:rFonts w:ascii="Arial" w:hAnsi="Arial" w:cs="Arial"/>
          <w:b/>
          <w:sz w:val="30"/>
          <w:szCs w:val="30"/>
        </w:rPr>
        <w:t>ПОСТАНОВЛЯЮ:</w:t>
      </w:r>
    </w:p>
    <w:p w:rsidR="003F17A7" w:rsidRPr="00B121AC" w:rsidRDefault="003F17A7" w:rsidP="00CB1B7C">
      <w:pPr>
        <w:spacing w:line="276" w:lineRule="auto"/>
        <w:rPr>
          <w:rFonts w:ascii="Arial" w:hAnsi="Arial" w:cs="Arial"/>
        </w:rPr>
      </w:pPr>
    </w:p>
    <w:p w:rsidR="009E25D5" w:rsidRPr="00B121AC" w:rsidRDefault="009E25D5" w:rsidP="00431F8A">
      <w:pPr>
        <w:ind w:firstLine="709"/>
        <w:jc w:val="both"/>
        <w:rPr>
          <w:rFonts w:ascii="Arial" w:hAnsi="Arial" w:cs="Arial"/>
          <w:color w:val="000000"/>
        </w:rPr>
      </w:pPr>
      <w:r w:rsidRPr="00B121AC">
        <w:rPr>
          <w:rFonts w:ascii="Arial" w:eastAsiaTheme="minorEastAsia" w:hAnsi="Arial" w:cs="Arial"/>
        </w:rPr>
        <w:t xml:space="preserve">1. </w:t>
      </w:r>
      <w:r w:rsidRPr="00B121AC">
        <w:rPr>
          <w:rFonts w:ascii="Arial" w:hAnsi="Arial" w:cs="Arial"/>
          <w:color w:val="000000"/>
        </w:rPr>
        <w:t>Определить комитет жилищно-коммунального хозяйства, транспорта и связи администрации Зиминского городского муниципального образования в лице отдела по муниципальному жилищному контролю - органом уполномоченным осуществлять муниципальный жилищный контроль на территории Зиминского городского муниципального образования.</w:t>
      </w:r>
    </w:p>
    <w:p w:rsidR="009E25D5" w:rsidRPr="00B121AC" w:rsidRDefault="009E25D5" w:rsidP="00431F8A">
      <w:pPr>
        <w:ind w:firstLine="709"/>
        <w:jc w:val="both"/>
        <w:rPr>
          <w:rFonts w:ascii="Arial" w:hAnsi="Arial" w:cs="Arial"/>
          <w:color w:val="000000"/>
        </w:rPr>
      </w:pPr>
      <w:r w:rsidRPr="00B121AC">
        <w:rPr>
          <w:rFonts w:ascii="Arial" w:hAnsi="Arial" w:cs="Arial"/>
          <w:color w:val="000000"/>
        </w:rPr>
        <w:t>2. Утвердить перечень должностных лиц уполномоченных  на осуществление муниципального жилищного контроля на территории Зиминского городского муниципального образования (приложение 1).</w:t>
      </w:r>
    </w:p>
    <w:p w:rsidR="009E25D5" w:rsidRPr="00B121AC" w:rsidRDefault="009E25D5" w:rsidP="00431F8A">
      <w:pPr>
        <w:widowControl w:val="0"/>
        <w:shd w:val="clear" w:color="auto" w:fill="FFFFFF"/>
        <w:tabs>
          <w:tab w:val="left" w:pos="1459"/>
        </w:tabs>
        <w:autoSpaceDE w:val="0"/>
        <w:autoSpaceDN w:val="0"/>
        <w:adjustRightInd w:val="0"/>
        <w:ind w:firstLine="709"/>
        <w:jc w:val="both"/>
        <w:rPr>
          <w:rFonts w:ascii="Arial" w:hAnsi="Arial" w:cs="Arial"/>
          <w:bCs/>
        </w:rPr>
      </w:pPr>
      <w:r w:rsidRPr="00B121AC">
        <w:rPr>
          <w:rFonts w:ascii="Arial" w:eastAsiaTheme="minorEastAsia" w:hAnsi="Arial" w:cs="Arial"/>
        </w:rPr>
        <w:t>3. Утвердить п</w:t>
      </w:r>
      <w:r w:rsidRPr="00B121AC">
        <w:rPr>
          <w:rFonts w:ascii="Arial" w:hAnsi="Arial" w:cs="Arial"/>
          <w:bCs/>
        </w:rPr>
        <w:t xml:space="preserve">оложение </w:t>
      </w:r>
      <w:r w:rsidR="00DE775C" w:rsidRPr="00B121AC">
        <w:rPr>
          <w:rFonts w:ascii="Arial" w:hAnsi="Arial" w:cs="Arial"/>
          <w:bCs/>
        </w:rPr>
        <w:t>о</w:t>
      </w:r>
      <w:r w:rsidRPr="00B121AC">
        <w:rPr>
          <w:rFonts w:ascii="Arial" w:hAnsi="Arial" w:cs="Arial"/>
          <w:bCs/>
        </w:rPr>
        <w:t xml:space="preserve"> порядке осуществления муниципального жилищного контроля на территории  Зиминского городского муниципального образования» </w:t>
      </w:r>
      <w:r w:rsidR="00F37C04" w:rsidRPr="00B121AC">
        <w:rPr>
          <w:rFonts w:ascii="Arial" w:hAnsi="Arial" w:cs="Arial"/>
          <w:bCs/>
        </w:rPr>
        <w:t xml:space="preserve"> </w:t>
      </w:r>
      <w:r w:rsidRPr="00B121AC">
        <w:rPr>
          <w:rFonts w:ascii="Arial" w:hAnsi="Arial" w:cs="Arial"/>
          <w:bCs/>
        </w:rPr>
        <w:t xml:space="preserve">(приложение 2). </w:t>
      </w:r>
    </w:p>
    <w:p w:rsidR="00B0470C" w:rsidRPr="00B121AC" w:rsidRDefault="00DE775C" w:rsidP="00431F8A">
      <w:pPr>
        <w:ind w:firstLine="709"/>
        <w:jc w:val="both"/>
        <w:rPr>
          <w:rFonts w:ascii="Arial" w:eastAsiaTheme="minorEastAsia" w:hAnsi="Arial" w:cs="Arial"/>
        </w:rPr>
      </w:pPr>
      <w:r w:rsidRPr="00B121AC">
        <w:rPr>
          <w:rFonts w:ascii="Arial" w:eastAsiaTheme="minorEastAsia" w:hAnsi="Arial" w:cs="Arial"/>
        </w:rPr>
        <w:t xml:space="preserve">4. </w:t>
      </w:r>
      <w:r w:rsidR="009E25D5" w:rsidRPr="00B121AC">
        <w:rPr>
          <w:rFonts w:ascii="Arial" w:eastAsiaTheme="minorEastAsia" w:hAnsi="Arial" w:cs="Arial"/>
        </w:rPr>
        <w:t xml:space="preserve">Признать утратившим силу </w:t>
      </w:r>
      <w:r w:rsidR="009728FB" w:rsidRPr="00B121AC">
        <w:rPr>
          <w:rFonts w:ascii="Arial" w:eastAsiaTheme="minorEastAsia" w:hAnsi="Arial" w:cs="Arial"/>
        </w:rPr>
        <w:t>постановлени</w:t>
      </w:r>
      <w:r w:rsidRPr="00B121AC">
        <w:rPr>
          <w:rFonts w:ascii="Arial" w:eastAsiaTheme="minorEastAsia" w:hAnsi="Arial" w:cs="Arial"/>
        </w:rPr>
        <w:t xml:space="preserve">е </w:t>
      </w:r>
      <w:r w:rsidR="009728FB" w:rsidRPr="00B121AC">
        <w:rPr>
          <w:rFonts w:ascii="Arial" w:eastAsiaTheme="minorEastAsia" w:hAnsi="Arial" w:cs="Arial"/>
        </w:rPr>
        <w:t xml:space="preserve"> администрации Зиминского  городского муниципального образования от 15.03.2013</w:t>
      </w:r>
      <w:r w:rsidR="006D5CC7" w:rsidRPr="00B121AC">
        <w:rPr>
          <w:rFonts w:ascii="Arial" w:eastAsiaTheme="minorEastAsia" w:hAnsi="Arial" w:cs="Arial"/>
        </w:rPr>
        <w:t xml:space="preserve"> </w:t>
      </w:r>
      <w:r w:rsidR="009728FB" w:rsidRPr="00B121AC">
        <w:rPr>
          <w:rFonts w:ascii="Arial" w:eastAsiaTheme="minorEastAsia" w:hAnsi="Arial" w:cs="Arial"/>
        </w:rPr>
        <w:t>г. №</w:t>
      </w:r>
      <w:r w:rsidR="006D5CC7" w:rsidRPr="00B121AC">
        <w:rPr>
          <w:rFonts w:ascii="Arial" w:eastAsiaTheme="minorEastAsia" w:hAnsi="Arial" w:cs="Arial"/>
        </w:rPr>
        <w:t xml:space="preserve"> </w:t>
      </w:r>
      <w:r w:rsidR="009728FB" w:rsidRPr="00B121AC">
        <w:rPr>
          <w:rFonts w:ascii="Arial" w:eastAsiaTheme="minorEastAsia" w:hAnsi="Arial" w:cs="Arial"/>
        </w:rPr>
        <w:t>590 «О порядке осуществления муниципального жилищного контроля на территории г.</w:t>
      </w:r>
      <w:r w:rsidR="00FF085B" w:rsidRPr="00B121AC">
        <w:rPr>
          <w:rFonts w:ascii="Arial" w:eastAsiaTheme="minorEastAsia" w:hAnsi="Arial" w:cs="Arial"/>
        </w:rPr>
        <w:t xml:space="preserve"> </w:t>
      </w:r>
      <w:r w:rsidR="009728FB" w:rsidRPr="00B121AC">
        <w:rPr>
          <w:rFonts w:ascii="Arial" w:eastAsiaTheme="minorEastAsia" w:hAnsi="Arial" w:cs="Arial"/>
        </w:rPr>
        <w:t>Зимы»</w:t>
      </w:r>
      <w:r w:rsidR="009E25D5" w:rsidRPr="00B121AC">
        <w:rPr>
          <w:rFonts w:ascii="Arial" w:eastAsiaTheme="minorEastAsia" w:hAnsi="Arial" w:cs="Arial"/>
        </w:rPr>
        <w:t>.</w:t>
      </w:r>
    </w:p>
    <w:p w:rsidR="00DA0D07" w:rsidRPr="00B121AC" w:rsidRDefault="00DA0D07" w:rsidP="00431F8A">
      <w:pPr>
        <w:ind w:firstLine="709"/>
        <w:jc w:val="both"/>
        <w:rPr>
          <w:rFonts w:ascii="Arial" w:eastAsiaTheme="minorEastAsia" w:hAnsi="Arial" w:cs="Arial"/>
        </w:rPr>
      </w:pPr>
      <w:r w:rsidRPr="00B121AC">
        <w:rPr>
          <w:rFonts w:ascii="Arial" w:eastAsiaTheme="minorEastAsia" w:hAnsi="Arial" w:cs="Arial"/>
        </w:rPr>
        <w:t xml:space="preserve">3.Опубликовать настоящее постановление в </w:t>
      </w:r>
      <w:r w:rsidR="00431F8A" w:rsidRPr="00B121AC">
        <w:rPr>
          <w:rFonts w:ascii="Arial" w:eastAsiaTheme="minorEastAsia" w:hAnsi="Arial" w:cs="Arial"/>
        </w:rPr>
        <w:t xml:space="preserve"> общественно- политическом еженедельнике г</w:t>
      </w:r>
      <w:proofErr w:type="gramStart"/>
      <w:r w:rsidR="00431F8A" w:rsidRPr="00B121AC">
        <w:rPr>
          <w:rFonts w:ascii="Arial" w:eastAsiaTheme="minorEastAsia" w:hAnsi="Arial" w:cs="Arial"/>
        </w:rPr>
        <w:t>.З</w:t>
      </w:r>
      <w:proofErr w:type="gramEnd"/>
      <w:r w:rsidR="00431F8A" w:rsidRPr="00B121AC">
        <w:rPr>
          <w:rFonts w:ascii="Arial" w:eastAsiaTheme="minorEastAsia" w:hAnsi="Arial" w:cs="Arial"/>
        </w:rPr>
        <w:t>имы и Зиминского района «Новая Приокская Правда»</w:t>
      </w:r>
      <w:r w:rsidRPr="00B121AC">
        <w:rPr>
          <w:rFonts w:ascii="Arial" w:eastAsiaTheme="minorEastAsia" w:hAnsi="Arial" w:cs="Arial"/>
        </w:rPr>
        <w:t>.</w:t>
      </w:r>
    </w:p>
    <w:p w:rsidR="00431F8A" w:rsidRPr="00B121AC" w:rsidRDefault="00DA0D07" w:rsidP="00431F8A">
      <w:pPr>
        <w:ind w:firstLine="709"/>
        <w:jc w:val="both"/>
        <w:rPr>
          <w:rFonts w:ascii="Arial" w:hAnsi="Arial" w:cs="Arial"/>
        </w:rPr>
      </w:pPr>
      <w:r w:rsidRPr="00B121AC">
        <w:rPr>
          <w:rFonts w:ascii="Arial" w:eastAsiaTheme="minorEastAsia" w:hAnsi="Arial" w:cs="Arial"/>
        </w:rPr>
        <w:t>4</w:t>
      </w:r>
      <w:r w:rsidR="00D22F91" w:rsidRPr="00B121AC">
        <w:rPr>
          <w:rFonts w:ascii="Arial" w:eastAsiaTheme="minorEastAsia" w:hAnsi="Arial" w:cs="Arial"/>
        </w:rPr>
        <w:t>. Контроль исполнения</w:t>
      </w:r>
      <w:r w:rsidR="00B9184C" w:rsidRPr="00B121AC">
        <w:rPr>
          <w:rFonts w:ascii="Arial" w:eastAsiaTheme="minorEastAsia" w:hAnsi="Arial" w:cs="Arial"/>
        </w:rPr>
        <w:t xml:space="preserve"> настоящ</w:t>
      </w:r>
      <w:r w:rsidR="00D22F91" w:rsidRPr="00B121AC">
        <w:rPr>
          <w:rFonts w:ascii="Arial" w:eastAsiaTheme="minorEastAsia" w:hAnsi="Arial" w:cs="Arial"/>
        </w:rPr>
        <w:t>его постановления</w:t>
      </w:r>
      <w:r w:rsidR="00DE775C" w:rsidRPr="00B121AC">
        <w:rPr>
          <w:rFonts w:ascii="Arial" w:eastAsiaTheme="minorEastAsia" w:hAnsi="Arial" w:cs="Arial"/>
        </w:rPr>
        <w:t xml:space="preserve"> возложить на</w:t>
      </w:r>
      <w:r w:rsidR="00431F8A" w:rsidRPr="00B121AC">
        <w:rPr>
          <w:rFonts w:ascii="Arial" w:eastAsiaTheme="minorEastAsia" w:hAnsi="Arial" w:cs="Arial"/>
        </w:rPr>
        <w:t xml:space="preserve"> </w:t>
      </w:r>
      <w:r w:rsidR="00431F8A" w:rsidRPr="00B121AC">
        <w:rPr>
          <w:rFonts w:ascii="Arial" w:hAnsi="Arial" w:cs="Arial"/>
        </w:rPr>
        <w:t>заместителя мэра городского округа по вопросам жилищно-коммунального хозяйства</w:t>
      </w:r>
      <w:proofErr w:type="gramStart"/>
      <w:r w:rsidR="00431F8A" w:rsidRPr="00B121AC">
        <w:rPr>
          <w:rFonts w:ascii="Arial" w:hAnsi="Arial" w:cs="Arial"/>
        </w:rPr>
        <w:t xml:space="preserve"> .</w:t>
      </w:r>
      <w:proofErr w:type="gramEnd"/>
    </w:p>
    <w:p w:rsidR="007D15EF" w:rsidRPr="00B121AC" w:rsidRDefault="007D15EF" w:rsidP="00641D30">
      <w:pPr>
        <w:pStyle w:val="ConsNonformat"/>
        <w:widowControl/>
        <w:spacing w:line="276" w:lineRule="auto"/>
        <w:ind w:firstLine="708"/>
        <w:jc w:val="both"/>
        <w:rPr>
          <w:rFonts w:ascii="Arial" w:hAnsi="Arial" w:cs="Arial"/>
          <w:sz w:val="24"/>
          <w:szCs w:val="24"/>
        </w:rPr>
      </w:pPr>
    </w:p>
    <w:p w:rsidR="007D15EF" w:rsidRPr="00B121AC" w:rsidRDefault="007D15EF" w:rsidP="00641D30">
      <w:pPr>
        <w:pStyle w:val="ConsNonformat"/>
        <w:widowControl/>
        <w:spacing w:line="276" w:lineRule="auto"/>
        <w:ind w:firstLine="708"/>
        <w:jc w:val="both"/>
        <w:rPr>
          <w:rFonts w:ascii="Arial" w:hAnsi="Arial" w:cs="Arial"/>
          <w:sz w:val="24"/>
          <w:szCs w:val="24"/>
        </w:rPr>
      </w:pPr>
    </w:p>
    <w:p w:rsidR="00B243CF" w:rsidRPr="00B121AC" w:rsidRDefault="00DA0D07" w:rsidP="00B121AC">
      <w:pPr>
        <w:pStyle w:val="ConsNonformat"/>
        <w:widowControl/>
        <w:tabs>
          <w:tab w:val="left" w:pos="3420"/>
        </w:tabs>
        <w:spacing w:line="276" w:lineRule="auto"/>
        <w:ind w:firstLine="709"/>
        <w:outlineLvl w:val="0"/>
        <w:rPr>
          <w:rFonts w:ascii="Arial" w:hAnsi="Arial" w:cs="Arial"/>
          <w:sz w:val="24"/>
          <w:szCs w:val="24"/>
        </w:rPr>
      </w:pPr>
      <w:r w:rsidRPr="00B121AC">
        <w:rPr>
          <w:rFonts w:ascii="Arial" w:hAnsi="Arial" w:cs="Arial"/>
          <w:sz w:val="24"/>
          <w:szCs w:val="24"/>
        </w:rPr>
        <w:t xml:space="preserve">Мэр </w:t>
      </w:r>
      <w:r w:rsidR="00B243CF" w:rsidRPr="00B121AC">
        <w:rPr>
          <w:rFonts w:ascii="Arial" w:hAnsi="Arial" w:cs="Arial"/>
          <w:sz w:val="24"/>
          <w:szCs w:val="24"/>
        </w:rPr>
        <w:t xml:space="preserve"> Зиминского </w:t>
      </w:r>
      <w:proofErr w:type="gramStart"/>
      <w:r w:rsidR="00B243CF" w:rsidRPr="00B121AC">
        <w:rPr>
          <w:rFonts w:ascii="Arial" w:hAnsi="Arial" w:cs="Arial"/>
          <w:sz w:val="24"/>
          <w:szCs w:val="24"/>
        </w:rPr>
        <w:t>городского</w:t>
      </w:r>
      <w:proofErr w:type="gramEnd"/>
    </w:p>
    <w:p w:rsidR="00B121AC" w:rsidRDefault="00B243CF" w:rsidP="00B121AC">
      <w:pPr>
        <w:pStyle w:val="ConsNonformat"/>
        <w:widowControl/>
        <w:spacing w:line="276" w:lineRule="auto"/>
        <w:ind w:firstLine="709"/>
        <w:rPr>
          <w:rFonts w:ascii="Arial" w:hAnsi="Arial" w:cs="Arial"/>
          <w:sz w:val="24"/>
          <w:szCs w:val="24"/>
        </w:rPr>
      </w:pPr>
      <w:r w:rsidRPr="00B121AC">
        <w:rPr>
          <w:rFonts w:ascii="Arial" w:hAnsi="Arial" w:cs="Arial"/>
          <w:sz w:val="24"/>
          <w:szCs w:val="24"/>
        </w:rPr>
        <w:t>муниципального образования</w:t>
      </w:r>
    </w:p>
    <w:p w:rsidR="00B243CF" w:rsidRPr="00B121AC" w:rsidRDefault="00DA0D07" w:rsidP="00B121AC">
      <w:pPr>
        <w:pStyle w:val="ConsNonformat"/>
        <w:widowControl/>
        <w:spacing w:line="276" w:lineRule="auto"/>
        <w:ind w:firstLine="709"/>
        <w:rPr>
          <w:rFonts w:ascii="Arial" w:hAnsi="Arial" w:cs="Arial"/>
          <w:sz w:val="24"/>
          <w:szCs w:val="24"/>
        </w:rPr>
      </w:pPr>
      <w:r w:rsidRPr="00B121AC">
        <w:rPr>
          <w:rFonts w:ascii="Arial" w:hAnsi="Arial" w:cs="Arial"/>
          <w:sz w:val="24"/>
          <w:szCs w:val="24"/>
        </w:rPr>
        <w:t xml:space="preserve">А.Н. </w:t>
      </w:r>
      <w:proofErr w:type="gramStart"/>
      <w:r w:rsidRPr="00B121AC">
        <w:rPr>
          <w:rFonts w:ascii="Arial" w:hAnsi="Arial" w:cs="Arial"/>
          <w:sz w:val="24"/>
          <w:szCs w:val="24"/>
        </w:rPr>
        <w:t>Коновалов</w:t>
      </w:r>
      <w:proofErr w:type="gramEnd"/>
    </w:p>
    <w:p w:rsidR="003852E2" w:rsidRPr="00694C5C" w:rsidRDefault="006D5CC7" w:rsidP="00694C5C">
      <w:pPr>
        <w:pStyle w:val="ConsNonformat"/>
        <w:widowControl/>
        <w:spacing w:line="276" w:lineRule="auto"/>
        <w:ind w:left="5245" w:hanging="142"/>
        <w:jc w:val="right"/>
        <w:rPr>
          <w:sz w:val="22"/>
          <w:szCs w:val="22"/>
        </w:rPr>
      </w:pPr>
      <w:r w:rsidRPr="00694C5C">
        <w:rPr>
          <w:sz w:val="22"/>
          <w:szCs w:val="22"/>
        </w:rPr>
        <w:t>Приложение №</w:t>
      </w:r>
      <w:r w:rsidR="00DE775C" w:rsidRPr="00694C5C">
        <w:rPr>
          <w:sz w:val="22"/>
          <w:szCs w:val="22"/>
        </w:rPr>
        <w:t>1</w:t>
      </w:r>
    </w:p>
    <w:p w:rsidR="006D5CC7" w:rsidRPr="00694C5C" w:rsidRDefault="006D5CC7" w:rsidP="00694C5C">
      <w:pPr>
        <w:widowControl w:val="0"/>
        <w:autoSpaceDE w:val="0"/>
        <w:autoSpaceDN w:val="0"/>
        <w:adjustRightInd w:val="0"/>
        <w:ind w:left="5387"/>
        <w:jc w:val="right"/>
        <w:rPr>
          <w:rFonts w:ascii="Courier New" w:hAnsi="Courier New" w:cs="Courier New"/>
          <w:sz w:val="22"/>
          <w:szCs w:val="22"/>
        </w:rPr>
      </w:pPr>
      <w:r w:rsidRPr="00694C5C">
        <w:rPr>
          <w:rFonts w:ascii="Courier New" w:hAnsi="Courier New" w:cs="Courier New"/>
          <w:sz w:val="22"/>
          <w:szCs w:val="22"/>
        </w:rPr>
        <w:t xml:space="preserve">к постановлению администрации ЗГМО </w:t>
      </w:r>
    </w:p>
    <w:p w:rsidR="006D5CC7" w:rsidRPr="00694C5C" w:rsidRDefault="006D5CC7" w:rsidP="00694C5C">
      <w:pPr>
        <w:widowControl w:val="0"/>
        <w:autoSpaceDE w:val="0"/>
        <w:autoSpaceDN w:val="0"/>
        <w:adjustRightInd w:val="0"/>
        <w:ind w:left="5726"/>
        <w:jc w:val="right"/>
        <w:rPr>
          <w:rFonts w:ascii="Courier New" w:hAnsi="Courier New" w:cs="Courier New"/>
          <w:sz w:val="22"/>
          <w:szCs w:val="22"/>
        </w:rPr>
      </w:pPr>
      <w:r w:rsidRPr="00694C5C">
        <w:rPr>
          <w:rFonts w:ascii="Courier New" w:hAnsi="Courier New" w:cs="Courier New"/>
          <w:sz w:val="22"/>
          <w:szCs w:val="22"/>
        </w:rPr>
        <w:t xml:space="preserve">от </w:t>
      </w:r>
      <w:r w:rsidR="00694C5C" w:rsidRPr="00694C5C">
        <w:rPr>
          <w:rFonts w:ascii="Courier New" w:hAnsi="Courier New" w:cs="Courier New"/>
          <w:sz w:val="22"/>
          <w:szCs w:val="22"/>
        </w:rPr>
        <w:t>26.04.2018</w:t>
      </w:r>
      <w:r w:rsidR="00694C5C">
        <w:rPr>
          <w:rFonts w:ascii="Courier New" w:hAnsi="Courier New" w:cs="Courier New"/>
          <w:sz w:val="22"/>
          <w:szCs w:val="22"/>
        </w:rPr>
        <w:t xml:space="preserve"> №</w:t>
      </w:r>
      <w:r w:rsidR="00694C5C" w:rsidRPr="00694C5C">
        <w:rPr>
          <w:rFonts w:ascii="Courier New" w:hAnsi="Courier New" w:cs="Courier New"/>
          <w:sz w:val="22"/>
          <w:szCs w:val="22"/>
        </w:rPr>
        <w:t>525</w:t>
      </w:r>
    </w:p>
    <w:p w:rsidR="006D5CC7" w:rsidRPr="00694C5C" w:rsidRDefault="006D5CC7" w:rsidP="00694C5C">
      <w:pPr>
        <w:pStyle w:val="ConsNonformat"/>
        <w:widowControl/>
        <w:spacing w:line="276" w:lineRule="auto"/>
        <w:ind w:left="5726"/>
        <w:jc w:val="right"/>
        <w:rPr>
          <w:sz w:val="22"/>
          <w:szCs w:val="22"/>
        </w:rPr>
      </w:pPr>
    </w:p>
    <w:p w:rsidR="003852E2" w:rsidRPr="00694C5C" w:rsidRDefault="003852E2" w:rsidP="00E613FD">
      <w:pPr>
        <w:pStyle w:val="ConsNonformat"/>
        <w:widowControl/>
        <w:spacing w:line="276" w:lineRule="auto"/>
        <w:ind w:left="5726"/>
        <w:jc w:val="center"/>
        <w:rPr>
          <w:rFonts w:ascii="Arial" w:hAnsi="Arial" w:cs="Arial"/>
          <w:sz w:val="24"/>
          <w:szCs w:val="24"/>
        </w:rPr>
      </w:pPr>
    </w:p>
    <w:p w:rsidR="003852E2" w:rsidRPr="00694C5C" w:rsidRDefault="00CB1B7C" w:rsidP="00FF085B">
      <w:pPr>
        <w:jc w:val="center"/>
        <w:rPr>
          <w:rFonts w:ascii="Arial" w:eastAsiaTheme="minorEastAsia" w:hAnsi="Arial" w:cs="Arial"/>
          <w:b/>
          <w:caps/>
          <w:sz w:val="30"/>
          <w:szCs w:val="30"/>
        </w:rPr>
      </w:pPr>
      <w:r w:rsidRPr="00694C5C">
        <w:rPr>
          <w:rFonts w:ascii="Arial" w:eastAsiaTheme="minorEastAsia" w:hAnsi="Arial" w:cs="Arial"/>
          <w:b/>
          <w:caps/>
          <w:sz w:val="30"/>
          <w:szCs w:val="30"/>
        </w:rPr>
        <w:t>Перечень должностных лиц администрации Зиминского городского муниципального образования, уполномоченных на осуществление муниципального жилищного контроля на территории города Зимы</w:t>
      </w:r>
    </w:p>
    <w:p w:rsidR="0042051B" w:rsidRPr="00694C5C" w:rsidRDefault="0042051B" w:rsidP="00CB1B7C">
      <w:pPr>
        <w:ind w:firstLine="709"/>
        <w:jc w:val="center"/>
        <w:rPr>
          <w:rFonts w:ascii="Arial" w:eastAsiaTheme="minorEastAsia" w:hAnsi="Arial" w:cs="Arial"/>
          <w:b/>
        </w:rPr>
      </w:pPr>
    </w:p>
    <w:p w:rsidR="00096D81" w:rsidRPr="00694C5C" w:rsidRDefault="006F7EE5" w:rsidP="00CB1B7C">
      <w:pPr>
        <w:spacing w:line="276" w:lineRule="auto"/>
        <w:ind w:firstLine="709"/>
        <w:jc w:val="both"/>
        <w:rPr>
          <w:rFonts w:ascii="Arial" w:hAnsi="Arial" w:cs="Arial"/>
        </w:rPr>
      </w:pPr>
      <w:r w:rsidRPr="00694C5C">
        <w:rPr>
          <w:rFonts w:ascii="Arial" w:hAnsi="Arial" w:cs="Arial"/>
        </w:rPr>
        <w:t>1</w:t>
      </w:r>
      <w:r w:rsidR="00CB1B7C" w:rsidRPr="00694C5C">
        <w:rPr>
          <w:rFonts w:ascii="Arial" w:hAnsi="Arial" w:cs="Arial"/>
        </w:rPr>
        <w:t xml:space="preserve">. </w:t>
      </w:r>
      <w:r w:rsidR="00DE775C" w:rsidRPr="00694C5C">
        <w:rPr>
          <w:rFonts w:ascii="Arial" w:hAnsi="Arial" w:cs="Arial"/>
        </w:rPr>
        <w:t>Заместитель председателя</w:t>
      </w:r>
      <w:r w:rsidR="00064FFA" w:rsidRPr="00694C5C">
        <w:rPr>
          <w:rFonts w:ascii="Arial" w:hAnsi="Arial" w:cs="Arial"/>
        </w:rPr>
        <w:t xml:space="preserve"> </w:t>
      </w:r>
      <w:r w:rsidR="003B0276" w:rsidRPr="00694C5C">
        <w:rPr>
          <w:rFonts w:ascii="Arial" w:hAnsi="Arial" w:cs="Arial"/>
        </w:rPr>
        <w:t xml:space="preserve">комитета жилищно-коммунального хозяйства, транспорта и связи администрации Зиминского городского муниципального образования </w:t>
      </w:r>
      <w:r w:rsidR="00064FFA" w:rsidRPr="00694C5C">
        <w:rPr>
          <w:rFonts w:ascii="Arial" w:hAnsi="Arial" w:cs="Arial"/>
        </w:rPr>
        <w:t>– начальник отдела по муниципальному жилищному контролю</w:t>
      </w:r>
      <w:r w:rsidR="003B0276" w:rsidRPr="00694C5C">
        <w:rPr>
          <w:rFonts w:ascii="Arial" w:hAnsi="Arial" w:cs="Arial"/>
        </w:rPr>
        <w:t xml:space="preserve"> </w:t>
      </w:r>
      <w:r w:rsidR="00064FFA" w:rsidRPr="00694C5C">
        <w:rPr>
          <w:rFonts w:ascii="Arial" w:hAnsi="Arial" w:cs="Arial"/>
        </w:rPr>
        <w:t>– главный инспектор по муниципальному жилищному контролю, либо лицо его замещающее.</w:t>
      </w:r>
    </w:p>
    <w:p w:rsidR="00CB1B7C" w:rsidRPr="00694C5C" w:rsidRDefault="006F7EE5" w:rsidP="00CB1B7C">
      <w:pPr>
        <w:spacing w:line="276" w:lineRule="auto"/>
        <w:ind w:firstLine="709"/>
        <w:jc w:val="both"/>
        <w:rPr>
          <w:rFonts w:ascii="Arial" w:hAnsi="Arial" w:cs="Arial"/>
        </w:rPr>
      </w:pPr>
      <w:r w:rsidRPr="00694C5C">
        <w:rPr>
          <w:rFonts w:ascii="Arial" w:hAnsi="Arial" w:cs="Arial"/>
        </w:rPr>
        <w:t>2</w:t>
      </w:r>
      <w:r w:rsidR="00CB1B7C" w:rsidRPr="00694C5C">
        <w:rPr>
          <w:rFonts w:ascii="Arial" w:hAnsi="Arial" w:cs="Arial"/>
        </w:rPr>
        <w:t xml:space="preserve">. </w:t>
      </w:r>
      <w:r w:rsidR="00DE775C" w:rsidRPr="00694C5C">
        <w:rPr>
          <w:rFonts w:ascii="Arial" w:hAnsi="Arial" w:cs="Arial"/>
        </w:rPr>
        <w:t xml:space="preserve">Ведущий специалист отдела по муниципальному жилищному контролю комитета жилищно-коммунального хозяйства, транспорта и связи администрации </w:t>
      </w:r>
      <w:r w:rsidRPr="00694C5C">
        <w:rPr>
          <w:rFonts w:ascii="Arial" w:hAnsi="Arial" w:cs="Arial"/>
        </w:rPr>
        <w:t>З</w:t>
      </w:r>
      <w:r w:rsidR="00DE775C" w:rsidRPr="00694C5C">
        <w:rPr>
          <w:rFonts w:ascii="Arial" w:hAnsi="Arial" w:cs="Arial"/>
        </w:rPr>
        <w:t>иминского городского муниципального образования –</w:t>
      </w:r>
      <w:r w:rsidR="00064FFA" w:rsidRPr="00694C5C">
        <w:rPr>
          <w:rFonts w:ascii="Arial" w:hAnsi="Arial" w:cs="Arial"/>
        </w:rPr>
        <w:t xml:space="preserve"> </w:t>
      </w:r>
      <w:r w:rsidR="00DE775C" w:rsidRPr="00694C5C">
        <w:rPr>
          <w:rFonts w:ascii="Arial" w:hAnsi="Arial" w:cs="Arial"/>
        </w:rPr>
        <w:t>инспектор</w:t>
      </w:r>
      <w:r w:rsidR="00064FFA" w:rsidRPr="00694C5C">
        <w:rPr>
          <w:rFonts w:ascii="Arial" w:hAnsi="Arial" w:cs="Arial"/>
        </w:rPr>
        <w:t xml:space="preserve"> по муниципальному жилищному контролю, либо лицо его замещающее.</w:t>
      </w:r>
    </w:p>
    <w:p w:rsidR="00CB1B7C" w:rsidRPr="00694C5C" w:rsidRDefault="00CB1B7C" w:rsidP="00096D81">
      <w:pPr>
        <w:jc w:val="both"/>
        <w:rPr>
          <w:rFonts w:ascii="Arial" w:hAnsi="Arial" w:cs="Arial"/>
        </w:rPr>
      </w:pPr>
    </w:p>
    <w:p w:rsidR="00196D85" w:rsidRPr="00694C5C" w:rsidRDefault="00196D85" w:rsidP="00694C5C">
      <w:pPr>
        <w:widowControl w:val="0"/>
        <w:autoSpaceDE w:val="0"/>
        <w:autoSpaceDN w:val="0"/>
        <w:adjustRightInd w:val="0"/>
        <w:ind w:left="5726"/>
        <w:jc w:val="right"/>
        <w:rPr>
          <w:rFonts w:ascii="Courier New" w:hAnsi="Courier New" w:cs="Courier New"/>
        </w:rPr>
      </w:pPr>
      <w:r w:rsidRPr="00694C5C">
        <w:rPr>
          <w:rFonts w:ascii="Courier New" w:hAnsi="Courier New" w:cs="Courier New"/>
        </w:rPr>
        <w:t>Приложение №2</w:t>
      </w:r>
    </w:p>
    <w:p w:rsidR="00196D85" w:rsidRPr="00694C5C" w:rsidRDefault="00196D85" w:rsidP="00694C5C">
      <w:pPr>
        <w:widowControl w:val="0"/>
        <w:autoSpaceDE w:val="0"/>
        <w:autoSpaceDN w:val="0"/>
        <w:adjustRightInd w:val="0"/>
        <w:ind w:left="5387" w:hanging="284"/>
        <w:jc w:val="right"/>
        <w:rPr>
          <w:rFonts w:ascii="Courier New" w:hAnsi="Courier New" w:cs="Courier New"/>
        </w:rPr>
      </w:pPr>
      <w:r w:rsidRPr="00694C5C">
        <w:rPr>
          <w:rFonts w:ascii="Courier New" w:hAnsi="Courier New" w:cs="Courier New"/>
        </w:rPr>
        <w:t>к постановлению администрации ЗГМО от 26.04.2018</w:t>
      </w:r>
      <w:r w:rsidR="00694C5C">
        <w:rPr>
          <w:rFonts w:ascii="Courier New" w:hAnsi="Courier New" w:cs="Courier New"/>
        </w:rPr>
        <w:t xml:space="preserve"> №</w:t>
      </w:r>
      <w:r w:rsidRPr="00694C5C">
        <w:rPr>
          <w:rFonts w:ascii="Courier New" w:hAnsi="Courier New" w:cs="Courier New"/>
        </w:rPr>
        <w:t>525</w:t>
      </w:r>
    </w:p>
    <w:p w:rsidR="00196D85" w:rsidRPr="00694C5C" w:rsidRDefault="00196D85" w:rsidP="00694C5C">
      <w:pPr>
        <w:pStyle w:val="ConsNonformat"/>
        <w:widowControl/>
        <w:ind w:left="5726"/>
        <w:contextualSpacing/>
        <w:rPr>
          <w:rFonts w:ascii="Arial" w:hAnsi="Arial" w:cs="Arial"/>
          <w:sz w:val="24"/>
          <w:szCs w:val="24"/>
        </w:rPr>
      </w:pPr>
    </w:p>
    <w:p w:rsidR="00196D85" w:rsidRPr="00694C5C" w:rsidRDefault="00196D85" w:rsidP="00694C5C">
      <w:pPr>
        <w:widowControl w:val="0"/>
        <w:shd w:val="clear" w:color="auto" w:fill="FFFFFF"/>
        <w:tabs>
          <w:tab w:val="left" w:pos="1459"/>
        </w:tabs>
        <w:autoSpaceDE w:val="0"/>
        <w:autoSpaceDN w:val="0"/>
        <w:adjustRightInd w:val="0"/>
        <w:spacing w:before="288"/>
        <w:contextualSpacing/>
        <w:jc w:val="center"/>
        <w:rPr>
          <w:rFonts w:ascii="Arial" w:hAnsi="Arial" w:cs="Arial"/>
          <w:b/>
          <w:bCs/>
          <w:caps/>
          <w:sz w:val="30"/>
          <w:szCs w:val="30"/>
        </w:rPr>
      </w:pPr>
      <w:r w:rsidRPr="00694C5C">
        <w:rPr>
          <w:rFonts w:ascii="Arial" w:hAnsi="Arial" w:cs="Arial"/>
          <w:b/>
          <w:bCs/>
          <w:caps/>
          <w:sz w:val="30"/>
          <w:szCs w:val="30"/>
        </w:rPr>
        <w:t xml:space="preserve">Положение о порядке осуществления муниципального жилищного контроля на территории  Зиминского городского муниципального образования </w:t>
      </w:r>
    </w:p>
    <w:p w:rsidR="00196D85" w:rsidRPr="00694C5C" w:rsidRDefault="00694C5C" w:rsidP="00694C5C">
      <w:pPr>
        <w:tabs>
          <w:tab w:val="left" w:pos="7185"/>
        </w:tabs>
        <w:ind w:firstLine="709"/>
        <w:contextualSpacing/>
        <w:rPr>
          <w:rFonts w:ascii="Arial" w:hAnsi="Arial" w:cs="Arial"/>
        </w:rPr>
      </w:pPr>
      <w:r w:rsidRPr="00694C5C">
        <w:rPr>
          <w:rFonts w:ascii="Arial" w:hAnsi="Arial" w:cs="Arial"/>
        </w:rPr>
        <w:tab/>
      </w:r>
    </w:p>
    <w:p w:rsidR="00196D85" w:rsidRDefault="00196D85" w:rsidP="00694C5C">
      <w:pPr>
        <w:pStyle w:val="ConsPlusNormal"/>
        <w:widowControl/>
        <w:ind w:firstLine="709"/>
        <w:contextualSpacing/>
        <w:jc w:val="center"/>
        <w:outlineLvl w:val="1"/>
        <w:rPr>
          <w:b/>
          <w:bCs/>
          <w:sz w:val="24"/>
          <w:szCs w:val="24"/>
        </w:rPr>
      </w:pPr>
      <w:r w:rsidRPr="00694C5C">
        <w:rPr>
          <w:b/>
          <w:bCs/>
          <w:sz w:val="24"/>
          <w:szCs w:val="24"/>
        </w:rPr>
        <w:t>1. Общие положения</w:t>
      </w:r>
    </w:p>
    <w:p w:rsidR="00694C5C" w:rsidRPr="00694C5C" w:rsidRDefault="00694C5C" w:rsidP="00694C5C">
      <w:pPr>
        <w:pStyle w:val="ConsPlusNormal"/>
        <w:widowControl/>
        <w:ind w:firstLine="709"/>
        <w:contextualSpacing/>
        <w:jc w:val="center"/>
        <w:outlineLvl w:val="1"/>
        <w:rPr>
          <w:b/>
          <w:bCs/>
          <w:i/>
          <w:iCs/>
          <w:sz w:val="24"/>
          <w:szCs w:val="24"/>
        </w:rPr>
      </w:pPr>
    </w:p>
    <w:p w:rsidR="00196D85" w:rsidRPr="00694C5C" w:rsidRDefault="00196D85" w:rsidP="00FF0681">
      <w:pPr>
        <w:pStyle w:val="ConsPlusNormal"/>
        <w:ind w:firstLine="709"/>
        <w:contextualSpacing/>
        <w:jc w:val="both"/>
        <w:rPr>
          <w:sz w:val="24"/>
          <w:szCs w:val="24"/>
        </w:rPr>
      </w:pPr>
      <w:r w:rsidRPr="00694C5C">
        <w:rPr>
          <w:sz w:val="24"/>
          <w:szCs w:val="24"/>
        </w:rPr>
        <w:t xml:space="preserve">1.1. </w:t>
      </w:r>
      <w:proofErr w:type="gramStart"/>
      <w:r w:rsidRPr="00694C5C">
        <w:rPr>
          <w:sz w:val="24"/>
          <w:szCs w:val="24"/>
        </w:rPr>
        <w:t>Настоящее Положение о порядке осуществления муниципального жилищного контроля (далее –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25.06.2012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Федеральным законом от 26.12.2008 № 294-ФЗ «О защите прав юридических лиц</w:t>
      </w:r>
      <w:proofErr w:type="gramEnd"/>
      <w:r w:rsidRPr="00694C5C">
        <w:rPr>
          <w:sz w:val="24"/>
          <w:szCs w:val="24"/>
        </w:rPr>
        <w:t xml:space="preserve"> и индивидуальных предпринимателей при осуществлении государственного контроля (надзора) и муниципального контроля» (далее – Федеральный закон №294-ФЗ), Жилищным кодексом Российской Федерации, иными нормативными правовыми актами Российской Федерации, Уставом Зиминского городского муниципального образования и устанавливает порядок осуществления муниципального жилищного контроля на территории Зиминского городского муниципального образования органом муниципального жилищного контроля.</w:t>
      </w:r>
    </w:p>
    <w:p w:rsidR="00196D85" w:rsidRPr="00694C5C" w:rsidRDefault="00196D85" w:rsidP="00FF0681">
      <w:pPr>
        <w:autoSpaceDE w:val="0"/>
        <w:autoSpaceDN w:val="0"/>
        <w:adjustRightInd w:val="0"/>
        <w:ind w:firstLine="709"/>
        <w:jc w:val="both"/>
        <w:outlineLvl w:val="2"/>
        <w:rPr>
          <w:rFonts w:ascii="Arial" w:hAnsi="Arial" w:cs="Arial"/>
          <w:color w:val="FF0000"/>
        </w:rPr>
      </w:pPr>
      <w:r w:rsidRPr="00694C5C">
        <w:rPr>
          <w:rFonts w:ascii="Arial" w:hAnsi="Arial" w:cs="Arial"/>
        </w:rPr>
        <w:t xml:space="preserve">1.2. Положение определяет цели, задачи и принципы осуществления муниципального жилищного контроля, полномочия должностных лиц органа муниципального жилищного контроля, устанавливает их права, обязанности и ответственность при осуществлении муниципального жилищного контроля, порядок проведения проверок и оформления результатов проверок, порядок передачи материалов проверок, связанных с нарушениями обязательных требований. </w:t>
      </w:r>
    </w:p>
    <w:p w:rsidR="00196D85" w:rsidRPr="00694C5C" w:rsidRDefault="00196D85" w:rsidP="00FF0681">
      <w:pPr>
        <w:autoSpaceDE w:val="0"/>
        <w:autoSpaceDN w:val="0"/>
        <w:adjustRightInd w:val="0"/>
        <w:ind w:firstLine="709"/>
        <w:jc w:val="both"/>
        <w:outlineLvl w:val="1"/>
        <w:rPr>
          <w:rFonts w:ascii="Arial" w:hAnsi="Arial" w:cs="Arial"/>
        </w:rPr>
      </w:pPr>
      <w:r w:rsidRPr="00694C5C">
        <w:rPr>
          <w:rFonts w:ascii="Arial" w:hAnsi="Arial" w:cs="Arial"/>
        </w:rPr>
        <w:t xml:space="preserve">1.3.  </w:t>
      </w:r>
      <w:proofErr w:type="gramStart"/>
      <w:r w:rsidRPr="00694C5C">
        <w:rPr>
          <w:rFonts w:ascii="Arial" w:hAnsi="Arial" w:cs="Arial"/>
        </w:rPr>
        <w:t xml:space="preserve">В рамках муниципального жилищного контроля в соответствии с настоящим Положением уполномоченный орган местного самоуправления муниципального образования осуществляет деятельность по организации и проведению на территории муниципального образования проверок соблюдения юридическими лицами, </w:t>
      </w:r>
      <w:r w:rsidRPr="00694C5C">
        <w:rPr>
          <w:rFonts w:ascii="Arial" w:hAnsi="Arial" w:cs="Arial"/>
        </w:rPr>
        <w:lastRenderedPageBreak/>
        <w:t>индивидуальными предпринимателями, гражданами обязательных требований, установленных в отношении</w:t>
      </w:r>
      <w:r w:rsidRPr="00694C5C">
        <w:rPr>
          <w:rFonts w:ascii="Arial" w:hAnsi="Arial" w:cs="Arial"/>
          <w:b/>
        </w:rPr>
        <w:t xml:space="preserve"> </w:t>
      </w:r>
      <w:r w:rsidRPr="00694C5C">
        <w:rPr>
          <w:rFonts w:ascii="Arial" w:hAnsi="Arial" w:cs="Arial"/>
        </w:rPr>
        <w:t>жилищного фонда Зиминского городского муниципального образования федеральными законами и законами Иркутской области в области жилищных отношений, а также муниципальными правовыми актами Зиминского</w:t>
      </w:r>
      <w:proofErr w:type="gramEnd"/>
      <w:r w:rsidRPr="00694C5C">
        <w:rPr>
          <w:rFonts w:ascii="Arial" w:hAnsi="Arial" w:cs="Arial"/>
        </w:rPr>
        <w:t xml:space="preserve"> городского муниципального образования (далее также – обязательные требования). </w:t>
      </w:r>
    </w:p>
    <w:p w:rsidR="00196D85" w:rsidRPr="00694C5C" w:rsidRDefault="00196D85" w:rsidP="00FF0681">
      <w:pPr>
        <w:autoSpaceDE w:val="0"/>
        <w:autoSpaceDN w:val="0"/>
        <w:adjustRightInd w:val="0"/>
        <w:ind w:firstLine="709"/>
        <w:jc w:val="both"/>
        <w:outlineLvl w:val="2"/>
        <w:rPr>
          <w:rFonts w:ascii="Arial" w:hAnsi="Arial" w:cs="Arial"/>
        </w:rPr>
      </w:pPr>
      <w:r w:rsidRPr="00694C5C">
        <w:rPr>
          <w:rFonts w:ascii="Arial" w:hAnsi="Arial" w:cs="Arial"/>
        </w:rPr>
        <w:t>1.4. Органом, уполномоченным на осуществлении муниципального жилищного контроля на территории муниципального образования, является – Комитет жилищно-коммунального хозяйства, транспорта и связи администрации Зиминского городского муниципального образования в лице отдела  по муниципальному жилищному контролю (далее - орган муниципального жилищного контроля).</w:t>
      </w:r>
    </w:p>
    <w:p w:rsidR="00196D85" w:rsidRPr="00694C5C" w:rsidRDefault="00196D85" w:rsidP="00FF0681">
      <w:pPr>
        <w:autoSpaceDE w:val="0"/>
        <w:autoSpaceDN w:val="0"/>
        <w:adjustRightInd w:val="0"/>
        <w:ind w:firstLine="709"/>
        <w:jc w:val="both"/>
        <w:outlineLvl w:val="2"/>
        <w:rPr>
          <w:rFonts w:ascii="Arial" w:hAnsi="Arial" w:cs="Arial"/>
        </w:rPr>
      </w:pPr>
      <w:r w:rsidRPr="00694C5C">
        <w:rPr>
          <w:rFonts w:ascii="Arial" w:hAnsi="Arial" w:cs="Arial"/>
        </w:rPr>
        <w:t>1.5. При организации и осуществлении муниципального жилищного контроля орган муниципального жилищного взаимодействуют с органом регионального государственного жилищного надзора, в порядке, установленном законом Иркутской области.</w:t>
      </w:r>
    </w:p>
    <w:p w:rsidR="00196D85" w:rsidRPr="00694C5C" w:rsidRDefault="00196D85" w:rsidP="00FF0681">
      <w:pPr>
        <w:autoSpaceDE w:val="0"/>
        <w:autoSpaceDN w:val="0"/>
        <w:adjustRightInd w:val="0"/>
        <w:ind w:firstLine="709"/>
        <w:jc w:val="both"/>
        <w:outlineLvl w:val="1"/>
        <w:rPr>
          <w:rFonts w:ascii="Arial" w:hAnsi="Arial" w:cs="Arial"/>
        </w:rPr>
      </w:pPr>
    </w:p>
    <w:p w:rsidR="00196D85" w:rsidRDefault="00196D85" w:rsidP="00FF0681">
      <w:pPr>
        <w:pStyle w:val="ConsPlusNormal"/>
        <w:widowControl/>
        <w:ind w:firstLine="709"/>
        <w:jc w:val="center"/>
        <w:outlineLvl w:val="1"/>
        <w:rPr>
          <w:b/>
          <w:bCs/>
          <w:sz w:val="24"/>
          <w:szCs w:val="24"/>
        </w:rPr>
      </w:pPr>
      <w:r w:rsidRPr="00694C5C">
        <w:rPr>
          <w:b/>
          <w:bCs/>
          <w:sz w:val="24"/>
          <w:szCs w:val="24"/>
        </w:rPr>
        <w:t>2. Цели и задачи муниципального жилищного контроля</w:t>
      </w:r>
    </w:p>
    <w:p w:rsidR="00694C5C" w:rsidRPr="00694C5C" w:rsidRDefault="00694C5C" w:rsidP="00FF0681">
      <w:pPr>
        <w:pStyle w:val="ConsPlusNormal"/>
        <w:widowControl/>
        <w:ind w:firstLine="709"/>
        <w:jc w:val="center"/>
        <w:outlineLvl w:val="1"/>
        <w:rPr>
          <w:b/>
          <w:bCs/>
          <w:sz w:val="24"/>
          <w:szCs w:val="24"/>
        </w:rPr>
      </w:pPr>
    </w:p>
    <w:p w:rsidR="00196D85" w:rsidRPr="00694C5C" w:rsidRDefault="00196D85" w:rsidP="00FF0681">
      <w:pPr>
        <w:autoSpaceDE w:val="0"/>
        <w:autoSpaceDN w:val="0"/>
        <w:adjustRightInd w:val="0"/>
        <w:ind w:firstLine="709"/>
        <w:jc w:val="both"/>
        <w:outlineLvl w:val="1"/>
        <w:rPr>
          <w:rFonts w:ascii="Arial" w:hAnsi="Arial" w:cs="Arial"/>
        </w:rPr>
      </w:pPr>
      <w:r w:rsidRPr="00694C5C">
        <w:rPr>
          <w:rFonts w:ascii="Arial" w:hAnsi="Arial" w:cs="Arial"/>
        </w:rPr>
        <w:t>2.1. Основными целями муниципального жилищного контроля является выявление и пресечение нарушений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196D85" w:rsidRPr="00694C5C" w:rsidRDefault="00196D85" w:rsidP="00FF0681">
      <w:pPr>
        <w:autoSpaceDE w:val="0"/>
        <w:autoSpaceDN w:val="0"/>
        <w:adjustRightInd w:val="0"/>
        <w:ind w:firstLine="709"/>
        <w:jc w:val="both"/>
        <w:outlineLvl w:val="1"/>
        <w:rPr>
          <w:rFonts w:ascii="Arial" w:hAnsi="Arial" w:cs="Arial"/>
        </w:rPr>
      </w:pPr>
      <w:r w:rsidRPr="00694C5C">
        <w:rPr>
          <w:rFonts w:ascii="Arial" w:hAnsi="Arial" w:cs="Arial"/>
        </w:rPr>
        <w:t>2.2. Основными задачами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196D85" w:rsidRPr="00694C5C" w:rsidRDefault="00196D85" w:rsidP="00FF0681">
      <w:pPr>
        <w:autoSpaceDE w:val="0"/>
        <w:autoSpaceDN w:val="0"/>
        <w:adjustRightInd w:val="0"/>
        <w:ind w:firstLine="709"/>
        <w:jc w:val="both"/>
        <w:outlineLvl w:val="2"/>
        <w:rPr>
          <w:rFonts w:ascii="Arial" w:hAnsi="Arial" w:cs="Arial"/>
        </w:rPr>
      </w:pPr>
    </w:p>
    <w:p w:rsidR="00196D85" w:rsidRDefault="00196D85" w:rsidP="00FF0681">
      <w:pPr>
        <w:pStyle w:val="ConsPlusNormal"/>
        <w:widowControl/>
        <w:ind w:firstLine="709"/>
        <w:jc w:val="center"/>
        <w:rPr>
          <w:b/>
          <w:bCs/>
          <w:sz w:val="24"/>
          <w:szCs w:val="24"/>
        </w:rPr>
      </w:pPr>
      <w:r w:rsidRPr="00694C5C">
        <w:rPr>
          <w:b/>
          <w:bCs/>
          <w:sz w:val="24"/>
          <w:szCs w:val="24"/>
        </w:rPr>
        <w:t>3. Принципы осуществления муниципального жилищного контроля</w:t>
      </w:r>
    </w:p>
    <w:p w:rsidR="00694C5C" w:rsidRPr="00694C5C" w:rsidRDefault="00694C5C" w:rsidP="00FF0681">
      <w:pPr>
        <w:pStyle w:val="ConsPlusNormal"/>
        <w:widowControl/>
        <w:ind w:firstLine="709"/>
        <w:jc w:val="center"/>
        <w:rPr>
          <w:b/>
          <w:bCs/>
          <w:i/>
          <w:iCs/>
          <w:sz w:val="24"/>
          <w:szCs w:val="24"/>
        </w:rPr>
      </w:pPr>
    </w:p>
    <w:p w:rsidR="00196D85" w:rsidRPr="00694C5C" w:rsidRDefault="00196D85" w:rsidP="00FF0681">
      <w:pPr>
        <w:pStyle w:val="ConsPlusNormal"/>
        <w:widowControl/>
        <w:ind w:firstLine="709"/>
        <w:jc w:val="both"/>
        <w:rPr>
          <w:sz w:val="24"/>
          <w:szCs w:val="24"/>
        </w:rPr>
      </w:pPr>
      <w:r w:rsidRPr="00694C5C">
        <w:rPr>
          <w:sz w:val="24"/>
          <w:szCs w:val="24"/>
        </w:rPr>
        <w:t>3.1. Основными</w:t>
      </w:r>
      <w:r w:rsidRPr="00694C5C">
        <w:rPr>
          <w:i/>
          <w:iCs/>
          <w:sz w:val="24"/>
          <w:szCs w:val="24"/>
        </w:rPr>
        <w:t xml:space="preserve"> </w:t>
      </w:r>
      <w:r w:rsidRPr="00694C5C">
        <w:rPr>
          <w:sz w:val="24"/>
          <w:szCs w:val="24"/>
        </w:rPr>
        <w:t>принципами осуществления муниципального жилищного контроля являются:</w:t>
      </w:r>
    </w:p>
    <w:p w:rsidR="00196D85" w:rsidRPr="00DD2C36" w:rsidRDefault="00196D85" w:rsidP="00FF0681">
      <w:pPr>
        <w:autoSpaceDE w:val="0"/>
        <w:autoSpaceDN w:val="0"/>
        <w:adjustRightInd w:val="0"/>
        <w:ind w:firstLine="709"/>
        <w:jc w:val="both"/>
        <w:outlineLvl w:val="1"/>
        <w:rPr>
          <w:rFonts w:ascii="Arial" w:hAnsi="Arial" w:cs="Arial"/>
        </w:rPr>
      </w:pPr>
      <w:r w:rsidRPr="00DD2C36">
        <w:rPr>
          <w:rFonts w:ascii="Arial" w:hAnsi="Arial" w:cs="Arial"/>
        </w:rPr>
        <w:t>1) презумпция добросовестности юридических лиц, индивидуальных предпринимателей;</w:t>
      </w:r>
    </w:p>
    <w:p w:rsidR="00196D85" w:rsidRPr="00DD2C36" w:rsidRDefault="00196D85" w:rsidP="00FF0681">
      <w:pPr>
        <w:pStyle w:val="ConsPlusNormal"/>
        <w:widowControl/>
        <w:ind w:firstLine="709"/>
        <w:jc w:val="both"/>
        <w:rPr>
          <w:sz w:val="24"/>
          <w:szCs w:val="24"/>
        </w:rPr>
      </w:pPr>
      <w:r w:rsidRPr="00DD2C36">
        <w:rPr>
          <w:sz w:val="24"/>
          <w:szCs w:val="24"/>
        </w:rPr>
        <w:t xml:space="preserve">2) соблюдение прав и законных интересов физических и юридических лиц при осуществлении муниципального жилищного контроля; </w:t>
      </w:r>
    </w:p>
    <w:p w:rsidR="00196D85" w:rsidRPr="00DD2C36" w:rsidRDefault="00196D85" w:rsidP="00FF0681">
      <w:pPr>
        <w:pStyle w:val="ConsPlusNormal"/>
        <w:widowControl/>
        <w:ind w:firstLine="709"/>
        <w:jc w:val="both"/>
        <w:rPr>
          <w:sz w:val="24"/>
          <w:szCs w:val="24"/>
        </w:rPr>
      </w:pPr>
      <w:r w:rsidRPr="00DD2C36">
        <w:rPr>
          <w:sz w:val="24"/>
          <w:szCs w:val="24"/>
        </w:rPr>
        <w:t>3) возможность обжалования действий (бездействия) лиц, уполномоченных на осуществление муниципального жилищного контроля,  нарушающих, ограничивающих права и свободы граждан, юридических лиц;</w:t>
      </w:r>
    </w:p>
    <w:p w:rsidR="00196D85" w:rsidRPr="00DD2C36" w:rsidRDefault="00196D85" w:rsidP="00FF0681">
      <w:pPr>
        <w:autoSpaceDE w:val="0"/>
        <w:autoSpaceDN w:val="0"/>
        <w:adjustRightInd w:val="0"/>
        <w:ind w:firstLine="709"/>
        <w:jc w:val="both"/>
        <w:outlineLvl w:val="1"/>
        <w:rPr>
          <w:rFonts w:ascii="Arial" w:hAnsi="Arial" w:cs="Arial"/>
        </w:rPr>
      </w:pPr>
      <w:proofErr w:type="gramStart"/>
      <w:r w:rsidRPr="00DD2C36">
        <w:rPr>
          <w:rFonts w:ascii="Arial" w:hAnsi="Arial" w:cs="Arial"/>
        </w:rPr>
        <w:t>4) открытость и доступность для юридических лиц, индивидуальных предпринимателей, граждан нормативных правовых актов Российской Федерации, муниципальных правовых актов, соблюдение которых проверяется при осуществлении муниципального жилищного контроля, а также информации об организации и осуществлении муниципального жилищного контроля, о правах и об обязанностях органа муниципального жилищного контроля «муниципального образования», их должностных лиц, за исключением информации, свободное распространение которой запрещено или ограничено в</w:t>
      </w:r>
      <w:proofErr w:type="gramEnd"/>
      <w:r w:rsidRPr="00DD2C36">
        <w:rPr>
          <w:rFonts w:ascii="Arial" w:hAnsi="Arial" w:cs="Arial"/>
        </w:rPr>
        <w:t xml:space="preserve"> </w:t>
      </w:r>
      <w:proofErr w:type="gramStart"/>
      <w:r w:rsidRPr="00DD2C36">
        <w:rPr>
          <w:rFonts w:ascii="Arial" w:hAnsi="Arial" w:cs="Arial"/>
        </w:rPr>
        <w:t>соответствии</w:t>
      </w:r>
      <w:proofErr w:type="gramEnd"/>
      <w:r w:rsidRPr="00DD2C36">
        <w:rPr>
          <w:rFonts w:ascii="Arial" w:hAnsi="Arial" w:cs="Arial"/>
        </w:rPr>
        <w:t xml:space="preserve"> с законодательством Российской Федерации;</w:t>
      </w:r>
    </w:p>
    <w:p w:rsidR="00196D85" w:rsidRPr="00DD2C36" w:rsidRDefault="00196D85" w:rsidP="00FF0681">
      <w:pPr>
        <w:autoSpaceDE w:val="0"/>
        <w:autoSpaceDN w:val="0"/>
        <w:adjustRightInd w:val="0"/>
        <w:ind w:firstLine="709"/>
        <w:jc w:val="both"/>
        <w:outlineLvl w:val="1"/>
        <w:rPr>
          <w:rFonts w:ascii="Arial" w:hAnsi="Arial" w:cs="Arial"/>
        </w:rPr>
      </w:pPr>
      <w:r w:rsidRPr="00DD2C36">
        <w:rPr>
          <w:rFonts w:ascii="Arial" w:hAnsi="Arial" w:cs="Arial"/>
        </w:rPr>
        <w:t>5) проведение проверок в соответствии с полномочиями органа муниципального жилищного контроля  Зиминского городского муниципального образования, их должностных лиц;</w:t>
      </w:r>
    </w:p>
    <w:p w:rsidR="00196D85" w:rsidRPr="00DD2C36" w:rsidRDefault="00196D85" w:rsidP="00FF0681">
      <w:pPr>
        <w:autoSpaceDE w:val="0"/>
        <w:autoSpaceDN w:val="0"/>
        <w:adjustRightInd w:val="0"/>
        <w:ind w:firstLine="709"/>
        <w:jc w:val="both"/>
        <w:outlineLvl w:val="1"/>
        <w:rPr>
          <w:rFonts w:ascii="Arial" w:hAnsi="Arial" w:cs="Arial"/>
        </w:rPr>
      </w:pPr>
      <w:r w:rsidRPr="00DD2C36">
        <w:rPr>
          <w:rFonts w:ascii="Arial" w:hAnsi="Arial" w:cs="Arial"/>
        </w:rPr>
        <w:t xml:space="preserve">6) недопустимость проводимых в отношении одного юридического лица или одного индивидуального предпринимателя несколькими органами, уполномоченными на осуществление жилищного контроля (надзора), проверок исполнения одних и тех же </w:t>
      </w:r>
      <w:r w:rsidRPr="00DD2C36">
        <w:rPr>
          <w:rFonts w:ascii="Arial" w:hAnsi="Arial" w:cs="Arial"/>
        </w:rPr>
        <w:lastRenderedPageBreak/>
        <w:t>обязательных требований и требований, установленных муниципальными правовыми актами;</w:t>
      </w:r>
    </w:p>
    <w:p w:rsidR="00196D85" w:rsidRPr="00DD2C36" w:rsidRDefault="00196D85" w:rsidP="00FF0681">
      <w:pPr>
        <w:autoSpaceDE w:val="0"/>
        <w:autoSpaceDN w:val="0"/>
        <w:adjustRightInd w:val="0"/>
        <w:ind w:firstLine="709"/>
        <w:jc w:val="both"/>
        <w:outlineLvl w:val="1"/>
        <w:rPr>
          <w:rFonts w:ascii="Arial" w:hAnsi="Arial" w:cs="Arial"/>
        </w:rPr>
      </w:pPr>
      <w:r w:rsidRPr="00DD2C36">
        <w:rPr>
          <w:rFonts w:ascii="Arial" w:hAnsi="Arial" w:cs="Arial"/>
        </w:rPr>
        <w:t xml:space="preserve">7) </w:t>
      </w:r>
      <w:hyperlink r:id="rId6" w:history="1">
        <w:r w:rsidRPr="00DD2C36">
          <w:rPr>
            <w:rFonts w:ascii="Arial" w:hAnsi="Arial" w:cs="Arial"/>
          </w:rPr>
          <w:t>ответственность</w:t>
        </w:r>
      </w:hyperlink>
      <w:r w:rsidRPr="00DD2C36">
        <w:rPr>
          <w:rFonts w:ascii="Arial" w:hAnsi="Arial" w:cs="Arial"/>
        </w:rPr>
        <w:t xml:space="preserve"> органа муниципального жилищного контроля Зиминского городского муниципального образования, его должностных лиц за нарушение законодательства Российской Федерации при осуществлении муниципального жилищного контроля;</w:t>
      </w:r>
    </w:p>
    <w:p w:rsidR="00196D85" w:rsidRPr="00DD2C36" w:rsidRDefault="00196D85" w:rsidP="00FF0681">
      <w:pPr>
        <w:autoSpaceDE w:val="0"/>
        <w:autoSpaceDN w:val="0"/>
        <w:adjustRightInd w:val="0"/>
        <w:ind w:firstLine="709"/>
        <w:jc w:val="both"/>
        <w:outlineLvl w:val="1"/>
        <w:rPr>
          <w:rFonts w:ascii="Arial" w:hAnsi="Arial" w:cs="Arial"/>
        </w:rPr>
      </w:pPr>
      <w:r w:rsidRPr="00DD2C36">
        <w:rPr>
          <w:rFonts w:ascii="Arial" w:hAnsi="Arial" w:cs="Arial"/>
        </w:rPr>
        <w:t>8) недопустимость взимания органом муниципального жилищного контроля Зиминского городского муниципального образования с юридических лиц, индивидуальных предпринимателей платы за проведение мероприятий по жилищному контролю;</w:t>
      </w:r>
    </w:p>
    <w:p w:rsidR="00196D85" w:rsidRPr="00DD2C36" w:rsidRDefault="00196D85" w:rsidP="00FF0681">
      <w:pPr>
        <w:tabs>
          <w:tab w:val="left" w:pos="1276"/>
        </w:tabs>
        <w:autoSpaceDE w:val="0"/>
        <w:autoSpaceDN w:val="0"/>
        <w:adjustRightInd w:val="0"/>
        <w:ind w:firstLine="709"/>
        <w:jc w:val="both"/>
        <w:outlineLvl w:val="1"/>
        <w:rPr>
          <w:rFonts w:ascii="Arial" w:hAnsi="Arial" w:cs="Arial"/>
        </w:rPr>
      </w:pPr>
      <w:r w:rsidRPr="00DD2C36">
        <w:rPr>
          <w:rFonts w:ascii="Arial" w:hAnsi="Arial" w:cs="Arial"/>
        </w:rPr>
        <w:t>9) финансирование за счет средств бюджета муниципального образования проводимых органом муниципального жилищного контроля Зиминского городского муниципального образования проверок, в том числе мероприятий по жилищному контролю.</w:t>
      </w:r>
    </w:p>
    <w:p w:rsidR="00196D85" w:rsidRPr="00DD2C36" w:rsidRDefault="00196D85" w:rsidP="00FF0681">
      <w:pPr>
        <w:pStyle w:val="ConsPlusNormal"/>
        <w:widowControl/>
        <w:tabs>
          <w:tab w:val="left" w:pos="1276"/>
        </w:tabs>
        <w:ind w:firstLine="709"/>
        <w:jc w:val="both"/>
        <w:rPr>
          <w:sz w:val="24"/>
          <w:szCs w:val="24"/>
        </w:rPr>
      </w:pPr>
    </w:p>
    <w:p w:rsidR="00196D85" w:rsidRDefault="00196D85" w:rsidP="00FF0681">
      <w:pPr>
        <w:pStyle w:val="ConsPlusNormal"/>
        <w:widowControl/>
        <w:tabs>
          <w:tab w:val="left" w:pos="1276"/>
        </w:tabs>
        <w:ind w:firstLine="709"/>
        <w:jc w:val="center"/>
        <w:outlineLvl w:val="1"/>
        <w:rPr>
          <w:b/>
          <w:bCs/>
          <w:sz w:val="24"/>
          <w:szCs w:val="24"/>
        </w:rPr>
      </w:pPr>
      <w:r w:rsidRPr="00DD2C36">
        <w:rPr>
          <w:b/>
          <w:bCs/>
          <w:sz w:val="24"/>
          <w:szCs w:val="24"/>
        </w:rPr>
        <w:t>4. Лица, осуществляющие муниципальный жилищный  контроль</w:t>
      </w:r>
    </w:p>
    <w:p w:rsidR="00DD2C36" w:rsidRPr="00DD2C36" w:rsidRDefault="00DD2C36" w:rsidP="00FF0681">
      <w:pPr>
        <w:pStyle w:val="ConsPlusNormal"/>
        <w:widowControl/>
        <w:tabs>
          <w:tab w:val="left" w:pos="1276"/>
        </w:tabs>
        <w:ind w:firstLine="709"/>
        <w:jc w:val="center"/>
        <w:outlineLvl w:val="1"/>
        <w:rPr>
          <w:b/>
          <w:bCs/>
          <w:i/>
          <w:iCs/>
          <w:sz w:val="24"/>
          <w:szCs w:val="24"/>
        </w:rPr>
      </w:pPr>
    </w:p>
    <w:p w:rsidR="00196D85" w:rsidRPr="00FF0681" w:rsidRDefault="00196D85" w:rsidP="00FF0681">
      <w:pPr>
        <w:numPr>
          <w:ilvl w:val="1"/>
          <w:numId w:val="6"/>
        </w:numPr>
        <w:tabs>
          <w:tab w:val="clear" w:pos="1260"/>
          <w:tab w:val="left" w:pos="1080"/>
        </w:tabs>
        <w:autoSpaceDE w:val="0"/>
        <w:autoSpaceDN w:val="0"/>
        <w:adjustRightInd w:val="0"/>
        <w:ind w:left="0" w:firstLine="709"/>
        <w:jc w:val="both"/>
        <w:outlineLvl w:val="2"/>
        <w:rPr>
          <w:rFonts w:ascii="Arial" w:hAnsi="Arial" w:cs="Arial"/>
        </w:rPr>
      </w:pPr>
      <w:r w:rsidRPr="00FF0681">
        <w:rPr>
          <w:rFonts w:ascii="Arial" w:hAnsi="Arial" w:cs="Arial"/>
        </w:rPr>
        <w:t>Муниципальный жилищный  контроль осуществляют должностные лица органа муниципального жилищного контроля, которые являются муниципальными жилищными инспекторами.</w:t>
      </w:r>
    </w:p>
    <w:p w:rsidR="00196D85" w:rsidRPr="00FF0681" w:rsidRDefault="00196D85" w:rsidP="00FF0681">
      <w:pPr>
        <w:tabs>
          <w:tab w:val="left" w:pos="1080"/>
        </w:tabs>
        <w:autoSpaceDE w:val="0"/>
        <w:autoSpaceDN w:val="0"/>
        <w:adjustRightInd w:val="0"/>
        <w:ind w:firstLine="709"/>
        <w:jc w:val="both"/>
        <w:outlineLvl w:val="2"/>
        <w:rPr>
          <w:rFonts w:ascii="Arial" w:hAnsi="Arial" w:cs="Arial"/>
        </w:rPr>
      </w:pPr>
      <w:r w:rsidRPr="00FF0681">
        <w:rPr>
          <w:rFonts w:ascii="Arial" w:hAnsi="Arial" w:cs="Arial"/>
        </w:rPr>
        <w:t>4.2. В своей деятельности муниципальные жилищные инспекторы руководствуются Конституцией Российской Федерации, нормативными правовыми актами Российской Федерации и Иркутской области, настоящим Положением и иными нормативными правовыми актами муниципального образования, регулирующими жилищные правоотношения.</w:t>
      </w:r>
    </w:p>
    <w:p w:rsidR="00196D85" w:rsidRPr="00FF0681" w:rsidRDefault="00196D85" w:rsidP="00FF0681">
      <w:pPr>
        <w:numPr>
          <w:ilvl w:val="1"/>
          <w:numId w:val="7"/>
        </w:numPr>
        <w:tabs>
          <w:tab w:val="clear" w:pos="1620"/>
          <w:tab w:val="num" w:pos="1080"/>
        </w:tabs>
        <w:autoSpaceDE w:val="0"/>
        <w:autoSpaceDN w:val="0"/>
        <w:adjustRightInd w:val="0"/>
        <w:ind w:left="0" w:firstLine="709"/>
        <w:jc w:val="both"/>
        <w:outlineLvl w:val="2"/>
        <w:rPr>
          <w:rFonts w:ascii="Arial" w:hAnsi="Arial" w:cs="Arial"/>
        </w:rPr>
      </w:pPr>
      <w:r w:rsidRPr="00FF0681">
        <w:rPr>
          <w:rFonts w:ascii="Arial" w:hAnsi="Arial" w:cs="Arial"/>
        </w:rPr>
        <w:t xml:space="preserve"> Муниципальные жилищные инспекторы осуществляют свою деятельность во взаимодействии с должностными лицами органа регионального государственного жилищного надзора Иркутской области.</w:t>
      </w:r>
    </w:p>
    <w:p w:rsidR="00196D85" w:rsidRPr="00FF0681" w:rsidRDefault="00196D85" w:rsidP="00FF0681">
      <w:pPr>
        <w:tabs>
          <w:tab w:val="left" w:pos="1276"/>
        </w:tabs>
        <w:autoSpaceDE w:val="0"/>
        <w:autoSpaceDN w:val="0"/>
        <w:adjustRightInd w:val="0"/>
        <w:ind w:left="709" w:firstLine="709"/>
        <w:jc w:val="both"/>
        <w:outlineLvl w:val="2"/>
        <w:rPr>
          <w:rFonts w:ascii="Arial" w:hAnsi="Arial" w:cs="Arial"/>
        </w:rPr>
      </w:pPr>
    </w:p>
    <w:p w:rsidR="00196D85" w:rsidRDefault="00196D85" w:rsidP="00FF0681">
      <w:pPr>
        <w:pStyle w:val="ConsPlusNormal"/>
        <w:widowControl/>
        <w:ind w:firstLine="709"/>
        <w:jc w:val="center"/>
        <w:outlineLvl w:val="1"/>
        <w:rPr>
          <w:b/>
          <w:bCs/>
          <w:sz w:val="24"/>
          <w:szCs w:val="24"/>
        </w:rPr>
      </w:pPr>
      <w:r w:rsidRPr="00FF0681">
        <w:rPr>
          <w:b/>
          <w:bCs/>
          <w:sz w:val="24"/>
          <w:szCs w:val="24"/>
        </w:rPr>
        <w:t>5. Права муниципальных жилищных инспекторов</w:t>
      </w:r>
    </w:p>
    <w:p w:rsidR="00FF0681" w:rsidRPr="00FF0681" w:rsidRDefault="00FF0681" w:rsidP="00FF0681">
      <w:pPr>
        <w:pStyle w:val="ConsPlusNormal"/>
        <w:widowControl/>
        <w:ind w:firstLine="709"/>
        <w:jc w:val="center"/>
        <w:outlineLvl w:val="1"/>
        <w:rPr>
          <w:b/>
          <w:bCs/>
          <w:sz w:val="24"/>
          <w:szCs w:val="24"/>
        </w:rPr>
      </w:pPr>
    </w:p>
    <w:p w:rsidR="00196D85" w:rsidRPr="00FF0681" w:rsidRDefault="00196D85" w:rsidP="00FF0681">
      <w:pPr>
        <w:pStyle w:val="ConsPlusNormal"/>
        <w:widowControl/>
        <w:ind w:firstLine="709"/>
        <w:jc w:val="both"/>
        <w:rPr>
          <w:sz w:val="24"/>
          <w:szCs w:val="24"/>
        </w:rPr>
      </w:pPr>
      <w:r w:rsidRPr="00FF0681">
        <w:rPr>
          <w:sz w:val="24"/>
          <w:szCs w:val="24"/>
        </w:rPr>
        <w:t xml:space="preserve">5.1. Муниципальные жилищные инспекторы в порядке, установленном законодательством Российской Федерации, имеют право: </w:t>
      </w:r>
    </w:p>
    <w:p w:rsidR="00196D85" w:rsidRPr="00FF0681" w:rsidRDefault="00196D85" w:rsidP="00FF0681">
      <w:pPr>
        <w:pStyle w:val="ConsPlusNormal"/>
        <w:widowControl/>
        <w:ind w:firstLine="709"/>
        <w:jc w:val="both"/>
        <w:rPr>
          <w:sz w:val="24"/>
          <w:szCs w:val="24"/>
        </w:rPr>
      </w:pPr>
      <w:r w:rsidRPr="00FF0681">
        <w:rPr>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196D85" w:rsidRPr="00FF0681" w:rsidRDefault="00196D85" w:rsidP="00FF0681">
      <w:pPr>
        <w:autoSpaceDE w:val="0"/>
        <w:autoSpaceDN w:val="0"/>
        <w:adjustRightInd w:val="0"/>
        <w:ind w:firstLine="709"/>
        <w:jc w:val="both"/>
        <w:outlineLvl w:val="2"/>
        <w:rPr>
          <w:rFonts w:ascii="Arial" w:hAnsi="Arial" w:cs="Arial"/>
        </w:rPr>
      </w:pPr>
      <w:proofErr w:type="gramStart"/>
      <w:r w:rsidRPr="00FF0681">
        <w:rPr>
          <w:rFonts w:ascii="Arial" w:hAnsi="Arial" w:cs="Arial"/>
        </w:rPr>
        <w:t>2) беспрепятственно по предъявлении служебного удостоверения и копии распоряжения руководителя органа муниципального жилищного контроля, заместителя руководителя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муниципальному жилищному контролю, проверять соответствие</w:t>
      </w:r>
      <w:proofErr w:type="gramEnd"/>
      <w:r w:rsidRPr="00FF0681">
        <w:rPr>
          <w:rFonts w:ascii="Arial" w:hAnsi="Arial" w:cs="Arial"/>
        </w:rPr>
        <w:t xml:space="preserve"> </w:t>
      </w:r>
      <w:proofErr w:type="gramStart"/>
      <w:r w:rsidRPr="00FF0681">
        <w:rPr>
          <w:rFonts w:ascii="Arial" w:hAnsi="Arial" w:cs="Arial"/>
        </w:rPr>
        <w:t>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w:t>
      </w:r>
      <w:proofErr w:type="gramEnd"/>
      <w:r w:rsidRPr="00FF0681">
        <w:rPr>
          <w:rFonts w:ascii="Arial" w:hAnsi="Arial" w:cs="Arial"/>
        </w:rPr>
        <w:t xml:space="preserve"> </w:t>
      </w:r>
      <w:proofErr w:type="gramStart"/>
      <w:r w:rsidRPr="00FF0681">
        <w:rPr>
          <w:rFonts w:ascii="Arial" w:hAnsi="Arial" w:cs="Arial"/>
        </w:rPr>
        <w:t xml:space="preserve">и других членов правления товарищества, правомерность принятия собственниками помещений в многоквартирном доме на общем </w:t>
      </w:r>
      <w:r w:rsidRPr="00FF0681">
        <w:rPr>
          <w:rFonts w:ascii="Arial" w:hAnsi="Arial" w:cs="Arial"/>
        </w:rPr>
        <w:lastRenderedPageBreak/>
        <w:t>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правомерность утверждения условий этого договора и его заключения;</w:t>
      </w:r>
      <w:proofErr w:type="gramEnd"/>
    </w:p>
    <w:p w:rsidR="00196D85" w:rsidRPr="00FF0681" w:rsidRDefault="00196D85" w:rsidP="00FF0681">
      <w:pPr>
        <w:autoSpaceDE w:val="0"/>
        <w:autoSpaceDN w:val="0"/>
        <w:adjustRightInd w:val="0"/>
        <w:ind w:firstLine="709"/>
        <w:jc w:val="both"/>
        <w:outlineLvl w:val="2"/>
        <w:rPr>
          <w:rFonts w:ascii="Arial" w:hAnsi="Arial" w:cs="Arial"/>
        </w:rPr>
      </w:pPr>
      <w:r w:rsidRPr="00FF0681">
        <w:rPr>
          <w:rFonts w:ascii="Arial" w:hAnsi="Arial" w:cs="Arial"/>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FF0681">
        <w:rPr>
          <w:rFonts w:ascii="Arial" w:hAnsi="Arial" w:cs="Arial"/>
        </w:rPr>
        <w:t>направления такого предписания несоответствия устава товарищества собственников</w:t>
      </w:r>
      <w:proofErr w:type="gramEnd"/>
      <w:r w:rsidRPr="00FF0681">
        <w:rPr>
          <w:rFonts w:ascii="Arial" w:hAnsi="Arial" w:cs="Arial"/>
        </w:rPr>
        <w:t xml:space="preserve"> жилья, внесенных в устав изменений обязательным требованиям;</w:t>
      </w:r>
    </w:p>
    <w:p w:rsidR="00196D85" w:rsidRDefault="00196D85" w:rsidP="00FF0681">
      <w:pPr>
        <w:autoSpaceDE w:val="0"/>
        <w:autoSpaceDN w:val="0"/>
        <w:adjustRightInd w:val="0"/>
        <w:ind w:firstLine="709"/>
        <w:jc w:val="both"/>
        <w:outlineLvl w:val="2"/>
        <w:rPr>
          <w:rFonts w:ascii="Arial" w:hAnsi="Arial" w:cs="Arial"/>
        </w:rPr>
      </w:pPr>
      <w:r w:rsidRPr="00FF0681">
        <w:rPr>
          <w:rFonts w:ascii="Arial" w:hAnsi="Arial" w:cs="Arial"/>
        </w:rPr>
        <w:t>4) направлять в уполномоченные органы материалы, связанные с нарушениями обязательных требований, для решения вопросов о возбуждении административных и уголовных дел по признакам преступлений.</w:t>
      </w:r>
    </w:p>
    <w:p w:rsidR="00FF0681" w:rsidRPr="00FF0681" w:rsidRDefault="00FF0681" w:rsidP="00FF0681">
      <w:pPr>
        <w:autoSpaceDE w:val="0"/>
        <w:autoSpaceDN w:val="0"/>
        <w:adjustRightInd w:val="0"/>
        <w:ind w:firstLine="709"/>
        <w:jc w:val="both"/>
        <w:outlineLvl w:val="2"/>
        <w:rPr>
          <w:rFonts w:ascii="Arial" w:hAnsi="Arial" w:cs="Arial"/>
        </w:rPr>
      </w:pPr>
    </w:p>
    <w:p w:rsidR="00196D85" w:rsidRDefault="00196D85" w:rsidP="00FF0681">
      <w:pPr>
        <w:pStyle w:val="ConsPlusNormal"/>
        <w:widowControl/>
        <w:ind w:firstLine="709"/>
        <w:jc w:val="center"/>
        <w:rPr>
          <w:b/>
          <w:bCs/>
          <w:sz w:val="24"/>
          <w:szCs w:val="24"/>
        </w:rPr>
      </w:pPr>
      <w:r w:rsidRPr="00FF0681">
        <w:rPr>
          <w:b/>
          <w:bCs/>
          <w:sz w:val="24"/>
          <w:szCs w:val="24"/>
        </w:rPr>
        <w:t>6.  Обязанности муниципальных жилищных инспекторов</w:t>
      </w:r>
    </w:p>
    <w:p w:rsidR="00FF0681" w:rsidRPr="00FF0681" w:rsidRDefault="00FF0681" w:rsidP="00FF0681">
      <w:pPr>
        <w:pStyle w:val="ConsPlusNormal"/>
        <w:widowControl/>
        <w:ind w:firstLine="709"/>
        <w:jc w:val="center"/>
        <w:rPr>
          <w:b/>
          <w:bCs/>
          <w:sz w:val="24"/>
          <w:szCs w:val="24"/>
        </w:rPr>
      </w:pP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6.1. Муниципальные жилищные инспекторы при проведении проверки обязаны:</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муниципального образования;</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3) проводить проверку на основании распоряжения руководителя органа муниципального жилищного контроля Зиминского городского муниципального образования, заместителя руководителя о ее проведении в соответствии с ее назначением;</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жилищного контроля Зиминского городского муниципального образования, заместителя руководителя и в необходимых случаях копии документа о согласовании проведения проверки;</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96D85" w:rsidRPr="00FF0681" w:rsidRDefault="00196D85" w:rsidP="00FF0681">
      <w:pPr>
        <w:autoSpaceDE w:val="0"/>
        <w:autoSpaceDN w:val="0"/>
        <w:adjustRightInd w:val="0"/>
        <w:ind w:firstLine="709"/>
        <w:jc w:val="both"/>
        <w:outlineLvl w:val="1"/>
        <w:rPr>
          <w:rFonts w:ascii="Arial" w:hAnsi="Arial" w:cs="Arial"/>
        </w:rPr>
      </w:pPr>
      <w:proofErr w:type="gramStart"/>
      <w:r w:rsidRPr="00FF0681">
        <w:rPr>
          <w:rFonts w:ascii="Arial" w:hAnsi="Arial" w:cs="Arial"/>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w:t>
      </w:r>
      <w:r w:rsidRPr="00FF0681">
        <w:rPr>
          <w:rFonts w:ascii="Arial" w:hAnsi="Arial" w:cs="Arial"/>
        </w:rPr>
        <w:lastRenderedPageBreak/>
        <w:t>прав и законных интересов граждан, в том</w:t>
      </w:r>
      <w:proofErr w:type="gramEnd"/>
      <w:r w:rsidRPr="00FF0681">
        <w:rPr>
          <w:rFonts w:ascii="Arial" w:hAnsi="Arial" w:cs="Arial"/>
        </w:rPr>
        <w:t xml:space="preserve"> </w:t>
      </w:r>
      <w:proofErr w:type="gramStart"/>
      <w:r w:rsidRPr="00FF0681">
        <w:rPr>
          <w:rFonts w:ascii="Arial" w:hAnsi="Arial" w:cs="Arial"/>
        </w:rPr>
        <w:t>числе</w:t>
      </w:r>
      <w:proofErr w:type="gramEnd"/>
      <w:r w:rsidRPr="00FF0681">
        <w:rPr>
          <w:rFonts w:ascii="Arial" w:hAnsi="Arial" w:cs="Arial"/>
        </w:rPr>
        <w:t xml:space="preserve"> индивидуальных предпринимателей, юридических лиц;</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10) соблюдать сроки проведения проверки, установленные действующим законодательством Российской Федерации;</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11) не требовать от юридического лица, индивидуального предпринимателя документы и иные сведения, представление которых не предусмотрено действующим законодательством Российской Федерации;</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в соответствии с которыми проводится проверка;</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13) осуществлять запись о проведенной проверке в журнале учета проверок.</w:t>
      </w:r>
    </w:p>
    <w:p w:rsidR="00196D85" w:rsidRPr="00FF0681" w:rsidRDefault="00196D85" w:rsidP="00FF0681">
      <w:pPr>
        <w:pStyle w:val="ConsPlusNormal"/>
        <w:widowControl/>
        <w:ind w:firstLine="709"/>
        <w:jc w:val="both"/>
        <w:rPr>
          <w:b/>
          <w:bCs/>
          <w:sz w:val="24"/>
          <w:szCs w:val="24"/>
        </w:rPr>
      </w:pPr>
    </w:p>
    <w:p w:rsidR="00196D85" w:rsidRPr="00FF0681" w:rsidRDefault="00196D85" w:rsidP="00FF0681">
      <w:pPr>
        <w:pStyle w:val="ConsPlusNormal"/>
        <w:widowControl/>
        <w:ind w:firstLine="709"/>
        <w:jc w:val="center"/>
        <w:rPr>
          <w:b/>
          <w:bCs/>
          <w:sz w:val="24"/>
          <w:szCs w:val="24"/>
        </w:rPr>
      </w:pPr>
      <w:r w:rsidRPr="00FF0681">
        <w:rPr>
          <w:b/>
          <w:bCs/>
          <w:sz w:val="24"/>
          <w:szCs w:val="24"/>
        </w:rPr>
        <w:t>7. Организация и проведение мероприятий муниципального жилищного контроля</w:t>
      </w:r>
    </w:p>
    <w:p w:rsidR="00FF0681" w:rsidRPr="00FF0681" w:rsidRDefault="00FF0681" w:rsidP="00FF0681">
      <w:pPr>
        <w:pStyle w:val="ConsPlusNormal"/>
        <w:widowControl/>
        <w:ind w:firstLine="709"/>
        <w:jc w:val="center"/>
        <w:rPr>
          <w:b/>
          <w:bCs/>
          <w:sz w:val="24"/>
          <w:szCs w:val="24"/>
          <w:u w:val="single"/>
        </w:rPr>
      </w:pPr>
    </w:p>
    <w:p w:rsidR="00196D85" w:rsidRPr="00FF0681" w:rsidRDefault="00196D85" w:rsidP="00FF0681">
      <w:pPr>
        <w:pStyle w:val="ConsPlusNormal"/>
        <w:widowControl/>
        <w:ind w:firstLine="709"/>
        <w:jc w:val="both"/>
        <w:rPr>
          <w:sz w:val="24"/>
          <w:szCs w:val="24"/>
        </w:rPr>
      </w:pPr>
      <w:r w:rsidRPr="00FF0681">
        <w:rPr>
          <w:sz w:val="24"/>
          <w:szCs w:val="24"/>
        </w:rPr>
        <w:t xml:space="preserve">7.1. Муниципальный жилищный контроль осуществляется путем проведения  плановых и внеплановых проверок. </w:t>
      </w:r>
    </w:p>
    <w:p w:rsidR="00196D85" w:rsidRPr="00FF0681" w:rsidRDefault="00196D85" w:rsidP="00FF0681">
      <w:pPr>
        <w:autoSpaceDE w:val="0"/>
        <w:autoSpaceDN w:val="0"/>
        <w:adjustRightInd w:val="0"/>
        <w:ind w:firstLine="709"/>
        <w:jc w:val="both"/>
        <w:rPr>
          <w:rFonts w:ascii="Arial" w:hAnsi="Arial" w:cs="Arial"/>
        </w:rPr>
      </w:pPr>
      <w:r w:rsidRPr="00FF0681">
        <w:rPr>
          <w:rFonts w:ascii="Arial" w:hAnsi="Arial" w:cs="Arial"/>
        </w:rPr>
        <w:t>7.2. При проведении плановых и внеплановых проверок определяется соблюдение проверяемыми лицами  обязательных требований:</w:t>
      </w:r>
    </w:p>
    <w:p w:rsidR="00196D85" w:rsidRPr="00FF0681" w:rsidRDefault="00196D85" w:rsidP="00FF0681">
      <w:pPr>
        <w:pStyle w:val="ConsPlusNormal"/>
        <w:widowControl/>
        <w:ind w:firstLine="709"/>
        <w:jc w:val="both"/>
        <w:rPr>
          <w:sz w:val="24"/>
          <w:szCs w:val="24"/>
        </w:rPr>
      </w:pPr>
      <w:r w:rsidRPr="00FF0681">
        <w:rPr>
          <w:sz w:val="24"/>
          <w:szCs w:val="24"/>
        </w:rPr>
        <w:t>1) к использованию и сохранности жилищного фонда и придомовых территорий;</w:t>
      </w:r>
    </w:p>
    <w:p w:rsidR="00196D85" w:rsidRPr="00FF0681" w:rsidRDefault="00196D85" w:rsidP="00FF0681">
      <w:pPr>
        <w:pStyle w:val="ConsPlusNormal"/>
        <w:widowControl/>
        <w:ind w:firstLine="709"/>
        <w:jc w:val="both"/>
        <w:rPr>
          <w:sz w:val="24"/>
          <w:szCs w:val="24"/>
        </w:rPr>
      </w:pPr>
      <w:r w:rsidRPr="00FF0681">
        <w:rPr>
          <w:sz w:val="24"/>
          <w:szCs w:val="24"/>
        </w:rPr>
        <w:t>2) надлежащему техническому содержанию жилищного фонда и его инженерного оборудования, своевременному выполнению работ по его содержанию и ремонту;</w:t>
      </w:r>
    </w:p>
    <w:p w:rsidR="00196D85" w:rsidRPr="00FF0681" w:rsidRDefault="00196D85" w:rsidP="00FF0681">
      <w:pPr>
        <w:pStyle w:val="ConsPlusNormal"/>
        <w:widowControl/>
        <w:ind w:firstLine="709"/>
        <w:jc w:val="both"/>
        <w:rPr>
          <w:sz w:val="24"/>
          <w:szCs w:val="24"/>
        </w:rPr>
      </w:pPr>
      <w:r w:rsidRPr="00FF0681">
        <w:rPr>
          <w:sz w:val="24"/>
          <w:szCs w:val="24"/>
        </w:rPr>
        <w:t>3) надлежащему санитарному содержанию жилищного фонда.</w:t>
      </w:r>
    </w:p>
    <w:p w:rsidR="00196D85" w:rsidRPr="00FF0681" w:rsidRDefault="00196D85" w:rsidP="00FF0681">
      <w:pPr>
        <w:autoSpaceDE w:val="0"/>
        <w:autoSpaceDN w:val="0"/>
        <w:adjustRightInd w:val="0"/>
        <w:ind w:firstLine="709"/>
        <w:jc w:val="both"/>
        <w:rPr>
          <w:rFonts w:ascii="Arial" w:hAnsi="Arial" w:cs="Arial"/>
        </w:rPr>
      </w:pPr>
      <w:proofErr w:type="gramStart"/>
      <w:r w:rsidRPr="00FF0681">
        <w:rPr>
          <w:rFonts w:ascii="Arial" w:hAnsi="Arial" w:cs="Arial"/>
        </w:rPr>
        <w:t>4)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roofErr w:type="gramEnd"/>
    </w:p>
    <w:p w:rsidR="00196D85" w:rsidRPr="00FF0681" w:rsidRDefault="00196D85" w:rsidP="00FF0681">
      <w:pPr>
        <w:pStyle w:val="ConsPlusTitle"/>
        <w:widowControl/>
        <w:ind w:right="-5" w:firstLine="709"/>
        <w:jc w:val="both"/>
        <w:rPr>
          <w:rFonts w:ascii="Arial" w:hAnsi="Arial" w:cs="Arial"/>
          <w:b w:val="0"/>
          <w:sz w:val="24"/>
          <w:szCs w:val="24"/>
        </w:rPr>
      </w:pPr>
      <w:r w:rsidRPr="00FF0681">
        <w:rPr>
          <w:rFonts w:ascii="Arial" w:hAnsi="Arial" w:cs="Arial"/>
          <w:b w:val="0"/>
          <w:sz w:val="24"/>
          <w:szCs w:val="24"/>
        </w:rPr>
        <w:t>7.3. Виды проверок, проводимых в рамках осуществления муниципального жилищного надзора:</w:t>
      </w:r>
    </w:p>
    <w:p w:rsidR="00196D85" w:rsidRPr="00FF0681" w:rsidRDefault="00196D85" w:rsidP="00FF0681">
      <w:pPr>
        <w:autoSpaceDE w:val="0"/>
        <w:autoSpaceDN w:val="0"/>
        <w:adjustRightInd w:val="0"/>
        <w:ind w:right="-5" w:firstLine="709"/>
        <w:jc w:val="both"/>
        <w:rPr>
          <w:rFonts w:ascii="Arial" w:hAnsi="Arial" w:cs="Arial"/>
        </w:rPr>
      </w:pPr>
      <w:r w:rsidRPr="00FF0681">
        <w:rPr>
          <w:rFonts w:ascii="Arial" w:hAnsi="Arial" w:cs="Arial"/>
        </w:rPr>
        <w:t xml:space="preserve">1) </w:t>
      </w:r>
      <w:proofErr w:type="gramStart"/>
      <w:r w:rsidRPr="00FF0681">
        <w:rPr>
          <w:rFonts w:ascii="Arial" w:hAnsi="Arial" w:cs="Arial"/>
        </w:rPr>
        <w:t>плановая</w:t>
      </w:r>
      <w:proofErr w:type="gramEnd"/>
      <w:r w:rsidRPr="00FF0681">
        <w:rPr>
          <w:rFonts w:ascii="Arial" w:hAnsi="Arial" w:cs="Arial"/>
        </w:rPr>
        <w:t xml:space="preserve"> – осуществляется  по основаниям и в порядке, установленным частью 4.1 статьи 20 Жилищного кодекса Российской Федерации, статьей 9 Федерального закона № 294-ФЗ;</w:t>
      </w:r>
    </w:p>
    <w:p w:rsidR="00196D85" w:rsidRPr="00FF0681" w:rsidRDefault="00196D85" w:rsidP="00FF0681">
      <w:pPr>
        <w:autoSpaceDE w:val="0"/>
        <w:autoSpaceDN w:val="0"/>
        <w:adjustRightInd w:val="0"/>
        <w:ind w:right="-5" w:firstLine="709"/>
        <w:jc w:val="both"/>
        <w:rPr>
          <w:rFonts w:ascii="Arial" w:hAnsi="Arial" w:cs="Arial"/>
        </w:rPr>
      </w:pPr>
      <w:r w:rsidRPr="00FF0681">
        <w:rPr>
          <w:rFonts w:ascii="Arial" w:hAnsi="Arial" w:cs="Arial"/>
        </w:rPr>
        <w:t xml:space="preserve">2) </w:t>
      </w:r>
      <w:proofErr w:type="gramStart"/>
      <w:r w:rsidRPr="00FF0681">
        <w:rPr>
          <w:rFonts w:ascii="Arial" w:hAnsi="Arial" w:cs="Arial"/>
        </w:rPr>
        <w:t>внеплановая</w:t>
      </w:r>
      <w:proofErr w:type="gramEnd"/>
      <w:r w:rsidRPr="00FF0681">
        <w:rPr>
          <w:rFonts w:ascii="Arial" w:hAnsi="Arial" w:cs="Arial"/>
        </w:rPr>
        <w:t xml:space="preserve"> - осуществляется  по основаниям и в порядке, установленным частью 4.2 статьи 20 Жилищного кодекса Российской Федерации, </w:t>
      </w:r>
      <w:hyperlink r:id="rId7" w:history="1">
        <w:r w:rsidRPr="00FF0681">
          <w:rPr>
            <w:rFonts w:ascii="Arial" w:hAnsi="Arial" w:cs="Arial"/>
          </w:rPr>
          <w:t>статьей 10</w:t>
        </w:r>
      </w:hyperlink>
      <w:r w:rsidRPr="00FF0681">
        <w:rPr>
          <w:rFonts w:ascii="Arial" w:hAnsi="Arial" w:cs="Arial"/>
        </w:rPr>
        <w:t xml:space="preserve"> Федерального закона № 294-ФЗ.</w:t>
      </w:r>
    </w:p>
    <w:p w:rsidR="00196D85" w:rsidRPr="00FF0681" w:rsidRDefault="00196D85" w:rsidP="00FF0681">
      <w:pPr>
        <w:autoSpaceDE w:val="0"/>
        <w:autoSpaceDN w:val="0"/>
        <w:adjustRightInd w:val="0"/>
        <w:ind w:right="-5" w:firstLine="709"/>
        <w:jc w:val="both"/>
        <w:rPr>
          <w:rFonts w:ascii="Arial" w:hAnsi="Arial" w:cs="Arial"/>
        </w:rPr>
      </w:pPr>
      <w:r w:rsidRPr="00FF0681">
        <w:rPr>
          <w:rFonts w:ascii="Arial" w:hAnsi="Arial" w:cs="Arial"/>
        </w:rPr>
        <w:t xml:space="preserve">Плановая и внеплановая проверки проводятся в форме документарной проверки и (или) выездной проверки в порядке, установленном соответственно </w:t>
      </w:r>
      <w:hyperlink r:id="rId8" w:history="1">
        <w:r w:rsidRPr="00FF0681">
          <w:rPr>
            <w:rFonts w:ascii="Arial" w:hAnsi="Arial" w:cs="Arial"/>
          </w:rPr>
          <w:t>статьями 11</w:t>
        </w:r>
      </w:hyperlink>
      <w:r w:rsidRPr="00FF0681">
        <w:rPr>
          <w:rFonts w:ascii="Arial" w:hAnsi="Arial" w:cs="Arial"/>
        </w:rPr>
        <w:t xml:space="preserve"> и 12 Федерального закона № 294-ФЗ.</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 xml:space="preserve">7.4.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части 4.2 статьи 20 Жилищного кодекса Российской Федерации, части 2 </w:t>
      </w:r>
      <w:hyperlink r:id="rId9" w:history="1">
        <w:r w:rsidRPr="00FF0681">
          <w:rPr>
            <w:rFonts w:ascii="Arial" w:hAnsi="Arial" w:cs="Arial"/>
          </w:rPr>
          <w:t>статьи 10</w:t>
        </w:r>
      </w:hyperlink>
      <w:r w:rsidRPr="00FF0681">
        <w:rPr>
          <w:rFonts w:ascii="Arial" w:hAnsi="Arial" w:cs="Arial"/>
        </w:rPr>
        <w:t xml:space="preserve"> Федерального закона № 294-ФЗ, не могут служить основанием для проведения внеплановой проверки.</w:t>
      </w:r>
    </w:p>
    <w:p w:rsidR="00196D85" w:rsidRPr="00FF0681" w:rsidRDefault="00196D85" w:rsidP="00FF0681">
      <w:pPr>
        <w:pStyle w:val="ConsPlusNormal"/>
        <w:widowControl/>
        <w:ind w:firstLine="709"/>
        <w:jc w:val="both"/>
        <w:rPr>
          <w:sz w:val="24"/>
          <w:szCs w:val="24"/>
        </w:rPr>
      </w:pPr>
    </w:p>
    <w:p w:rsidR="00196D85" w:rsidRPr="00FF0681" w:rsidRDefault="00196D85" w:rsidP="00FF0681">
      <w:pPr>
        <w:pStyle w:val="ConsPlusNormal"/>
        <w:widowControl/>
        <w:ind w:firstLine="709"/>
        <w:jc w:val="center"/>
        <w:rPr>
          <w:b/>
          <w:bCs/>
          <w:sz w:val="24"/>
          <w:szCs w:val="24"/>
        </w:rPr>
      </w:pPr>
      <w:r w:rsidRPr="00FF0681">
        <w:rPr>
          <w:b/>
          <w:bCs/>
          <w:sz w:val="24"/>
          <w:szCs w:val="24"/>
        </w:rPr>
        <w:t>8. Порядок оформления результатов мероприятий по контролю</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lastRenderedPageBreak/>
        <w:t xml:space="preserve">8.1. По результатам проверки должностными лицами органа муниципального жилищного контроля, проводящими проверку, составляется акт в соответствии со статьей 16 Федерального закона № 294-ФЗ. </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 xml:space="preserve">8.2. </w:t>
      </w:r>
      <w:proofErr w:type="gramStart"/>
      <w:r w:rsidRPr="00FF0681">
        <w:rPr>
          <w:rFonts w:ascii="Arial" w:hAnsi="Arial" w:cs="Arial"/>
        </w:rPr>
        <w:t>К акту проверки прилагаются протоколы или заключения проведенных исследований, испытаний и экспертиз, в случае если такие исследования, испытания, экспертизы проводились,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roofErr w:type="gramEnd"/>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 xml:space="preserve">8.3. </w:t>
      </w:r>
      <w:hyperlink r:id="rId10" w:history="1">
        <w:r w:rsidRPr="00FF0681">
          <w:rPr>
            <w:rFonts w:ascii="Arial" w:hAnsi="Arial" w:cs="Arial"/>
          </w:rPr>
          <w:t>Акт проверки</w:t>
        </w:r>
      </w:hyperlink>
      <w:r w:rsidRPr="00FF0681">
        <w:rPr>
          <w:rFonts w:ascii="Arial" w:hAnsi="Arial" w:cs="Arial"/>
        </w:rPr>
        <w:t xml:space="preserve">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FF0681">
        <w:rPr>
          <w:rFonts w:ascii="Arial" w:hAnsi="Arial" w:cs="Arial"/>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 «муниципального образования».</w:t>
      </w:r>
      <w:proofErr w:type="gramEnd"/>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8.4. В случае</w:t>
      </w:r>
      <w:proofErr w:type="gramStart"/>
      <w:r w:rsidRPr="00FF0681">
        <w:rPr>
          <w:rFonts w:ascii="Arial" w:hAnsi="Arial" w:cs="Arial"/>
        </w:rPr>
        <w:t>,</w:t>
      </w:r>
      <w:proofErr w:type="gramEnd"/>
      <w:r w:rsidRPr="00FF0681">
        <w:rPr>
          <w:rFonts w:ascii="Arial" w:hAnsi="Arial" w:cs="Arial"/>
        </w:rPr>
        <w:t xml:space="preserve"> если для проведения внеплановой выездной проверки требуется согласование ее проведения с прокуратурой муниципального образования, копия акта проверки направляется в прокуратуру муниципального образования в течение пяти рабочих дней со дня составления акта проверки.</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 xml:space="preserve">8.5. </w:t>
      </w:r>
      <w:proofErr w:type="gramStart"/>
      <w:r w:rsidRPr="00FF0681">
        <w:rPr>
          <w:rFonts w:ascii="Arial" w:hAnsi="Arial" w:cs="Arial"/>
        </w:rPr>
        <w:t>При выявлении органом муниципального жилищного контроля по результатам проведения проверки фактов нарушения юридическим лицом, индивидуальным предпринимателем или гражданином обязательных требований, установленных статьей 20 Жилищного кодекса Российской Федерации, в случае если рассмотрение вопроса о привлечении указанных лиц к предусмотренной законодательством Российской Федерации ответственности за указанные нарушения или принятие иных мер, предусмотренных законодательством Российской Федерации, не относится к его компетенции, орган муниципального</w:t>
      </w:r>
      <w:proofErr w:type="gramEnd"/>
      <w:r w:rsidRPr="00FF0681">
        <w:rPr>
          <w:rFonts w:ascii="Arial" w:hAnsi="Arial" w:cs="Arial"/>
        </w:rPr>
        <w:t xml:space="preserve"> жилищного контроля Зиминского городского муниципального образования направляет материалы проверки в орган регионального государственного жилищного надзора в течение трех рабочих дней со дня составления акта проверки;</w:t>
      </w:r>
    </w:p>
    <w:p w:rsidR="00196D85" w:rsidRPr="00FF0681" w:rsidRDefault="00196D85" w:rsidP="00FF0681">
      <w:pPr>
        <w:autoSpaceDE w:val="0"/>
        <w:autoSpaceDN w:val="0"/>
        <w:adjustRightInd w:val="0"/>
        <w:ind w:right="-5" w:firstLine="709"/>
        <w:jc w:val="both"/>
        <w:rPr>
          <w:rFonts w:ascii="Arial" w:hAnsi="Arial" w:cs="Arial"/>
        </w:rPr>
      </w:pPr>
      <w:r w:rsidRPr="00FF0681">
        <w:rPr>
          <w:rFonts w:ascii="Arial" w:hAnsi="Arial" w:cs="Arial"/>
        </w:rPr>
        <w:t>8.6. В случае</w:t>
      </w:r>
      <w:proofErr w:type="gramStart"/>
      <w:r w:rsidRPr="00FF0681">
        <w:rPr>
          <w:rFonts w:ascii="Arial" w:hAnsi="Arial" w:cs="Arial"/>
        </w:rPr>
        <w:t>,</w:t>
      </w:r>
      <w:proofErr w:type="gramEnd"/>
      <w:r w:rsidRPr="00FF0681">
        <w:rPr>
          <w:rFonts w:ascii="Arial" w:hAnsi="Arial" w:cs="Arial"/>
        </w:rPr>
        <w:t xml:space="preserve"> если указанные нарушения содержат признаки уголовных преступлений, должностные лица органа муниципального жилищного контроля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 </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 xml:space="preserve">8.7. Юридические лица, индивидуальные предприниматели обязаны вести журнал учета проверок по </w:t>
      </w:r>
      <w:hyperlink r:id="rId11" w:history="1">
        <w:r w:rsidRPr="00FF0681">
          <w:rPr>
            <w:rFonts w:ascii="Arial" w:hAnsi="Arial" w:cs="Arial"/>
          </w:rPr>
          <w:t>типовой форме</w:t>
        </w:r>
      </w:hyperlink>
      <w:r w:rsidRPr="00FF0681">
        <w:rPr>
          <w:rFonts w:ascii="Arial" w:hAnsi="Arial" w:cs="Arial"/>
        </w:rPr>
        <w:t>, установленной федеральным органом исполнительной власти, уполномоченным Правительством Российской Федерации.</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 xml:space="preserve">8.8. </w:t>
      </w:r>
      <w:proofErr w:type="gramStart"/>
      <w:r w:rsidRPr="00FF0681">
        <w:rPr>
          <w:rFonts w:ascii="Arial" w:hAnsi="Arial" w:cs="Arial"/>
        </w:rPr>
        <w:t>В журнале учета проверок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муниципального образования,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w:t>
      </w:r>
      <w:proofErr w:type="gramEnd"/>
      <w:r w:rsidRPr="00FF0681">
        <w:rPr>
          <w:rFonts w:ascii="Arial" w:hAnsi="Arial" w:cs="Arial"/>
        </w:rPr>
        <w:t xml:space="preserve"> проверку, его или их подписи.</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lastRenderedPageBreak/>
        <w:t>8.9. При отсутствии журнала учета проверок в акте проверки делается соответствующая запись.</w:t>
      </w:r>
    </w:p>
    <w:p w:rsidR="00196D85" w:rsidRPr="00FF0681" w:rsidRDefault="00196D85" w:rsidP="00FF0681">
      <w:pPr>
        <w:pStyle w:val="ConsPlusNormal"/>
        <w:widowControl/>
        <w:ind w:firstLine="709"/>
        <w:jc w:val="both"/>
        <w:rPr>
          <w:sz w:val="24"/>
          <w:szCs w:val="24"/>
        </w:rPr>
      </w:pPr>
    </w:p>
    <w:p w:rsidR="00196D85" w:rsidRDefault="00196D85" w:rsidP="00FF0681">
      <w:pPr>
        <w:pStyle w:val="ConsPlusNormal"/>
        <w:widowControl/>
        <w:ind w:firstLine="709"/>
        <w:jc w:val="center"/>
        <w:rPr>
          <w:b/>
          <w:bCs/>
          <w:sz w:val="24"/>
          <w:szCs w:val="24"/>
        </w:rPr>
      </w:pPr>
      <w:r w:rsidRPr="00FF0681">
        <w:rPr>
          <w:b/>
          <w:bCs/>
          <w:sz w:val="24"/>
          <w:szCs w:val="24"/>
        </w:rPr>
        <w:t>9. Ограничения при проведении мероприятий по муниципальному жилищному контролю</w:t>
      </w:r>
    </w:p>
    <w:p w:rsidR="00FF0681" w:rsidRPr="00FF0681" w:rsidRDefault="00FF0681" w:rsidP="00FF0681">
      <w:pPr>
        <w:pStyle w:val="ConsPlusNormal"/>
        <w:widowControl/>
        <w:ind w:firstLine="709"/>
        <w:jc w:val="center"/>
        <w:rPr>
          <w:b/>
          <w:bCs/>
          <w:sz w:val="24"/>
          <w:szCs w:val="24"/>
        </w:rPr>
      </w:pP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9.1. При проведении проверки муниципальные жилищные инспекторы не вправе:</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жилищного контроля, от имени которого действуют муниципальные жилищные инспекторы;</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предусмотрено действующим законодательством РФ;</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 xml:space="preserve">4) распространять информацию, полученную в результате проведения проверки и составляющую государственную, </w:t>
      </w:r>
      <w:hyperlink r:id="rId12" w:history="1">
        <w:r w:rsidRPr="00FF0681">
          <w:rPr>
            <w:rFonts w:ascii="Arial" w:hAnsi="Arial" w:cs="Arial"/>
          </w:rPr>
          <w:t>коммерческую</w:t>
        </w:r>
      </w:hyperlink>
      <w:r w:rsidRPr="00FF0681">
        <w:rPr>
          <w:rFonts w:ascii="Arial" w:hAnsi="Arial" w:cs="Arial"/>
        </w:rPr>
        <w:t>, служебную, иную охраняемую законом тайну, за исключением случаев, предусмотренных законодательством Российской Федерации;</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6) превышать установленные сроки проведения проверки;</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96D85" w:rsidRPr="00FF0681" w:rsidRDefault="00196D85" w:rsidP="00FF0681">
      <w:pPr>
        <w:pStyle w:val="ConsPlusNormal"/>
        <w:widowControl/>
        <w:ind w:firstLine="709"/>
        <w:jc w:val="center"/>
        <w:rPr>
          <w:sz w:val="24"/>
          <w:szCs w:val="24"/>
        </w:rPr>
      </w:pPr>
    </w:p>
    <w:p w:rsidR="00196D85" w:rsidRDefault="00196D85" w:rsidP="00FF0681">
      <w:pPr>
        <w:pStyle w:val="ConsPlusNormal"/>
        <w:widowControl/>
        <w:ind w:firstLine="709"/>
        <w:jc w:val="center"/>
        <w:rPr>
          <w:b/>
          <w:bCs/>
          <w:sz w:val="24"/>
          <w:szCs w:val="24"/>
        </w:rPr>
      </w:pPr>
      <w:r w:rsidRPr="00FF0681">
        <w:rPr>
          <w:b/>
          <w:bCs/>
          <w:sz w:val="24"/>
          <w:szCs w:val="24"/>
        </w:rPr>
        <w:t>10. Права и обязанности проверяемых лиц при проведении мероприятий по контролю</w:t>
      </w:r>
    </w:p>
    <w:p w:rsidR="00FF0681" w:rsidRPr="00FF0681" w:rsidRDefault="00FF0681" w:rsidP="00FF0681">
      <w:pPr>
        <w:pStyle w:val="ConsPlusNormal"/>
        <w:widowControl/>
        <w:ind w:firstLine="709"/>
        <w:jc w:val="center"/>
        <w:rPr>
          <w:b/>
          <w:bCs/>
          <w:sz w:val="24"/>
          <w:szCs w:val="24"/>
        </w:rPr>
      </w:pPr>
    </w:p>
    <w:p w:rsidR="00196D85" w:rsidRPr="00FF0681" w:rsidRDefault="00196D85" w:rsidP="00FF0681">
      <w:pPr>
        <w:pStyle w:val="ConsPlusNormal"/>
        <w:widowControl/>
        <w:ind w:firstLine="709"/>
        <w:jc w:val="both"/>
        <w:rPr>
          <w:sz w:val="24"/>
          <w:szCs w:val="24"/>
        </w:rPr>
      </w:pPr>
      <w:r w:rsidRPr="00FF0681">
        <w:rPr>
          <w:sz w:val="24"/>
          <w:szCs w:val="24"/>
        </w:rPr>
        <w:t>10.1. Физические лица, должностные лица юридического лица или их представители при проведении мероприятий по контролю имеют право:</w:t>
      </w:r>
    </w:p>
    <w:p w:rsidR="00196D85" w:rsidRPr="00FF0681" w:rsidRDefault="00196D85" w:rsidP="00FF0681">
      <w:pPr>
        <w:autoSpaceDE w:val="0"/>
        <w:autoSpaceDN w:val="0"/>
        <w:adjustRightInd w:val="0"/>
        <w:ind w:firstLine="709"/>
        <w:jc w:val="both"/>
        <w:rPr>
          <w:rFonts w:ascii="Arial" w:hAnsi="Arial" w:cs="Arial"/>
        </w:rPr>
      </w:pPr>
      <w:r w:rsidRPr="00FF0681">
        <w:rPr>
          <w:rFonts w:ascii="Arial" w:hAnsi="Arial" w:cs="Arial"/>
        </w:rPr>
        <w:t>1) непосредственно присутствовать при проведении проверки, давать объяснения по вопросам, относящимся к предмету проверки;</w:t>
      </w:r>
    </w:p>
    <w:p w:rsidR="00196D85" w:rsidRPr="00FF0681" w:rsidRDefault="00196D85" w:rsidP="00FF0681">
      <w:pPr>
        <w:autoSpaceDE w:val="0"/>
        <w:autoSpaceDN w:val="0"/>
        <w:adjustRightInd w:val="0"/>
        <w:ind w:firstLine="709"/>
        <w:jc w:val="both"/>
        <w:rPr>
          <w:rFonts w:ascii="Arial" w:hAnsi="Arial" w:cs="Arial"/>
        </w:rPr>
      </w:pPr>
      <w:r w:rsidRPr="00FF0681">
        <w:rPr>
          <w:rFonts w:ascii="Arial" w:hAnsi="Arial" w:cs="Arial"/>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196D85" w:rsidRPr="00FF0681" w:rsidRDefault="00196D85" w:rsidP="00FF0681">
      <w:pPr>
        <w:autoSpaceDE w:val="0"/>
        <w:autoSpaceDN w:val="0"/>
        <w:adjustRightInd w:val="0"/>
        <w:ind w:firstLine="709"/>
        <w:jc w:val="both"/>
        <w:rPr>
          <w:rFonts w:ascii="Arial" w:hAnsi="Arial" w:cs="Arial"/>
        </w:rPr>
      </w:pPr>
      <w:r w:rsidRPr="00FF0681">
        <w:rPr>
          <w:rFonts w:ascii="Arial" w:hAnsi="Arial" w:cs="Arial"/>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196D85" w:rsidRPr="00FF0681" w:rsidRDefault="00196D85" w:rsidP="00FF0681">
      <w:pPr>
        <w:autoSpaceDE w:val="0"/>
        <w:autoSpaceDN w:val="0"/>
        <w:adjustRightInd w:val="0"/>
        <w:ind w:firstLine="709"/>
        <w:jc w:val="both"/>
        <w:rPr>
          <w:rFonts w:ascii="Arial" w:hAnsi="Arial" w:cs="Arial"/>
        </w:rPr>
      </w:pPr>
      <w:r w:rsidRPr="00FF0681">
        <w:rPr>
          <w:rFonts w:ascii="Arial" w:hAnsi="Arial" w:cs="Arial"/>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96D85" w:rsidRPr="00FF0681" w:rsidRDefault="00196D85" w:rsidP="00FF0681">
      <w:pPr>
        <w:autoSpaceDE w:val="0"/>
        <w:autoSpaceDN w:val="0"/>
        <w:adjustRightInd w:val="0"/>
        <w:ind w:firstLine="709"/>
        <w:jc w:val="both"/>
        <w:rPr>
          <w:rFonts w:ascii="Arial" w:hAnsi="Arial" w:cs="Arial"/>
        </w:rPr>
      </w:pPr>
      <w:r w:rsidRPr="00FF0681">
        <w:rPr>
          <w:rFonts w:ascii="Arial" w:hAnsi="Arial" w:cs="Arial"/>
        </w:rPr>
        <w:t>10.2.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196D85" w:rsidRPr="00FF0681" w:rsidRDefault="00196D85" w:rsidP="00196D85">
      <w:pPr>
        <w:pStyle w:val="ConsPlusNormal"/>
        <w:widowControl/>
        <w:ind w:firstLine="709"/>
        <w:jc w:val="both"/>
        <w:rPr>
          <w:b/>
          <w:bCs/>
          <w:sz w:val="24"/>
          <w:szCs w:val="24"/>
        </w:rPr>
      </w:pPr>
    </w:p>
    <w:p w:rsidR="00196D85" w:rsidRDefault="00196D85" w:rsidP="00196D85">
      <w:pPr>
        <w:pStyle w:val="ConsPlusNormal"/>
        <w:widowControl/>
        <w:ind w:firstLine="709"/>
        <w:jc w:val="center"/>
        <w:rPr>
          <w:b/>
          <w:bCs/>
          <w:sz w:val="24"/>
          <w:szCs w:val="24"/>
        </w:rPr>
      </w:pPr>
      <w:r w:rsidRPr="00FF0681">
        <w:rPr>
          <w:b/>
          <w:bCs/>
          <w:sz w:val="24"/>
          <w:szCs w:val="24"/>
        </w:rPr>
        <w:t>11. Ответственность уполномоченных лиц, осуществляющих муниципальный жилищный контроль</w:t>
      </w:r>
    </w:p>
    <w:p w:rsidR="00FF0681" w:rsidRPr="00FF0681" w:rsidRDefault="00FF0681" w:rsidP="00196D85">
      <w:pPr>
        <w:pStyle w:val="ConsPlusNormal"/>
        <w:widowControl/>
        <w:ind w:firstLine="709"/>
        <w:jc w:val="center"/>
        <w:rPr>
          <w:sz w:val="24"/>
          <w:szCs w:val="24"/>
        </w:rPr>
      </w:pP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 xml:space="preserve">11.1. Орган муниципального жилищного контроля, муниципальные жилищные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13" w:history="1">
        <w:r w:rsidRPr="00FF0681">
          <w:rPr>
            <w:rFonts w:ascii="Arial" w:hAnsi="Arial" w:cs="Arial"/>
          </w:rPr>
          <w:t>законодательством</w:t>
        </w:r>
      </w:hyperlink>
      <w:r w:rsidRPr="00FF0681">
        <w:rPr>
          <w:rFonts w:ascii="Arial" w:hAnsi="Arial" w:cs="Arial"/>
        </w:rPr>
        <w:t xml:space="preserve"> Российской Федерации.</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11.2. Орган муниципального жилищного контроля осуществляет контроль исполнения муниципальными жилищными инспекторами служебных обязанностей, ведет учет случаев ненадлежащего исполнения муниципальными жилищными инспекторами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196D85" w:rsidRPr="00FF0681" w:rsidRDefault="00196D85" w:rsidP="00FF0681">
      <w:pPr>
        <w:autoSpaceDE w:val="0"/>
        <w:autoSpaceDN w:val="0"/>
        <w:adjustRightInd w:val="0"/>
        <w:ind w:firstLine="709"/>
        <w:jc w:val="both"/>
        <w:outlineLvl w:val="1"/>
        <w:rPr>
          <w:rFonts w:ascii="Arial" w:hAnsi="Arial" w:cs="Arial"/>
        </w:rPr>
      </w:pPr>
      <w:r w:rsidRPr="00FF0681">
        <w:rPr>
          <w:rFonts w:ascii="Arial" w:hAnsi="Arial" w:cs="Arial"/>
        </w:rPr>
        <w:t>11.3. О мерах, принятых в отношении виновных в нарушении законодательства Российской Федерации муниципальных жилищных инспекторов, в течение десяти дней со дня принятия таких мер орган муниципального жилищного контроля муниципального образования обязан сообщить в письменной форме юридическому лицу, индивидуальному предпринимателю, права и (или) законные интересы которых нарушены.</w:t>
      </w:r>
    </w:p>
    <w:p w:rsidR="00196D85" w:rsidRPr="00FF0681" w:rsidRDefault="00196D85" w:rsidP="00196D85">
      <w:pPr>
        <w:rPr>
          <w:rFonts w:ascii="Arial" w:hAnsi="Arial" w:cs="Arial"/>
        </w:rPr>
      </w:pPr>
    </w:p>
    <w:p w:rsidR="00196D85" w:rsidRPr="00FF0681" w:rsidRDefault="00196D85" w:rsidP="00196D85">
      <w:pPr>
        <w:rPr>
          <w:rFonts w:ascii="Arial" w:hAnsi="Arial" w:cs="Arial"/>
        </w:rPr>
      </w:pPr>
    </w:p>
    <w:p w:rsidR="00196D85" w:rsidRPr="00FF0681" w:rsidRDefault="00196D85" w:rsidP="00FF0681">
      <w:pPr>
        <w:ind w:firstLine="709"/>
        <w:rPr>
          <w:rFonts w:ascii="Arial" w:hAnsi="Arial" w:cs="Arial"/>
        </w:rPr>
      </w:pPr>
      <w:r w:rsidRPr="00FF0681">
        <w:rPr>
          <w:rFonts w:ascii="Arial" w:hAnsi="Arial" w:cs="Arial"/>
        </w:rPr>
        <w:t xml:space="preserve">Мэр Зиминского </w:t>
      </w:r>
      <w:proofErr w:type="gramStart"/>
      <w:r w:rsidRPr="00FF0681">
        <w:rPr>
          <w:rFonts w:ascii="Arial" w:hAnsi="Arial" w:cs="Arial"/>
        </w:rPr>
        <w:t>городского</w:t>
      </w:r>
      <w:proofErr w:type="gramEnd"/>
    </w:p>
    <w:p w:rsidR="00FF0681" w:rsidRDefault="00196D85" w:rsidP="00FF0681">
      <w:pPr>
        <w:ind w:firstLine="709"/>
        <w:rPr>
          <w:rFonts w:ascii="Arial" w:hAnsi="Arial" w:cs="Arial"/>
        </w:rPr>
      </w:pPr>
      <w:r w:rsidRPr="00FF0681">
        <w:rPr>
          <w:rFonts w:ascii="Arial" w:hAnsi="Arial" w:cs="Arial"/>
        </w:rPr>
        <w:t>муниципального образования</w:t>
      </w:r>
    </w:p>
    <w:p w:rsidR="00196D85" w:rsidRPr="00FF0681" w:rsidRDefault="00196D85" w:rsidP="00FF0681">
      <w:pPr>
        <w:ind w:firstLine="709"/>
        <w:rPr>
          <w:rFonts w:ascii="Arial" w:hAnsi="Arial" w:cs="Arial"/>
        </w:rPr>
      </w:pPr>
      <w:r w:rsidRPr="00FF0681">
        <w:rPr>
          <w:rFonts w:ascii="Arial" w:hAnsi="Arial" w:cs="Arial"/>
        </w:rPr>
        <w:t xml:space="preserve">А.Н. </w:t>
      </w:r>
      <w:proofErr w:type="gramStart"/>
      <w:r w:rsidRPr="00FF0681">
        <w:rPr>
          <w:rFonts w:ascii="Arial" w:hAnsi="Arial" w:cs="Arial"/>
        </w:rPr>
        <w:t>Коновалов</w:t>
      </w:r>
      <w:proofErr w:type="gramEnd"/>
    </w:p>
    <w:p w:rsidR="00096D81" w:rsidRPr="00096D81" w:rsidRDefault="00096D81" w:rsidP="00096D81">
      <w:pPr>
        <w:jc w:val="both"/>
      </w:pPr>
    </w:p>
    <w:sectPr w:rsidR="00096D81" w:rsidRPr="00096D81" w:rsidSect="008179B7">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DF5"/>
    <w:multiLevelType w:val="multilevel"/>
    <w:tmpl w:val="CCE882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1">
    <w:nsid w:val="07B37E7B"/>
    <w:multiLevelType w:val="multilevel"/>
    <w:tmpl w:val="22E4E954"/>
    <w:lvl w:ilvl="0">
      <w:start w:val="4"/>
      <w:numFmt w:val="decimal"/>
      <w:lvlText w:val="%1."/>
      <w:lvlJc w:val="left"/>
      <w:pPr>
        <w:tabs>
          <w:tab w:val="num" w:pos="390"/>
        </w:tabs>
        <w:ind w:left="390" w:hanging="390"/>
      </w:pPr>
      <w:rPr>
        <w:rFonts w:hint="default"/>
      </w:rPr>
    </w:lvl>
    <w:lvl w:ilvl="1">
      <w:start w:val="3"/>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2">
    <w:nsid w:val="0AA34646"/>
    <w:multiLevelType w:val="hybridMultilevel"/>
    <w:tmpl w:val="8CE2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517C4"/>
    <w:multiLevelType w:val="hybridMultilevel"/>
    <w:tmpl w:val="4AEE0024"/>
    <w:lvl w:ilvl="0" w:tplc="5830B2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B4177C3"/>
    <w:multiLevelType w:val="hybridMultilevel"/>
    <w:tmpl w:val="40E85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744A80"/>
    <w:multiLevelType w:val="hybridMultilevel"/>
    <w:tmpl w:val="4032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4E7B3D"/>
    <w:multiLevelType w:val="hybridMultilevel"/>
    <w:tmpl w:val="2312B1C2"/>
    <w:lvl w:ilvl="0" w:tplc="E546735C">
      <w:start w:val="1"/>
      <w:numFmt w:val="decimal"/>
      <w:lvlText w:val="%1"/>
      <w:lvlJc w:val="left"/>
      <w:pPr>
        <w:ind w:left="720" w:hanging="360"/>
      </w:pPr>
      <w:rPr>
        <w:rFonts w:ascii="Times New Roman" w:eastAsia="Times New Roman" w:hAnsi="Times New Roman" w:cs="Times New Roman"/>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drawingGridHorizontalSpacing w:val="120"/>
  <w:displayHorizontalDrawingGridEvery w:val="2"/>
  <w:noPunctuationKerning/>
  <w:characterSpacingControl w:val="doNotCompress"/>
  <w:compat/>
  <w:rsids>
    <w:rsidRoot w:val="008638E7"/>
    <w:rsid w:val="00001B29"/>
    <w:rsid w:val="00010BAE"/>
    <w:rsid w:val="00036747"/>
    <w:rsid w:val="00062522"/>
    <w:rsid w:val="00064FFA"/>
    <w:rsid w:val="000736E4"/>
    <w:rsid w:val="0009304E"/>
    <w:rsid w:val="000968B1"/>
    <w:rsid w:val="00096D81"/>
    <w:rsid w:val="000D3A1D"/>
    <w:rsid w:val="000D50D6"/>
    <w:rsid w:val="000F4A1E"/>
    <w:rsid w:val="000F61C4"/>
    <w:rsid w:val="000F6869"/>
    <w:rsid w:val="000F760E"/>
    <w:rsid w:val="00110E94"/>
    <w:rsid w:val="0012159F"/>
    <w:rsid w:val="0014682A"/>
    <w:rsid w:val="00152764"/>
    <w:rsid w:val="001542DF"/>
    <w:rsid w:val="00161D09"/>
    <w:rsid w:val="00196D85"/>
    <w:rsid w:val="001B22D1"/>
    <w:rsid w:val="001B694E"/>
    <w:rsid w:val="001D0801"/>
    <w:rsid w:val="00201DBC"/>
    <w:rsid w:val="002215C0"/>
    <w:rsid w:val="00235AEA"/>
    <w:rsid w:val="00240563"/>
    <w:rsid w:val="00241BAD"/>
    <w:rsid w:val="00256B79"/>
    <w:rsid w:val="002712F2"/>
    <w:rsid w:val="00295195"/>
    <w:rsid w:val="002A2544"/>
    <w:rsid w:val="002A27E2"/>
    <w:rsid w:val="002A4287"/>
    <w:rsid w:val="002B2497"/>
    <w:rsid w:val="002C03E0"/>
    <w:rsid w:val="002F3390"/>
    <w:rsid w:val="002F6C05"/>
    <w:rsid w:val="002F72FF"/>
    <w:rsid w:val="00315440"/>
    <w:rsid w:val="003225F8"/>
    <w:rsid w:val="00325CD3"/>
    <w:rsid w:val="0033775F"/>
    <w:rsid w:val="0034196B"/>
    <w:rsid w:val="00351FE9"/>
    <w:rsid w:val="00374D7B"/>
    <w:rsid w:val="0037575F"/>
    <w:rsid w:val="003852E2"/>
    <w:rsid w:val="00391E6F"/>
    <w:rsid w:val="003A792E"/>
    <w:rsid w:val="003B0276"/>
    <w:rsid w:val="003B6FE5"/>
    <w:rsid w:val="003C5233"/>
    <w:rsid w:val="003E140F"/>
    <w:rsid w:val="003F17A7"/>
    <w:rsid w:val="003F40CA"/>
    <w:rsid w:val="0042051B"/>
    <w:rsid w:val="0042794D"/>
    <w:rsid w:val="004317C6"/>
    <w:rsid w:val="00431F8A"/>
    <w:rsid w:val="00440B92"/>
    <w:rsid w:val="0047716E"/>
    <w:rsid w:val="00484A06"/>
    <w:rsid w:val="004874E9"/>
    <w:rsid w:val="004B0F49"/>
    <w:rsid w:val="004B4068"/>
    <w:rsid w:val="004B644A"/>
    <w:rsid w:val="004B685F"/>
    <w:rsid w:val="004C34C4"/>
    <w:rsid w:val="004D3EB3"/>
    <w:rsid w:val="004D7918"/>
    <w:rsid w:val="004D7A55"/>
    <w:rsid w:val="004E235E"/>
    <w:rsid w:val="005306E8"/>
    <w:rsid w:val="005461FB"/>
    <w:rsid w:val="005732B8"/>
    <w:rsid w:val="00576512"/>
    <w:rsid w:val="005930EF"/>
    <w:rsid w:val="00594DFC"/>
    <w:rsid w:val="005C1F10"/>
    <w:rsid w:val="005D1AAE"/>
    <w:rsid w:val="005E21A4"/>
    <w:rsid w:val="005F7590"/>
    <w:rsid w:val="00600CCA"/>
    <w:rsid w:val="00635B1B"/>
    <w:rsid w:val="00640CFD"/>
    <w:rsid w:val="00641D30"/>
    <w:rsid w:val="00643530"/>
    <w:rsid w:val="006545DE"/>
    <w:rsid w:val="00664F25"/>
    <w:rsid w:val="00692076"/>
    <w:rsid w:val="00694C5C"/>
    <w:rsid w:val="006A519A"/>
    <w:rsid w:val="006D5CC7"/>
    <w:rsid w:val="006E0184"/>
    <w:rsid w:val="006F7EE5"/>
    <w:rsid w:val="007036F0"/>
    <w:rsid w:val="00720B8C"/>
    <w:rsid w:val="007264DC"/>
    <w:rsid w:val="007267CB"/>
    <w:rsid w:val="00741C3B"/>
    <w:rsid w:val="00755FA8"/>
    <w:rsid w:val="00763908"/>
    <w:rsid w:val="00777721"/>
    <w:rsid w:val="007A3E65"/>
    <w:rsid w:val="007B33BE"/>
    <w:rsid w:val="007C61C7"/>
    <w:rsid w:val="007D15EF"/>
    <w:rsid w:val="007D25C0"/>
    <w:rsid w:val="007E707A"/>
    <w:rsid w:val="007F33BE"/>
    <w:rsid w:val="0080767A"/>
    <w:rsid w:val="008179B7"/>
    <w:rsid w:val="008246F8"/>
    <w:rsid w:val="008256F1"/>
    <w:rsid w:val="00832397"/>
    <w:rsid w:val="00844911"/>
    <w:rsid w:val="008509A0"/>
    <w:rsid w:val="008638E7"/>
    <w:rsid w:val="0086751A"/>
    <w:rsid w:val="008874C3"/>
    <w:rsid w:val="008929A7"/>
    <w:rsid w:val="0089629E"/>
    <w:rsid w:val="008A0886"/>
    <w:rsid w:val="008A7384"/>
    <w:rsid w:val="008B5DF0"/>
    <w:rsid w:val="008C7B77"/>
    <w:rsid w:val="008D3F8D"/>
    <w:rsid w:val="008D62BF"/>
    <w:rsid w:val="008F2D30"/>
    <w:rsid w:val="00901067"/>
    <w:rsid w:val="00912D99"/>
    <w:rsid w:val="009179BD"/>
    <w:rsid w:val="00922341"/>
    <w:rsid w:val="00941CBA"/>
    <w:rsid w:val="00941E4D"/>
    <w:rsid w:val="00942111"/>
    <w:rsid w:val="00971D7D"/>
    <w:rsid w:val="009728FB"/>
    <w:rsid w:val="0097474B"/>
    <w:rsid w:val="00982F92"/>
    <w:rsid w:val="009844AD"/>
    <w:rsid w:val="00985BC9"/>
    <w:rsid w:val="009C5AE6"/>
    <w:rsid w:val="009E25D5"/>
    <w:rsid w:val="009E745E"/>
    <w:rsid w:val="00A22376"/>
    <w:rsid w:val="00A24C23"/>
    <w:rsid w:val="00A26182"/>
    <w:rsid w:val="00A3540E"/>
    <w:rsid w:val="00A562CC"/>
    <w:rsid w:val="00A60561"/>
    <w:rsid w:val="00A612AE"/>
    <w:rsid w:val="00A76633"/>
    <w:rsid w:val="00A84C93"/>
    <w:rsid w:val="00A95D8B"/>
    <w:rsid w:val="00AC5E55"/>
    <w:rsid w:val="00AE5588"/>
    <w:rsid w:val="00AE7A5B"/>
    <w:rsid w:val="00AF0843"/>
    <w:rsid w:val="00AF11C3"/>
    <w:rsid w:val="00B00B21"/>
    <w:rsid w:val="00B0470C"/>
    <w:rsid w:val="00B121AC"/>
    <w:rsid w:val="00B1279A"/>
    <w:rsid w:val="00B243CF"/>
    <w:rsid w:val="00B25DF8"/>
    <w:rsid w:val="00B352C3"/>
    <w:rsid w:val="00B40D23"/>
    <w:rsid w:val="00B50DEA"/>
    <w:rsid w:val="00B6214A"/>
    <w:rsid w:val="00B63164"/>
    <w:rsid w:val="00B7421D"/>
    <w:rsid w:val="00B81C2E"/>
    <w:rsid w:val="00B9184C"/>
    <w:rsid w:val="00BB018C"/>
    <w:rsid w:val="00BB37EA"/>
    <w:rsid w:val="00BC453A"/>
    <w:rsid w:val="00BC62BB"/>
    <w:rsid w:val="00BD5E70"/>
    <w:rsid w:val="00BF44CF"/>
    <w:rsid w:val="00C10609"/>
    <w:rsid w:val="00C1465C"/>
    <w:rsid w:val="00C200B3"/>
    <w:rsid w:val="00C322AF"/>
    <w:rsid w:val="00C50CB2"/>
    <w:rsid w:val="00C510C8"/>
    <w:rsid w:val="00C51F9C"/>
    <w:rsid w:val="00C55F25"/>
    <w:rsid w:val="00C5779B"/>
    <w:rsid w:val="00C60E6A"/>
    <w:rsid w:val="00C704F1"/>
    <w:rsid w:val="00C75383"/>
    <w:rsid w:val="00C7623F"/>
    <w:rsid w:val="00C83423"/>
    <w:rsid w:val="00CA1F57"/>
    <w:rsid w:val="00CA1FF6"/>
    <w:rsid w:val="00CA46D6"/>
    <w:rsid w:val="00CB1B7C"/>
    <w:rsid w:val="00CC435C"/>
    <w:rsid w:val="00CC6B3C"/>
    <w:rsid w:val="00CD2339"/>
    <w:rsid w:val="00D000FA"/>
    <w:rsid w:val="00D00AB7"/>
    <w:rsid w:val="00D10D6A"/>
    <w:rsid w:val="00D13394"/>
    <w:rsid w:val="00D22599"/>
    <w:rsid w:val="00D22F91"/>
    <w:rsid w:val="00D23B9E"/>
    <w:rsid w:val="00D33A74"/>
    <w:rsid w:val="00D37260"/>
    <w:rsid w:val="00D5092E"/>
    <w:rsid w:val="00D63F13"/>
    <w:rsid w:val="00D649E8"/>
    <w:rsid w:val="00D670A0"/>
    <w:rsid w:val="00D71372"/>
    <w:rsid w:val="00D7362F"/>
    <w:rsid w:val="00D76D68"/>
    <w:rsid w:val="00DA0D07"/>
    <w:rsid w:val="00DB0CE5"/>
    <w:rsid w:val="00DD24CF"/>
    <w:rsid w:val="00DD2C36"/>
    <w:rsid w:val="00DE1281"/>
    <w:rsid w:val="00DE27F2"/>
    <w:rsid w:val="00DE775C"/>
    <w:rsid w:val="00E147BE"/>
    <w:rsid w:val="00E27B28"/>
    <w:rsid w:val="00E613FD"/>
    <w:rsid w:val="00E62EE8"/>
    <w:rsid w:val="00E70614"/>
    <w:rsid w:val="00E717F7"/>
    <w:rsid w:val="00E721AB"/>
    <w:rsid w:val="00E800C0"/>
    <w:rsid w:val="00E95B9E"/>
    <w:rsid w:val="00EF7CC9"/>
    <w:rsid w:val="00F02D01"/>
    <w:rsid w:val="00F071C0"/>
    <w:rsid w:val="00F0787A"/>
    <w:rsid w:val="00F12265"/>
    <w:rsid w:val="00F13357"/>
    <w:rsid w:val="00F260DD"/>
    <w:rsid w:val="00F27209"/>
    <w:rsid w:val="00F27D09"/>
    <w:rsid w:val="00F37C04"/>
    <w:rsid w:val="00F60467"/>
    <w:rsid w:val="00F60B87"/>
    <w:rsid w:val="00F64FBB"/>
    <w:rsid w:val="00F660EA"/>
    <w:rsid w:val="00F70509"/>
    <w:rsid w:val="00F715D4"/>
    <w:rsid w:val="00F722DC"/>
    <w:rsid w:val="00F73313"/>
    <w:rsid w:val="00F87C58"/>
    <w:rsid w:val="00F90D6E"/>
    <w:rsid w:val="00FC30D7"/>
    <w:rsid w:val="00FC51C7"/>
    <w:rsid w:val="00FD1E8A"/>
    <w:rsid w:val="00FD5F7E"/>
    <w:rsid w:val="00FD6A23"/>
    <w:rsid w:val="00FF0681"/>
    <w:rsid w:val="00FF0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D09"/>
    <w:rPr>
      <w:sz w:val="24"/>
      <w:szCs w:val="24"/>
    </w:rPr>
  </w:style>
  <w:style w:type="paragraph" w:styleId="1">
    <w:name w:val="heading 1"/>
    <w:basedOn w:val="a"/>
    <w:next w:val="a"/>
    <w:link w:val="10"/>
    <w:uiPriority w:val="99"/>
    <w:qFormat/>
    <w:rsid w:val="001B22D1"/>
    <w:pPr>
      <w:keepNext/>
      <w:jc w:val="center"/>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F27D09"/>
    <w:pPr>
      <w:widowControl w:val="0"/>
      <w:autoSpaceDE w:val="0"/>
      <w:autoSpaceDN w:val="0"/>
      <w:adjustRightInd w:val="0"/>
    </w:pPr>
    <w:rPr>
      <w:rFonts w:ascii="Courier New" w:hAnsi="Courier New" w:cs="Courier New"/>
      <w:sz w:val="16"/>
      <w:szCs w:val="16"/>
    </w:rPr>
  </w:style>
  <w:style w:type="paragraph" w:styleId="a3">
    <w:name w:val="Balloon Text"/>
    <w:basedOn w:val="a"/>
    <w:semiHidden/>
    <w:rsid w:val="008638E7"/>
    <w:rPr>
      <w:rFonts w:ascii="Tahoma" w:hAnsi="Tahoma" w:cs="Tahoma"/>
      <w:sz w:val="16"/>
      <w:szCs w:val="16"/>
    </w:rPr>
  </w:style>
  <w:style w:type="table" w:styleId="a4">
    <w:name w:val="Table Grid"/>
    <w:basedOn w:val="a1"/>
    <w:rsid w:val="002405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8874C3"/>
    <w:pPr>
      <w:widowControl w:val="0"/>
      <w:suppressAutoHyphens/>
      <w:autoSpaceDE w:val="0"/>
    </w:pPr>
    <w:rPr>
      <w:rFonts w:ascii="Courier New" w:eastAsia="Arial" w:hAnsi="Courier New" w:cs="Courier New"/>
      <w:lang w:eastAsia="ar-SA"/>
    </w:rPr>
  </w:style>
  <w:style w:type="paragraph" w:customStyle="1" w:styleId="11">
    <w:name w:val="Знак1"/>
    <w:basedOn w:val="a"/>
    <w:rsid w:val="0047716E"/>
    <w:pPr>
      <w:spacing w:after="160" w:line="240" w:lineRule="exact"/>
    </w:pPr>
    <w:rPr>
      <w:rFonts w:ascii="Verdana" w:hAnsi="Verdana"/>
      <w:sz w:val="20"/>
      <w:szCs w:val="20"/>
      <w:lang w:val="en-US" w:eastAsia="en-US"/>
    </w:rPr>
  </w:style>
  <w:style w:type="paragraph" w:styleId="a5">
    <w:name w:val="Normal (Web)"/>
    <w:basedOn w:val="a"/>
    <w:rsid w:val="0047716E"/>
    <w:pPr>
      <w:spacing w:before="120" w:after="120"/>
    </w:pPr>
  </w:style>
  <w:style w:type="character" w:customStyle="1" w:styleId="apple-style-span">
    <w:name w:val="apple-style-span"/>
    <w:basedOn w:val="a0"/>
    <w:rsid w:val="0047716E"/>
  </w:style>
  <w:style w:type="paragraph" w:styleId="a6">
    <w:name w:val="Document Map"/>
    <w:basedOn w:val="a"/>
    <w:link w:val="a7"/>
    <w:rsid w:val="00A612AE"/>
    <w:rPr>
      <w:rFonts w:ascii="Tahoma" w:hAnsi="Tahoma" w:cs="Tahoma"/>
      <w:sz w:val="16"/>
      <w:szCs w:val="16"/>
    </w:rPr>
  </w:style>
  <w:style w:type="character" w:customStyle="1" w:styleId="a7">
    <w:name w:val="Схема документа Знак"/>
    <w:basedOn w:val="a0"/>
    <w:link w:val="a6"/>
    <w:rsid w:val="00A612AE"/>
    <w:rPr>
      <w:rFonts w:ascii="Tahoma" w:hAnsi="Tahoma" w:cs="Tahoma"/>
      <w:sz w:val="16"/>
      <w:szCs w:val="16"/>
    </w:rPr>
  </w:style>
  <w:style w:type="paragraph" w:styleId="a8">
    <w:name w:val="Title"/>
    <w:basedOn w:val="a"/>
    <w:link w:val="a9"/>
    <w:qFormat/>
    <w:rsid w:val="00FD5F7E"/>
    <w:pPr>
      <w:jc w:val="center"/>
    </w:pPr>
    <w:rPr>
      <w:b/>
      <w:bCs/>
      <w:sz w:val="28"/>
    </w:rPr>
  </w:style>
  <w:style w:type="character" w:customStyle="1" w:styleId="a9">
    <w:name w:val="Название Знак"/>
    <w:basedOn w:val="a0"/>
    <w:link w:val="a8"/>
    <w:rsid w:val="00FD5F7E"/>
    <w:rPr>
      <w:b/>
      <w:bCs/>
      <w:sz w:val="28"/>
      <w:szCs w:val="24"/>
    </w:rPr>
  </w:style>
  <w:style w:type="paragraph" w:customStyle="1" w:styleId="ConsPlusCell">
    <w:name w:val="ConsPlusCell"/>
    <w:rsid w:val="00FD5F7E"/>
    <w:pPr>
      <w:widowControl w:val="0"/>
      <w:autoSpaceDE w:val="0"/>
      <w:autoSpaceDN w:val="0"/>
      <w:adjustRightInd w:val="0"/>
    </w:pPr>
    <w:rPr>
      <w:rFonts w:ascii="Arial" w:hAnsi="Arial" w:cs="Arial"/>
    </w:rPr>
  </w:style>
  <w:style w:type="paragraph" w:styleId="aa">
    <w:name w:val="Body Text"/>
    <w:basedOn w:val="a"/>
    <w:link w:val="ab"/>
    <w:rsid w:val="00FD5F7E"/>
    <w:pPr>
      <w:spacing w:after="120"/>
    </w:pPr>
  </w:style>
  <w:style w:type="character" w:customStyle="1" w:styleId="ab">
    <w:name w:val="Основной текст Знак"/>
    <w:basedOn w:val="a0"/>
    <w:link w:val="aa"/>
    <w:rsid w:val="00FD5F7E"/>
    <w:rPr>
      <w:sz w:val="24"/>
      <w:szCs w:val="24"/>
    </w:rPr>
  </w:style>
  <w:style w:type="paragraph" w:customStyle="1" w:styleId="ac">
    <w:name w:val="Табличный"/>
    <w:basedOn w:val="a"/>
    <w:qFormat/>
    <w:rsid w:val="00FD5F7E"/>
    <w:pPr>
      <w:jc w:val="both"/>
    </w:pPr>
    <w:rPr>
      <w:sz w:val="20"/>
    </w:rPr>
  </w:style>
  <w:style w:type="character" w:customStyle="1" w:styleId="10">
    <w:name w:val="Заголовок 1 Знак"/>
    <w:basedOn w:val="a0"/>
    <w:link w:val="1"/>
    <w:uiPriority w:val="99"/>
    <w:rsid w:val="001B22D1"/>
    <w:rPr>
      <w:b/>
      <w:bCs/>
      <w:sz w:val="22"/>
      <w:szCs w:val="22"/>
    </w:rPr>
  </w:style>
  <w:style w:type="paragraph" w:customStyle="1" w:styleId="ConsPlusNormal">
    <w:name w:val="ConsPlusNormal"/>
    <w:rsid w:val="008246F8"/>
    <w:pPr>
      <w:widowControl w:val="0"/>
      <w:autoSpaceDE w:val="0"/>
      <w:autoSpaceDN w:val="0"/>
      <w:adjustRightInd w:val="0"/>
    </w:pPr>
    <w:rPr>
      <w:rFonts w:ascii="Arial" w:hAnsi="Arial" w:cs="Arial"/>
    </w:rPr>
  </w:style>
  <w:style w:type="paragraph" w:styleId="ad">
    <w:name w:val="List Paragraph"/>
    <w:basedOn w:val="a"/>
    <w:uiPriority w:val="34"/>
    <w:qFormat/>
    <w:rsid w:val="00594DFC"/>
    <w:pPr>
      <w:ind w:left="720"/>
      <w:contextualSpacing/>
    </w:pPr>
  </w:style>
  <w:style w:type="paragraph" w:customStyle="1" w:styleId="ConsPlusTitle">
    <w:name w:val="ConsPlusTitle"/>
    <w:rsid w:val="00196D85"/>
    <w:pPr>
      <w:widowControl w:val="0"/>
      <w:autoSpaceDE w:val="0"/>
      <w:autoSpaceDN w:val="0"/>
      <w:adjustRightInd w:val="0"/>
    </w:pPr>
    <w:rPr>
      <w:b/>
      <w:bCs/>
      <w:sz w:val="26"/>
      <w:szCs w:val="26"/>
    </w:rPr>
  </w:style>
</w:styles>
</file>

<file path=word/webSettings.xml><?xml version="1.0" encoding="utf-8"?>
<w:webSettings xmlns:r="http://schemas.openxmlformats.org/officeDocument/2006/relationships" xmlns:w="http://schemas.openxmlformats.org/wordprocessingml/2006/main">
  <w:divs>
    <w:div w:id="276840900">
      <w:bodyDiv w:val="1"/>
      <w:marLeft w:val="0"/>
      <w:marRight w:val="0"/>
      <w:marTop w:val="0"/>
      <w:marBottom w:val="0"/>
      <w:divBdr>
        <w:top w:val="none" w:sz="0" w:space="0" w:color="auto"/>
        <w:left w:val="none" w:sz="0" w:space="0" w:color="auto"/>
        <w:bottom w:val="none" w:sz="0" w:space="0" w:color="auto"/>
        <w:right w:val="none" w:sz="0" w:space="0" w:color="auto"/>
      </w:divBdr>
    </w:div>
    <w:div w:id="474222564">
      <w:bodyDiv w:val="1"/>
      <w:marLeft w:val="0"/>
      <w:marRight w:val="0"/>
      <w:marTop w:val="0"/>
      <w:marBottom w:val="0"/>
      <w:divBdr>
        <w:top w:val="none" w:sz="0" w:space="0" w:color="auto"/>
        <w:left w:val="none" w:sz="0" w:space="0" w:color="auto"/>
        <w:bottom w:val="none" w:sz="0" w:space="0" w:color="auto"/>
        <w:right w:val="none" w:sz="0" w:space="0" w:color="auto"/>
      </w:divBdr>
    </w:div>
    <w:div w:id="483468623">
      <w:bodyDiv w:val="1"/>
      <w:marLeft w:val="0"/>
      <w:marRight w:val="0"/>
      <w:marTop w:val="0"/>
      <w:marBottom w:val="0"/>
      <w:divBdr>
        <w:top w:val="none" w:sz="0" w:space="0" w:color="auto"/>
        <w:left w:val="none" w:sz="0" w:space="0" w:color="auto"/>
        <w:bottom w:val="none" w:sz="0" w:space="0" w:color="auto"/>
        <w:right w:val="none" w:sz="0" w:space="0" w:color="auto"/>
      </w:divBdr>
    </w:div>
    <w:div w:id="532306802">
      <w:bodyDiv w:val="1"/>
      <w:marLeft w:val="0"/>
      <w:marRight w:val="0"/>
      <w:marTop w:val="0"/>
      <w:marBottom w:val="0"/>
      <w:divBdr>
        <w:top w:val="none" w:sz="0" w:space="0" w:color="auto"/>
        <w:left w:val="none" w:sz="0" w:space="0" w:color="auto"/>
        <w:bottom w:val="none" w:sz="0" w:space="0" w:color="auto"/>
        <w:right w:val="none" w:sz="0" w:space="0" w:color="auto"/>
      </w:divBdr>
    </w:div>
    <w:div w:id="700863356">
      <w:bodyDiv w:val="1"/>
      <w:marLeft w:val="0"/>
      <w:marRight w:val="0"/>
      <w:marTop w:val="0"/>
      <w:marBottom w:val="0"/>
      <w:divBdr>
        <w:top w:val="none" w:sz="0" w:space="0" w:color="auto"/>
        <w:left w:val="none" w:sz="0" w:space="0" w:color="auto"/>
        <w:bottom w:val="none" w:sz="0" w:space="0" w:color="auto"/>
        <w:right w:val="none" w:sz="0" w:space="0" w:color="auto"/>
      </w:divBdr>
    </w:div>
    <w:div w:id="949238546">
      <w:bodyDiv w:val="1"/>
      <w:marLeft w:val="0"/>
      <w:marRight w:val="0"/>
      <w:marTop w:val="0"/>
      <w:marBottom w:val="0"/>
      <w:divBdr>
        <w:top w:val="none" w:sz="0" w:space="0" w:color="auto"/>
        <w:left w:val="none" w:sz="0" w:space="0" w:color="auto"/>
        <w:bottom w:val="none" w:sz="0" w:space="0" w:color="auto"/>
        <w:right w:val="none" w:sz="0" w:space="0" w:color="auto"/>
      </w:divBdr>
    </w:div>
    <w:div w:id="1056515497">
      <w:bodyDiv w:val="1"/>
      <w:marLeft w:val="0"/>
      <w:marRight w:val="0"/>
      <w:marTop w:val="0"/>
      <w:marBottom w:val="0"/>
      <w:divBdr>
        <w:top w:val="none" w:sz="0" w:space="0" w:color="auto"/>
        <w:left w:val="none" w:sz="0" w:space="0" w:color="auto"/>
        <w:bottom w:val="none" w:sz="0" w:space="0" w:color="auto"/>
        <w:right w:val="none" w:sz="0" w:space="0" w:color="auto"/>
      </w:divBdr>
    </w:div>
    <w:div w:id="1078946283">
      <w:bodyDiv w:val="1"/>
      <w:marLeft w:val="0"/>
      <w:marRight w:val="0"/>
      <w:marTop w:val="0"/>
      <w:marBottom w:val="0"/>
      <w:divBdr>
        <w:top w:val="none" w:sz="0" w:space="0" w:color="auto"/>
        <w:left w:val="none" w:sz="0" w:space="0" w:color="auto"/>
        <w:bottom w:val="none" w:sz="0" w:space="0" w:color="auto"/>
        <w:right w:val="none" w:sz="0" w:space="0" w:color="auto"/>
      </w:divBdr>
    </w:div>
    <w:div w:id="1303579898">
      <w:bodyDiv w:val="1"/>
      <w:marLeft w:val="0"/>
      <w:marRight w:val="0"/>
      <w:marTop w:val="0"/>
      <w:marBottom w:val="0"/>
      <w:divBdr>
        <w:top w:val="none" w:sz="0" w:space="0" w:color="auto"/>
        <w:left w:val="none" w:sz="0" w:space="0" w:color="auto"/>
        <w:bottom w:val="none" w:sz="0" w:space="0" w:color="auto"/>
        <w:right w:val="none" w:sz="0" w:space="0" w:color="auto"/>
      </w:divBdr>
    </w:div>
    <w:div w:id="1313827332">
      <w:bodyDiv w:val="1"/>
      <w:marLeft w:val="0"/>
      <w:marRight w:val="0"/>
      <w:marTop w:val="0"/>
      <w:marBottom w:val="0"/>
      <w:divBdr>
        <w:top w:val="none" w:sz="0" w:space="0" w:color="auto"/>
        <w:left w:val="none" w:sz="0" w:space="0" w:color="auto"/>
        <w:bottom w:val="none" w:sz="0" w:space="0" w:color="auto"/>
        <w:right w:val="none" w:sz="0" w:space="0" w:color="auto"/>
      </w:divBdr>
    </w:div>
    <w:div w:id="1437405225">
      <w:bodyDiv w:val="1"/>
      <w:marLeft w:val="0"/>
      <w:marRight w:val="0"/>
      <w:marTop w:val="225"/>
      <w:marBottom w:val="225"/>
      <w:divBdr>
        <w:top w:val="none" w:sz="0" w:space="0" w:color="auto"/>
        <w:left w:val="none" w:sz="0" w:space="0" w:color="auto"/>
        <w:bottom w:val="none" w:sz="0" w:space="0" w:color="auto"/>
        <w:right w:val="none" w:sz="0" w:space="0" w:color="auto"/>
      </w:divBdr>
      <w:divsChild>
        <w:div w:id="989820969">
          <w:marLeft w:val="0"/>
          <w:marRight w:val="0"/>
          <w:marTop w:val="0"/>
          <w:marBottom w:val="0"/>
          <w:divBdr>
            <w:top w:val="none" w:sz="0" w:space="0" w:color="auto"/>
            <w:left w:val="none" w:sz="0" w:space="0" w:color="auto"/>
            <w:bottom w:val="none" w:sz="0" w:space="0" w:color="auto"/>
            <w:right w:val="none" w:sz="0" w:space="0" w:color="auto"/>
          </w:divBdr>
        </w:div>
      </w:divsChild>
    </w:div>
    <w:div w:id="1487093042">
      <w:bodyDiv w:val="1"/>
      <w:marLeft w:val="0"/>
      <w:marRight w:val="0"/>
      <w:marTop w:val="0"/>
      <w:marBottom w:val="0"/>
      <w:divBdr>
        <w:top w:val="none" w:sz="0" w:space="0" w:color="auto"/>
        <w:left w:val="none" w:sz="0" w:space="0" w:color="auto"/>
        <w:bottom w:val="none" w:sz="0" w:space="0" w:color="auto"/>
        <w:right w:val="none" w:sz="0" w:space="0" w:color="auto"/>
      </w:divBdr>
    </w:div>
    <w:div w:id="1499616582">
      <w:bodyDiv w:val="1"/>
      <w:marLeft w:val="0"/>
      <w:marRight w:val="0"/>
      <w:marTop w:val="0"/>
      <w:marBottom w:val="0"/>
      <w:divBdr>
        <w:top w:val="none" w:sz="0" w:space="0" w:color="auto"/>
        <w:left w:val="none" w:sz="0" w:space="0" w:color="auto"/>
        <w:bottom w:val="none" w:sz="0" w:space="0" w:color="auto"/>
        <w:right w:val="none" w:sz="0" w:space="0" w:color="auto"/>
      </w:divBdr>
    </w:div>
    <w:div w:id="1525170139">
      <w:bodyDiv w:val="1"/>
      <w:marLeft w:val="0"/>
      <w:marRight w:val="0"/>
      <w:marTop w:val="0"/>
      <w:marBottom w:val="0"/>
      <w:divBdr>
        <w:top w:val="none" w:sz="0" w:space="0" w:color="auto"/>
        <w:left w:val="none" w:sz="0" w:space="0" w:color="auto"/>
        <w:bottom w:val="none" w:sz="0" w:space="0" w:color="auto"/>
        <w:right w:val="none" w:sz="0" w:space="0" w:color="auto"/>
      </w:divBdr>
    </w:div>
    <w:div w:id="1745226259">
      <w:bodyDiv w:val="1"/>
      <w:marLeft w:val="0"/>
      <w:marRight w:val="0"/>
      <w:marTop w:val="0"/>
      <w:marBottom w:val="0"/>
      <w:divBdr>
        <w:top w:val="none" w:sz="0" w:space="0" w:color="auto"/>
        <w:left w:val="none" w:sz="0" w:space="0" w:color="auto"/>
        <w:bottom w:val="none" w:sz="0" w:space="0" w:color="auto"/>
        <w:right w:val="none" w:sz="0" w:space="0" w:color="auto"/>
      </w:divBdr>
    </w:div>
    <w:div w:id="2060090295">
      <w:bodyDiv w:val="1"/>
      <w:marLeft w:val="0"/>
      <w:marRight w:val="0"/>
      <w:marTop w:val="0"/>
      <w:marBottom w:val="0"/>
      <w:divBdr>
        <w:top w:val="none" w:sz="0" w:space="0" w:color="auto"/>
        <w:left w:val="none" w:sz="0" w:space="0" w:color="auto"/>
        <w:bottom w:val="none" w:sz="0" w:space="0" w:color="auto"/>
        <w:right w:val="none" w:sz="0" w:space="0" w:color="auto"/>
      </w:divBdr>
    </w:div>
    <w:div w:id="21276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639C5AB0A16A086160942864F139E2E3B8A57639DFB686C8A392EF060F4CA86289481578B2337Bk3fBD" TargetMode="External"/><Relationship Id="rId13" Type="http://schemas.openxmlformats.org/officeDocument/2006/relationships/hyperlink" Target="consultantplus://offline/ref=246373BCC4E8A4D7BDD9AB619C78CEE54B5F61E43D7CFEFB806CAF386F099B5F95E03A17F58Ca9d0I" TargetMode="External"/><Relationship Id="rId3" Type="http://schemas.openxmlformats.org/officeDocument/2006/relationships/styles" Target="styles.xml"/><Relationship Id="rId7" Type="http://schemas.openxmlformats.org/officeDocument/2006/relationships/hyperlink" Target="consultantplus://offline/ref=01639C5AB0A16A086160942864F139E2E3B8A57639DFB686C8A392EF060F4CA86289481578B23379k3fDD" TargetMode="External"/><Relationship Id="rId12" Type="http://schemas.openxmlformats.org/officeDocument/2006/relationships/hyperlink" Target="consultantplus://offline/ref=A1D8A3DCF471E7FC147542886B3A05ECBF90B868EBCA95C88850A65FD9BCA040FD2622W6x1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0E634001C4D8C68A69367103FB1C8E37A3310BCC75E4E1A9AF291D46B0209FB4F82987FD739C4V4H" TargetMode="External"/><Relationship Id="rId11" Type="http://schemas.openxmlformats.org/officeDocument/2006/relationships/hyperlink" Target="consultantplus://offline/ref=F256319636F70D2AFFB17F6B74D01C62C4E6A99B8DE37C199996B29F71DEB61435D952FE2903048EA0y6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256319636F70D2AFFB17F6B74D01C62C4E6A99B8DE37C199996B29F71DEB61435D952FDA2yEF" TargetMode="External"/><Relationship Id="rId4" Type="http://schemas.openxmlformats.org/officeDocument/2006/relationships/settings" Target="settings.xml"/><Relationship Id="rId9" Type="http://schemas.openxmlformats.org/officeDocument/2006/relationships/hyperlink" Target="consultantplus://offline/ref=01639C5AB0A16A086160942864F139E2E3B8A57639DFB686C8A392EF060F4CA86289481578B23379k3fD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_oo\Application%20Data\Microsoft\&#1064;&#1072;&#1073;&#1083;&#1086;&#1085;&#1099;\&#1055;&#1086;&#1089;&#1090;&#1072;&#1085;&#1086;&#1074;&#1083;&#1077;&#1085;&#1080;&#1077;%20&#1084;&#1101;&#1088;&#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66A80-FBDB-47C9-A68E-62C8F68A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мэра.dot</Template>
  <TotalTime>10</TotalTime>
  <Pages>9</Pages>
  <Words>3969</Words>
  <Characters>22627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Comp3101</dc:creator>
  <cp:lastModifiedBy>Шептякова И.Н.</cp:lastModifiedBy>
  <cp:revision>9</cp:revision>
  <cp:lastPrinted>2018-04-19T08:20:00Z</cp:lastPrinted>
  <dcterms:created xsi:type="dcterms:W3CDTF">2018-05-07T08:51:00Z</dcterms:created>
  <dcterms:modified xsi:type="dcterms:W3CDTF">2018-05-08T00:47:00Z</dcterms:modified>
</cp:coreProperties>
</file>