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111" w:rsidRPr="009669F4" w:rsidRDefault="007B0111" w:rsidP="009669F4">
      <w:pPr>
        <w:pStyle w:val="ConsNonformat"/>
        <w:widowControl/>
        <w:tabs>
          <w:tab w:val="left" w:pos="4820"/>
          <w:tab w:val="left" w:pos="5103"/>
        </w:tabs>
        <w:jc w:val="center"/>
        <w:rPr>
          <w:rFonts w:ascii="Arial" w:hAnsi="Arial" w:cs="Arial"/>
          <w:b/>
          <w:caps/>
          <w:sz w:val="32"/>
          <w:szCs w:val="32"/>
        </w:rPr>
      </w:pPr>
      <w:r w:rsidRPr="009669F4">
        <w:rPr>
          <w:rFonts w:ascii="Arial" w:hAnsi="Arial" w:cs="Arial"/>
          <w:b/>
          <w:caps/>
          <w:sz w:val="32"/>
          <w:szCs w:val="32"/>
        </w:rPr>
        <w:t xml:space="preserve">24.05.2018г. </w:t>
      </w:r>
      <w:r w:rsidR="009669F4">
        <w:rPr>
          <w:rFonts w:ascii="Arial" w:hAnsi="Arial" w:cs="Arial"/>
          <w:b/>
          <w:caps/>
          <w:sz w:val="32"/>
          <w:szCs w:val="32"/>
        </w:rPr>
        <w:t>№</w:t>
      </w:r>
      <w:r w:rsidRPr="009669F4">
        <w:rPr>
          <w:rFonts w:ascii="Arial" w:hAnsi="Arial" w:cs="Arial"/>
          <w:b/>
          <w:caps/>
          <w:sz w:val="32"/>
          <w:szCs w:val="32"/>
        </w:rPr>
        <w:t>716</w:t>
      </w:r>
    </w:p>
    <w:p w:rsidR="00B81FF6" w:rsidRPr="009669F4" w:rsidRDefault="00B81FF6" w:rsidP="009669F4">
      <w:pPr>
        <w:jc w:val="center"/>
        <w:rPr>
          <w:rFonts w:ascii="Arial" w:hAnsi="Arial" w:cs="Arial"/>
          <w:b/>
          <w:caps/>
          <w:sz w:val="32"/>
          <w:szCs w:val="32"/>
        </w:rPr>
      </w:pPr>
      <w:r w:rsidRPr="009669F4">
        <w:rPr>
          <w:rFonts w:ascii="Arial" w:hAnsi="Arial" w:cs="Arial"/>
          <w:b/>
          <w:caps/>
          <w:sz w:val="32"/>
          <w:szCs w:val="32"/>
        </w:rPr>
        <w:t>РОССИЙСКАЯ ФЕДЕРАЦИЯ</w:t>
      </w:r>
    </w:p>
    <w:p w:rsidR="00B81FF6" w:rsidRPr="009669F4" w:rsidRDefault="00B81FF6" w:rsidP="009669F4">
      <w:pPr>
        <w:jc w:val="center"/>
        <w:rPr>
          <w:rFonts w:ascii="Arial" w:hAnsi="Arial" w:cs="Arial"/>
          <w:b/>
          <w:caps/>
          <w:sz w:val="32"/>
          <w:szCs w:val="32"/>
        </w:rPr>
      </w:pPr>
      <w:r w:rsidRPr="009669F4">
        <w:rPr>
          <w:rFonts w:ascii="Arial" w:hAnsi="Arial" w:cs="Arial"/>
          <w:b/>
          <w:caps/>
          <w:sz w:val="32"/>
          <w:szCs w:val="32"/>
        </w:rPr>
        <w:t>ИРКУТСКАЯ ОБЛАСТЬ</w:t>
      </w:r>
    </w:p>
    <w:p w:rsidR="009669F4" w:rsidRDefault="007165CA" w:rsidP="009669F4">
      <w:pPr>
        <w:overflowPunct w:val="0"/>
        <w:autoSpaceDE w:val="0"/>
        <w:autoSpaceDN w:val="0"/>
        <w:adjustRightInd w:val="0"/>
        <w:jc w:val="center"/>
        <w:rPr>
          <w:rFonts w:ascii="Arial" w:hAnsi="Arial" w:cs="Arial"/>
          <w:b/>
          <w:caps/>
          <w:sz w:val="32"/>
          <w:szCs w:val="32"/>
        </w:rPr>
      </w:pPr>
      <w:r w:rsidRPr="009669F4">
        <w:rPr>
          <w:rFonts w:ascii="Arial" w:hAnsi="Arial" w:cs="Arial"/>
          <w:b/>
          <w:caps/>
          <w:sz w:val="32"/>
          <w:szCs w:val="32"/>
        </w:rPr>
        <w:t xml:space="preserve">Зиминское городское </w:t>
      </w:r>
    </w:p>
    <w:p w:rsidR="007165CA" w:rsidRPr="009669F4" w:rsidRDefault="007165CA" w:rsidP="009669F4">
      <w:pPr>
        <w:overflowPunct w:val="0"/>
        <w:autoSpaceDE w:val="0"/>
        <w:autoSpaceDN w:val="0"/>
        <w:adjustRightInd w:val="0"/>
        <w:jc w:val="center"/>
        <w:rPr>
          <w:rFonts w:ascii="Arial" w:hAnsi="Arial" w:cs="Arial"/>
          <w:b/>
          <w:caps/>
          <w:sz w:val="32"/>
          <w:szCs w:val="32"/>
        </w:rPr>
      </w:pPr>
      <w:r w:rsidRPr="009669F4">
        <w:rPr>
          <w:rFonts w:ascii="Arial" w:hAnsi="Arial" w:cs="Arial"/>
          <w:b/>
          <w:caps/>
          <w:sz w:val="32"/>
          <w:szCs w:val="32"/>
        </w:rPr>
        <w:t>муниципальное образование</w:t>
      </w:r>
    </w:p>
    <w:p w:rsidR="00B81FF6" w:rsidRPr="009669F4" w:rsidRDefault="00B81FF6" w:rsidP="009669F4">
      <w:pPr>
        <w:jc w:val="center"/>
        <w:rPr>
          <w:rFonts w:ascii="Arial" w:hAnsi="Arial" w:cs="Arial"/>
          <w:b/>
          <w:caps/>
          <w:sz w:val="32"/>
          <w:szCs w:val="32"/>
        </w:rPr>
      </w:pPr>
      <w:r w:rsidRPr="009669F4">
        <w:rPr>
          <w:rFonts w:ascii="Arial" w:hAnsi="Arial" w:cs="Arial"/>
          <w:b/>
          <w:caps/>
          <w:sz w:val="32"/>
          <w:szCs w:val="32"/>
        </w:rPr>
        <w:t>Администрация</w:t>
      </w:r>
    </w:p>
    <w:p w:rsidR="00B81FF6" w:rsidRPr="009669F4" w:rsidRDefault="007165CA" w:rsidP="009669F4">
      <w:pPr>
        <w:pStyle w:val="ConsNonformat"/>
        <w:widowControl/>
        <w:jc w:val="center"/>
        <w:rPr>
          <w:rFonts w:ascii="Arial" w:hAnsi="Arial" w:cs="Arial"/>
          <w:b/>
          <w:caps/>
          <w:sz w:val="32"/>
          <w:szCs w:val="32"/>
        </w:rPr>
      </w:pPr>
      <w:r w:rsidRPr="009669F4">
        <w:rPr>
          <w:rFonts w:ascii="Arial" w:hAnsi="Arial" w:cs="Arial"/>
          <w:b/>
          <w:caps/>
          <w:sz w:val="32"/>
          <w:szCs w:val="32"/>
        </w:rPr>
        <w:t>ПОСТАНОВЛЕНИ</w:t>
      </w:r>
      <w:r w:rsidR="00B81FF6" w:rsidRPr="009669F4">
        <w:rPr>
          <w:rFonts w:ascii="Arial" w:hAnsi="Arial" w:cs="Arial"/>
          <w:b/>
          <w:caps/>
          <w:sz w:val="32"/>
          <w:szCs w:val="32"/>
        </w:rPr>
        <w:t>Е</w:t>
      </w:r>
    </w:p>
    <w:p w:rsidR="00B81FF6" w:rsidRPr="009669F4" w:rsidRDefault="00B81FF6" w:rsidP="009669F4">
      <w:pPr>
        <w:pStyle w:val="ConsNonformat"/>
        <w:widowControl/>
        <w:jc w:val="center"/>
        <w:rPr>
          <w:rFonts w:ascii="Arial" w:hAnsi="Arial" w:cs="Arial"/>
          <w:b/>
          <w:caps/>
          <w:sz w:val="32"/>
          <w:szCs w:val="32"/>
        </w:rPr>
      </w:pPr>
    </w:p>
    <w:p w:rsidR="0099040C" w:rsidRPr="009669F4" w:rsidRDefault="0099040C" w:rsidP="009669F4">
      <w:pPr>
        <w:pStyle w:val="ConsNonformat"/>
        <w:widowControl/>
        <w:jc w:val="center"/>
        <w:rPr>
          <w:rFonts w:ascii="Arial" w:hAnsi="Arial" w:cs="Arial"/>
          <w:b/>
          <w:caps/>
          <w:sz w:val="32"/>
          <w:szCs w:val="32"/>
        </w:rPr>
      </w:pPr>
      <w:r w:rsidRPr="009669F4">
        <w:rPr>
          <w:rFonts w:ascii="Arial" w:hAnsi="Arial" w:cs="Arial"/>
          <w:b/>
          <w:caps/>
          <w:sz w:val="32"/>
          <w:szCs w:val="32"/>
        </w:rPr>
        <w:t>О внесении изменений в</w:t>
      </w:r>
      <w:r w:rsidR="00C948E9" w:rsidRPr="009669F4">
        <w:rPr>
          <w:rFonts w:ascii="Arial" w:hAnsi="Arial" w:cs="Arial"/>
          <w:b/>
          <w:caps/>
          <w:sz w:val="32"/>
          <w:szCs w:val="32"/>
        </w:rPr>
        <w:t xml:space="preserve"> постановление администрации</w:t>
      </w:r>
      <w:r w:rsidR="007165CA" w:rsidRPr="009669F4">
        <w:rPr>
          <w:rFonts w:ascii="Arial" w:hAnsi="Arial" w:cs="Arial"/>
          <w:b/>
          <w:caps/>
          <w:sz w:val="32"/>
          <w:szCs w:val="32"/>
        </w:rPr>
        <w:t xml:space="preserve"> </w:t>
      </w:r>
      <w:r w:rsidR="00C948E9" w:rsidRPr="009669F4">
        <w:rPr>
          <w:rFonts w:ascii="Arial" w:hAnsi="Arial" w:cs="Arial"/>
          <w:b/>
          <w:caps/>
          <w:sz w:val="32"/>
          <w:szCs w:val="32"/>
        </w:rPr>
        <w:t>ЗГМО № 1577 от  30.08.2017 г.</w:t>
      </w:r>
    </w:p>
    <w:p w:rsidR="00B81FF6" w:rsidRPr="007165CA" w:rsidRDefault="00B81FF6" w:rsidP="00004EB7">
      <w:pPr>
        <w:pStyle w:val="ConsNonformat"/>
        <w:widowControl/>
        <w:jc w:val="both"/>
        <w:rPr>
          <w:rFonts w:ascii="Arial" w:hAnsi="Arial" w:cs="Arial"/>
          <w:sz w:val="24"/>
          <w:szCs w:val="24"/>
        </w:rPr>
      </w:pPr>
    </w:p>
    <w:p w:rsidR="00F970C0" w:rsidRPr="007165CA" w:rsidRDefault="00F970C0" w:rsidP="00F970C0">
      <w:pPr>
        <w:spacing w:line="276" w:lineRule="auto"/>
        <w:ind w:firstLine="709"/>
        <w:jc w:val="both"/>
        <w:rPr>
          <w:rFonts w:ascii="Arial" w:hAnsi="Arial" w:cs="Arial"/>
        </w:rPr>
      </w:pPr>
      <w:r w:rsidRPr="007165CA">
        <w:rPr>
          <w:rFonts w:ascii="Arial" w:hAnsi="Arial" w:cs="Arial"/>
        </w:rPr>
        <w:t xml:space="preserve">В соответствии с Федеральным законом от 13 июля 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 от 08.11.2007 № 259-ФЗ «Устав автомобильного транспорта и городского наземного электрического транспорта», со статьей 6 Федерального закона от 10.12.1995 № 196-ФЗ «О безопасности дорожного движения», </w:t>
      </w:r>
      <w:r w:rsidR="00053BE2" w:rsidRPr="007165CA">
        <w:rPr>
          <w:rFonts w:ascii="Arial" w:eastAsiaTheme="minorHAnsi" w:hAnsi="Arial" w:cs="Arial"/>
        </w:rPr>
        <w:t>З</w:t>
      </w:r>
      <w:r w:rsidRPr="007165CA">
        <w:rPr>
          <w:rFonts w:ascii="Arial" w:eastAsiaTheme="minorHAnsi" w:hAnsi="Arial" w:cs="Arial"/>
        </w:rPr>
        <w:t xml:space="preserve">аконом Иркутской области от 28.12.2015 № 145-ОЗ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 </w:t>
      </w:r>
      <w:r w:rsidRPr="007165CA">
        <w:rPr>
          <w:rFonts w:ascii="Arial" w:hAnsi="Arial" w:cs="Arial"/>
        </w:rPr>
        <w:t xml:space="preserve">руководствуясь Федеральным законом от 06.10.2003г. №131-ФЗ «Об общих принципах организации местного самоуправления в Российской Федерации», </w:t>
      </w:r>
      <w:r w:rsidRPr="007165CA">
        <w:rPr>
          <w:rFonts w:ascii="Arial" w:eastAsiaTheme="minorEastAsia" w:hAnsi="Arial" w:cs="Arial"/>
        </w:rPr>
        <w:t>статьей 28 Устава администрации Зиминского городского муниципального образования</w:t>
      </w:r>
      <w:r w:rsidRPr="007165CA">
        <w:rPr>
          <w:rFonts w:ascii="Arial" w:hAnsi="Arial" w:cs="Arial"/>
        </w:rPr>
        <w:t xml:space="preserve">, </w:t>
      </w:r>
    </w:p>
    <w:p w:rsidR="00692985" w:rsidRPr="007165CA" w:rsidRDefault="00692985" w:rsidP="00004EB7">
      <w:pPr>
        <w:jc w:val="both"/>
        <w:rPr>
          <w:rFonts w:ascii="Arial" w:hAnsi="Arial" w:cs="Arial"/>
        </w:rPr>
      </w:pPr>
    </w:p>
    <w:p w:rsidR="00692985" w:rsidRPr="009669F4" w:rsidRDefault="00692985" w:rsidP="009669F4">
      <w:pPr>
        <w:jc w:val="center"/>
        <w:rPr>
          <w:rFonts w:ascii="Arial" w:hAnsi="Arial" w:cs="Arial"/>
          <w:b/>
          <w:sz w:val="30"/>
          <w:szCs w:val="30"/>
        </w:rPr>
      </w:pPr>
      <w:r w:rsidRPr="009669F4">
        <w:rPr>
          <w:rFonts w:ascii="Arial" w:hAnsi="Arial" w:cs="Arial"/>
          <w:b/>
          <w:sz w:val="30"/>
          <w:szCs w:val="30"/>
        </w:rPr>
        <w:t>ПОСТАНОВЛЯЮ:</w:t>
      </w:r>
    </w:p>
    <w:p w:rsidR="001846D1" w:rsidRPr="007165CA" w:rsidRDefault="001846D1" w:rsidP="00C948E9">
      <w:pPr>
        <w:ind w:firstLine="709"/>
        <w:jc w:val="both"/>
        <w:rPr>
          <w:rFonts w:ascii="Arial" w:hAnsi="Arial" w:cs="Arial"/>
        </w:rPr>
      </w:pPr>
    </w:p>
    <w:p w:rsidR="00700F07" w:rsidRPr="007165CA" w:rsidRDefault="00AD17C4" w:rsidP="00C948E9">
      <w:pPr>
        <w:pStyle w:val="ConsNonformat"/>
        <w:widowControl/>
        <w:ind w:firstLine="709"/>
        <w:jc w:val="both"/>
        <w:rPr>
          <w:rFonts w:ascii="Arial" w:hAnsi="Arial" w:cs="Arial"/>
          <w:sz w:val="24"/>
          <w:szCs w:val="24"/>
        </w:rPr>
      </w:pPr>
      <w:r w:rsidRPr="007165CA">
        <w:rPr>
          <w:rFonts w:ascii="Arial" w:hAnsi="Arial" w:cs="Arial"/>
          <w:sz w:val="24"/>
          <w:szCs w:val="24"/>
        </w:rPr>
        <w:t>1.</w:t>
      </w:r>
      <w:r w:rsidR="0099040C" w:rsidRPr="007165CA">
        <w:rPr>
          <w:rFonts w:ascii="Arial" w:hAnsi="Arial" w:cs="Arial"/>
          <w:sz w:val="24"/>
          <w:szCs w:val="24"/>
        </w:rPr>
        <w:t xml:space="preserve"> Внести в</w:t>
      </w:r>
      <w:r w:rsidR="00262651" w:rsidRPr="007165CA">
        <w:rPr>
          <w:rFonts w:ascii="Arial" w:hAnsi="Arial" w:cs="Arial"/>
          <w:sz w:val="24"/>
          <w:szCs w:val="24"/>
        </w:rPr>
        <w:t xml:space="preserve"> </w:t>
      </w:r>
      <w:r w:rsidR="002C1D15" w:rsidRPr="007165CA">
        <w:rPr>
          <w:rFonts w:ascii="Arial" w:hAnsi="Arial" w:cs="Arial"/>
          <w:sz w:val="24"/>
          <w:szCs w:val="24"/>
        </w:rPr>
        <w:t>постановление администрации Зиминского городского муниципального образования</w:t>
      </w:r>
      <w:r w:rsidR="00C948E9" w:rsidRPr="007165CA">
        <w:rPr>
          <w:rFonts w:ascii="Arial" w:hAnsi="Arial" w:cs="Arial"/>
          <w:sz w:val="24"/>
          <w:szCs w:val="24"/>
        </w:rPr>
        <w:t xml:space="preserve"> № 1577 от  30.08.2017 г.  «Об утверждении порядка формирования реестра маршрутов регулярных пассажирских перевозок автомобильным транспортом общего пользования в  Зиминском городском муниципальном  образовании»</w:t>
      </w:r>
      <w:r w:rsidR="002C1D15" w:rsidRPr="007165CA">
        <w:rPr>
          <w:rFonts w:ascii="Arial" w:hAnsi="Arial" w:cs="Arial"/>
          <w:sz w:val="24"/>
          <w:szCs w:val="24"/>
        </w:rPr>
        <w:t xml:space="preserve"> </w:t>
      </w:r>
      <w:r w:rsidR="00C948E9" w:rsidRPr="007165CA">
        <w:rPr>
          <w:rFonts w:ascii="Arial" w:hAnsi="Arial" w:cs="Arial"/>
          <w:sz w:val="24"/>
          <w:szCs w:val="24"/>
        </w:rPr>
        <w:t>следующие изменения</w:t>
      </w:r>
      <w:r w:rsidR="00062F13" w:rsidRPr="007165CA">
        <w:rPr>
          <w:rFonts w:ascii="Arial" w:hAnsi="Arial" w:cs="Arial"/>
          <w:sz w:val="24"/>
          <w:szCs w:val="24"/>
        </w:rPr>
        <w:t>:</w:t>
      </w:r>
    </w:p>
    <w:p w:rsidR="00062F13" w:rsidRPr="007165CA" w:rsidRDefault="00062F13" w:rsidP="00C948E9">
      <w:pPr>
        <w:pStyle w:val="ConsNonformat"/>
        <w:widowControl/>
        <w:ind w:firstLine="709"/>
        <w:jc w:val="both"/>
        <w:rPr>
          <w:rFonts w:ascii="Arial" w:hAnsi="Arial" w:cs="Arial"/>
          <w:sz w:val="24"/>
          <w:szCs w:val="24"/>
        </w:rPr>
      </w:pPr>
      <w:r w:rsidRPr="007165CA">
        <w:rPr>
          <w:rFonts w:ascii="Arial" w:hAnsi="Arial" w:cs="Arial"/>
          <w:sz w:val="24"/>
          <w:szCs w:val="24"/>
        </w:rPr>
        <w:t>- изложить приложение №1 «Порядок формирования реестра маршрутов регулярных пассажирских перевозок автомобильным транспортом общего пользования в Зиминском городском муниципальном образовании» в новой редакции (приложение №1);</w:t>
      </w:r>
    </w:p>
    <w:p w:rsidR="00062F13" w:rsidRPr="007165CA" w:rsidRDefault="00062F13" w:rsidP="00C948E9">
      <w:pPr>
        <w:pStyle w:val="ConsNonformat"/>
        <w:widowControl/>
        <w:ind w:firstLine="709"/>
        <w:jc w:val="both"/>
        <w:rPr>
          <w:rFonts w:ascii="Arial" w:hAnsi="Arial" w:cs="Arial"/>
          <w:sz w:val="24"/>
          <w:szCs w:val="24"/>
        </w:rPr>
      </w:pPr>
      <w:r w:rsidRPr="007165CA">
        <w:rPr>
          <w:rFonts w:ascii="Arial" w:hAnsi="Arial" w:cs="Arial"/>
          <w:sz w:val="24"/>
          <w:szCs w:val="24"/>
        </w:rPr>
        <w:t>- изложить приложение №2 «Реестр муниципальных  маршрутов регулярных пассажирских перевозок автомобильным транспортом в Зиминском городском муниципальном образовании</w:t>
      </w:r>
      <w:r w:rsidR="002C7C20" w:rsidRPr="007165CA">
        <w:rPr>
          <w:rFonts w:ascii="Arial" w:hAnsi="Arial" w:cs="Arial"/>
          <w:sz w:val="24"/>
          <w:szCs w:val="24"/>
        </w:rPr>
        <w:t>»</w:t>
      </w:r>
      <w:r w:rsidRPr="007165CA">
        <w:rPr>
          <w:rFonts w:ascii="Arial" w:hAnsi="Arial" w:cs="Arial"/>
          <w:sz w:val="24"/>
          <w:szCs w:val="24"/>
        </w:rPr>
        <w:t xml:space="preserve"> в новой редакции (приложение №2).</w:t>
      </w:r>
    </w:p>
    <w:p w:rsidR="00476E3C" w:rsidRPr="007165CA" w:rsidRDefault="002C1D15" w:rsidP="00476E3C">
      <w:pPr>
        <w:spacing w:line="235" w:lineRule="auto"/>
        <w:ind w:firstLine="709"/>
        <w:jc w:val="both"/>
        <w:rPr>
          <w:rFonts w:ascii="Arial" w:hAnsi="Arial" w:cs="Arial"/>
        </w:rPr>
      </w:pPr>
      <w:r w:rsidRPr="007165CA">
        <w:rPr>
          <w:rFonts w:ascii="Arial" w:hAnsi="Arial" w:cs="Arial"/>
        </w:rPr>
        <w:t>2</w:t>
      </w:r>
      <w:r w:rsidR="0013591C" w:rsidRPr="007165CA">
        <w:rPr>
          <w:rFonts w:ascii="Arial" w:hAnsi="Arial" w:cs="Arial"/>
        </w:rPr>
        <w:t xml:space="preserve">. </w:t>
      </w:r>
      <w:r w:rsidR="00476E3C" w:rsidRPr="007165CA">
        <w:rPr>
          <w:rFonts w:ascii="Arial" w:hAnsi="Arial" w:cs="Arial"/>
        </w:rPr>
        <w:t>Опубликовать настоящее постановление в общественно – политическом еженедельнике г.Зимы и Зиминского района «Новая Приокская правда» и разместить на официальном сайте администрации Зиминского городского муниципального образования в информационно – телекоммуникационной сети  Интернет.</w:t>
      </w:r>
    </w:p>
    <w:p w:rsidR="00F2654B" w:rsidRPr="007165CA" w:rsidRDefault="002C1D15" w:rsidP="00011266">
      <w:pPr>
        <w:spacing w:line="276" w:lineRule="auto"/>
        <w:ind w:firstLine="709"/>
        <w:jc w:val="both"/>
        <w:rPr>
          <w:rFonts w:ascii="Arial" w:hAnsi="Arial" w:cs="Arial"/>
        </w:rPr>
      </w:pPr>
      <w:r w:rsidRPr="007165CA">
        <w:rPr>
          <w:rFonts w:ascii="Arial" w:hAnsi="Arial" w:cs="Arial"/>
        </w:rPr>
        <w:lastRenderedPageBreak/>
        <w:t>3</w:t>
      </w:r>
      <w:r w:rsidR="00634EEE" w:rsidRPr="007165CA">
        <w:rPr>
          <w:rFonts w:ascii="Arial" w:hAnsi="Arial" w:cs="Arial"/>
        </w:rPr>
        <w:t xml:space="preserve">. </w:t>
      </w:r>
      <w:r w:rsidR="00A74743" w:rsidRPr="007165CA">
        <w:rPr>
          <w:rFonts w:ascii="Arial" w:hAnsi="Arial" w:cs="Arial"/>
        </w:rPr>
        <w:t>Контроль испол</w:t>
      </w:r>
      <w:r w:rsidR="00053BE2" w:rsidRPr="007165CA">
        <w:rPr>
          <w:rFonts w:ascii="Arial" w:hAnsi="Arial" w:cs="Arial"/>
        </w:rPr>
        <w:t xml:space="preserve">нения настоящего </w:t>
      </w:r>
      <w:r w:rsidRPr="007165CA">
        <w:rPr>
          <w:rFonts w:ascii="Arial" w:hAnsi="Arial" w:cs="Arial"/>
        </w:rPr>
        <w:t xml:space="preserve"> возложит на заместителя мэра городского округа  по вопросам жилищно-коммунального хозяйства Н.А. Соловьева</w:t>
      </w:r>
      <w:r w:rsidR="00053BE2" w:rsidRPr="007165CA">
        <w:rPr>
          <w:rFonts w:ascii="Arial" w:hAnsi="Arial" w:cs="Arial"/>
        </w:rPr>
        <w:t>.</w:t>
      </w:r>
    </w:p>
    <w:p w:rsidR="00004EB7" w:rsidRPr="007165CA" w:rsidRDefault="00004EB7" w:rsidP="003F7ECE">
      <w:pPr>
        <w:rPr>
          <w:rFonts w:ascii="Arial" w:hAnsi="Arial" w:cs="Arial"/>
        </w:rPr>
      </w:pPr>
    </w:p>
    <w:p w:rsidR="000265DA" w:rsidRPr="007165CA" w:rsidRDefault="000265DA" w:rsidP="003F7ECE">
      <w:pPr>
        <w:rPr>
          <w:rFonts w:ascii="Arial" w:hAnsi="Arial" w:cs="Arial"/>
        </w:rPr>
      </w:pPr>
    </w:p>
    <w:p w:rsidR="00AB6F51" w:rsidRPr="007165CA" w:rsidRDefault="00476E3C" w:rsidP="009669F4">
      <w:pPr>
        <w:ind w:firstLine="709"/>
        <w:jc w:val="both"/>
        <w:rPr>
          <w:rFonts w:ascii="Arial" w:hAnsi="Arial" w:cs="Arial"/>
        </w:rPr>
      </w:pPr>
      <w:r w:rsidRPr="007165CA">
        <w:rPr>
          <w:rFonts w:ascii="Arial" w:hAnsi="Arial" w:cs="Arial"/>
        </w:rPr>
        <w:t>Мэр</w:t>
      </w:r>
      <w:r w:rsidR="00AB6F51" w:rsidRPr="007165CA">
        <w:rPr>
          <w:rFonts w:ascii="Arial" w:hAnsi="Arial" w:cs="Arial"/>
        </w:rPr>
        <w:t xml:space="preserve"> </w:t>
      </w:r>
      <w:r w:rsidR="00F2654B" w:rsidRPr="007165CA">
        <w:rPr>
          <w:rFonts w:ascii="Arial" w:hAnsi="Arial" w:cs="Arial"/>
        </w:rPr>
        <w:t>Зиминского городского</w:t>
      </w:r>
    </w:p>
    <w:p w:rsidR="009669F4" w:rsidRDefault="005C03CF" w:rsidP="009669F4">
      <w:pPr>
        <w:ind w:firstLine="709"/>
        <w:jc w:val="both"/>
        <w:rPr>
          <w:rFonts w:ascii="Arial" w:hAnsi="Arial" w:cs="Arial"/>
        </w:rPr>
      </w:pPr>
      <w:r w:rsidRPr="007165CA">
        <w:rPr>
          <w:rFonts w:ascii="Arial" w:hAnsi="Arial" w:cs="Arial"/>
        </w:rPr>
        <w:t>м</w:t>
      </w:r>
      <w:r w:rsidR="00F2654B" w:rsidRPr="007165CA">
        <w:rPr>
          <w:rFonts w:ascii="Arial" w:hAnsi="Arial" w:cs="Arial"/>
        </w:rPr>
        <w:t>униципального</w:t>
      </w:r>
      <w:r w:rsidR="00AB6F51" w:rsidRPr="007165CA">
        <w:rPr>
          <w:rFonts w:ascii="Arial" w:hAnsi="Arial" w:cs="Arial"/>
        </w:rPr>
        <w:t xml:space="preserve"> </w:t>
      </w:r>
      <w:r w:rsidR="00F2654B" w:rsidRPr="007165CA">
        <w:rPr>
          <w:rFonts w:ascii="Arial" w:hAnsi="Arial" w:cs="Arial"/>
        </w:rPr>
        <w:t>образования</w:t>
      </w:r>
    </w:p>
    <w:p w:rsidR="00F2654B" w:rsidRDefault="00476E3C" w:rsidP="009669F4">
      <w:pPr>
        <w:ind w:firstLine="709"/>
        <w:jc w:val="both"/>
        <w:rPr>
          <w:rFonts w:ascii="Arial" w:hAnsi="Arial" w:cs="Arial"/>
        </w:rPr>
      </w:pPr>
      <w:r w:rsidRPr="007165CA">
        <w:rPr>
          <w:rFonts w:ascii="Arial" w:hAnsi="Arial" w:cs="Arial"/>
        </w:rPr>
        <w:t>А.Н. Коновалов</w:t>
      </w:r>
    </w:p>
    <w:p w:rsidR="009669F4" w:rsidRDefault="009669F4" w:rsidP="009669F4">
      <w:pPr>
        <w:ind w:firstLine="709"/>
        <w:jc w:val="both"/>
        <w:rPr>
          <w:rFonts w:ascii="Arial" w:hAnsi="Arial" w:cs="Arial"/>
        </w:rPr>
      </w:pPr>
    </w:p>
    <w:p w:rsidR="00056B2D" w:rsidRPr="00056B2D" w:rsidRDefault="00056B2D" w:rsidP="00056B2D">
      <w:pPr>
        <w:ind w:firstLine="5812"/>
        <w:jc w:val="right"/>
        <w:rPr>
          <w:rFonts w:ascii="Courier New" w:hAnsi="Courier New" w:cs="Courier New"/>
          <w:sz w:val="22"/>
          <w:szCs w:val="22"/>
        </w:rPr>
      </w:pPr>
      <w:r w:rsidRPr="00056B2D">
        <w:rPr>
          <w:rFonts w:ascii="Courier New" w:hAnsi="Courier New" w:cs="Courier New"/>
          <w:sz w:val="22"/>
          <w:szCs w:val="22"/>
        </w:rPr>
        <w:t>Приложение 1</w:t>
      </w:r>
    </w:p>
    <w:p w:rsidR="00056B2D" w:rsidRPr="00056B2D" w:rsidRDefault="00056B2D" w:rsidP="00056B2D">
      <w:pPr>
        <w:ind w:firstLine="5812"/>
        <w:jc w:val="right"/>
        <w:rPr>
          <w:rFonts w:ascii="Courier New" w:hAnsi="Courier New" w:cs="Courier New"/>
          <w:sz w:val="22"/>
          <w:szCs w:val="22"/>
        </w:rPr>
      </w:pPr>
      <w:r w:rsidRPr="00056B2D">
        <w:rPr>
          <w:rFonts w:ascii="Courier New" w:hAnsi="Courier New" w:cs="Courier New"/>
          <w:sz w:val="22"/>
          <w:szCs w:val="22"/>
        </w:rPr>
        <w:t>к постановлению администрации</w:t>
      </w:r>
    </w:p>
    <w:p w:rsidR="00056B2D" w:rsidRPr="00056B2D" w:rsidRDefault="00056B2D" w:rsidP="00056B2D">
      <w:pPr>
        <w:ind w:firstLine="5812"/>
        <w:jc w:val="right"/>
        <w:rPr>
          <w:rFonts w:ascii="Courier New" w:hAnsi="Courier New" w:cs="Courier New"/>
          <w:sz w:val="22"/>
          <w:szCs w:val="22"/>
        </w:rPr>
      </w:pPr>
      <w:r w:rsidRPr="00056B2D">
        <w:rPr>
          <w:rFonts w:ascii="Courier New" w:hAnsi="Courier New" w:cs="Courier New"/>
          <w:sz w:val="22"/>
          <w:szCs w:val="22"/>
        </w:rPr>
        <w:t>ЗГМО  от 24.05.2018 № 716</w:t>
      </w:r>
    </w:p>
    <w:p w:rsidR="00056B2D" w:rsidRPr="009F658C" w:rsidRDefault="00056B2D" w:rsidP="00056B2D">
      <w:pPr>
        <w:jc w:val="center"/>
        <w:rPr>
          <w:rFonts w:ascii="Arial" w:hAnsi="Arial" w:cs="Arial"/>
        </w:rPr>
      </w:pPr>
    </w:p>
    <w:p w:rsidR="00056B2D" w:rsidRPr="009F658C" w:rsidRDefault="00056B2D" w:rsidP="00056B2D">
      <w:pPr>
        <w:jc w:val="center"/>
        <w:rPr>
          <w:rFonts w:ascii="Arial" w:hAnsi="Arial" w:cs="Arial"/>
          <w:b/>
          <w:caps/>
          <w:sz w:val="30"/>
          <w:szCs w:val="30"/>
        </w:rPr>
      </w:pPr>
      <w:r w:rsidRPr="009F658C">
        <w:rPr>
          <w:rFonts w:ascii="Arial" w:hAnsi="Arial" w:cs="Arial"/>
          <w:b/>
          <w:caps/>
          <w:sz w:val="30"/>
          <w:szCs w:val="30"/>
        </w:rPr>
        <w:t>Порядок формирования реестра маршрутов регулярных пассажирских перевозок автомобильным транспортом общего пользования в Зиминском городском муниципальном образовании</w:t>
      </w:r>
    </w:p>
    <w:p w:rsidR="00056B2D" w:rsidRPr="009F658C" w:rsidRDefault="00056B2D" w:rsidP="00056B2D">
      <w:pPr>
        <w:rPr>
          <w:rFonts w:ascii="Arial" w:hAnsi="Arial" w:cs="Arial"/>
        </w:rPr>
      </w:pPr>
    </w:p>
    <w:p w:rsidR="00056B2D" w:rsidRPr="009F658C" w:rsidRDefault="00056B2D" w:rsidP="00056B2D">
      <w:pPr>
        <w:pStyle w:val="1"/>
        <w:spacing w:before="0" w:after="0"/>
        <w:ind w:firstLine="709"/>
        <w:contextualSpacing/>
        <w:jc w:val="both"/>
        <w:rPr>
          <w:b w:val="0"/>
          <w:color w:val="auto"/>
        </w:rPr>
      </w:pPr>
      <w:r w:rsidRPr="009F658C">
        <w:rPr>
          <w:b w:val="0"/>
          <w:color w:val="auto"/>
        </w:rPr>
        <w:t>1. Общие положения</w:t>
      </w:r>
    </w:p>
    <w:p w:rsidR="00056B2D" w:rsidRPr="009F658C" w:rsidRDefault="00056B2D" w:rsidP="00056B2D">
      <w:pPr>
        <w:ind w:firstLine="709"/>
        <w:contextualSpacing/>
        <w:jc w:val="both"/>
        <w:rPr>
          <w:rFonts w:ascii="Arial" w:hAnsi="Arial" w:cs="Arial"/>
        </w:rPr>
      </w:pPr>
      <w:r w:rsidRPr="009F658C">
        <w:rPr>
          <w:rFonts w:ascii="Arial" w:hAnsi="Arial" w:cs="Arial"/>
        </w:rPr>
        <w:t>1.1. Настоящий порядок устанавливает требования к формированию и ведению реестра маршрутов регулярных перевозок пассажиров и багажа автомобильным транспортом по городу Зиме (далее - реестр).</w:t>
      </w:r>
    </w:p>
    <w:p w:rsidR="00056B2D" w:rsidRPr="009F658C" w:rsidRDefault="00056B2D" w:rsidP="00056B2D">
      <w:pPr>
        <w:ind w:firstLine="709"/>
        <w:contextualSpacing/>
        <w:jc w:val="both"/>
        <w:rPr>
          <w:rFonts w:ascii="Arial" w:hAnsi="Arial" w:cs="Arial"/>
        </w:rPr>
      </w:pPr>
      <w:r w:rsidRPr="009F658C">
        <w:rPr>
          <w:rFonts w:ascii="Arial" w:hAnsi="Arial" w:cs="Arial"/>
        </w:rPr>
        <w:t>1.2. Ведение реестра маршрутов регулярных перевозок осуществляет комитет жилищно-коммунального хозяйства, транспорта и связи администрации Зиминского городского муниципального образования.</w:t>
      </w:r>
    </w:p>
    <w:p w:rsidR="00056B2D" w:rsidRPr="009F658C" w:rsidRDefault="00056B2D" w:rsidP="00056B2D">
      <w:pPr>
        <w:ind w:firstLine="709"/>
        <w:contextualSpacing/>
        <w:jc w:val="both"/>
        <w:rPr>
          <w:rFonts w:ascii="Arial" w:hAnsi="Arial" w:cs="Arial"/>
        </w:rPr>
      </w:pPr>
      <w:r w:rsidRPr="009F658C">
        <w:rPr>
          <w:rFonts w:ascii="Arial" w:hAnsi="Arial" w:cs="Arial"/>
        </w:rPr>
        <w:t>1.3. Решение об установлении новых маршрутов регулярных перевозок, изменении или отмене действующих маршрутов регулярных перевозок оформляется протоколом комиссии, состав которой определен отдельным нормативно правовым документом администрации Зиминского городского муниципального образования (далее по тексту - комиссия).</w:t>
      </w:r>
    </w:p>
    <w:p w:rsidR="00056B2D" w:rsidRPr="009F658C" w:rsidRDefault="00056B2D" w:rsidP="00056B2D">
      <w:pPr>
        <w:ind w:firstLine="709"/>
        <w:contextualSpacing/>
        <w:jc w:val="both"/>
        <w:rPr>
          <w:rFonts w:ascii="Arial" w:hAnsi="Arial" w:cs="Arial"/>
        </w:rPr>
      </w:pPr>
      <w:r w:rsidRPr="009F658C">
        <w:rPr>
          <w:rFonts w:ascii="Arial" w:hAnsi="Arial" w:cs="Arial"/>
        </w:rPr>
        <w:t>1.4. Перевозки пассажиров и багажа по маршрутам регулярных перевозок на территории города Зимы осуществляют юридические лица и индивидуальные предприниматели единолично или в составе простого товарищества (далее по тексту - перевозчики).</w:t>
      </w:r>
    </w:p>
    <w:p w:rsidR="00056B2D" w:rsidRPr="009F658C" w:rsidRDefault="00056B2D" w:rsidP="00056B2D">
      <w:pPr>
        <w:pStyle w:val="1"/>
        <w:spacing w:before="0" w:after="0"/>
        <w:ind w:firstLine="709"/>
        <w:contextualSpacing/>
        <w:jc w:val="both"/>
        <w:rPr>
          <w:b w:val="0"/>
          <w:color w:val="auto"/>
        </w:rPr>
      </w:pPr>
      <w:r w:rsidRPr="009F658C">
        <w:rPr>
          <w:b w:val="0"/>
          <w:color w:val="auto"/>
        </w:rPr>
        <w:t>2. Порядок ведения реестра маршрутов регулярных перевозок</w:t>
      </w:r>
    </w:p>
    <w:p w:rsidR="00056B2D" w:rsidRPr="009F658C" w:rsidRDefault="00056B2D" w:rsidP="00056B2D">
      <w:pPr>
        <w:ind w:firstLine="709"/>
        <w:contextualSpacing/>
        <w:jc w:val="both"/>
        <w:rPr>
          <w:rFonts w:ascii="Arial" w:hAnsi="Arial" w:cs="Arial"/>
        </w:rPr>
      </w:pPr>
      <w:r w:rsidRPr="009F658C">
        <w:rPr>
          <w:rFonts w:ascii="Arial" w:hAnsi="Arial" w:cs="Arial"/>
        </w:rPr>
        <w:t>2.1. Формирование и ведение реестра, а также внесение в него изменений, осуществляется специалистами комитета жилищно-коммунального хозяйства, транспорта и связи администрации Зиминского городского муниципального образования.</w:t>
      </w:r>
    </w:p>
    <w:p w:rsidR="00056B2D" w:rsidRPr="009F658C" w:rsidRDefault="00056B2D" w:rsidP="00056B2D">
      <w:pPr>
        <w:ind w:firstLine="709"/>
        <w:contextualSpacing/>
        <w:jc w:val="both"/>
        <w:rPr>
          <w:rFonts w:ascii="Arial" w:hAnsi="Arial" w:cs="Arial"/>
        </w:rPr>
      </w:pPr>
      <w:r w:rsidRPr="009F658C">
        <w:rPr>
          <w:rFonts w:ascii="Arial" w:hAnsi="Arial" w:cs="Arial"/>
        </w:rPr>
        <w:t>2.2. Ведение реестра осуществляется согласно утвержденной форме (</w:t>
      </w:r>
      <w:hyperlink w:anchor="sub_999101" w:history="1">
        <w:r w:rsidRPr="009F658C">
          <w:rPr>
            <w:rStyle w:val="a7"/>
            <w:rFonts w:ascii="Arial" w:hAnsi="Arial" w:cs="Arial"/>
            <w:b w:val="0"/>
            <w:color w:val="auto"/>
          </w:rPr>
          <w:t>Приложение</w:t>
        </w:r>
      </w:hyperlink>
      <w:r w:rsidRPr="009F658C">
        <w:rPr>
          <w:rFonts w:ascii="Arial" w:hAnsi="Arial" w:cs="Arial"/>
        </w:rPr>
        <w:t xml:space="preserve"> к настоящему Порядку) в электронном виде и на бумажном носителе.</w:t>
      </w:r>
    </w:p>
    <w:p w:rsidR="00056B2D" w:rsidRPr="009F658C" w:rsidRDefault="00056B2D" w:rsidP="00056B2D">
      <w:pPr>
        <w:ind w:firstLine="709"/>
        <w:contextualSpacing/>
        <w:jc w:val="both"/>
        <w:rPr>
          <w:rFonts w:ascii="Arial" w:hAnsi="Arial" w:cs="Arial"/>
        </w:rPr>
      </w:pPr>
      <w:r w:rsidRPr="009F658C">
        <w:rPr>
          <w:rFonts w:ascii="Arial" w:hAnsi="Arial" w:cs="Arial"/>
        </w:rPr>
        <w:t>2.3. Ведение реестра осуществляется посредством внесения изменений в правовой документ, которым утвержден реестр.</w:t>
      </w:r>
    </w:p>
    <w:p w:rsidR="00056B2D" w:rsidRPr="009F658C" w:rsidRDefault="00056B2D" w:rsidP="00056B2D">
      <w:pPr>
        <w:ind w:firstLine="709"/>
        <w:contextualSpacing/>
        <w:jc w:val="both"/>
        <w:rPr>
          <w:rFonts w:ascii="Arial" w:hAnsi="Arial" w:cs="Arial"/>
        </w:rPr>
      </w:pPr>
      <w:r w:rsidRPr="009F658C">
        <w:rPr>
          <w:rFonts w:ascii="Arial" w:hAnsi="Arial" w:cs="Arial"/>
        </w:rPr>
        <w:t>2.4. Реестр маршрутов содержит следующие сведения:</w:t>
      </w:r>
    </w:p>
    <w:p w:rsidR="00056B2D" w:rsidRPr="009F658C" w:rsidRDefault="00056B2D" w:rsidP="00056B2D">
      <w:pPr>
        <w:ind w:firstLine="709"/>
        <w:contextualSpacing/>
        <w:jc w:val="both"/>
        <w:rPr>
          <w:rFonts w:ascii="Arial" w:hAnsi="Arial" w:cs="Arial"/>
        </w:rPr>
      </w:pPr>
      <w:r w:rsidRPr="009F658C">
        <w:rPr>
          <w:rFonts w:ascii="Arial" w:hAnsi="Arial" w:cs="Arial"/>
        </w:rPr>
        <w:t>2.4.1. регистрационный номер муниципального маршрута регулярных перевозок (далее по тексту - маршрут);</w:t>
      </w:r>
    </w:p>
    <w:p w:rsidR="00056B2D" w:rsidRPr="009F658C" w:rsidRDefault="00056B2D" w:rsidP="00056B2D">
      <w:pPr>
        <w:ind w:firstLine="709"/>
        <w:contextualSpacing/>
        <w:jc w:val="both"/>
        <w:rPr>
          <w:rFonts w:ascii="Arial" w:hAnsi="Arial" w:cs="Arial"/>
        </w:rPr>
      </w:pPr>
      <w:r w:rsidRPr="009F658C">
        <w:rPr>
          <w:rFonts w:ascii="Arial" w:hAnsi="Arial" w:cs="Arial"/>
        </w:rPr>
        <w:t>2.4.2. порядковый номер маршрута;</w:t>
      </w:r>
    </w:p>
    <w:p w:rsidR="00056B2D" w:rsidRPr="009F658C" w:rsidRDefault="00056B2D" w:rsidP="00056B2D">
      <w:pPr>
        <w:ind w:firstLine="709"/>
        <w:contextualSpacing/>
        <w:jc w:val="both"/>
        <w:rPr>
          <w:rFonts w:ascii="Arial" w:hAnsi="Arial" w:cs="Arial"/>
        </w:rPr>
      </w:pPr>
      <w:r w:rsidRPr="009F658C">
        <w:rPr>
          <w:rFonts w:ascii="Arial" w:hAnsi="Arial" w:cs="Arial"/>
        </w:rPr>
        <w:t>2.4.3. наименование маршрута;</w:t>
      </w:r>
    </w:p>
    <w:p w:rsidR="00056B2D" w:rsidRPr="009F658C" w:rsidRDefault="00056B2D" w:rsidP="00056B2D">
      <w:pPr>
        <w:ind w:firstLine="709"/>
        <w:contextualSpacing/>
        <w:jc w:val="both"/>
        <w:rPr>
          <w:rFonts w:ascii="Arial" w:hAnsi="Arial" w:cs="Arial"/>
        </w:rPr>
      </w:pPr>
      <w:r w:rsidRPr="009F658C">
        <w:rPr>
          <w:rFonts w:ascii="Arial" w:hAnsi="Arial" w:cs="Arial"/>
        </w:rPr>
        <w:lastRenderedPageBreak/>
        <w:t>2.4.4. наименования промежуточных остановочных пунктов по маршруту;</w:t>
      </w:r>
    </w:p>
    <w:p w:rsidR="00056B2D" w:rsidRPr="009F658C" w:rsidRDefault="00056B2D" w:rsidP="00056B2D">
      <w:pPr>
        <w:ind w:firstLine="709"/>
        <w:contextualSpacing/>
        <w:jc w:val="both"/>
        <w:rPr>
          <w:rFonts w:ascii="Arial" w:hAnsi="Arial" w:cs="Arial"/>
        </w:rPr>
      </w:pPr>
      <w:r w:rsidRPr="009F658C">
        <w:rPr>
          <w:rFonts w:ascii="Arial" w:hAnsi="Arial" w:cs="Arial"/>
        </w:rPr>
        <w:t>2.4.5. наименования улиц, автомобильных дорог;</w:t>
      </w:r>
    </w:p>
    <w:p w:rsidR="00056B2D" w:rsidRPr="009F658C" w:rsidRDefault="00056B2D" w:rsidP="00056B2D">
      <w:pPr>
        <w:ind w:firstLine="709"/>
        <w:contextualSpacing/>
        <w:jc w:val="both"/>
        <w:rPr>
          <w:rFonts w:ascii="Arial" w:hAnsi="Arial" w:cs="Arial"/>
        </w:rPr>
      </w:pPr>
      <w:r w:rsidRPr="009F658C">
        <w:rPr>
          <w:rFonts w:ascii="Arial" w:hAnsi="Arial" w:cs="Arial"/>
        </w:rPr>
        <w:t>2.4.6. протяженность маршрута в километрах;</w:t>
      </w:r>
    </w:p>
    <w:p w:rsidR="00056B2D" w:rsidRPr="009F658C" w:rsidRDefault="00056B2D" w:rsidP="00056B2D">
      <w:pPr>
        <w:ind w:firstLine="709"/>
        <w:contextualSpacing/>
        <w:jc w:val="both"/>
        <w:rPr>
          <w:rFonts w:ascii="Arial" w:hAnsi="Arial" w:cs="Arial"/>
        </w:rPr>
      </w:pPr>
      <w:r w:rsidRPr="009F658C">
        <w:rPr>
          <w:rFonts w:ascii="Arial" w:hAnsi="Arial" w:cs="Arial"/>
        </w:rPr>
        <w:t>2.4.7. порядок посадки и высадки пассажиров;</w:t>
      </w:r>
    </w:p>
    <w:p w:rsidR="00056B2D" w:rsidRPr="009F658C" w:rsidRDefault="00056B2D" w:rsidP="00056B2D">
      <w:pPr>
        <w:ind w:firstLine="709"/>
        <w:contextualSpacing/>
        <w:jc w:val="both"/>
        <w:rPr>
          <w:rFonts w:ascii="Arial" w:hAnsi="Arial" w:cs="Arial"/>
        </w:rPr>
      </w:pPr>
      <w:r w:rsidRPr="009F658C">
        <w:rPr>
          <w:rFonts w:ascii="Arial" w:hAnsi="Arial" w:cs="Arial"/>
        </w:rPr>
        <w:t>2.4.8. вид регулярных перевозок;</w:t>
      </w:r>
    </w:p>
    <w:p w:rsidR="00056B2D" w:rsidRPr="009F658C" w:rsidRDefault="00056B2D" w:rsidP="00056B2D">
      <w:pPr>
        <w:ind w:firstLine="709"/>
        <w:contextualSpacing/>
        <w:jc w:val="both"/>
        <w:rPr>
          <w:rFonts w:ascii="Arial" w:hAnsi="Arial" w:cs="Arial"/>
        </w:rPr>
      </w:pPr>
      <w:r w:rsidRPr="009F658C">
        <w:rPr>
          <w:rFonts w:ascii="Arial" w:hAnsi="Arial" w:cs="Arial"/>
        </w:rPr>
        <w:t>2.4.9. вид транспортных средств, которые используются для перевозок по маршруту;</w:t>
      </w:r>
    </w:p>
    <w:p w:rsidR="00056B2D" w:rsidRPr="009F658C" w:rsidRDefault="00056B2D" w:rsidP="00056B2D">
      <w:pPr>
        <w:ind w:firstLine="709"/>
        <w:contextualSpacing/>
        <w:jc w:val="both"/>
        <w:rPr>
          <w:rFonts w:ascii="Arial" w:hAnsi="Arial" w:cs="Arial"/>
        </w:rPr>
      </w:pPr>
      <w:r w:rsidRPr="009F658C">
        <w:rPr>
          <w:rFonts w:ascii="Arial" w:hAnsi="Arial" w:cs="Arial"/>
        </w:rPr>
        <w:t>2.4.10. экологические характеристики транспортных средств;</w:t>
      </w:r>
    </w:p>
    <w:p w:rsidR="00056B2D" w:rsidRPr="009F658C" w:rsidRDefault="00056B2D" w:rsidP="00056B2D">
      <w:pPr>
        <w:ind w:firstLine="709"/>
        <w:contextualSpacing/>
        <w:jc w:val="both"/>
        <w:rPr>
          <w:rFonts w:ascii="Arial" w:hAnsi="Arial" w:cs="Arial"/>
        </w:rPr>
      </w:pPr>
      <w:r w:rsidRPr="009F658C">
        <w:rPr>
          <w:rFonts w:ascii="Arial" w:hAnsi="Arial" w:cs="Arial"/>
        </w:rPr>
        <w:t>2.4.11. дата начала осуществления регулярных перевозок;</w:t>
      </w:r>
    </w:p>
    <w:p w:rsidR="00056B2D" w:rsidRPr="009F658C" w:rsidRDefault="00056B2D" w:rsidP="00056B2D">
      <w:pPr>
        <w:ind w:firstLine="709"/>
        <w:contextualSpacing/>
        <w:jc w:val="both"/>
        <w:rPr>
          <w:rFonts w:ascii="Arial" w:hAnsi="Arial" w:cs="Arial"/>
        </w:rPr>
      </w:pPr>
      <w:r w:rsidRPr="009F658C">
        <w:rPr>
          <w:rFonts w:ascii="Arial" w:hAnsi="Arial" w:cs="Arial"/>
        </w:rPr>
        <w:t>2.4.12. 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осуществляющего перевозки по маршруту;</w:t>
      </w:r>
    </w:p>
    <w:p w:rsidR="00056B2D" w:rsidRPr="009F658C" w:rsidRDefault="00056B2D" w:rsidP="00056B2D">
      <w:pPr>
        <w:ind w:firstLine="709"/>
        <w:contextualSpacing/>
        <w:jc w:val="both"/>
        <w:rPr>
          <w:rFonts w:ascii="Arial" w:hAnsi="Arial" w:cs="Arial"/>
        </w:rPr>
      </w:pPr>
      <w:r w:rsidRPr="009F658C">
        <w:rPr>
          <w:rFonts w:ascii="Arial" w:hAnsi="Arial" w:cs="Arial"/>
        </w:rPr>
        <w:t>2.4.13. вид сообщения;</w:t>
      </w:r>
    </w:p>
    <w:p w:rsidR="00056B2D" w:rsidRPr="009F658C" w:rsidRDefault="00056B2D" w:rsidP="00056B2D">
      <w:pPr>
        <w:ind w:firstLine="709"/>
        <w:contextualSpacing/>
        <w:jc w:val="both"/>
        <w:rPr>
          <w:rFonts w:ascii="Arial" w:hAnsi="Arial" w:cs="Arial"/>
        </w:rPr>
      </w:pPr>
      <w:r w:rsidRPr="009F658C">
        <w:rPr>
          <w:rFonts w:ascii="Arial" w:hAnsi="Arial" w:cs="Arial"/>
        </w:rPr>
        <w:t>2.4.14. дата изменения муниципального маршрута;</w:t>
      </w:r>
    </w:p>
    <w:p w:rsidR="00056B2D" w:rsidRPr="009F658C" w:rsidRDefault="00056B2D" w:rsidP="00056B2D">
      <w:pPr>
        <w:ind w:firstLine="709"/>
        <w:contextualSpacing/>
        <w:jc w:val="both"/>
        <w:rPr>
          <w:rFonts w:ascii="Arial" w:hAnsi="Arial" w:cs="Arial"/>
        </w:rPr>
      </w:pPr>
      <w:r w:rsidRPr="009F658C">
        <w:rPr>
          <w:rFonts w:ascii="Arial" w:hAnsi="Arial" w:cs="Arial"/>
        </w:rPr>
        <w:t>2.4.15. количество транспортных средств на маршруте;</w:t>
      </w:r>
    </w:p>
    <w:p w:rsidR="00056B2D" w:rsidRPr="009F658C" w:rsidRDefault="00056B2D" w:rsidP="00056B2D">
      <w:pPr>
        <w:ind w:firstLine="709"/>
        <w:contextualSpacing/>
        <w:jc w:val="both"/>
        <w:rPr>
          <w:rFonts w:ascii="Arial" w:hAnsi="Arial" w:cs="Arial"/>
        </w:rPr>
      </w:pPr>
      <w:r w:rsidRPr="009F658C">
        <w:rPr>
          <w:rFonts w:ascii="Arial" w:hAnsi="Arial" w:cs="Arial"/>
        </w:rPr>
        <w:t>2.4.16 максимальное количество транспортных средств в отношении маршрута.</w:t>
      </w:r>
    </w:p>
    <w:p w:rsidR="00056B2D" w:rsidRPr="009F658C" w:rsidRDefault="00056B2D" w:rsidP="00056B2D">
      <w:pPr>
        <w:ind w:firstLine="709"/>
        <w:contextualSpacing/>
        <w:jc w:val="both"/>
        <w:rPr>
          <w:rFonts w:ascii="Arial" w:hAnsi="Arial" w:cs="Arial"/>
        </w:rPr>
      </w:pPr>
      <w:r w:rsidRPr="009F658C">
        <w:rPr>
          <w:rFonts w:ascii="Arial" w:hAnsi="Arial" w:cs="Arial"/>
        </w:rPr>
        <w:t>2.5. Сведения, включенные в реестр маршрутов, размещаются в сети Интернет на официальном сайте администрации Зиминского городского муниципального образования (www.zimadm.ru).</w:t>
      </w:r>
    </w:p>
    <w:p w:rsidR="00056B2D" w:rsidRPr="009F658C" w:rsidRDefault="00056B2D" w:rsidP="00056B2D">
      <w:pPr>
        <w:ind w:firstLine="709"/>
        <w:contextualSpacing/>
        <w:jc w:val="both"/>
        <w:rPr>
          <w:rFonts w:ascii="Arial" w:hAnsi="Arial" w:cs="Arial"/>
        </w:rPr>
      </w:pPr>
      <w:r w:rsidRPr="009F658C">
        <w:rPr>
          <w:rFonts w:ascii="Arial" w:hAnsi="Arial" w:cs="Arial"/>
        </w:rPr>
        <w:t>2.6. Регулярные перевозки пассажиров и багажа транспортом общего пользования по маршрутам, не внесенным в реестр маршрутов, запрещаются.</w:t>
      </w:r>
    </w:p>
    <w:p w:rsidR="00056B2D" w:rsidRPr="009F658C" w:rsidRDefault="00056B2D" w:rsidP="00056B2D">
      <w:pPr>
        <w:pStyle w:val="1"/>
        <w:spacing w:before="0" w:after="0"/>
        <w:ind w:firstLine="709"/>
        <w:contextualSpacing/>
        <w:jc w:val="both"/>
        <w:rPr>
          <w:b w:val="0"/>
          <w:color w:val="auto"/>
        </w:rPr>
      </w:pPr>
      <w:r w:rsidRPr="009F658C">
        <w:rPr>
          <w:b w:val="0"/>
          <w:color w:val="auto"/>
        </w:rPr>
        <w:t>3. Внесение изменений в реестр маршрутов регулярных перевозок</w:t>
      </w:r>
    </w:p>
    <w:p w:rsidR="00056B2D" w:rsidRPr="009F658C" w:rsidRDefault="00056B2D" w:rsidP="00056B2D">
      <w:pPr>
        <w:ind w:firstLine="709"/>
        <w:contextualSpacing/>
        <w:jc w:val="both"/>
        <w:rPr>
          <w:rFonts w:ascii="Arial" w:hAnsi="Arial" w:cs="Arial"/>
        </w:rPr>
      </w:pPr>
      <w:r w:rsidRPr="009F658C">
        <w:rPr>
          <w:rFonts w:ascii="Arial" w:hAnsi="Arial" w:cs="Arial"/>
        </w:rPr>
        <w:t>3.1. Процедура внесения изменений в реестр маршрутов регулярных перевозок предполагает внесение данных о новом маршруте регулярных перевозок, изменение данных о действующем маршруте регулярных перевозок, и (или) исключение данных о действующем маршруте в связи с его отменой.</w:t>
      </w:r>
    </w:p>
    <w:p w:rsidR="00056B2D" w:rsidRPr="009F658C" w:rsidRDefault="00056B2D" w:rsidP="00056B2D">
      <w:pPr>
        <w:ind w:firstLine="709"/>
        <w:contextualSpacing/>
        <w:jc w:val="both"/>
        <w:rPr>
          <w:rFonts w:ascii="Arial" w:hAnsi="Arial" w:cs="Arial"/>
        </w:rPr>
      </w:pPr>
      <w:r w:rsidRPr="009F658C">
        <w:rPr>
          <w:rFonts w:ascii="Arial" w:hAnsi="Arial" w:cs="Arial"/>
        </w:rPr>
        <w:t>3.2. Инициатором внесения изменений в реестр маршрутов регулярных перевозок (далее по тексту - инициатор) может являться администрация Зиминского городского муниципального образования, а также любые физические, юридические лица и индивидуальные предприниматели.</w:t>
      </w:r>
    </w:p>
    <w:p w:rsidR="00056B2D" w:rsidRPr="009F658C" w:rsidRDefault="00056B2D" w:rsidP="00056B2D">
      <w:pPr>
        <w:pStyle w:val="1"/>
        <w:spacing w:before="0" w:after="0"/>
        <w:ind w:firstLine="709"/>
        <w:contextualSpacing/>
        <w:jc w:val="both"/>
        <w:rPr>
          <w:b w:val="0"/>
          <w:color w:val="auto"/>
        </w:rPr>
      </w:pPr>
      <w:r w:rsidRPr="009F658C">
        <w:rPr>
          <w:b w:val="0"/>
          <w:color w:val="auto"/>
        </w:rPr>
        <w:t>4. Внесение изменений в реестр маршрутов регулярных перевозок для перевозчиков, включенных в данный реестр, и осуществляющих перевозки на основании действующих договоров.</w:t>
      </w:r>
    </w:p>
    <w:p w:rsidR="00056B2D" w:rsidRPr="009F658C" w:rsidRDefault="00056B2D" w:rsidP="00056B2D">
      <w:pPr>
        <w:ind w:firstLine="709"/>
        <w:contextualSpacing/>
        <w:jc w:val="both"/>
        <w:rPr>
          <w:rFonts w:ascii="Arial" w:hAnsi="Arial" w:cs="Arial"/>
        </w:rPr>
      </w:pPr>
      <w:r w:rsidRPr="009F658C">
        <w:rPr>
          <w:rFonts w:ascii="Arial" w:hAnsi="Arial" w:cs="Arial"/>
        </w:rPr>
        <w:t>4.1. Инициатор изменений направляет в администрацию Зиминского городского муниципального образования, предложение с обоснованием необходимости изменения сведений о маршруте.</w:t>
      </w:r>
    </w:p>
    <w:p w:rsidR="00056B2D" w:rsidRPr="009F658C" w:rsidRDefault="00056B2D" w:rsidP="00056B2D">
      <w:pPr>
        <w:ind w:firstLine="709"/>
        <w:contextualSpacing/>
        <w:jc w:val="both"/>
        <w:rPr>
          <w:rFonts w:ascii="Arial" w:hAnsi="Arial" w:cs="Arial"/>
        </w:rPr>
      </w:pPr>
      <w:r w:rsidRPr="009F658C">
        <w:rPr>
          <w:rFonts w:ascii="Arial" w:hAnsi="Arial" w:cs="Arial"/>
        </w:rPr>
        <w:t>4.2. Комиссия в 30-дневный срок рассматривает полученное предложение, проверяет достоверность предоставленных данных и направляет инициатору ответ о принятом решении.</w:t>
      </w:r>
    </w:p>
    <w:p w:rsidR="00056B2D" w:rsidRPr="009F658C" w:rsidRDefault="00056B2D" w:rsidP="00056B2D">
      <w:pPr>
        <w:ind w:firstLine="709"/>
        <w:contextualSpacing/>
        <w:jc w:val="both"/>
        <w:rPr>
          <w:rFonts w:ascii="Arial" w:hAnsi="Arial" w:cs="Arial"/>
        </w:rPr>
      </w:pPr>
      <w:r w:rsidRPr="009F658C">
        <w:rPr>
          <w:rFonts w:ascii="Arial" w:hAnsi="Arial" w:cs="Arial"/>
        </w:rPr>
        <w:t>4.3. Изменения реестра в отношении действующего маршрута регулярных перевозок, перевозки по которому осуществляются на основании договора вступают в силу по истечении 5 дней со дня принятия комиссией такого решения и утверждаются постановлением администрации Зиминского городского муниципального образования.</w:t>
      </w:r>
    </w:p>
    <w:p w:rsidR="00056B2D" w:rsidRDefault="00056B2D" w:rsidP="00056B2D">
      <w:r>
        <w:br w:type="page"/>
      </w:r>
    </w:p>
    <w:p w:rsidR="00056B2D" w:rsidRDefault="00056B2D" w:rsidP="00056B2D">
      <w:pPr>
        <w:sectPr w:rsidR="00056B2D" w:rsidSect="00095057">
          <w:pgSz w:w="11906" w:h="16838"/>
          <w:pgMar w:top="1134" w:right="850" w:bottom="1134" w:left="1701" w:header="708" w:footer="708" w:gutter="0"/>
          <w:cols w:space="708"/>
          <w:docGrid w:linePitch="360"/>
        </w:sectPr>
      </w:pPr>
    </w:p>
    <w:p w:rsidR="00056B2D" w:rsidRPr="009F658C" w:rsidRDefault="00056B2D" w:rsidP="00056B2D">
      <w:pPr>
        <w:jc w:val="right"/>
        <w:rPr>
          <w:rFonts w:ascii="Courier New" w:hAnsi="Courier New" w:cs="Courier New"/>
          <w:sz w:val="22"/>
          <w:szCs w:val="22"/>
        </w:rPr>
      </w:pPr>
      <w:r w:rsidRPr="009F658C">
        <w:rPr>
          <w:rFonts w:ascii="Courier New" w:hAnsi="Courier New" w:cs="Courier New"/>
          <w:sz w:val="22"/>
          <w:szCs w:val="22"/>
        </w:rPr>
        <w:lastRenderedPageBreak/>
        <w:t xml:space="preserve">Приложение </w:t>
      </w:r>
    </w:p>
    <w:p w:rsidR="00056B2D" w:rsidRPr="009F658C" w:rsidRDefault="00056B2D" w:rsidP="00056B2D">
      <w:pPr>
        <w:jc w:val="right"/>
        <w:rPr>
          <w:rFonts w:ascii="Courier New" w:hAnsi="Courier New" w:cs="Courier New"/>
          <w:sz w:val="22"/>
          <w:szCs w:val="22"/>
        </w:rPr>
      </w:pPr>
      <w:r w:rsidRPr="009F658C">
        <w:rPr>
          <w:rFonts w:ascii="Courier New" w:hAnsi="Courier New" w:cs="Courier New"/>
          <w:sz w:val="22"/>
          <w:szCs w:val="22"/>
        </w:rPr>
        <w:t>к Порядку ведения реестра маршрутов регулярных</w:t>
      </w:r>
    </w:p>
    <w:p w:rsidR="00056B2D" w:rsidRPr="009F658C" w:rsidRDefault="00056B2D" w:rsidP="00056B2D">
      <w:pPr>
        <w:jc w:val="right"/>
        <w:rPr>
          <w:rFonts w:ascii="Courier New" w:hAnsi="Courier New" w:cs="Courier New"/>
          <w:sz w:val="22"/>
          <w:szCs w:val="22"/>
        </w:rPr>
      </w:pPr>
      <w:r w:rsidRPr="009F658C">
        <w:rPr>
          <w:rFonts w:ascii="Courier New" w:hAnsi="Courier New" w:cs="Courier New"/>
          <w:sz w:val="22"/>
          <w:szCs w:val="22"/>
        </w:rPr>
        <w:t>перевозок пассажиров и багажа автомобильным</w:t>
      </w:r>
    </w:p>
    <w:p w:rsidR="00056B2D" w:rsidRPr="009F658C" w:rsidRDefault="00056B2D" w:rsidP="00056B2D">
      <w:pPr>
        <w:jc w:val="right"/>
        <w:rPr>
          <w:rFonts w:ascii="Courier New" w:hAnsi="Courier New" w:cs="Courier New"/>
          <w:sz w:val="22"/>
          <w:szCs w:val="22"/>
        </w:rPr>
      </w:pPr>
      <w:r w:rsidRPr="009F658C">
        <w:rPr>
          <w:rFonts w:ascii="Courier New" w:hAnsi="Courier New" w:cs="Courier New"/>
          <w:sz w:val="22"/>
          <w:szCs w:val="22"/>
        </w:rPr>
        <w:t>транспортом в Зиминском городском</w:t>
      </w:r>
    </w:p>
    <w:p w:rsidR="00056B2D" w:rsidRPr="009F658C" w:rsidRDefault="00056B2D" w:rsidP="00056B2D">
      <w:pPr>
        <w:jc w:val="right"/>
        <w:rPr>
          <w:rFonts w:ascii="Courier New" w:hAnsi="Courier New" w:cs="Courier New"/>
          <w:sz w:val="22"/>
          <w:szCs w:val="22"/>
        </w:rPr>
      </w:pPr>
      <w:r w:rsidRPr="009F658C">
        <w:rPr>
          <w:rFonts w:ascii="Courier New" w:hAnsi="Courier New" w:cs="Courier New"/>
          <w:sz w:val="22"/>
          <w:szCs w:val="22"/>
        </w:rPr>
        <w:t>муниципальном образовании</w:t>
      </w:r>
    </w:p>
    <w:p w:rsidR="00056B2D" w:rsidRPr="00122547" w:rsidRDefault="00056B2D" w:rsidP="00056B2D">
      <w:pPr>
        <w:jc w:val="center"/>
        <w:rPr>
          <w:rFonts w:ascii="Arial" w:hAnsi="Arial" w:cs="Arial"/>
          <w:b/>
          <w:caps/>
          <w:sz w:val="30"/>
          <w:szCs w:val="30"/>
        </w:rPr>
      </w:pPr>
      <w:r w:rsidRPr="00122547">
        <w:rPr>
          <w:rFonts w:ascii="Arial" w:hAnsi="Arial" w:cs="Arial"/>
          <w:b/>
          <w:caps/>
          <w:sz w:val="30"/>
          <w:szCs w:val="30"/>
        </w:rPr>
        <w:t>ФОРМА</w:t>
      </w:r>
    </w:p>
    <w:p w:rsidR="00056B2D" w:rsidRPr="00122547" w:rsidRDefault="00056B2D" w:rsidP="00056B2D">
      <w:pPr>
        <w:jc w:val="center"/>
        <w:rPr>
          <w:rFonts w:ascii="Arial" w:hAnsi="Arial" w:cs="Arial"/>
          <w:b/>
          <w:caps/>
          <w:sz w:val="30"/>
          <w:szCs w:val="30"/>
        </w:rPr>
      </w:pPr>
      <w:r w:rsidRPr="00122547">
        <w:rPr>
          <w:rFonts w:ascii="Arial" w:hAnsi="Arial" w:cs="Arial"/>
          <w:b/>
          <w:caps/>
          <w:sz w:val="30"/>
          <w:szCs w:val="30"/>
        </w:rPr>
        <w:t>реестра маршрутов регулярных перевозок пассажиров и багажа автомобильным транспортом</w:t>
      </w:r>
    </w:p>
    <w:p w:rsidR="00056B2D" w:rsidRPr="00122547" w:rsidRDefault="00056B2D" w:rsidP="00056B2D">
      <w:pPr>
        <w:jc w:val="center"/>
        <w:rPr>
          <w:rFonts w:ascii="Arial" w:hAnsi="Arial" w:cs="Arial"/>
          <w:b/>
          <w:caps/>
          <w:sz w:val="30"/>
          <w:szCs w:val="30"/>
        </w:rPr>
      </w:pPr>
      <w:r w:rsidRPr="00122547">
        <w:rPr>
          <w:rFonts w:ascii="Arial" w:hAnsi="Arial" w:cs="Arial"/>
          <w:b/>
          <w:caps/>
          <w:sz w:val="30"/>
          <w:szCs w:val="30"/>
        </w:rPr>
        <w:t>в Зиминском городском муниципальном образовании</w:t>
      </w:r>
    </w:p>
    <w:p w:rsidR="00056B2D" w:rsidRPr="000F5290" w:rsidRDefault="00056B2D" w:rsidP="00056B2D">
      <w:pPr>
        <w:jc w:val="both"/>
      </w:pPr>
    </w:p>
    <w:tbl>
      <w:tblPr>
        <w:tblStyle w:val="aa"/>
        <w:tblW w:w="15417" w:type="dxa"/>
        <w:tblLayout w:type="fixed"/>
        <w:tblLook w:val="00A0"/>
      </w:tblPr>
      <w:tblGrid>
        <w:gridCol w:w="959"/>
        <w:gridCol w:w="567"/>
        <w:gridCol w:w="1276"/>
        <w:gridCol w:w="1559"/>
        <w:gridCol w:w="709"/>
        <w:gridCol w:w="1168"/>
        <w:gridCol w:w="674"/>
        <w:gridCol w:w="1134"/>
        <w:gridCol w:w="426"/>
        <w:gridCol w:w="708"/>
        <w:gridCol w:w="709"/>
        <w:gridCol w:w="2835"/>
        <w:gridCol w:w="567"/>
        <w:gridCol w:w="709"/>
        <w:gridCol w:w="709"/>
        <w:gridCol w:w="708"/>
      </w:tblGrid>
      <w:tr w:rsidR="00056B2D" w:rsidRPr="000F5290" w:rsidTr="0040414D">
        <w:trPr>
          <w:trHeight w:val="20"/>
        </w:trPr>
        <w:tc>
          <w:tcPr>
            <w:tcW w:w="959"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1</w:t>
            </w:r>
          </w:p>
        </w:tc>
        <w:tc>
          <w:tcPr>
            <w:tcW w:w="567"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2</w:t>
            </w:r>
          </w:p>
        </w:tc>
        <w:tc>
          <w:tcPr>
            <w:tcW w:w="1276"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3</w:t>
            </w:r>
          </w:p>
        </w:tc>
        <w:tc>
          <w:tcPr>
            <w:tcW w:w="1559"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4</w:t>
            </w:r>
          </w:p>
        </w:tc>
        <w:tc>
          <w:tcPr>
            <w:tcW w:w="709"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5</w:t>
            </w:r>
          </w:p>
        </w:tc>
        <w:tc>
          <w:tcPr>
            <w:tcW w:w="1168"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6</w:t>
            </w:r>
          </w:p>
        </w:tc>
        <w:tc>
          <w:tcPr>
            <w:tcW w:w="674"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7</w:t>
            </w:r>
          </w:p>
        </w:tc>
        <w:tc>
          <w:tcPr>
            <w:tcW w:w="1134"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8</w:t>
            </w:r>
          </w:p>
        </w:tc>
        <w:tc>
          <w:tcPr>
            <w:tcW w:w="426"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9</w:t>
            </w:r>
          </w:p>
        </w:tc>
        <w:tc>
          <w:tcPr>
            <w:tcW w:w="708"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10</w:t>
            </w:r>
          </w:p>
        </w:tc>
        <w:tc>
          <w:tcPr>
            <w:tcW w:w="709"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11</w:t>
            </w:r>
          </w:p>
        </w:tc>
        <w:tc>
          <w:tcPr>
            <w:tcW w:w="2835"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12</w:t>
            </w:r>
          </w:p>
        </w:tc>
        <w:tc>
          <w:tcPr>
            <w:tcW w:w="567"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13</w:t>
            </w:r>
          </w:p>
        </w:tc>
        <w:tc>
          <w:tcPr>
            <w:tcW w:w="709"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14</w:t>
            </w:r>
          </w:p>
        </w:tc>
        <w:tc>
          <w:tcPr>
            <w:tcW w:w="709"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15</w:t>
            </w:r>
          </w:p>
        </w:tc>
        <w:tc>
          <w:tcPr>
            <w:tcW w:w="708" w:type="dxa"/>
          </w:tcPr>
          <w:p w:rsidR="00056B2D" w:rsidRPr="000F5290" w:rsidRDefault="00056B2D" w:rsidP="0040414D">
            <w:pPr>
              <w:jc w:val="center"/>
              <w:rPr>
                <w:rFonts w:ascii="Times New Roman" w:hAnsi="Times New Roman" w:cs="Times New Roman"/>
                <w:sz w:val="20"/>
                <w:szCs w:val="20"/>
              </w:rPr>
            </w:pPr>
            <w:r w:rsidRPr="000F5290">
              <w:rPr>
                <w:rFonts w:ascii="Times New Roman" w:hAnsi="Times New Roman" w:cs="Times New Roman"/>
                <w:sz w:val="20"/>
                <w:szCs w:val="20"/>
              </w:rPr>
              <w:t>16</w:t>
            </w:r>
          </w:p>
        </w:tc>
      </w:tr>
      <w:tr w:rsidR="00056B2D" w:rsidRPr="000F5290" w:rsidTr="0040414D">
        <w:trPr>
          <w:trHeight w:val="283"/>
        </w:trPr>
        <w:tc>
          <w:tcPr>
            <w:tcW w:w="959"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Регистрационный номер муниципального маршрута регулярных перевозок</w:t>
            </w:r>
          </w:p>
        </w:tc>
        <w:tc>
          <w:tcPr>
            <w:tcW w:w="567"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Порядковый номер муниципального маршрута регулярных перевозок</w:t>
            </w:r>
          </w:p>
        </w:tc>
        <w:tc>
          <w:tcPr>
            <w:tcW w:w="1276"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Наименование маршрута регулярных перевозок регулярных перевозок (в том числе наименование поселений)</w:t>
            </w:r>
          </w:p>
        </w:tc>
        <w:tc>
          <w:tcPr>
            <w:tcW w:w="1559"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Наименования промежуточных остановочных пунктов по муниципальному маршруту регулярных перевозок (в том числе наименование поселений)</w:t>
            </w:r>
          </w:p>
        </w:tc>
        <w:tc>
          <w:tcPr>
            <w:tcW w:w="709"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Наименования улиц, автомобильных дорог</w:t>
            </w:r>
          </w:p>
        </w:tc>
        <w:tc>
          <w:tcPr>
            <w:tcW w:w="1168"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Протяженность маршрута регулярных перевозок в прямом/обратном направлении, км</w:t>
            </w:r>
          </w:p>
        </w:tc>
        <w:tc>
          <w:tcPr>
            <w:tcW w:w="674"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Порядок посадки и высадки пассажиров</w:t>
            </w:r>
          </w:p>
        </w:tc>
        <w:tc>
          <w:tcPr>
            <w:tcW w:w="1134"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Вид регулярных перевозок (по регулируемым тарифам/нерегулируемым тарифам)</w:t>
            </w:r>
          </w:p>
        </w:tc>
        <w:tc>
          <w:tcPr>
            <w:tcW w:w="426"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Вид транспортного средства</w:t>
            </w:r>
          </w:p>
        </w:tc>
        <w:tc>
          <w:tcPr>
            <w:tcW w:w="708"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Экологические характеристики транспортных средств</w:t>
            </w:r>
          </w:p>
        </w:tc>
        <w:tc>
          <w:tcPr>
            <w:tcW w:w="709"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Дата начала осуществления регулярных перевозок</w:t>
            </w:r>
          </w:p>
        </w:tc>
        <w:tc>
          <w:tcPr>
            <w:tcW w:w="2835"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w:t>
            </w:r>
          </w:p>
        </w:tc>
        <w:tc>
          <w:tcPr>
            <w:tcW w:w="567"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Вид сообщения</w:t>
            </w:r>
          </w:p>
        </w:tc>
        <w:tc>
          <w:tcPr>
            <w:tcW w:w="709"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Дата изменения муниципального маршрута</w:t>
            </w:r>
          </w:p>
        </w:tc>
        <w:tc>
          <w:tcPr>
            <w:tcW w:w="709"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Количество транспортных средств на маршруте, ед.</w:t>
            </w:r>
          </w:p>
        </w:tc>
        <w:tc>
          <w:tcPr>
            <w:tcW w:w="708" w:type="dxa"/>
            <w:vMerge w:val="restart"/>
            <w:textDirection w:val="btLr"/>
          </w:tcPr>
          <w:p w:rsidR="00056B2D" w:rsidRPr="000F5290" w:rsidRDefault="00056B2D" w:rsidP="0040414D">
            <w:pPr>
              <w:ind w:left="113" w:right="113"/>
              <w:jc w:val="center"/>
              <w:rPr>
                <w:rFonts w:ascii="Times New Roman" w:hAnsi="Times New Roman" w:cs="Times New Roman"/>
                <w:sz w:val="20"/>
                <w:szCs w:val="20"/>
              </w:rPr>
            </w:pPr>
            <w:r w:rsidRPr="000F5290">
              <w:rPr>
                <w:rFonts w:ascii="Times New Roman" w:hAnsi="Times New Roman" w:cs="Times New Roman"/>
                <w:sz w:val="20"/>
                <w:szCs w:val="20"/>
              </w:rPr>
              <w:t>Максимальное количество транспортных средств в отношении маршрута, ед.</w:t>
            </w:r>
          </w:p>
        </w:tc>
      </w:tr>
      <w:tr w:rsidR="00056B2D" w:rsidRPr="000F5290" w:rsidTr="0040414D">
        <w:trPr>
          <w:trHeight w:val="276"/>
        </w:trPr>
        <w:tc>
          <w:tcPr>
            <w:tcW w:w="959" w:type="dxa"/>
            <w:vMerge/>
          </w:tcPr>
          <w:p w:rsidR="00056B2D" w:rsidRPr="000F5290" w:rsidRDefault="00056B2D" w:rsidP="0040414D">
            <w:pPr>
              <w:jc w:val="center"/>
              <w:rPr>
                <w:rFonts w:ascii="Times New Roman" w:hAnsi="Times New Roman" w:cs="Times New Roman"/>
                <w:sz w:val="20"/>
                <w:szCs w:val="20"/>
              </w:rPr>
            </w:pPr>
          </w:p>
        </w:tc>
        <w:tc>
          <w:tcPr>
            <w:tcW w:w="567" w:type="dxa"/>
            <w:vMerge/>
          </w:tcPr>
          <w:p w:rsidR="00056B2D" w:rsidRPr="000F5290" w:rsidRDefault="00056B2D" w:rsidP="0040414D">
            <w:pPr>
              <w:jc w:val="center"/>
              <w:rPr>
                <w:rFonts w:ascii="Times New Roman" w:hAnsi="Times New Roman" w:cs="Times New Roman"/>
                <w:sz w:val="20"/>
                <w:szCs w:val="20"/>
              </w:rPr>
            </w:pPr>
          </w:p>
        </w:tc>
        <w:tc>
          <w:tcPr>
            <w:tcW w:w="1276" w:type="dxa"/>
            <w:vMerge/>
          </w:tcPr>
          <w:p w:rsidR="00056B2D" w:rsidRPr="000F5290" w:rsidRDefault="00056B2D" w:rsidP="0040414D">
            <w:pPr>
              <w:jc w:val="center"/>
              <w:rPr>
                <w:rFonts w:ascii="Times New Roman" w:hAnsi="Times New Roman" w:cs="Times New Roman"/>
                <w:sz w:val="20"/>
                <w:szCs w:val="20"/>
              </w:rPr>
            </w:pPr>
          </w:p>
        </w:tc>
        <w:tc>
          <w:tcPr>
            <w:tcW w:w="1559" w:type="dxa"/>
            <w:vMerge/>
          </w:tcPr>
          <w:p w:rsidR="00056B2D" w:rsidRPr="000F5290" w:rsidRDefault="00056B2D" w:rsidP="0040414D">
            <w:pPr>
              <w:jc w:val="center"/>
              <w:rPr>
                <w:rFonts w:ascii="Times New Roman" w:hAnsi="Times New Roman" w:cs="Times New Roman"/>
                <w:sz w:val="20"/>
                <w:szCs w:val="20"/>
              </w:rPr>
            </w:pPr>
          </w:p>
        </w:tc>
        <w:tc>
          <w:tcPr>
            <w:tcW w:w="709" w:type="dxa"/>
            <w:vMerge/>
          </w:tcPr>
          <w:p w:rsidR="00056B2D" w:rsidRPr="000F5290" w:rsidRDefault="00056B2D" w:rsidP="0040414D">
            <w:pPr>
              <w:jc w:val="center"/>
              <w:rPr>
                <w:rFonts w:ascii="Times New Roman" w:hAnsi="Times New Roman" w:cs="Times New Roman"/>
                <w:sz w:val="20"/>
                <w:szCs w:val="20"/>
              </w:rPr>
            </w:pPr>
          </w:p>
        </w:tc>
        <w:tc>
          <w:tcPr>
            <w:tcW w:w="1168" w:type="dxa"/>
            <w:vMerge/>
          </w:tcPr>
          <w:p w:rsidR="00056B2D" w:rsidRPr="000F5290" w:rsidRDefault="00056B2D" w:rsidP="0040414D">
            <w:pPr>
              <w:jc w:val="center"/>
              <w:rPr>
                <w:rFonts w:ascii="Times New Roman" w:hAnsi="Times New Roman" w:cs="Times New Roman"/>
                <w:sz w:val="20"/>
                <w:szCs w:val="20"/>
              </w:rPr>
            </w:pPr>
          </w:p>
        </w:tc>
        <w:tc>
          <w:tcPr>
            <w:tcW w:w="674" w:type="dxa"/>
            <w:vMerge/>
          </w:tcPr>
          <w:p w:rsidR="00056B2D" w:rsidRPr="000F5290" w:rsidRDefault="00056B2D" w:rsidP="0040414D">
            <w:pPr>
              <w:jc w:val="center"/>
              <w:rPr>
                <w:rFonts w:ascii="Times New Roman" w:hAnsi="Times New Roman" w:cs="Times New Roman"/>
                <w:sz w:val="20"/>
                <w:szCs w:val="20"/>
              </w:rPr>
            </w:pPr>
          </w:p>
        </w:tc>
        <w:tc>
          <w:tcPr>
            <w:tcW w:w="1134" w:type="dxa"/>
            <w:vMerge/>
          </w:tcPr>
          <w:p w:rsidR="00056B2D" w:rsidRPr="000F5290" w:rsidRDefault="00056B2D" w:rsidP="0040414D">
            <w:pPr>
              <w:jc w:val="center"/>
              <w:rPr>
                <w:rFonts w:ascii="Times New Roman" w:hAnsi="Times New Roman" w:cs="Times New Roman"/>
                <w:sz w:val="20"/>
                <w:szCs w:val="20"/>
              </w:rPr>
            </w:pPr>
          </w:p>
        </w:tc>
        <w:tc>
          <w:tcPr>
            <w:tcW w:w="426" w:type="dxa"/>
            <w:vMerge/>
          </w:tcPr>
          <w:p w:rsidR="00056B2D" w:rsidRPr="000F5290" w:rsidRDefault="00056B2D" w:rsidP="0040414D">
            <w:pPr>
              <w:jc w:val="center"/>
              <w:rPr>
                <w:rFonts w:ascii="Times New Roman" w:hAnsi="Times New Roman" w:cs="Times New Roman"/>
                <w:sz w:val="20"/>
                <w:szCs w:val="20"/>
              </w:rPr>
            </w:pPr>
          </w:p>
        </w:tc>
        <w:tc>
          <w:tcPr>
            <w:tcW w:w="708" w:type="dxa"/>
            <w:vMerge/>
          </w:tcPr>
          <w:p w:rsidR="00056B2D" w:rsidRPr="000F5290" w:rsidRDefault="00056B2D" w:rsidP="0040414D">
            <w:pPr>
              <w:jc w:val="center"/>
              <w:rPr>
                <w:rFonts w:ascii="Times New Roman" w:hAnsi="Times New Roman" w:cs="Times New Roman"/>
                <w:sz w:val="20"/>
                <w:szCs w:val="20"/>
              </w:rPr>
            </w:pPr>
          </w:p>
        </w:tc>
        <w:tc>
          <w:tcPr>
            <w:tcW w:w="709" w:type="dxa"/>
            <w:vMerge/>
          </w:tcPr>
          <w:p w:rsidR="00056B2D" w:rsidRPr="000F5290" w:rsidRDefault="00056B2D" w:rsidP="0040414D">
            <w:pPr>
              <w:jc w:val="center"/>
              <w:rPr>
                <w:rFonts w:ascii="Times New Roman" w:hAnsi="Times New Roman" w:cs="Times New Roman"/>
                <w:sz w:val="20"/>
                <w:szCs w:val="20"/>
              </w:rPr>
            </w:pPr>
          </w:p>
        </w:tc>
        <w:tc>
          <w:tcPr>
            <w:tcW w:w="2835" w:type="dxa"/>
            <w:vMerge/>
          </w:tcPr>
          <w:p w:rsidR="00056B2D" w:rsidRPr="000F5290" w:rsidRDefault="00056B2D" w:rsidP="0040414D">
            <w:pPr>
              <w:jc w:val="center"/>
              <w:rPr>
                <w:rFonts w:ascii="Times New Roman" w:hAnsi="Times New Roman" w:cs="Times New Roman"/>
                <w:sz w:val="20"/>
                <w:szCs w:val="20"/>
              </w:rPr>
            </w:pPr>
          </w:p>
        </w:tc>
        <w:tc>
          <w:tcPr>
            <w:tcW w:w="567" w:type="dxa"/>
            <w:vMerge/>
          </w:tcPr>
          <w:p w:rsidR="00056B2D" w:rsidRPr="000F5290" w:rsidRDefault="00056B2D" w:rsidP="0040414D">
            <w:pPr>
              <w:jc w:val="center"/>
              <w:rPr>
                <w:rFonts w:ascii="Times New Roman" w:hAnsi="Times New Roman" w:cs="Times New Roman"/>
                <w:sz w:val="20"/>
                <w:szCs w:val="20"/>
              </w:rPr>
            </w:pPr>
          </w:p>
        </w:tc>
        <w:tc>
          <w:tcPr>
            <w:tcW w:w="709" w:type="dxa"/>
            <w:vMerge/>
          </w:tcPr>
          <w:p w:rsidR="00056B2D" w:rsidRPr="000F5290" w:rsidRDefault="00056B2D" w:rsidP="0040414D">
            <w:pPr>
              <w:jc w:val="center"/>
              <w:rPr>
                <w:rFonts w:ascii="Times New Roman" w:hAnsi="Times New Roman" w:cs="Times New Roman"/>
                <w:sz w:val="20"/>
                <w:szCs w:val="20"/>
              </w:rPr>
            </w:pPr>
          </w:p>
        </w:tc>
        <w:tc>
          <w:tcPr>
            <w:tcW w:w="709" w:type="dxa"/>
            <w:vMerge/>
          </w:tcPr>
          <w:p w:rsidR="00056B2D" w:rsidRPr="000F5290" w:rsidRDefault="00056B2D" w:rsidP="0040414D">
            <w:pPr>
              <w:jc w:val="center"/>
              <w:rPr>
                <w:rFonts w:ascii="Times New Roman" w:hAnsi="Times New Roman" w:cs="Times New Roman"/>
                <w:sz w:val="20"/>
                <w:szCs w:val="20"/>
              </w:rPr>
            </w:pPr>
          </w:p>
        </w:tc>
        <w:tc>
          <w:tcPr>
            <w:tcW w:w="708" w:type="dxa"/>
            <w:vMerge/>
          </w:tcPr>
          <w:p w:rsidR="00056B2D" w:rsidRPr="000F5290" w:rsidRDefault="00056B2D" w:rsidP="0040414D">
            <w:pPr>
              <w:jc w:val="center"/>
              <w:rPr>
                <w:rFonts w:ascii="Times New Roman" w:hAnsi="Times New Roman" w:cs="Times New Roman"/>
                <w:sz w:val="20"/>
                <w:szCs w:val="20"/>
              </w:rPr>
            </w:pPr>
          </w:p>
        </w:tc>
      </w:tr>
      <w:tr w:rsidR="00056B2D" w:rsidRPr="000F5290" w:rsidTr="0040414D">
        <w:trPr>
          <w:trHeight w:val="276"/>
        </w:trPr>
        <w:tc>
          <w:tcPr>
            <w:tcW w:w="959" w:type="dxa"/>
            <w:vMerge/>
          </w:tcPr>
          <w:p w:rsidR="00056B2D" w:rsidRPr="000F5290" w:rsidRDefault="00056B2D" w:rsidP="0040414D">
            <w:pPr>
              <w:jc w:val="center"/>
              <w:rPr>
                <w:rFonts w:ascii="Times New Roman" w:hAnsi="Times New Roman" w:cs="Times New Roman"/>
                <w:sz w:val="20"/>
                <w:szCs w:val="20"/>
              </w:rPr>
            </w:pPr>
          </w:p>
        </w:tc>
        <w:tc>
          <w:tcPr>
            <w:tcW w:w="567" w:type="dxa"/>
            <w:vMerge/>
          </w:tcPr>
          <w:p w:rsidR="00056B2D" w:rsidRPr="000F5290" w:rsidRDefault="00056B2D" w:rsidP="0040414D">
            <w:pPr>
              <w:jc w:val="center"/>
              <w:rPr>
                <w:rFonts w:ascii="Times New Roman" w:hAnsi="Times New Roman" w:cs="Times New Roman"/>
                <w:sz w:val="20"/>
                <w:szCs w:val="20"/>
              </w:rPr>
            </w:pPr>
          </w:p>
        </w:tc>
        <w:tc>
          <w:tcPr>
            <w:tcW w:w="1276" w:type="dxa"/>
            <w:vMerge/>
          </w:tcPr>
          <w:p w:rsidR="00056B2D" w:rsidRPr="000F5290" w:rsidRDefault="00056B2D" w:rsidP="0040414D">
            <w:pPr>
              <w:jc w:val="center"/>
              <w:rPr>
                <w:rFonts w:ascii="Times New Roman" w:hAnsi="Times New Roman" w:cs="Times New Roman"/>
                <w:sz w:val="20"/>
                <w:szCs w:val="20"/>
              </w:rPr>
            </w:pPr>
          </w:p>
        </w:tc>
        <w:tc>
          <w:tcPr>
            <w:tcW w:w="1559" w:type="dxa"/>
            <w:vMerge/>
          </w:tcPr>
          <w:p w:rsidR="00056B2D" w:rsidRPr="000F5290" w:rsidRDefault="00056B2D" w:rsidP="0040414D">
            <w:pPr>
              <w:jc w:val="center"/>
              <w:rPr>
                <w:rFonts w:ascii="Times New Roman" w:hAnsi="Times New Roman" w:cs="Times New Roman"/>
                <w:sz w:val="20"/>
                <w:szCs w:val="20"/>
              </w:rPr>
            </w:pPr>
          </w:p>
        </w:tc>
        <w:tc>
          <w:tcPr>
            <w:tcW w:w="709" w:type="dxa"/>
            <w:vMerge/>
          </w:tcPr>
          <w:p w:rsidR="00056B2D" w:rsidRPr="000F5290" w:rsidRDefault="00056B2D" w:rsidP="0040414D">
            <w:pPr>
              <w:jc w:val="center"/>
              <w:rPr>
                <w:rFonts w:ascii="Times New Roman" w:hAnsi="Times New Roman" w:cs="Times New Roman"/>
                <w:sz w:val="20"/>
                <w:szCs w:val="20"/>
              </w:rPr>
            </w:pPr>
          </w:p>
        </w:tc>
        <w:tc>
          <w:tcPr>
            <w:tcW w:w="1168" w:type="dxa"/>
            <w:vMerge/>
          </w:tcPr>
          <w:p w:rsidR="00056B2D" w:rsidRPr="000F5290" w:rsidRDefault="00056B2D" w:rsidP="0040414D">
            <w:pPr>
              <w:jc w:val="center"/>
              <w:rPr>
                <w:rFonts w:ascii="Times New Roman" w:hAnsi="Times New Roman" w:cs="Times New Roman"/>
                <w:sz w:val="20"/>
                <w:szCs w:val="20"/>
              </w:rPr>
            </w:pPr>
          </w:p>
        </w:tc>
        <w:tc>
          <w:tcPr>
            <w:tcW w:w="674" w:type="dxa"/>
            <w:vMerge/>
          </w:tcPr>
          <w:p w:rsidR="00056B2D" w:rsidRPr="000F5290" w:rsidRDefault="00056B2D" w:rsidP="0040414D">
            <w:pPr>
              <w:jc w:val="center"/>
              <w:rPr>
                <w:rFonts w:ascii="Times New Roman" w:hAnsi="Times New Roman" w:cs="Times New Roman"/>
                <w:sz w:val="20"/>
                <w:szCs w:val="20"/>
              </w:rPr>
            </w:pPr>
          </w:p>
        </w:tc>
        <w:tc>
          <w:tcPr>
            <w:tcW w:w="1134" w:type="dxa"/>
            <w:vMerge/>
          </w:tcPr>
          <w:p w:rsidR="00056B2D" w:rsidRPr="000F5290" w:rsidRDefault="00056B2D" w:rsidP="0040414D">
            <w:pPr>
              <w:jc w:val="center"/>
              <w:rPr>
                <w:rFonts w:ascii="Times New Roman" w:hAnsi="Times New Roman" w:cs="Times New Roman"/>
                <w:sz w:val="20"/>
                <w:szCs w:val="20"/>
              </w:rPr>
            </w:pPr>
          </w:p>
        </w:tc>
        <w:tc>
          <w:tcPr>
            <w:tcW w:w="426" w:type="dxa"/>
            <w:vMerge/>
          </w:tcPr>
          <w:p w:rsidR="00056B2D" w:rsidRPr="000F5290" w:rsidRDefault="00056B2D" w:rsidP="0040414D">
            <w:pPr>
              <w:jc w:val="center"/>
              <w:rPr>
                <w:rFonts w:ascii="Times New Roman" w:hAnsi="Times New Roman" w:cs="Times New Roman"/>
                <w:sz w:val="20"/>
                <w:szCs w:val="20"/>
              </w:rPr>
            </w:pPr>
          </w:p>
        </w:tc>
        <w:tc>
          <w:tcPr>
            <w:tcW w:w="708" w:type="dxa"/>
            <w:vMerge/>
          </w:tcPr>
          <w:p w:rsidR="00056B2D" w:rsidRPr="000F5290" w:rsidRDefault="00056B2D" w:rsidP="0040414D">
            <w:pPr>
              <w:jc w:val="center"/>
              <w:rPr>
                <w:rFonts w:ascii="Times New Roman" w:hAnsi="Times New Roman" w:cs="Times New Roman"/>
                <w:sz w:val="20"/>
                <w:szCs w:val="20"/>
              </w:rPr>
            </w:pPr>
          </w:p>
        </w:tc>
        <w:tc>
          <w:tcPr>
            <w:tcW w:w="709" w:type="dxa"/>
            <w:vMerge/>
          </w:tcPr>
          <w:p w:rsidR="00056B2D" w:rsidRPr="000F5290" w:rsidRDefault="00056B2D" w:rsidP="0040414D">
            <w:pPr>
              <w:jc w:val="center"/>
              <w:rPr>
                <w:rFonts w:ascii="Times New Roman" w:hAnsi="Times New Roman" w:cs="Times New Roman"/>
                <w:sz w:val="20"/>
                <w:szCs w:val="20"/>
              </w:rPr>
            </w:pPr>
          </w:p>
        </w:tc>
        <w:tc>
          <w:tcPr>
            <w:tcW w:w="2835" w:type="dxa"/>
            <w:vMerge/>
          </w:tcPr>
          <w:p w:rsidR="00056B2D" w:rsidRPr="000F5290" w:rsidRDefault="00056B2D" w:rsidP="0040414D">
            <w:pPr>
              <w:jc w:val="center"/>
              <w:rPr>
                <w:rFonts w:ascii="Times New Roman" w:hAnsi="Times New Roman" w:cs="Times New Roman"/>
                <w:sz w:val="20"/>
                <w:szCs w:val="20"/>
              </w:rPr>
            </w:pPr>
          </w:p>
        </w:tc>
        <w:tc>
          <w:tcPr>
            <w:tcW w:w="567" w:type="dxa"/>
            <w:vMerge/>
          </w:tcPr>
          <w:p w:rsidR="00056B2D" w:rsidRPr="000F5290" w:rsidRDefault="00056B2D" w:rsidP="0040414D">
            <w:pPr>
              <w:jc w:val="center"/>
              <w:rPr>
                <w:rFonts w:ascii="Times New Roman" w:hAnsi="Times New Roman" w:cs="Times New Roman"/>
                <w:sz w:val="20"/>
                <w:szCs w:val="20"/>
              </w:rPr>
            </w:pPr>
          </w:p>
        </w:tc>
        <w:tc>
          <w:tcPr>
            <w:tcW w:w="709" w:type="dxa"/>
            <w:vMerge/>
          </w:tcPr>
          <w:p w:rsidR="00056B2D" w:rsidRPr="000F5290" w:rsidRDefault="00056B2D" w:rsidP="0040414D">
            <w:pPr>
              <w:jc w:val="center"/>
              <w:rPr>
                <w:rFonts w:ascii="Times New Roman" w:hAnsi="Times New Roman" w:cs="Times New Roman"/>
                <w:sz w:val="20"/>
                <w:szCs w:val="20"/>
              </w:rPr>
            </w:pPr>
          </w:p>
        </w:tc>
        <w:tc>
          <w:tcPr>
            <w:tcW w:w="709" w:type="dxa"/>
            <w:vMerge/>
          </w:tcPr>
          <w:p w:rsidR="00056B2D" w:rsidRPr="000F5290" w:rsidRDefault="00056B2D" w:rsidP="0040414D">
            <w:pPr>
              <w:jc w:val="center"/>
              <w:rPr>
                <w:rFonts w:ascii="Times New Roman" w:hAnsi="Times New Roman" w:cs="Times New Roman"/>
                <w:sz w:val="20"/>
                <w:szCs w:val="20"/>
              </w:rPr>
            </w:pPr>
          </w:p>
        </w:tc>
        <w:tc>
          <w:tcPr>
            <w:tcW w:w="708" w:type="dxa"/>
            <w:vMerge/>
          </w:tcPr>
          <w:p w:rsidR="00056B2D" w:rsidRPr="000F5290" w:rsidRDefault="00056B2D" w:rsidP="0040414D">
            <w:pPr>
              <w:jc w:val="center"/>
              <w:rPr>
                <w:rFonts w:ascii="Times New Roman" w:hAnsi="Times New Roman" w:cs="Times New Roman"/>
                <w:sz w:val="20"/>
                <w:szCs w:val="20"/>
              </w:rPr>
            </w:pPr>
          </w:p>
        </w:tc>
      </w:tr>
      <w:tr w:rsidR="00056B2D" w:rsidRPr="000F5290" w:rsidTr="0040414D">
        <w:trPr>
          <w:trHeight w:val="276"/>
        </w:trPr>
        <w:tc>
          <w:tcPr>
            <w:tcW w:w="959" w:type="dxa"/>
            <w:vMerge/>
          </w:tcPr>
          <w:p w:rsidR="00056B2D" w:rsidRPr="000F5290" w:rsidRDefault="00056B2D" w:rsidP="0040414D">
            <w:pPr>
              <w:jc w:val="both"/>
              <w:rPr>
                <w:rFonts w:ascii="Times New Roman" w:hAnsi="Times New Roman" w:cs="Times New Roman"/>
                <w:sz w:val="20"/>
                <w:szCs w:val="20"/>
              </w:rPr>
            </w:pPr>
          </w:p>
        </w:tc>
        <w:tc>
          <w:tcPr>
            <w:tcW w:w="567" w:type="dxa"/>
            <w:vMerge/>
          </w:tcPr>
          <w:p w:rsidR="00056B2D" w:rsidRPr="000F5290" w:rsidRDefault="00056B2D" w:rsidP="0040414D">
            <w:pPr>
              <w:jc w:val="both"/>
              <w:rPr>
                <w:rFonts w:ascii="Times New Roman" w:hAnsi="Times New Roman" w:cs="Times New Roman"/>
                <w:sz w:val="20"/>
                <w:szCs w:val="20"/>
              </w:rPr>
            </w:pPr>
          </w:p>
        </w:tc>
        <w:tc>
          <w:tcPr>
            <w:tcW w:w="1276" w:type="dxa"/>
            <w:vMerge/>
          </w:tcPr>
          <w:p w:rsidR="00056B2D" w:rsidRPr="000F5290" w:rsidRDefault="00056B2D" w:rsidP="0040414D">
            <w:pPr>
              <w:jc w:val="both"/>
              <w:rPr>
                <w:rFonts w:ascii="Times New Roman" w:hAnsi="Times New Roman" w:cs="Times New Roman"/>
                <w:sz w:val="20"/>
                <w:szCs w:val="20"/>
              </w:rPr>
            </w:pPr>
          </w:p>
        </w:tc>
        <w:tc>
          <w:tcPr>
            <w:tcW w:w="1559" w:type="dxa"/>
            <w:vMerge/>
          </w:tcPr>
          <w:p w:rsidR="00056B2D" w:rsidRPr="000F5290" w:rsidRDefault="00056B2D" w:rsidP="0040414D">
            <w:pPr>
              <w:jc w:val="both"/>
              <w:rPr>
                <w:rFonts w:ascii="Times New Roman" w:hAnsi="Times New Roman" w:cs="Times New Roman"/>
                <w:sz w:val="20"/>
                <w:szCs w:val="20"/>
              </w:rPr>
            </w:pPr>
          </w:p>
        </w:tc>
        <w:tc>
          <w:tcPr>
            <w:tcW w:w="709" w:type="dxa"/>
            <w:vMerge/>
          </w:tcPr>
          <w:p w:rsidR="00056B2D" w:rsidRPr="000F5290" w:rsidRDefault="00056B2D" w:rsidP="0040414D">
            <w:pPr>
              <w:jc w:val="both"/>
              <w:rPr>
                <w:rFonts w:ascii="Times New Roman" w:hAnsi="Times New Roman" w:cs="Times New Roman"/>
                <w:sz w:val="20"/>
                <w:szCs w:val="20"/>
              </w:rPr>
            </w:pPr>
          </w:p>
        </w:tc>
        <w:tc>
          <w:tcPr>
            <w:tcW w:w="1168" w:type="dxa"/>
            <w:vMerge/>
          </w:tcPr>
          <w:p w:rsidR="00056B2D" w:rsidRPr="000F5290" w:rsidRDefault="00056B2D" w:rsidP="0040414D">
            <w:pPr>
              <w:jc w:val="both"/>
              <w:rPr>
                <w:rFonts w:ascii="Times New Roman" w:hAnsi="Times New Roman" w:cs="Times New Roman"/>
                <w:sz w:val="20"/>
                <w:szCs w:val="20"/>
              </w:rPr>
            </w:pPr>
          </w:p>
        </w:tc>
        <w:tc>
          <w:tcPr>
            <w:tcW w:w="674" w:type="dxa"/>
            <w:vMerge/>
          </w:tcPr>
          <w:p w:rsidR="00056B2D" w:rsidRPr="000F5290" w:rsidRDefault="00056B2D" w:rsidP="0040414D">
            <w:pPr>
              <w:jc w:val="both"/>
              <w:rPr>
                <w:rFonts w:ascii="Times New Roman" w:hAnsi="Times New Roman" w:cs="Times New Roman"/>
                <w:sz w:val="20"/>
                <w:szCs w:val="20"/>
              </w:rPr>
            </w:pPr>
          </w:p>
        </w:tc>
        <w:tc>
          <w:tcPr>
            <w:tcW w:w="1134" w:type="dxa"/>
            <w:vMerge/>
          </w:tcPr>
          <w:p w:rsidR="00056B2D" w:rsidRPr="000F5290" w:rsidRDefault="00056B2D" w:rsidP="0040414D">
            <w:pPr>
              <w:jc w:val="both"/>
              <w:rPr>
                <w:rFonts w:ascii="Times New Roman" w:hAnsi="Times New Roman" w:cs="Times New Roman"/>
                <w:sz w:val="20"/>
                <w:szCs w:val="20"/>
              </w:rPr>
            </w:pPr>
          </w:p>
        </w:tc>
        <w:tc>
          <w:tcPr>
            <w:tcW w:w="426" w:type="dxa"/>
            <w:vMerge/>
          </w:tcPr>
          <w:p w:rsidR="00056B2D" w:rsidRPr="000F5290" w:rsidRDefault="00056B2D" w:rsidP="0040414D">
            <w:pPr>
              <w:jc w:val="both"/>
              <w:rPr>
                <w:rFonts w:ascii="Times New Roman" w:hAnsi="Times New Roman" w:cs="Times New Roman"/>
                <w:sz w:val="20"/>
                <w:szCs w:val="20"/>
              </w:rPr>
            </w:pPr>
          </w:p>
        </w:tc>
        <w:tc>
          <w:tcPr>
            <w:tcW w:w="708" w:type="dxa"/>
            <w:vMerge/>
          </w:tcPr>
          <w:p w:rsidR="00056B2D" w:rsidRPr="000F5290" w:rsidRDefault="00056B2D" w:rsidP="0040414D">
            <w:pPr>
              <w:jc w:val="both"/>
              <w:rPr>
                <w:rFonts w:ascii="Times New Roman" w:hAnsi="Times New Roman" w:cs="Times New Roman"/>
                <w:sz w:val="20"/>
                <w:szCs w:val="20"/>
              </w:rPr>
            </w:pPr>
          </w:p>
        </w:tc>
        <w:tc>
          <w:tcPr>
            <w:tcW w:w="709" w:type="dxa"/>
            <w:vMerge/>
          </w:tcPr>
          <w:p w:rsidR="00056B2D" w:rsidRPr="000F5290" w:rsidRDefault="00056B2D" w:rsidP="0040414D">
            <w:pPr>
              <w:jc w:val="both"/>
              <w:rPr>
                <w:rFonts w:ascii="Times New Roman" w:hAnsi="Times New Roman" w:cs="Times New Roman"/>
                <w:sz w:val="20"/>
                <w:szCs w:val="20"/>
              </w:rPr>
            </w:pPr>
          </w:p>
        </w:tc>
        <w:tc>
          <w:tcPr>
            <w:tcW w:w="2835" w:type="dxa"/>
            <w:vMerge/>
          </w:tcPr>
          <w:p w:rsidR="00056B2D" w:rsidRPr="000F5290" w:rsidRDefault="00056B2D" w:rsidP="0040414D">
            <w:pPr>
              <w:jc w:val="both"/>
              <w:rPr>
                <w:rFonts w:ascii="Times New Roman" w:hAnsi="Times New Roman" w:cs="Times New Roman"/>
                <w:sz w:val="20"/>
                <w:szCs w:val="20"/>
              </w:rPr>
            </w:pPr>
          </w:p>
        </w:tc>
        <w:tc>
          <w:tcPr>
            <w:tcW w:w="567" w:type="dxa"/>
            <w:vMerge/>
          </w:tcPr>
          <w:p w:rsidR="00056B2D" w:rsidRPr="000F5290" w:rsidRDefault="00056B2D" w:rsidP="0040414D">
            <w:pPr>
              <w:jc w:val="both"/>
              <w:rPr>
                <w:rFonts w:ascii="Times New Roman" w:hAnsi="Times New Roman" w:cs="Times New Roman"/>
                <w:sz w:val="20"/>
                <w:szCs w:val="20"/>
              </w:rPr>
            </w:pPr>
          </w:p>
        </w:tc>
        <w:tc>
          <w:tcPr>
            <w:tcW w:w="709" w:type="dxa"/>
            <w:vMerge/>
          </w:tcPr>
          <w:p w:rsidR="00056B2D" w:rsidRPr="000F5290" w:rsidRDefault="00056B2D" w:rsidP="0040414D">
            <w:pPr>
              <w:jc w:val="both"/>
              <w:rPr>
                <w:rFonts w:ascii="Times New Roman" w:hAnsi="Times New Roman" w:cs="Times New Roman"/>
                <w:sz w:val="20"/>
                <w:szCs w:val="20"/>
              </w:rPr>
            </w:pPr>
          </w:p>
        </w:tc>
        <w:tc>
          <w:tcPr>
            <w:tcW w:w="709" w:type="dxa"/>
            <w:vMerge/>
          </w:tcPr>
          <w:p w:rsidR="00056B2D" w:rsidRPr="000F5290" w:rsidRDefault="00056B2D" w:rsidP="0040414D">
            <w:pPr>
              <w:jc w:val="both"/>
              <w:rPr>
                <w:rFonts w:ascii="Times New Roman" w:hAnsi="Times New Roman" w:cs="Times New Roman"/>
                <w:sz w:val="20"/>
                <w:szCs w:val="20"/>
              </w:rPr>
            </w:pPr>
          </w:p>
        </w:tc>
        <w:tc>
          <w:tcPr>
            <w:tcW w:w="708" w:type="dxa"/>
            <w:vMerge/>
          </w:tcPr>
          <w:p w:rsidR="00056B2D" w:rsidRPr="000F5290" w:rsidRDefault="00056B2D" w:rsidP="0040414D">
            <w:pPr>
              <w:jc w:val="both"/>
              <w:rPr>
                <w:rFonts w:ascii="Times New Roman" w:hAnsi="Times New Roman" w:cs="Times New Roman"/>
                <w:sz w:val="20"/>
                <w:szCs w:val="20"/>
              </w:rPr>
            </w:pPr>
          </w:p>
        </w:tc>
      </w:tr>
      <w:tr w:rsidR="00056B2D" w:rsidRPr="000F5290" w:rsidTr="0040414D">
        <w:trPr>
          <w:trHeight w:val="276"/>
        </w:trPr>
        <w:tc>
          <w:tcPr>
            <w:tcW w:w="959" w:type="dxa"/>
            <w:vMerge/>
          </w:tcPr>
          <w:p w:rsidR="00056B2D" w:rsidRPr="000F5290" w:rsidRDefault="00056B2D" w:rsidP="0040414D">
            <w:pPr>
              <w:jc w:val="both"/>
              <w:rPr>
                <w:rFonts w:ascii="Times New Roman" w:hAnsi="Times New Roman" w:cs="Times New Roman"/>
                <w:sz w:val="20"/>
                <w:szCs w:val="20"/>
              </w:rPr>
            </w:pPr>
          </w:p>
        </w:tc>
        <w:tc>
          <w:tcPr>
            <w:tcW w:w="567" w:type="dxa"/>
            <w:vMerge/>
          </w:tcPr>
          <w:p w:rsidR="00056B2D" w:rsidRPr="000F5290" w:rsidRDefault="00056B2D" w:rsidP="0040414D">
            <w:pPr>
              <w:jc w:val="both"/>
              <w:rPr>
                <w:rFonts w:ascii="Times New Roman" w:hAnsi="Times New Roman" w:cs="Times New Roman"/>
                <w:sz w:val="20"/>
                <w:szCs w:val="20"/>
              </w:rPr>
            </w:pPr>
          </w:p>
        </w:tc>
        <w:tc>
          <w:tcPr>
            <w:tcW w:w="1276" w:type="dxa"/>
            <w:vMerge/>
          </w:tcPr>
          <w:p w:rsidR="00056B2D" w:rsidRPr="000F5290" w:rsidRDefault="00056B2D" w:rsidP="0040414D">
            <w:pPr>
              <w:jc w:val="both"/>
              <w:rPr>
                <w:rFonts w:ascii="Times New Roman" w:hAnsi="Times New Roman" w:cs="Times New Roman"/>
                <w:sz w:val="20"/>
                <w:szCs w:val="20"/>
              </w:rPr>
            </w:pPr>
          </w:p>
        </w:tc>
        <w:tc>
          <w:tcPr>
            <w:tcW w:w="1559" w:type="dxa"/>
            <w:vMerge/>
          </w:tcPr>
          <w:p w:rsidR="00056B2D" w:rsidRPr="000F5290" w:rsidRDefault="00056B2D" w:rsidP="0040414D">
            <w:pPr>
              <w:jc w:val="both"/>
              <w:rPr>
                <w:rFonts w:ascii="Times New Roman" w:hAnsi="Times New Roman" w:cs="Times New Roman"/>
                <w:sz w:val="20"/>
                <w:szCs w:val="20"/>
              </w:rPr>
            </w:pPr>
          </w:p>
        </w:tc>
        <w:tc>
          <w:tcPr>
            <w:tcW w:w="709" w:type="dxa"/>
            <w:vMerge/>
          </w:tcPr>
          <w:p w:rsidR="00056B2D" w:rsidRPr="000F5290" w:rsidRDefault="00056B2D" w:rsidP="0040414D">
            <w:pPr>
              <w:jc w:val="both"/>
              <w:rPr>
                <w:rFonts w:ascii="Times New Roman" w:hAnsi="Times New Roman" w:cs="Times New Roman"/>
                <w:sz w:val="20"/>
                <w:szCs w:val="20"/>
              </w:rPr>
            </w:pPr>
          </w:p>
        </w:tc>
        <w:tc>
          <w:tcPr>
            <w:tcW w:w="1168" w:type="dxa"/>
            <w:vMerge/>
          </w:tcPr>
          <w:p w:rsidR="00056B2D" w:rsidRPr="000F5290" w:rsidRDefault="00056B2D" w:rsidP="0040414D">
            <w:pPr>
              <w:jc w:val="both"/>
              <w:rPr>
                <w:rFonts w:ascii="Times New Roman" w:hAnsi="Times New Roman" w:cs="Times New Roman"/>
                <w:sz w:val="20"/>
                <w:szCs w:val="20"/>
              </w:rPr>
            </w:pPr>
          </w:p>
        </w:tc>
        <w:tc>
          <w:tcPr>
            <w:tcW w:w="674" w:type="dxa"/>
            <w:vMerge/>
          </w:tcPr>
          <w:p w:rsidR="00056B2D" w:rsidRPr="000F5290" w:rsidRDefault="00056B2D" w:rsidP="0040414D">
            <w:pPr>
              <w:jc w:val="both"/>
              <w:rPr>
                <w:rFonts w:ascii="Times New Roman" w:hAnsi="Times New Roman" w:cs="Times New Roman"/>
                <w:sz w:val="20"/>
                <w:szCs w:val="20"/>
              </w:rPr>
            </w:pPr>
          </w:p>
        </w:tc>
        <w:tc>
          <w:tcPr>
            <w:tcW w:w="1134" w:type="dxa"/>
            <w:vMerge/>
          </w:tcPr>
          <w:p w:rsidR="00056B2D" w:rsidRPr="000F5290" w:rsidRDefault="00056B2D" w:rsidP="0040414D">
            <w:pPr>
              <w:jc w:val="both"/>
              <w:rPr>
                <w:rFonts w:ascii="Times New Roman" w:hAnsi="Times New Roman" w:cs="Times New Roman"/>
                <w:sz w:val="20"/>
                <w:szCs w:val="20"/>
              </w:rPr>
            </w:pPr>
          </w:p>
        </w:tc>
        <w:tc>
          <w:tcPr>
            <w:tcW w:w="426" w:type="dxa"/>
            <w:vMerge/>
          </w:tcPr>
          <w:p w:rsidR="00056B2D" w:rsidRPr="000F5290" w:rsidRDefault="00056B2D" w:rsidP="0040414D">
            <w:pPr>
              <w:jc w:val="both"/>
              <w:rPr>
                <w:rFonts w:ascii="Times New Roman" w:hAnsi="Times New Roman" w:cs="Times New Roman"/>
                <w:sz w:val="20"/>
                <w:szCs w:val="20"/>
              </w:rPr>
            </w:pPr>
          </w:p>
        </w:tc>
        <w:tc>
          <w:tcPr>
            <w:tcW w:w="708" w:type="dxa"/>
            <w:vMerge/>
          </w:tcPr>
          <w:p w:rsidR="00056B2D" w:rsidRPr="000F5290" w:rsidRDefault="00056B2D" w:rsidP="0040414D">
            <w:pPr>
              <w:jc w:val="both"/>
              <w:rPr>
                <w:rFonts w:ascii="Times New Roman" w:hAnsi="Times New Roman" w:cs="Times New Roman"/>
                <w:sz w:val="20"/>
                <w:szCs w:val="20"/>
              </w:rPr>
            </w:pPr>
          </w:p>
        </w:tc>
        <w:tc>
          <w:tcPr>
            <w:tcW w:w="709" w:type="dxa"/>
            <w:vMerge/>
          </w:tcPr>
          <w:p w:rsidR="00056B2D" w:rsidRPr="000F5290" w:rsidRDefault="00056B2D" w:rsidP="0040414D">
            <w:pPr>
              <w:jc w:val="both"/>
              <w:rPr>
                <w:rFonts w:ascii="Times New Roman" w:hAnsi="Times New Roman" w:cs="Times New Roman"/>
                <w:sz w:val="20"/>
                <w:szCs w:val="20"/>
              </w:rPr>
            </w:pPr>
          </w:p>
        </w:tc>
        <w:tc>
          <w:tcPr>
            <w:tcW w:w="2835" w:type="dxa"/>
            <w:vMerge/>
          </w:tcPr>
          <w:p w:rsidR="00056B2D" w:rsidRPr="000F5290" w:rsidRDefault="00056B2D" w:rsidP="0040414D">
            <w:pPr>
              <w:jc w:val="both"/>
              <w:rPr>
                <w:rFonts w:ascii="Times New Roman" w:hAnsi="Times New Roman" w:cs="Times New Roman"/>
                <w:sz w:val="20"/>
                <w:szCs w:val="20"/>
              </w:rPr>
            </w:pPr>
          </w:p>
        </w:tc>
        <w:tc>
          <w:tcPr>
            <w:tcW w:w="567" w:type="dxa"/>
            <w:vMerge/>
          </w:tcPr>
          <w:p w:rsidR="00056B2D" w:rsidRPr="000F5290" w:rsidRDefault="00056B2D" w:rsidP="0040414D">
            <w:pPr>
              <w:jc w:val="both"/>
              <w:rPr>
                <w:rFonts w:ascii="Times New Roman" w:hAnsi="Times New Roman" w:cs="Times New Roman"/>
                <w:sz w:val="20"/>
                <w:szCs w:val="20"/>
              </w:rPr>
            </w:pPr>
          </w:p>
        </w:tc>
        <w:tc>
          <w:tcPr>
            <w:tcW w:w="709" w:type="dxa"/>
            <w:vMerge/>
          </w:tcPr>
          <w:p w:rsidR="00056B2D" w:rsidRPr="000F5290" w:rsidRDefault="00056B2D" w:rsidP="0040414D">
            <w:pPr>
              <w:jc w:val="both"/>
              <w:rPr>
                <w:rFonts w:ascii="Times New Roman" w:hAnsi="Times New Roman" w:cs="Times New Roman"/>
                <w:sz w:val="20"/>
                <w:szCs w:val="20"/>
              </w:rPr>
            </w:pPr>
          </w:p>
        </w:tc>
        <w:tc>
          <w:tcPr>
            <w:tcW w:w="709" w:type="dxa"/>
            <w:vMerge/>
          </w:tcPr>
          <w:p w:rsidR="00056B2D" w:rsidRPr="000F5290" w:rsidRDefault="00056B2D" w:rsidP="0040414D">
            <w:pPr>
              <w:jc w:val="both"/>
              <w:rPr>
                <w:rFonts w:ascii="Times New Roman" w:hAnsi="Times New Roman" w:cs="Times New Roman"/>
                <w:sz w:val="20"/>
                <w:szCs w:val="20"/>
              </w:rPr>
            </w:pPr>
          </w:p>
        </w:tc>
        <w:tc>
          <w:tcPr>
            <w:tcW w:w="708" w:type="dxa"/>
            <w:vMerge/>
          </w:tcPr>
          <w:p w:rsidR="00056B2D" w:rsidRPr="000F5290" w:rsidRDefault="00056B2D" w:rsidP="0040414D">
            <w:pPr>
              <w:jc w:val="both"/>
              <w:rPr>
                <w:rFonts w:ascii="Times New Roman" w:hAnsi="Times New Roman" w:cs="Times New Roman"/>
                <w:sz w:val="20"/>
                <w:szCs w:val="20"/>
              </w:rPr>
            </w:pPr>
          </w:p>
        </w:tc>
      </w:tr>
      <w:tr w:rsidR="00056B2D" w:rsidRPr="000F5290" w:rsidTr="0040414D">
        <w:trPr>
          <w:trHeight w:val="1540"/>
        </w:trPr>
        <w:tc>
          <w:tcPr>
            <w:tcW w:w="959" w:type="dxa"/>
            <w:vMerge/>
          </w:tcPr>
          <w:p w:rsidR="00056B2D" w:rsidRPr="000F5290" w:rsidRDefault="00056B2D" w:rsidP="0040414D">
            <w:pPr>
              <w:jc w:val="both"/>
              <w:rPr>
                <w:rFonts w:ascii="Times New Roman" w:hAnsi="Times New Roman" w:cs="Times New Roman"/>
                <w:sz w:val="20"/>
                <w:szCs w:val="20"/>
              </w:rPr>
            </w:pPr>
          </w:p>
        </w:tc>
        <w:tc>
          <w:tcPr>
            <w:tcW w:w="567" w:type="dxa"/>
            <w:vMerge/>
          </w:tcPr>
          <w:p w:rsidR="00056B2D" w:rsidRPr="000F5290" w:rsidRDefault="00056B2D" w:rsidP="0040414D">
            <w:pPr>
              <w:jc w:val="both"/>
              <w:rPr>
                <w:rFonts w:ascii="Times New Roman" w:hAnsi="Times New Roman" w:cs="Times New Roman"/>
                <w:sz w:val="20"/>
                <w:szCs w:val="20"/>
              </w:rPr>
            </w:pPr>
          </w:p>
        </w:tc>
        <w:tc>
          <w:tcPr>
            <w:tcW w:w="1276" w:type="dxa"/>
            <w:vMerge/>
          </w:tcPr>
          <w:p w:rsidR="00056B2D" w:rsidRPr="000F5290" w:rsidRDefault="00056B2D" w:rsidP="0040414D">
            <w:pPr>
              <w:jc w:val="both"/>
              <w:rPr>
                <w:rFonts w:ascii="Times New Roman" w:hAnsi="Times New Roman" w:cs="Times New Roman"/>
                <w:sz w:val="20"/>
                <w:szCs w:val="20"/>
              </w:rPr>
            </w:pPr>
          </w:p>
        </w:tc>
        <w:tc>
          <w:tcPr>
            <w:tcW w:w="1559" w:type="dxa"/>
            <w:vMerge/>
          </w:tcPr>
          <w:p w:rsidR="00056B2D" w:rsidRPr="000F5290" w:rsidRDefault="00056B2D" w:rsidP="0040414D">
            <w:pPr>
              <w:jc w:val="both"/>
              <w:rPr>
                <w:rFonts w:ascii="Times New Roman" w:hAnsi="Times New Roman" w:cs="Times New Roman"/>
                <w:sz w:val="20"/>
                <w:szCs w:val="20"/>
              </w:rPr>
            </w:pPr>
          </w:p>
        </w:tc>
        <w:tc>
          <w:tcPr>
            <w:tcW w:w="709" w:type="dxa"/>
            <w:vMerge/>
          </w:tcPr>
          <w:p w:rsidR="00056B2D" w:rsidRPr="000F5290" w:rsidRDefault="00056B2D" w:rsidP="0040414D">
            <w:pPr>
              <w:jc w:val="both"/>
              <w:rPr>
                <w:rFonts w:ascii="Times New Roman" w:hAnsi="Times New Roman" w:cs="Times New Roman"/>
                <w:sz w:val="20"/>
                <w:szCs w:val="20"/>
              </w:rPr>
            </w:pPr>
          </w:p>
        </w:tc>
        <w:tc>
          <w:tcPr>
            <w:tcW w:w="1168" w:type="dxa"/>
            <w:vMerge/>
          </w:tcPr>
          <w:p w:rsidR="00056B2D" w:rsidRPr="000F5290" w:rsidRDefault="00056B2D" w:rsidP="0040414D">
            <w:pPr>
              <w:jc w:val="both"/>
              <w:rPr>
                <w:rFonts w:ascii="Times New Roman" w:hAnsi="Times New Roman" w:cs="Times New Roman"/>
                <w:sz w:val="20"/>
                <w:szCs w:val="20"/>
              </w:rPr>
            </w:pPr>
          </w:p>
        </w:tc>
        <w:tc>
          <w:tcPr>
            <w:tcW w:w="674" w:type="dxa"/>
            <w:vMerge/>
          </w:tcPr>
          <w:p w:rsidR="00056B2D" w:rsidRPr="000F5290" w:rsidRDefault="00056B2D" w:rsidP="0040414D">
            <w:pPr>
              <w:jc w:val="both"/>
              <w:rPr>
                <w:rFonts w:ascii="Times New Roman" w:hAnsi="Times New Roman" w:cs="Times New Roman"/>
                <w:sz w:val="20"/>
                <w:szCs w:val="20"/>
              </w:rPr>
            </w:pPr>
          </w:p>
        </w:tc>
        <w:tc>
          <w:tcPr>
            <w:tcW w:w="1134" w:type="dxa"/>
            <w:vMerge/>
          </w:tcPr>
          <w:p w:rsidR="00056B2D" w:rsidRPr="000F5290" w:rsidRDefault="00056B2D" w:rsidP="0040414D">
            <w:pPr>
              <w:jc w:val="both"/>
              <w:rPr>
                <w:rFonts w:ascii="Times New Roman" w:hAnsi="Times New Roman" w:cs="Times New Roman"/>
                <w:sz w:val="20"/>
                <w:szCs w:val="20"/>
              </w:rPr>
            </w:pPr>
          </w:p>
        </w:tc>
        <w:tc>
          <w:tcPr>
            <w:tcW w:w="426" w:type="dxa"/>
            <w:vMerge/>
          </w:tcPr>
          <w:p w:rsidR="00056B2D" w:rsidRPr="000F5290" w:rsidRDefault="00056B2D" w:rsidP="0040414D">
            <w:pPr>
              <w:jc w:val="both"/>
              <w:rPr>
                <w:rFonts w:ascii="Times New Roman" w:hAnsi="Times New Roman" w:cs="Times New Roman"/>
                <w:sz w:val="20"/>
                <w:szCs w:val="20"/>
              </w:rPr>
            </w:pPr>
          </w:p>
        </w:tc>
        <w:tc>
          <w:tcPr>
            <w:tcW w:w="708" w:type="dxa"/>
            <w:vMerge/>
          </w:tcPr>
          <w:p w:rsidR="00056B2D" w:rsidRPr="000F5290" w:rsidRDefault="00056B2D" w:rsidP="0040414D">
            <w:pPr>
              <w:jc w:val="both"/>
              <w:rPr>
                <w:rFonts w:ascii="Times New Roman" w:hAnsi="Times New Roman" w:cs="Times New Roman"/>
                <w:sz w:val="20"/>
                <w:szCs w:val="20"/>
              </w:rPr>
            </w:pPr>
          </w:p>
        </w:tc>
        <w:tc>
          <w:tcPr>
            <w:tcW w:w="709" w:type="dxa"/>
            <w:vMerge/>
          </w:tcPr>
          <w:p w:rsidR="00056B2D" w:rsidRPr="000F5290" w:rsidRDefault="00056B2D" w:rsidP="0040414D">
            <w:pPr>
              <w:jc w:val="both"/>
              <w:rPr>
                <w:rFonts w:ascii="Times New Roman" w:hAnsi="Times New Roman" w:cs="Times New Roman"/>
                <w:sz w:val="20"/>
                <w:szCs w:val="20"/>
              </w:rPr>
            </w:pPr>
          </w:p>
        </w:tc>
        <w:tc>
          <w:tcPr>
            <w:tcW w:w="2835" w:type="dxa"/>
            <w:vMerge/>
          </w:tcPr>
          <w:p w:rsidR="00056B2D" w:rsidRPr="000F5290" w:rsidRDefault="00056B2D" w:rsidP="0040414D">
            <w:pPr>
              <w:jc w:val="both"/>
              <w:rPr>
                <w:rFonts w:ascii="Times New Roman" w:hAnsi="Times New Roman" w:cs="Times New Roman"/>
                <w:sz w:val="20"/>
                <w:szCs w:val="20"/>
              </w:rPr>
            </w:pPr>
          </w:p>
        </w:tc>
        <w:tc>
          <w:tcPr>
            <w:tcW w:w="567" w:type="dxa"/>
            <w:vMerge/>
          </w:tcPr>
          <w:p w:rsidR="00056B2D" w:rsidRPr="000F5290" w:rsidRDefault="00056B2D" w:rsidP="0040414D">
            <w:pPr>
              <w:jc w:val="both"/>
              <w:rPr>
                <w:rFonts w:ascii="Times New Roman" w:hAnsi="Times New Roman" w:cs="Times New Roman"/>
                <w:sz w:val="20"/>
                <w:szCs w:val="20"/>
              </w:rPr>
            </w:pPr>
          </w:p>
        </w:tc>
        <w:tc>
          <w:tcPr>
            <w:tcW w:w="709" w:type="dxa"/>
            <w:vMerge/>
          </w:tcPr>
          <w:p w:rsidR="00056B2D" w:rsidRPr="000F5290" w:rsidRDefault="00056B2D" w:rsidP="0040414D">
            <w:pPr>
              <w:jc w:val="both"/>
              <w:rPr>
                <w:rFonts w:ascii="Times New Roman" w:hAnsi="Times New Roman" w:cs="Times New Roman"/>
                <w:sz w:val="20"/>
                <w:szCs w:val="20"/>
              </w:rPr>
            </w:pPr>
          </w:p>
        </w:tc>
        <w:tc>
          <w:tcPr>
            <w:tcW w:w="709" w:type="dxa"/>
            <w:vMerge/>
          </w:tcPr>
          <w:p w:rsidR="00056B2D" w:rsidRPr="000F5290" w:rsidRDefault="00056B2D" w:rsidP="0040414D">
            <w:pPr>
              <w:jc w:val="both"/>
              <w:rPr>
                <w:rFonts w:ascii="Times New Roman" w:hAnsi="Times New Roman" w:cs="Times New Roman"/>
                <w:sz w:val="20"/>
                <w:szCs w:val="20"/>
              </w:rPr>
            </w:pPr>
          </w:p>
        </w:tc>
        <w:tc>
          <w:tcPr>
            <w:tcW w:w="708" w:type="dxa"/>
            <w:vMerge/>
          </w:tcPr>
          <w:p w:rsidR="00056B2D" w:rsidRPr="000F5290" w:rsidRDefault="00056B2D" w:rsidP="0040414D">
            <w:pPr>
              <w:jc w:val="both"/>
              <w:rPr>
                <w:rFonts w:ascii="Times New Roman" w:hAnsi="Times New Roman" w:cs="Times New Roman"/>
                <w:sz w:val="20"/>
                <w:szCs w:val="20"/>
              </w:rPr>
            </w:pPr>
          </w:p>
        </w:tc>
      </w:tr>
      <w:tr w:rsidR="00056B2D" w:rsidRPr="000F5290" w:rsidTr="0040414D">
        <w:trPr>
          <w:trHeight w:val="184"/>
        </w:trPr>
        <w:tc>
          <w:tcPr>
            <w:tcW w:w="959" w:type="dxa"/>
          </w:tcPr>
          <w:p w:rsidR="00056B2D" w:rsidRPr="000F5290" w:rsidRDefault="00056B2D" w:rsidP="0040414D">
            <w:pPr>
              <w:jc w:val="both"/>
              <w:rPr>
                <w:rFonts w:ascii="Times New Roman" w:hAnsi="Times New Roman" w:cs="Times New Roman"/>
                <w:sz w:val="20"/>
                <w:szCs w:val="20"/>
              </w:rPr>
            </w:pPr>
          </w:p>
        </w:tc>
        <w:tc>
          <w:tcPr>
            <w:tcW w:w="567" w:type="dxa"/>
          </w:tcPr>
          <w:p w:rsidR="00056B2D" w:rsidRPr="000F5290" w:rsidRDefault="00056B2D" w:rsidP="0040414D">
            <w:pPr>
              <w:jc w:val="both"/>
              <w:rPr>
                <w:rFonts w:ascii="Times New Roman" w:hAnsi="Times New Roman" w:cs="Times New Roman"/>
                <w:sz w:val="20"/>
                <w:szCs w:val="20"/>
              </w:rPr>
            </w:pPr>
          </w:p>
        </w:tc>
        <w:tc>
          <w:tcPr>
            <w:tcW w:w="1276" w:type="dxa"/>
          </w:tcPr>
          <w:p w:rsidR="00056B2D" w:rsidRPr="000F5290" w:rsidRDefault="00056B2D" w:rsidP="0040414D">
            <w:pPr>
              <w:ind w:left="-108" w:right="-108"/>
              <w:jc w:val="both"/>
              <w:rPr>
                <w:rFonts w:ascii="Times New Roman" w:hAnsi="Times New Roman" w:cs="Times New Roman"/>
                <w:sz w:val="20"/>
                <w:szCs w:val="20"/>
              </w:rPr>
            </w:pPr>
          </w:p>
        </w:tc>
        <w:tc>
          <w:tcPr>
            <w:tcW w:w="1559" w:type="dxa"/>
          </w:tcPr>
          <w:p w:rsidR="00056B2D" w:rsidRPr="000F5290" w:rsidRDefault="00056B2D" w:rsidP="0040414D">
            <w:pPr>
              <w:ind w:left="-108" w:right="-108"/>
              <w:jc w:val="both"/>
              <w:rPr>
                <w:rFonts w:ascii="Times New Roman" w:hAnsi="Times New Roman" w:cs="Times New Roman"/>
                <w:sz w:val="20"/>
                <w:szCs w:val="20"/>
              </w:rPr>
            </w:pPr>
          </w:p>
        </w:tc>
        <w:tc>
          <w:tcPr>
            <w:tcW w:w="709" w:type="dxa"/>
          </w:tcPr>
          <w:p w:rsidR="00056B2D" w:rsidRPr="000F5290" w:rsidRDefault="00056B2D" w:rsidP="0040414D">
            <w:pPr>
              <w:ind w:left="-108" w:right="-108"/>
              <w:rPr>
                <w:rFonts w:ascii="Times New Roman" w:hAnsi="Times New Roman" w:cs="Times New Roman"/>
                <w:sz w:val="20"/>
                <w:szCs w:val="20"/>
              </w:rPr>
            </w:pPr>
          </w:p>
        </w:tc>
        <w:tc>
          <w:tcPr>
            <w:tcW w:w="1168" w:type="dxa"/>
          </w:tcPr>
          <w:p w:rsidR="00056B2D" w:rsidRPr="000F5290" w:rsidRDefault="00056B2D" w:rsidP="0040414D">
            <w:pPr>
              <w:ind w:left="-108" w:right="-108"/>
              <w:jc w:val="both"/>
              <w:rPr>
                <w:rFonts w:ascii="Times New Roman" w:hAnsi="Times New Roman" w:cs="Times New Roman"/>
                <w:sz w:val="20"/>
                <w:szCs w:val="20"/>
              </w:rPr>
            </w:pPr>
          </w:p>
        </w:tc>
        <w:tc>
          <w:tcPr>
            <w:tcW w:w="674" w:type="dxa"/>
          </w:tcPr>
          <w:p w:rsidR="00056B2D" w:rsidRPr="000F5290" w:rsidRDefault="00056B2D" w:rsidP="0040414D">
            <w:pPr>
              <w:jc w:val="both"/>
              <w:rPr>
                <w:rFonts w:ascii="Times New Roman" w:hAnsi="Times New Roman" w:cs="Times New Roman"/>
                <w:sz w:val="20"/>
                <w:szCs w:val="20"/>
              </w:rPr>
            </w:pPr>
          </w:p>
        </w:tc>
        <w:tc>
          <w:tcPr>
            <w:tcW w:w="1134" w:type="dxa"/>
          </w:tcPr>
          <w:p w:rsidR="00056B2D" w:rsidRPr="000F5290" w:rsidRDefault="00056B2D" w:rsidP="0040414D">
            <w:pPr>
              <w:ind w:left="-108"/>
              <w:jc w:val="both"/>
              <w:rPr>
                <w:rFonts w:ascii="Times New Roman" w:hAnsi="Times New Roman" w:cs="Times New Roman"/>
                <w:sz w:val="20"/>
                <w:szCs w:val="20"/>
              </w:rPr>
            </w:pPr>
          </w:p>
        </w:tc>
        <w:tc>
          <w:tcPr>
            <w:tcW w:w="426" w:type="dxa"/>
          </w:tcPr>
          <w:p w:rsidR="00056B2D" w:rsidRPr="000F5290" w:rsidRDefault="00056B2D" w:rsidP="0040414D">
            <w:pPr>
              <w:ind w:left="-108" w:right="-108"/>
              <w:jc w:val="both"/>
              <w:rPr>
                <w:rFonts w:ascii="Times New Roman" w:hAnsi="Times New Roman" w:cs="Times New Roman"/>
                <w:sz w:val="20"/>
                <w:szCs w:val="20"/>
              </w:rPr>
            </w:pPr>
          </w:p>
        </w:tc>
        <w:tc>
          <w:tcPr>
            <w:tcW w:w="708" w:type="dxa"/>
          </w:tcPr>
          <w:p w:rsidR="00056B2D" w:rsidRPr="000F5290" w:rsidRDefault="00056B2D" w:rsidP="0040414D">
            <w:pPr>
              <w:ind w:left="-108" w:right="-108"/>
              <w:jc w:val="both"/>
              <w:rPr>
                <w:rFonts w:ascii="Times New Roman" w:hAnsi="Times New Roman" w:cs="Times New Roman"/>
                <w:sz w:val="20"/>
                <w:szCs w:val="20"/>
              </w:rPr>
            </w:pPr>
          </w:p>
        </w:tc>
        <w:tc>
          <w:tcPr>
            <w:tcW w:w="709" w:type="dxa"/>
          </w:tcPr>
          <w:p w:rsidR="00056B2D" w:rsidRPr="000F5290" w:rsidRDefault="00056B2D" w:rsidP="0040414D">
            <w:pPr>
              <w:jc w:val="both"/>
              <w:rPr>
                <w:rFonts w:ascii="Times New Roman" w:hAnsi="Times New Roman" w:cs="Times New Roman"/>
                <w:sz w:val="20"/>
                <w:szCs w:val="20"/>
              </w:rPr>
            </w:pPr>
          </w:p>
        </w:tc>
        <w:tc>
          <w:tcPr>
            <w:tcW w:w="2835" w:type="dxa"/>
          </w:tcPr>
          <w:p w:rsidR="00056B2D" w:rsidRPr="000F5290" w:rsidRDefault="00056B2D" w:rsidP="0040414D">
            <w:pPr>
              <w:jc w:val="both"/>
              <w:rPr>
                <w:rFonts w:ascii="Times New Roman" w:hAnsi="Times New Roman" w:cs="Times New Roman"/>
                <w:sz w:val="20"/>
                <w:szCs w:val="20"/>
              </w:rPr>
            </w:pPr>
          </w:p>
        </w:tc>
        <w:tc>
          <w:tcPr>
            <w:tcW w:w="567" w:type="dxa"/>
          </w:tcPr>
          <w:p w:rsidR="00056B2D" w:rsidRPr="000F5290" w:rsidRDefault="00056B2D" w:rsidP="0040414D">
            <w:pPr>
              <w:rPr>
                <w:rFonts w:ascii="Times New Roman" w:hAnsi="Times New Roman" w:cs="Times New Roman"/>
                <w:sz w:val="20"/>
                <w:szCs w:val="20"/>
              </w:rPr>
            </w:pPr>
          </w:p>
        </w:tc>
        <w:tc>
          <w:tcPr>
            <w:tcW w:w="709" w:type="dxa"/>
          </w:tcPr>
          <w:p w:rsidR="00056B2D" w:rsidRPr="000F5290" w:rsidRDefault="00056B2D" w:rsidP="0040414D">
            <w:pPr>
              <w:jc w:val="both"/>
              <w:rPr>
                <w:rFonts w:ascii="Times New Roman" w:hAnsi="Times New Roman" w:cs="Times New Roman"/>
                <w:sz w:val="20"/>
                <w:szCs w:val="20"/>
              </w:rPr>
            </w:pPr>
          </w:p>
        </w:tc>
        <w:tc>
          <w:tcPr>
            <w:tcW w:w="709" w:type="dxa"/>
          </w:tcPr>
          <w:p w:rsidR="00056B2D" w:rsidRPr="000F5290" w:rsidRDefault="00056B2D" w:rsidP="0040414D">
            <w:pPr>
              <w:jc w:val="both"/>
              <w:rPr>
                <w:rFonts w:ascii="Times New Roman" w:hAnsi="Times New Roman" w:cs="Times New Roman"/>
                <w:sz w:val="20"/>
                <w:szCs w:val="20"/>
              </w:rPr>
            </w:pPr>
          </w:p>
        </w:tc>
        <w:tc>
          <w:tcPr>
            <w:tcW w:w="708" w:type="dxa"/>
          </w:tcPr>
          <w:p w:rsidR="00056B2D" w:rsidRPr="000F5290" w:rsidRDefault="00056B2D" w:rsidP="0040414D">
            <w:pPr>
              <w:jc w:val="both"/>
              <w:rPr>
                <w:rFonts w:ascii="Times New Roman" w:hAnsi="Times New Roman" w:cs="Times New Roman"/>
                <w:sz w:val="20"/>
                <w:szCs w:val="20"/>
              </w:rPr>
            </w:pPr>
          </w:p>
        </w:tc>
      </w:tr>
      <w:tr w:rsidR="00056B2D" w:rsidRPr="000F5290" w:rsidTr="0040414D">
        <w:trPr>
          <w:trHeight w:val="184"/>
        </w:trPr>
        <w:tc>
          <w:tcPr>
            <w:tcW w:w="959" w:type="dxa"/>
          </w:tcPr>
          <w:p w:rsidR="00056B2D" w:rsidRPr="000F5290" w:rsidRDefault="00056B2D" w:rsidP="0040414D">
            <w:pPr>
              <w:jc w:val="both"/>
              <w:rPr>
                <w:rFonts w:ascii="Times New Roman" w:hAnsi="Times New Roman" w:cs="Times New Roman"/>
                <w:sz w:val="20"/>
                <w:szCs w:val="20"/>
              </w:rPr>
            </w:pPr>
          </w:p>
        </w:tc>
        <w:tc>
          <w:tcPr>
            <w:tcW w:w="567" w:type="dxa"/>
          </w:tcPr>
          <w:p w:rsidR="00056B2D" w:rsidRPr="000F5290" w:rsidRDefault="00056B2D" w:rsidP="0040414D">
            <w:pPr>
              <w:jc w:val="both"/>
              <w:rPr>
                <w:rFonts w:ascii="Times New Roman" w:hAnsi="Times New Roman" w:cs="Times New Roman"/>
                <w:sz w:val="20"/>
                <w:szCs w:val="20"/>
              </w:rPr>
            </w:pPr>
          </w:p>
        </w:tc>
        <w:tc>
          <w:tcPr>
            <w:tcW w:w="1276" w:type="dxa"/>
          </w:tcPr>
          <w:p w:rsidR="00056B2D" w:rsidRPr="000F5290" w:rsidRDefault="00056B2D" w:rsidP="0040414D">
            <w:pPr>
              <w:ind w:left="-108" w:right="-108"/>
              <w:jc w:val="both"/>
              <w:rPr>
                <w:rFonts w:ascii="Times New Roman" w:hAnsi="Times New Roman" w:cs="Times New Roman"/>
                <w:sz w:val="20"/>
                <w:szCs w:val="20"/>
              </w:rPr>
            </w:pPr>
          </w:p>
        </w:tc>
        <w:tc>
          <w:tcPr>
            <w:tcW w:w="1559" w:type="dxa"/>
          </w:tcPr>
          <w:p w:rsidR="00056B2D" w:rsidRPr="000F5290" w:rsidRDefault="00056B2D" w:rsidP="0040414D">
            <w:pPr>
              <w:ind w:left="-108" w:right="-108"/>
              <w:jc w:val="both"/>
              <w:rPr>
                <w:rFonts w:ascii="Times New Roman" w:hAnsi="Times New Roman" w:cs="Times New Roman"/>
                <w:sz w:val="20"/>
                <w:szCs w:val="20"/>
              </w:rPr>
            </w:pPr>
          </w:p>
        </w:tc>
        <w:tc>
          <w:tcPr>
            <w:tcW w:w="709" w:type="dxa"/>
          </w:tcPr>
          <w:p w:rsidR="00056B2D" w:rsidRPr="000F5290" w:rsidRDefault="00056B2D" w:rsidP="0040414D">
            <w:pPr>
              <w:ind w:left="-108" w:right="-108"/>
              <w:rPr>
                <w:rFonts w:ascii="Times New Roman" w:hAnsi="Times New Roman" w:cs="Times New Roman"/>
                <w:sz w:val="20"/>
                <w:szCs w:val="20"/>
              </w:rPr>
            </w:pPr>
          </w:p>
        </w:tc>
        <w:tc>
          <w:tcPr>
            <w:tcW w:w="1168" w:type="dxa"/>
          </w:tcPr>
          <w:p w:rsidR="00056B2D" w:rsidRPr="000F5290" w:rsidRDefault="00056B2D" w:rsidP="0040414D">
            <w:pPr>
              <w:ind w:left="-108" w:right="-108"/>
              <w:jc w:val="both"/>
              <w:rPr>
                <w:rFonts w:ascii="Times New Roman" w:hAnsi="Times New Roman" w:cs="Times New Roman"/>
                <w:sz w:val="20"/>
                <w:szCs w:val="20"/>
              </w:rPr>
            </w:pPr>
          </w:p>
        </w:tc>
        <w:tc>
          <w:tcPr>
            <w:tcW w:w="674" w:type="dxa"/>
          </w:tcPr>
          <w:p w:rsidR="00056B2D" w:rsidRPr="000F5290" w:rsidRDefault="00056B2D" w:rsidP="0040414D">
            <w:pPr>
              <w:jc w:val="both"/>
              <w:rPr>
                <w:rFonts w:ascii="Times New Roman" w:hAnsi="Times New Roman" w:cs="Times New Roman"/>
                <w:sz w:val="20"/>
                <w:szCs w:val="20"/>
              </w:rPr>
            </w:pPr>
          </w:p>
        </w:tc>
        <w:tc>
          <w:tcPr>
            <w:tcW w:w="1134" w:type="dxa"/>
          </w:tcPr>
          <w:p w:rsidR="00056B2D" w:rsidRPr="000F5290" w:rsidRDefault="00056B2D" w:rsidP="0040414D">
            <w:pPr>
              <w:ind w:left="-108"/>
              <w:jc w:val="both"/>
              <w:rPr>
                <w:rFonts w:ascii="Times New Roman" w:hAnsi="Times New Roman" w:cs="Times New Roman"/>
                <w:sz w:val="20"/>
                <w:szCs w:val="20"/>
              </w:rPr>
            </w:pPr>
          </w:p>
        </w:tc>
        <w:tc>
          <w:tcPr>
            <w:tcW w:w="426" w:type="dxa"/>
          </w:tcPr>
          <w:p w:rsidR="00056B2D" w:rsidRPr="000F5290" w:rsidRDefault="00056B2D" w:rsidP="0040414D">
            <w:pPr>
              <w:ind w:left="-108" w:right="-108"/>
              <w:jc w:val="both"/>
              <w:rPr>
                <w:rFonts w:ascii="Times New Roman" w:hAnsi="Times New Roman" w:cs="Times New Roman"/>
                <w:sz w:val="20"/>
                <w:szCs w:val="20"/>
              </w:rPr>
            </w:pPr>
          </w:p>
        </w:tc>
        <w:tc>
          <w:tcPr>
            <w:tcW w:w="708" w:type="dxa"/>
          </w:tcPr>
          <w:p w:rsidR="00056B2D" w:rsidRPr="000F5290" w:rsidRDefault="00056B2D" w:rsidP="0040414D">
            <w:pPr>
              <w:ind w:left="-108" w:right="-108"/>
              <w:jc w:val="both"/>
              <w:rPr>
                <w:rFonts w:ascii="Times New Roman" w:hAnsi="Times New Roman" w:cs="Times New Roman"/>
                <w:sz w:val="20"/>
                <w:szCs w:val="20"/>
              </w:rPr>
            </w:pPr>
          </w:p>
        </w:tc>
        <w:tc>
          <w:tcPr>
            <w:tcW w:w="709" w:type="dxa"/>
          </w:tcPr>
          <w:p w:rsidR="00056B2D" w:rsidRPr="000F5290" w:rsidRDefault="00056B2D" w:rsidP="0040414D">
            <w:pPr>
              <w:jc w:val="both"/>
              <w:rPr>
                <w:rFonts w:ascii="Times New Roman" w:hAnsi="Times New Roman" w:cs="Times New Roman"/>
                <w:sz w:val="20"/>
                <w:szCs w:val="20"/>
              </w:rPr>
            </w:pPr>
          </w:p>
        </w:tc>
        <w:tc>
          <w:tcPr>
            <w:tcW w:w="2835" w:type="dxa"/>
          </w:tcPr>
          <w:p w:rsidR="00056B2D" w:rsidRPr="000F5290" w:rsidRDefault="00056B2D" w:rsidP="0040414D">
            <w:pPr>
              <w:jc w:val="both"/>
              <w:rPr>
                <w:rFonts w:ascii="Times New Roman" w:hAnsi="Times New Roman" w:cs="Times New Roman"/>
                <w:sz w:val="20"/>
                <w:szCs w:val="20"/>
              </w:rPr>
            </w:pPr>
          </w:p>
        </w:tc>
        <w:tc>
          <w:tcPr>
            <w:tcW w:w="567" w:type="dxa"/>
          </w:tcPr>
          <w:p w:rsidR="00056B2D" w:rsidRPr="000F5290" w:rsidRDefault="00056B2D" w:rsidP="0040414D">
            <w:pPr>
              <w:rPr>
                <w:rFonts w:ascii="Times New Roman" w:hAnsi="Times New Roman" w:cs="Times New Roman"/>
                <w:sz w:val="20"/>
                <w:szCs w:val="20"/>
              </w:rPr>
            </w:pPr>
          </w:p>
        </w:tc>
        <w:tc>
          <w:tcPr>
            <w:tcW w:w="709" w:type="dxa"/>
          </w:tcPr>
          <w:p w:rsidR="00056B2D" w:rsidRPr="000F5290" w:rsidRDefault="00056B2D" w:rsidP="0040414D">
            <w:pPr>
              <w:jc w:val="both"/>
              <w:rPr>
                <w:rFonts w:ascii="Times New Roman" w:hAnsi="Times New Roman" w:cs="Times New Roman"/>
                <w:sz w:val="20"/>
                <w:szCs w:val="20"/>
              </w:rPr>
            </w:pPr>
          </w:p>
        </w:tc>
        <w:tc>
          <w:tcPr>
            <w:tcW w:w="709" w:type="dxa"/>
          </w:tcPr>
          <w:p w:rsidR="00056B2D" w:rsidRPr="000F5290" w:rsidRDefault="00056B2D" w:rsidP="0040414D">
            <w:pPr>
              <w:jc w:val="both"/>
              <w:rPr>
                <w:rFonts w:ascii="Times New Roman" w:hAnsi="Times New Roman" w:cs="Times New Roman"/>
                <w:sz w:val="20"/>
                <w:szCs w:val="20"/>
              </w:rPr>
            </w:pPr>
          </w:p>
        </w:tc>
        <w:tc>
          <w:tcPr>
            <w:tcW w:w="708" w:type="dxa"/>
          </w:tcPr>
          <w:p w:rsidR="00056B2D" w:rsidRPr="000F5290" w:rsidRDefault="00056B2D" w:rsidP="0040414D">
            <w:pPr>
              <w:jc w:val="both"/>
              <w:rPr>
                <w:rFonts w:ascii="Times New Roman" w:hAnsi="Times New Roman" w:cs="Times New Roman"/>
                <w:sz w:val="20"/>
                <w:szCs w:val="20"/>
              </w:rPr>
            </w:pPr>
          </w:p>
        </w:tc>
      </w:tr>
    </w:tbl>
    <w:p w:rsidR="00C617F3" w:rsidRDefault="00C617F3" w:rsidP="00C617F3">
      <w:pPr>
        <w:rPr>
          <w:rFonts w:ascii="Calibri" w:hAnsi="Calibri"/>
          <w:color w:val="000000"/>
          <w:sz w:val="22"/>
          <w:szCs w:val="22"/>
        </w:rPr>
      </w:pPr>
    </w:p>
    <w:p w:rsidR="00C617F3" w:rsidRPr="00C617F3" w:rsidRDefault="00C617F3" w:rsidP="00C617F3">
      <w:pPr>
        <w:jc w:val="right"/>
        <w:rPr>
          <w:rFonts w:ascii="Calibri" w:hAnsi="Calibri"/>
          <w:color w:val="000000"/>
          <w:sz w:val="22"/>
          <w:szCs w:val="22"/>
        </w:rPr>
      </w:pPr>
      <w:r w:rsidRPr="00C617F3">
        <w:rPr>
          <w:rFonts w:ascii="Calibri" w:hAnsi="Calibri"/>
          <w:color w:val="000000"/>
          <w:sz w:val="22"/>
          <w:szCs w:val="22"/>
        </w:rPr>
        <w:t>Приложение № 2</w:t>
      </w:r>
    </w:p>
    <w:p w:rsidR="00C617F3" w:rsidRDefault="00C617F3" w:rsidP="00C617F3">
      <w:pPr>
        <w:jc w:val="right"/>
        <w:rPr>
          <w:rFonts w:ascii="Calibri" w:hAnsi="Calibri"/>
          <w:color w:val="000000"/>
          <w:sz w:val="22"/>
          <w:szCs w:val="22"/>
        </w:rPr>
      </w:pPr>
      <w:r>
        <w:rPr>
          <w:rFonts w:ascii="Calibri" w:hAnsi="Calibri"/>
          <w:color w:val="000000"/>
          <w:sz w:val="22"/>
          <w:szCs w:val="22"/>
        </w:rPr>
        <w:t>к</w:t>
      </w:r>
      <w:r w:rsidRPr="00C617F3">
        <w:rPr>
          <w:rFonts w:ascii="Calibri" w:hAnsi="Calibri"/>
          <w:color w:val="000000"/>
          <w:sz w:val="22"/>
          <w:szCs w:val="22"/>
        </w:rPr>
        <w:t xml:space="preserve"> постановлению администрации ЗГМО </w:t>
      </w:r>
    </w:p>
    <w:p w:rsidR="00C617F3" w:rsidRPr="00C617F3" w:rsidRDefault="00C617F3" w:rsidP="00C617F3">
      <w:pPr>
        <w:jc w:val="right"/>
        <w:rPr>
          <w:rFonts w:ascii="Calibri" w:hAnsi="Calibri"/>
          <w:color w:val="000000"/>
          <w:sz w:val="22"/>
          <w:szCs w:val="22"/>
        </w:rPr>
      </w:pPr>
      <w:r w:rsidRPr="00C617F3">
        <w:rPr>
          <w:rFonts w:ascii="Calibri" w:hAnsi="Calibri"/>
          <w:color w:val="000000"/>
          <w:sz w:val="22"/>
          <w:szCs w:val="22"/>
        </w:rPr>
        <w:t xml:space="preserve">от </w:t>
      </w:r>
      <w:r>
        <w:rPr>
          <w:rFonts w:ascii="Calibri" w:hAnsi="Calibri"/>
          <w:color w:val="000000"/>
          <w:sz w:val="22"/>
          <w:szCs w:val="22"/>
        </w:rPr>
        <w:t>24.05.2018</w:t>
      </w:r>
      <w:r w:rsidRPr="00C617F3">
        <w:rPr>
          <w:rFonts w:ascii="Calibri" w:hAnsi="Calibri"/>
          <w:color w:val="000000"/>
          <w:sz w:val="22"/>
          <w:szCs w:val="22"/>
        </w:rPr>
        <w:t xml:space="preserve">№ </w:t>
      </w:r>
      <w:r>
        <w:rPr>
          <w:rFonts w:ascii="Calibri" w:hAnsi="Calibri"/>
          <w:color w:val="000000"/>
          <w:sz w:val="22"/>
          <w:szCs w:val="22"/>
        </w:rPr>
        <w:t>716</w:t>
      </w:r>
    </w:p>
    <w:p w:rsidR="00C617F3" w:rsidRPr="00C617F3" w:rsidRDefault="00C617F3" w:rsidP="00C617F3">
      <w:pPr>
        <w:jc w:val="center"/>
        <w:rPr>
          <w:rFonts w:ascii="Arial" w:hAnsi="Arial" w:cs="Arial"/>
          <w:b/>
          <w:bCs/>
          <w:color w:val="000000"/>
        </w:rPr>
      </w:pPr>
    </w:p>
    <w:p w:rsidR="00C617F3" w:rsidRPr="00C617F3" w:rsidRDefault="00C617F3" w:rsidP="00C617F3">
      <w:pPr>
        <w:jc w:val="center"/>
        <w:rPr>
          <w:rFonts w:ascii="Arial" w:hAnsi="Arial" w:cs="Arial"/>
          <w:b/>
          <w:bCs/>
          <w:caps/>
          <w:color w:val="000000"/>
          <w:sz w:val="30"/>
          <w:szCs w:val="30"/>
        </w:rPr>
      </w:pPr>
      <w:r w:rsidRPr="00C617F3">
        <w:rPr>
          <w:rFonts w:ascii="Arial" w:hAnsi="Arial" w:cs="Arial"/>
          <w:b/>
          <w:bCs/>
          <w:caps/>
          <w:color w:val="000000"/>
          <w:sz w:val="30"/>
          <w:szCs w:val="30"/>
        </w:rPr>
        <w:lastRenderedPageBreak/>
        <w:t xml:space="preserve">Реестр муниципальных  маршрутов регулярных пассажирских перевозок автомобильным транспортом в Зиминском городском муниципальном образовании </w:t>
      </w:r>
    </w:p>
    <w:p w:rsidR="00056B2D" w:rsidRPr="00C617F3" w:rsidRDefault="00056B2D" w:rsidP="00056B2D">
      <w:pPr>
        <w:rPr>
          <w:rFonts w:ascii="Arial" w:hAnsi="Arial" w:cs="Arial"/>
          <w:caps/>
          <w:sz w:val="30"/>
          <w:szCs w:val="30"/>
        </w:rPr>
      </w:pPr>
    </w:p>
    <w:tbl>
      <w:tblPr>
        <w:tblW w:w="14693" w:type="dxa"/>
        <w:tblInd w:w="93" w:type="dxa"/>
        <w:tblLook w:val="04A0"/>
      </w:tblPr>
      <w:tblGrid>
        <w:gridCol w:w="937"/>
        <w:gridCol w:w="889"/>
        <w:gridCol w:w="985"/>
        <w:gridCol w:w="937"/>
        <w:gridCol w:w="1081"/>
        <w:gridCol w:w="936"/>
        <w:gridCol w:w="840"/>
        <w:gridCol w:w="1272"/>
        <w:gridCol w:w="840"/>
        <w:gridCol w:w="888"/>
        <w:gridCol w:w="840"/>
        <w:gridCol w:w="936"/>
        <w:gridCol w:w="840"/>
        <w:gridCol w:w="888"/>
        <w:gridCol w:w="792"/>
        <w:gridCol w:w="792"/>
      </w:tblGrid>
      <w:tr w:rsidR="00C617F3" w:rsidRPr="00C617F3" w:rsidTr="00C617F3">
        <w:trPr>
          <w:trHeight w:val="300"/>
        </w:trPr>
        <w:tc>
          <w:tcPr>
            <w:tcW w:w="937" w:type="dxa"/>
            <w:tcBorders>
              <w:top w:val="single" w:sz="4" w:space="0" w:color="auto"/>
              <w:left w:val="single" w:sz="4" w:space="0" w:color="auto"/>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1</w:t>
            </w:r>
          </w:p>
        </w:tc>
        <w:tc>
          <w:tcPr>
            <w:tcW w:w="889"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2</w:t>
            </w:r>
          </w:p>
        </w:tc>
        <w:tc>
          <w:tcPr>
            <w:tcW w:w="985"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3</w:t>
            </w:r>
          </w:p>
        </w:tc>
        <w:tc>
          <w:tcPr>
            <w:tcW w:w="937"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4</w:t>
            </w:r>
          </w:p>
        </w:tc>
        <w:tc>
          <w:tcPr>
            <w:tcW w:w="1081"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5</w:t>
            </w:r>
          </w:p>
        </w:tc>
        <w:tc>
          <w:tcPr>
            <w:tcW w:w="936"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6</w:t>
            </w:r>
          </w:p>
        </w:tc>
        <w:tc>
          <w:tcPr>
            <w:tcW w:w="840"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7</w:t>
            </w:r>
          </w:p>
        </w:tc>
        <w:tc>
          <w:tcPr>
            <w:tcW w:w="1272"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8</w:t>
            </w:r>
          </w:p>
        </w:tc>
        <w:tc>
          <w:tcPr>
            <w:tcW w:w="840"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9</w:t>
            </w:r>
          </w:p>
        </w:tc>
        <w:tc>
          <w:tcPr>
            <w:tcW w:w="888"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10</w:t>
            </w:r>
          </w:p>
        </w:tc>
        <w:tc>
          <w:tcPr>
            <w:tcW w:w="840"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11</w:t>
            </w:r>
          </w:p>
        </w:tc>
        <w:tc>
          <w:tcPr>
            <w:tcW w:w="936"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12</w:t>
            </w:r>
          </w:p>
        </w:tc>
        <w:tc>
          <w:tcPr>
            <w:tcW w:w="840"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13</w:t>
            </w:r>
          </w:p>
        </w:tc>
        <w:tc>
          <w:tcPr>
            <w:tcW w:w="888"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14</w:t>
            </w:r>
          </w:p>
        </w:tc>
        <w:tc>
          <w:tcPr>
            <w:tcW w:w="792"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15</w:t>
            </w:r>
          </w:p>
        </w:tc>
        <w:tc>
          <w:tcPr>
            <w:tcW w:w="792"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16</w:t>
            </w:r>
          </w:p>
        </w:tc>
      </w:tr>
      <w:tr w:rsidR="00C617F3" w:rsidRPr="00C617F3" w:rsidTr="00C617F3">
        <w:trPr>
          <w:trHeight w:val="3195"/>
        </w:trPr>
        <w:tc>
          <w:tcPr>
            <w:tcW w:w="937" w:type="dxa"/>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Регистрационный номер муниципального маршрута регулярных перевозок</w:t>
            </w:r>
          </w:p>
        </w:tc>
        <w:tc>
          <w:tcPr>
            <w:tcW w:w="889"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Порядковый номер муниципального маршрута регулярных перевозок</w:t>
            </w:r>
          </w:p>
        </w:tc>
        <w:tc>
          <w:tcPr>
            <w:tcW w:w="985"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Наименование маршрута регулярных перевозок регулярных перевозок (в том числе наименование поселений)</w:t>
            </w:r>
          </w:p>
        </w:tc>
        <w:tc>
          <w:tcPr>
            <w:tcW w:w="937"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Наименования промежуточных остановочных пунктов по муниципальному маршруту регулярных перевозок (в том числе наименование поселений)</w:t>
            </w:r>
          </w:p>
        </w:tc>
        <w:tc>
          <w:tcPr>
            <w:tcW w:w="1081"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Наименования улиц, автомобильных дорог</w:t>
            </w:r>
          </w:p>
        </w:tc>
        <w:tc>
          <w:tcPr>
            <w:tcW w:w="936"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Протяженность маршрута регулярных перевозок в прямом/обратном направлении, км</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Порядок посадки и высадки пассажиров</w:t>
            </w:r>
          </w:p>
        </w:tc>
        <w:tc>
          <w:tcPr>
            <w:tcW w:w="1272"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Вид регулярных перевозок (по регулируемым тарифам/нерегулируемым тарифам)</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Вид транспортного средства</w:t>
            </w:r>
          </w:p>
        </w:tc>
        <w:tc>
          <w:tcPr>
            <w:tcW w:w="888"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Экологические характеристики транспортных средств</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Дата начала осуществления регулярных перевозок</w:t>
            </w:r>
          </w:p>
        </w:tc>
        <w:tc>
          <w:tcPr>
            <w:tcW w:w="936"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Наименование, место нахождения юридического лица, фамилия, имя и, если имеется, отчество индивидуального предпринимателя (в том числе участ</w:t>
            </w:r>
            <w:r w:rsidRPr="00C617F3">
              <w:rPr>
                <w:rFonts w:ascii="Courier New" w:hAnsi="Courier New" w:cs="Courier New"/>
                <w:color w:val="000000"/>
                <w:sz w:val="22"/>
                <w:szCs w:val="22"/>
              </w:rPr>
              <w:lastRenderedPageBreak/>
              <w:t>ников договора простого товарищества), осуществляющих перевозки по маршруту регулярных перевозок</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lastRenderedPageBreak/>
              <w:t>Вид сообщения</w:t>
            </w:r>
          </w:p>
        </w:tc>
        <w:tc>
          <w:tcPr>
            <w:tcW w:w="888"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Дата изменения муниципального маршрута</w:t>
            </w:r>
          </w:p>
        </w:tc>
        <w:tc>
          <w:tcPr>
            <w:tcW w:w="792"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Количество транспортных средств на маршруте, ед.</w:t>
            </w:r>
          </w:p>
        </w:tc>
        <w:tc>
          <w:tcPr>
            <w:tcW w:w="792"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Максимальное количество транспортных средств в отношении маршрута, ед.</w:t>
            </w:r>
          </w:p>
        </w:tc>
      </w:tr>
      <w:tr w:rsidR="00C617F3" w:rsidRPr="00C617F3" w:rsidTr="00C617F3">
        <w:trPr>
          <w:trHeight w:val="2070"/>
        </w:trPr>
        <w:tc>
          <w:tcPr>
            <w:tcW w:w="937"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25</w:t>
            </w:r>
          </w:p>
        </w:tc>
        <w:tc>
          <w:tcPr>
            <w:tcW w:w="889"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1</w:t>
            </w:r>
          </w:p>
        </w:tc>
        <w:tc>
          <w:tcPr>
            <w:tcW w:w="985"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Железнодорожный вокзал – Зима 2.</w:t>
            </w:r>
          </w:p>
        </w:tc>
        <w:tc>
          <w:tcPr>
            <w:tcW w:w="937"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 xml:space="preserve">Железнодорожный вокзал – ЖД Клуб – Школа №26 – Школа №5 – Налоговая  - 2-й </w:t>
            </w:r>
            <w:r w:rsidRPr="00C617F3">
              <w:rPr>
                <w:rFonts w:ascii="Courier New" w:hAnsi="Courier New" w:cs="Courier New"/>
                <w:color w:val="000000"/>
                <w:sz w:val="22"/>
                <w:szCs w:val="22"/>
              </w:rPr>
              <w:lastRenderedPageBreak/>
              <w:t xml:space="preserve">Строитель - Иркутская - Сенной - Магазин № 73 – Переезд – Альянс – Химлесхоз – Меринова – Детский сад – Революционная – Центральный рынок – магазин «Ока» - </w:t>
            </w:r>
            <w:r w:rsidRPr="00C617F3">
              <w:rPr>
                <w:rFonts w:ascii="Courier New" w:hAnsi="Courier New" w:cs="Courier New"/>
                <w:color w:val="000000"/>
                <w:sz w:val="22"/>
                <w:szCs w:val="22"/>
              </w:rPr>
              <w:lastRenderedPageBreak/>
              <w:t>Бограда – магазин «На Углу» - Поликлиника – Ленина – Бограда – Январских событий – АТП – Пищекомбинат – Владимирский рынок – ЦРБ – Лицей – Зима 2.</w:t>
            </w:r>
          </w:p>
        </w:tc>
        <w:tc>
          <w:tcPr>
            <w:tcW w:w="1081"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lastRenderedPageBreak/>
              <w:t xml:space="preserve">Вокзальная – Лазо –  Садовая – (автодорога  2-й Строитель – КЭЗ) - Московский тракт - </w:t>
            </w:r>
            <w:r w:rsidRPr="00C617F3">
              <w:rPr>
                <w:rFonts w:ascii="Courier New" w:hAnsi="Courier New" w:cs="Courier New"/>
                <w:color w:val="000000"/>
                <w:sz w:val="22"/>
                <w:szCs w:val="22"/>
              </w:rPr>
              <w:lastRenderedPageBreak/>
              <w:t xml:space="preserve">Краснопартизанская – Путепровод – Клименко – Меринова – Октябрьская – Ленина – Гагарина – Тургенева –  Ленинградская – Ленина – Бограда – Январских событий – 5-й Армии – Калинина         </w:t>
            </w:r>
          </w:p>
        </w:tc>
        <w:tc>
          <w:tcPr>
            <w:tcW w:w="936"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 xml:space="preserve">В прямом направлении 17,5 км. В обратно направлении 17,5 км. </w:t>
            </w:r>
            <w:r w:rsidRPr="00C617F3">
              <w:rPr>
                <w:rFonts w:ascii="Courier New" w:hAnsi="Courier New" w:cs="Courier New"/>
                <w:color w:val="000000"/>
                <w:sz w:val="22"/>
                <w:szCs w:val="22"/>
              </w:rPr>
              <w:lastRenderedPageBreak/>
              <w:t>Общая протяженность маршрута 35 км.</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Только в установленных остановочных пунктах</w:t>
            </w:r>
          </w:p>
        </w:tc>
        <w:tc>
          <w:tcPr>
            <w:tcW w:w="1272"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По регулируемым тарифам</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Автобус малого класса ПАЗ 3205</w:t>
            </w:r>
          </w:p>
        </w:tc>
        <w:tc>
          <w:tcPr>
            <w:tcW w:w="888"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Любой</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10.06.2013</w:t>
            </w:r>
          </w:p>
        </w:tc>
        <w:tc>
          <w:tcPr>
            <w:tcW w:w="936"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xml:space="preserve">ООО «Бас сервис» Иркутская область, Зиминский район, пос. Ухтуй, </w:t>
            </w:r>
            <w:r w:rsidRPr="00C617F3">
              <w:rPr>
                <w:rFonts w:ascii="Courier New" w:hAnsi="Courier New" w:cs="Courier New"/>
                <w:color w:val="000000"/>
                <w:sz w:val="22"/>
                <w:szCs w:val="22"/>
              </w:rPr>
              <w:lastRenderedPageBreak/>
              <w:t>пер. Западный, 2</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 xml:space="preserve">Муниципальный  </w:t>
            </w:r>
          </w:p>
        </w:tc>
        <w:tc>
          <w:tcPr>
            <w:tcW w:w="888"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792"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4</w:t>
            </w:r>
          </w:p>
        </w:tc>
        <w:tc>
          <w:tcPr>
            <w:tcW w:w="792"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5</w:t>
            </w:r>
          </w:p>
        </w:tc>
      </w:tr>
      <w:tr w:rsidR="00C617F3" w:rsidRPr="00C617F3" w:rsidTr="00C617F3">
        <w:trPr>
          <w:trHeight w:val="1995"/>
        </w:trPr>
        <w:tc>
          <w:tcPr>
            <w:tcW w:w="937"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9"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85"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37"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Зима 2 – Лицей – ЦРБ –Владимирский рынок – Пищекомбинат – АТП – Январских событий – Бограда – магазин «На Углу» - Поликлиника  - Ленина – магазин «Ока» - Автос</w:t>
            </w:r>
            <w:r w:rsidRPr="00C617F3">
              <w:rPr>
                <w:rFonts w:ascii="Courier New" w:hAnsi="Courier New" w:cs="Courier New"/>
                <w:color w:val="000000"/>
                <w:sz w:val="22"/>
                <w:szCs w:val="22"/>
              </w:rPr>
              <w:lastRenderedPageBreak/>
              <w:t xml:space="preserve">танция – Полиция – Хлебозавод – Тиман – Химлесхоз – Альянс – Переезд – магазин «№73» - Сенной – Иркутская - 2-й Строитель - Налоговая - Школа №5 - Школа №26 - </w:t>
            </w:r>
            <w:r w:rsidRPr="00C617F3">
              <w:rPr>
                <w:rFonts w:ascii="Courier New" w:hAnsi="Courier New" w:cs="Courier New"/>
                <w:color w:val="000000"/>
                <w:sz w:val="22"/>
                <w:szCs w:val="22"/>
              </w:rPr>
              <w:lastRenderedPageBreak/>
              <w:t>маг. "Кристина" – Железнодорожный вокзал.</w:t>
            </w:r>
          </w:p>
        </w:tc>
        <w:tc>
          <w:tcPr>
            <w:tcW w:w="1081"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lastRenderedPageBreak/>
              <w:t>Калинина - 5-й Армии - Январских событий - Бограда - Ленина - Гагарина - Тургенева - Ленинградская - Ленина  - Клименко - Путепровод -  Краснопартизанская - Московский тракт - (автод</w:t>
            </w:r>
            <w:r w:rsidRPr="00C617F3">
              <w:rPr>
                <w:rFonts w:ascii="Courier New" w:hAnsi="Courier New" w:cs="Courier New"/>
                <w:color w:val="000000"/>
                <w:sz w:val="22"/>
                <w:szCs w:val="22"/>
              </w:rPr>
              <w:lastRenderedPageBreak/>
              <w:t>орога  2-й Строитель – КЭЗ) - Садовая - Лазо - Вокзальная.</w:t>
            </w:r>
          </w:p>
        </w:tc>
        <w:tc>
          <w:tcPr>
            <w:tcW w:w="936"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 </w:t>
            </w: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127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8"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36"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8"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79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79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r>
      <w:tr w:rsidR="00C617F3" w:rsidRPr="00C617F3" w:rsidTr="00C617F3">
        <w:trPr>
          <w:trHeight w:val="1230"/>
        </w:trPr>
        <w:tc>
          <w:tcPr>
            <w:tcW w:w="937"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15</w:t>
            </w:r>
          </w:p>
        </w:tc>
        <w:tc>
          <w:tcPr>
            <w:tcW w:w="889"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2</w:t>
            </w:r>
          </w:p>
        </w:tc>
        <w:tc>
          <w:tcPr>
            <w:tcW w:w="985"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Автостанция – Зима 2</w:t>
            </w:r>
          </w:p>
        </w:tc>
        <w:tc>
          <w:tcPr>
            <w:tcW w:w="937" w:type="dxa"/>
            <w:tcBorders>
              <w:top w:val="nil"/>
              <w:left w:val="nil"/>
              <w:bottom w:val="nil"/>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Автостанция – Полиция  - Хлебозавод – Тиман – Химлесхоз – Альянс – Олимпийский - Зеленый луг -  Угол - 7 – Подаюрова -</w:t>
            </w:r>
            <w:r w:rsidRPr="00C617F3">
              <w:rPr>
                <w:rFonts w:ascii="Courier New" w:hAnsi="Courier New" w:cs="Courier New"/>
                <w:color w:val="000000"/>
                <w:sz w:val="22"/>
                <w:szCs w:val="22"/>
              </w:rPr>
              <w:lastRenderedPageBreak/>
              <w:t>Поликлиника – Ленина – Бограда –Мост – АТП – Пищекомбинат – Опт. База – ЦРБ – магазин «№52» - Зима 2</w:t>
            </w:r>
          </w:p>
        </w:tc>
        <w:tc>
          <w:tcPr>
            <w:tcW w:w="1081"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lastRenderedPageBreak/>
              <w:t>Клименко – объездная дорога –Бограда – Революционная – Октябрьская – Ленина – Гагарина – Тургенева – Ленинградская – Январских Событи</w:t>
            </w:r>
            <w:r w:rsidRPr="00C617F3">
              <w:rPr>
                <w:rFonts w:ascii="Courier New" w:hAnsi="Courier New" w:cs="Courier New"/>
                <w:color w:val="000000"/>
                <w:sz w:val="22"/>
                <w:szCs w:val="22"/>
              </w:rPr>
              <w:lastRenderedPageBreak/>
              <w:t xml:space="preserve">й – 5-й Армии – Калинина </w:t>
            </w:r>
          </w:p>
        </w:tc>
        <w:tc>
          <w:tcPr>
            <w:tcW w:w="936" w:type="dxa"/>
            <w:vMerge w:val="restart"/>
            <w:tcBorders>
              <w:top w:val="nil"/>
              <w:left w:val="single" w:sz="4" w:space="0" w:color="auto"/>
              <w:bottom w:val="nil"/>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lastRenderedPageBreak/>
              <w:t xml:space="preserve">Сообщением Автостанция  - Зима 2 в прямом направлении 11,4 км. В обратном направлении 7 км.  </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Только в установленных остановочных пунктах</w:t>
            </w:r>
          </w:p>
        </w:tc>
        <w:tc>
          <w:tcPr>
            <w:tcW w:w="1272"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По регулируемым тарифам</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Автобус малого класса ПАЗ 3205</w:t>
            </w:r>
          </w:p>
        </w:tc>
        <w:tc>
          <w:tcPr>
            <w:tcW w:w="888"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Любой</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10.06.2013г.</w:t>
            </w:r>
          </w:p>
        </w:tc>
        <w:tc>
          <w:tcPr>
            <w:tcW w:w="936"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ООО «Бас сервис» Иркутская область, Зиминский район, пос. Ухтуй, пер. Западный, 2</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xml:space="preserve">Муниципальный  </w:t>
            </w:r>
          </w:p>
        </w:tc>
        <w:tc>
          <w:tcPr>
            <w:tcW w:w="888"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30.08.2017</w:t>
            </w:r>
          </w:p>
        </w:tc>
        <w:tc>
          <w:tcPr>
            <w:tcW w:w="792"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2</w:t>
            </w:r>
          </w:p>
        </w:tc>
        <w:tc>
          <w:tcPr>
            <w:tcW w:w="792"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2</w:t>
            </w:r>
          </w:p>
        </w:tc>
      </w:tr>
      <w:tr w:rsidR="00C617F3" w:rsidRPr="00C617F3" w:rsidTr="00C617F3">
        <w:trPr>
          <w:trHeight w:val="1185"/>
        </w:trPr>
        <w:tc>
          <w:tcPr>
            <w:tcW w:w="937"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9"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85"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37" w:type="dxa"/>
            <w:tcBorders>
              <w:top w:val="single" w:sz="4" w:space="0" w:color="auto"/>
              <w:left w:val="nil"/>
              <w:bottom w:val="nil"/>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Зима 2– магазин «№52» - ЦРБ – Опт. База – Пищекомбин</w:t>
            </w:r>
            <w:r w:rsidRPr="00C617F3">
              <w:rPr>
                <w:rFonts w:ascii="Courier New" w:hAnsi="Courier New" w:cs="Courier New"/>
                <w:color w:val="000000"/>
                <w:sz w:val="22"/>
                <w:szCs w:val="22"/>
              </w:rPr>
              <w:lastRenderedPageBreak/>
              <w:t>ат –АТП – Мост - Бограда –магазин «На Углу» - Поликлиника – Ленина – Бограда – магазин «Ока» - Автостанция</w:t>
            </w:r>
          </w:p>
        </w:tc>
        <w:tc>
          <w:tcPr>
            <w:tcW w:w="1081" w:type="dxa"/>
            <w:tcBorders>
              <w:top w:val="nil"/>
              <w:left w:val="nil"/>
              <w:bottom w:val="nil"/>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lastRenderedPageBreak/>
              <w:t xml:space="preserve">Калинина - 5-й Армии - Январских событий - Бограда  -Ленина  </w:t>
            </w:r>
            <w:r w:rsidRPr="00C617F3">
              <w:rPr>
                <w:rFonts w:ascii="Courier New" w:hAnsi="Courier New" w:cs="Courier New"/>
                <w:color w:val="000000"/>
                <w:sz w:val="22"/>
                <w:szCs w:val="22"/>
              </w:rPr>
              <w:lastRenderedPageBreak/>
              <w:t>- Гагарина - Тургенева - Ленинградская  - Ленина - Клименко.</w:t>
            </w:r>
          </w:p>
        </w:tc>
        <w:tc>
          <w:tcPr>
            <w:tcW w:w="936" w:type="dxa"/>
            <w:vMerge/>
            <w:tcBorders>
              <w:top w:val="nil"/>
              <w:left w:val="single" w:sz="4" w:space="0" w:color="auto"/>
              <w:bottom w:val="nil"/>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127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8"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36"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8"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79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79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r>
      <w:tr w:rsidR="00C617F3" w:rsidRPr="00C617F3" w:rsidTr="00C617F3">
        <w:trPr>
          <w:trHeight w:val="1680"/>
        </w:trPr>
        <w:tc>
          <w:tcPr>
            <w:tcW w:w="937"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30</w:t>
            </w:r>
          </w:p>
        </w:tc>
        <w:tc>
          <w:tcPr>
            <w:tcW w:w="889"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3</w:t>
            </w:r>
          </w:p>
        </w:tc>
        <w:tc>
          <w:tcPr>
            <w:tcW w:w="985"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Автостанция - ЛДК</w:t>
            </w:r>
          </w:p>
        </w:tc>
        <w:tc>
          <w:tcPr>
            <w:tcW w:w="937"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xml:space="preserve">Автостанция – Полиция – Хлебозавод – Тиман – </w:t>
            </w:r>
            <w:r w:rsidRPr="00C617F3">
              <w:rPr>
                <w:rFonts w:ascii="Courier New" w:hAnsi="Courier New" w:cs="Courier New"/>
                <w:color w:val="000000"/>
                <w:sz w:val="22"/>
                <w:szCs w:val="22"/>
              </w:rPr>
              <w:lastRenderedPageBreak/>
              <w:t xml:space="preserve">Химлесхоз – Альянс - (в летний период Садоводство Ромашка)– Переезд – магазин «№73» - Сенной –  Стом. поликлиника – НГЧ – Железнодорожный вокзал – ЖД Клуб </w:t>
            </w:r>
            <w:r w:rsidRPr="00C617F3">
              <w:rPr>
                <w:rFonts w:ascii="Courier New" w:hAnsi="Courier New" w:cs="Courier New"/>
                <w:color w:val="000000"/>
                <w:sz w:val="22"/>
                <w:szCs w:val="22"/>
              </w:rPr>
              <w:lastRenderedPageBreak/>
              <w:t xml:space="preserve">– Школа № 26 – Парк Победы – магазин «Караван» – магазин «Рассвет» - ЛДК </w:t>
            </w:r>
          </w:p>
        </w:tc>
        <w:tc>
          <w:tcPr>
            <w:tcW w:w="1081"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Клименко – путепровод – (в летний период Садоводство Ромашк</w:t>
            </w:r>
            <w:r w:rsidRPr="00C617F3">
              <w:rPr>
                <w:rFonts w:ascii="Courier New" w:hAnsi="Courier New" w:cs="Courier New"/>
                <w:color w:val="000000"/>
                <w:sz w:val="22"/>
                <w:szCs w:val="22"/>
              </w:rPr>
              <w:lastRenderedPageBreak/>
              <w:t>а) – Краснопартизанская – Ангарская – Лазо – Вокзальная – Лазо – Садовая - Куйбышева.</w:t>
            </w:r>
          </w:p>
        </w:tc>
        <w:tc>
          <w:tcPr>
            <w:tcW w:w="936" w:type="dxa"/>
            <w:tcBorders>
              <w:top w:val="single" w:sz="4" w:space="0" w:color="auto"/>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 xml:space="preserve">В прямом направлении 11,3 км. В обратном </w:t>
            </w:r>
            <w:r w:rsidRPr="00C617F3">
              <w:rPr>
                <w:rFonts w:ascii="Courier New" w:hAnsi="Courier New" w:cs="Courier New"/>
                <w:color w:val="000000"/>
                <w:sz w:val="22"/>
                <w:szCs w:val="22"/>
              </w:rPr>
              <w:lastRenderedPageBreak/>
              <w:t>направлении 15,7км.  Общая протяженность маршрута 27 км.</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Только в установленных остановочных пунк</w:t>
            </w:r>
            <w:r w:rsidRPr="00C617F3">
              <w:rPr>
                <w:rFonts w:ascii="Courier New" w:hAnsi="Courier New" w:cs="Courier New"/>
                <w:color w:val="000000"/>
                <w:sz w:val="22"/>
                <w:szCs w:val="22"/>
              </w:rPr>
              <w:lastRenderedPageBreak/>
              <w:t>тах</w:t>
            </w:r>
          </w:p>
        </w:tc>
        <w:tc>
          <w:tcPr>
            <w:tcW w:w="1272"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По регулируемым тарифам</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Автобус малого класса ПАЗ 3205</w:t>
            </w:r>
          </w:p>
        </w:tc>
        <w:tc>
          <w:tcPr>
            <w:tcW w:w="888"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Любой</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10.06.2013г</w:t>
            </w:r>
          </w:p>
        </w:tc>
        <w:tc>
          <w:tcPr>
            <w:tcW w:w="936"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xml:space="preserve">ООО «Бас сервис» Иркутская область, Зиминский </w:t>
            </w:r>
            <w:r w:rsidRPr="00C617F3">
              <w:rPr>
                <w:rFonts w:ascii="Courier New" w:hAnsi="Courier New" w:cs="Courier New"/>
                <w:color w:val="000000"/>
                <w:sz w:val="22"/>
                <w:szCs w:val="22"/>
              </w:rPr>
              <w:lastRenderedPageBreak/>
              <w:t>район, пос. Ухтуй, пер. Западный, 2</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 xml:space="preserve">Муниципальный  </w:t>
            </w:r>
          </w:p>
        </w:tc>
        <w:tc>
          <w:tcPr>
            <w:tcW w:w="888"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792"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2</w:t>
            </w:r>
          </w:p>
        </w:tc>
        <w:tc>
          <w:tcPr>
            <w:tcW w:w="792"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2</w:t>
            </w:r>
          </w:p>
        </w:tc>
      </w:tr>
      <w:tr w:rsidR="00C617F3" w:rsidRPr="00C617F3" w:rsidTr="00C617F3">
        <w:trPr>
          <w:trHeight w:val="2520"/>
        </w:trPr>
        <w:tc>
          <w:tcPr>
            <w:tcW w:w="937"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9"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85"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37"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ЛДК - магазин «Рассвет» - магазин «Караван»-  Парк Победы – Школа №26 – магазин «Крис</w:t>
            </w:r>
            <w:r w:rsidRPr="00C617F3">
              <w:rPr>
                <w:rFonts w:ascii="Courier New" w:hAnsi="Courier New" w:cs="Courier New"/>
                <w:color w:val="000000"/>
                <w:sz w:val="22"/>
                <w:szCs w:val="22"/>
              </w:rPr>
              <w:lastRenderedPageBreak/>
              <w:t xml:space="preserve">тина» - Железнодорожный вокзал – ЖД Клуб – Школа №26 -  Сенной – магазин № «73» - Переезд - (в летний период Садоводство Ромашка) – Альянс – Химлесхоз – </w:t>
            </w:r>
            <w:r w:rsidRPr="00C617F3">
              <w:rPr>
                <w:rFonts w:ascii="Courier New" w:hAnsi="Courier New" w:cs="Courier New"/>
                <w:color w:val="000000"/>
                <w:sz w:val="22"/>
                <w:szCs w:val="22"/>
              </w:rPr>
              <w:lastRenderedPageBreak/>
              <w:t>Меринова – Детский сад – Революционная – Центральны Рынок – магазин «Ока» - Бограда – магазин «На Углу» - Поликлиника – Ленина Бограда – магазин «Ока» - Автос</w:t>
            </w:r>
            <w:r w:rsidRPr="00C617F3">
              <w:rPr>
                <w:rFonts w:ascii="Courier New" w:hAnsi="Courier New" w:cs="Courier New"/>
                <w:color w:val="000000"/>
                <w:sz w:val="22"/>
                <w:szCs w:val="22"/>
              </w:rPr>
              <w:lastRenderedPageBreak/>
              <w:t>танция.</w:t>
            </w:r>
          </w:p>
        </w:tc>
        <w:tc>
          <w:tcPr>
            <w:tcW w:w="1081"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lastRenderedPageBreak/>
              <w:t xml:space="preserve">Куйбышева – Садовая – Лазо Вокзальная – Лазо – Садовая – Краснопартизанская – (в летний период Садоводство </w:t>
            </w:r>
            <w:r w:rsidRPr="00C617F3">
              <w:rPr>
                <w:rFonts w:ascii="Courier New" w:hAnsi="Courier New" w:cs="Courier New"/>
                <w:color w:val="000000"/>
                <w:sz w:val="22"/>
                <w:szCs w:val="22"/>
              </w:rPr>
              <w:lastRenderedPageBreak/>
              <w:t>Ромашка) – путепровод – Клименко – Меринова – Октябрьская – Ленина Гагарина – Тургенева -  Ленинградская – Ленина Клименко.</w:t>
            </w:r>
          </w:p>
        </w:tc>
        <w:tc>
          <w:tcPr>
            <w:tcW w:w="936"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lastRenderedPageBreak/>
              <w:t> </w:t>
            </w: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127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8"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36"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8"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79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79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r>
      <w:tr w:rsidR="00C617F3" w:rsidRPr="00C617F3" w:rsidTr="00C617F3">
        <w:trPr>
          <w:trHeight w:val="249"/>
        </w:trPr>
        <w:tc>
          <w:tcPr>
            <w:tcW w:w="937"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9"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85"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1081"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36"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127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8"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36"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8"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79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79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r>
      <w:tr w:rsidR="00C617F3" w:rsidRPr="00C617F3" w:rsidTr="00C617F3">
        <w:trPr>
          <w:trHeight w:val="3030"/>
        </w:trPr>
        <w:tc>
          <w:tcPr>
            <w:tcW w:w="937"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37</w:t>
            </w:r>
          </w:p>
        </w:tc>
        <w:tc>
          <w:tcPr>
            <w:tcW w:w="889"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4</w:t>
            </w:r>
          </w:p>
        </w:tc>
        <w:tc>
          <w:tcPr>
            <w:tcW w:w="985"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поселок Ухтуй – Автостанция – поселок Кирзавод</w:t>
            </w:r>
          </w:p>
        </w:tc>
        <w:tc>
          <w:tcPr>
            <w:tcW w:w="937"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пос. Ухтуй – магазин «Дорожный» - 2-й Строитель – Иркутская  – Сенной –  Стом. поликлиника  – НГЧ – Школа №26 - Сенной – магазин № «73» - Переезд - (в летни</w:t>
            </w:r>
            <w:r w:rsidRPr="00C617F3">
              <w:rPr>
                <w:rFonts w:ascii="Courier New" w:hAnsi="Courier New" w:cs="Courier New"/>
                <w:color w:val="000000"/>
                <w:sz w:val="22"/>
                <w:szCs w:val="22"/>
              </w:rPr>
              <w:lastRenderedPageBreak/>
              <w:t xml:space="preserve">й период Садоводство Ромашка) – Альянс – Химлесхоз – Меринова – Детский сад – Революционная – Центральны Рынок – магазин «Ока» - Бограда – магазин «На Углу» </w:t>
            </w:r>
            <w:r w:rsidRPr="00C617F3">
              <w:rPr>
                <w:rFonts w:ascii="Courier New" w:hAnsi="Courier New" w:cs="Courier New"/>
                <w:color w:val="000000"/>
                <w:sz w:val="22"/>
                <w:szCs w:val="22"/>
              </w:rPr>
              <w:lastRenderedPageBreak/>
              <w:t xml:space="preserve">- Поликлиника – Ленина Бограда - Январских Событий – АТП – Пищекомбинат – (В зимний период Ломоносова - Коминтерна - Мира) - Владимирский рынок – ЦРБ – </w:t>
            </w:r>
            <w:r w:rsidRPr="00C617F3">
              <w:rPr>
                <w:rFonts w:ascii="Courier New" w:hAnsi="Courier New" w:cs="Courier New"/>
                <w:color w:val="000000"/>
                <w:sz w:val="22"/>
                <w:szCs w:val="22"/>
              </w:rPr>
              <w:lastRenderedPageBreak/>
              <w:t>магазин «№52» - Степь – Кирпичный завод (В летний период Садоводство «Черемушки»)</w:t>
            </w:r>
          </w:p>
        </w:tc>
        <w:tc>
          <w:tcPr>
            <w:tcW w:w="1081"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 xml:space="preserve">пос. Ухтуй  Лесная – Московский тракт – Ангарская – Лазо – Садовая – Краснопартизанская – (в летний период Садоводство Ромашка) – путепровод – Клименко – Меринова – Октябрьская – Ленина </w:t>
            </w:r>
            <w:r w:rsidRPr="00C617F3">
              <w:rPr>
                <w:rFonts w:ascii="Courier New" w:hAnsi="Courier New" w:cs="Courier New"/>
                <w:color w:val="000000"/>
                <w:sz w:val="22"/>
                <w:szCs w:val="22"/>
              </w:rPr>
              <w:lastRenderedPageBreak/>
              <w:t xml:space="preserve">Гагарина – Тургенева -  Ленинградская – Ленина – Бограда  - Январских Событий – 5-й Армии – Калинина – пер. Больничный – пос. Кирзавод </w:t>
            </w:r>
          </w:p>
        </w:tc>
        <w:tc>
          <w:tcPr>
            <w:tcW w:w="936"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В прямом направлении 20,2км. В обратном направлении 20,2км. Общая протяженность маршру 40,4км</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Только в установленных остановочных пунктах</w:t>
            </w:r>
          </w:p>
        </w:tc>
        <w:tc>
          <w:tcPr>
            <w:tcW w:w="1272"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По регулируемым тарифам</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Автобус малого класса ПАЗ 3205</w:t>
            </w:r>
          </w:p>
        </w:tc>
        <w:tc>
          <w:tcPr>
            <w:tcW w:w="888"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Любой</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10.06.2013г</w:t>
            </w:r>
          </w:p>
        </w:tc>
        <w:tc>
          <w:tcPr>
            <w:tcW w:w="936"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ООО «Бас сервис» Иркутская область, Зиминский район, пос. Ухтуй, пер. Западный, 2</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xml:space="preserve">Муниципальный  </w:t>
            </w:r>
          </w:p>
        </w:tc>
        <w:tc>
          <w:tcPr>
            <w:tcW w:w="888"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792"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5</w:t>
            </w:r>
          </w:p>
        </w:tc>
        <w:tc>
          <w:tcPr>
            <w:tcW w:w="792"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5</w:t>
            </w:r>
          </w:p>
        </w:tc>
      </w:tr>
      <w:tr w:rsidR="00C617F3" w:rsidRPr="00C617F3" w:rsidTr="00C617F3">
        <w:trPr>
          <w:trHeight w:val="2820"/>
        </w:trPr>
        <w:tc>
          <w:tcPr>
            <w:tcW w:w="937"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9"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85"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37"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Кирпичный завод – Степь</w:t>
            </w:r>
            <w:r w:rsidRPr="00C617F3">
              <w:rPr>
                <w:rFonts w:ascii="Courier New" w:hAnsi="Courier New" w:cs="Courier New"/>
                <w:color w:val="000000"/>
                <w:sz w:val="22"/>
                <w:szCs w:val="22"/>
                <w:u w:val="single"/>
              </w:rPr>
              <w:t xml:space="preserve"> - </w:t>
            </w:r>
            <w:r w:rsidRPr="00C617F3">
              <w:rPr>
                <w:rFonts w:ascii="Courier New" w:hAnsi="Courier New" w:cs="Courier New"/>
                <w:color w:val="000000"/>
                <w:sz w:val="22"/>
                <w:szCs w:val="22"/>
              </w:rPr>
              <w:t xml:space="preserve">магазин «№52» - ЦРБ – Владимирский рынок </w:t>
            </w:r>
            <w:r w:rsidRPr="00C617F3">
              <w:rPr>
                <w:rFonts w:ascii="Courier New" w:hAnsi="Courier New" w:cs="Courier New"/>
                <w:color w:val="000000"/>
                <w:sz w:val="22"/>
                <w:szCs w:val="22"/>
              </w:rPr>
              <w:lastRenderedPageBreak/>
              <w:t xml:space="preserve">– Пищекомбинат –АТП – (В зимний период Ломоносова - Коминтерна -Мира) - Бограда –магазин «На Углу» - Поликлиника – Ленина – Бограда – магазин «Ока» </w:t>
            </w:r>
            <w:r w:rsidRPr="00C617F3">
              <w:rPr>
                <w:rFonts w:ascii="Courier New" w:hAnsi="Courier New" w:cs="Courier New"/>
                <w:color w:val="000000"/>
                <w:sz w:val="22"/>
                <w:szCs w:val="22"/>
              </w:rPr>
              <w:lastRenderedPageBreak/>
              <w:t xml:space="preserve">- Автостанция - Автостанция – Полиция – Хлебозавод – Тиман – Химлесхоз – Альянс - (в летний период Садоводство Ромашка)– Переезд – магазин «№73» - </w:t>
            </w:r>
            <w:r w:rsidRPr="00C617F3">
              <w:rPr>
                <w:rFonts w:ascii="Courier New" w:hAnsi="Courier New" w:cs="Courier New"/>
                <w:color w:val="000000"/>
                <w:sz w:val="22"/>
                <w:szCs w:val="22"/>
              </w:rPr>
              <w:lastRenderedPageBreak/>
              <w:t>Сенной –  Стом. поликлиника  – НГЧ – Железнодорожный вокзал – ЖД Клуб – Школа № 26 – Сенной  - Иркутская  – 2-й Строитель – магазин «Дорожный» - пос. Ухтуй</w:t>
            </w:r>
          </w:p>
        </w:tc>
        <w:tc>
          <w:tcPr>
            <w:tcW w:w="1081"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lastRenderedPageBreak/>
              <w:t>(автодорога Зима - Масляногорск - Верх Окинский) - пос. Кирзавод- (автодорога Зима - Залума</w:t>
            </w:r>
            <w:r w:rsidRPr="00C617F3">
              <w:rPr>
                <w:rFonts w:ascii="Courier New" w:hAnsi="Courier New" w:cs="Courier New"/>
                <w:color w:val="000000"/>
                <w:sz w:val="22"/>
                <w:szCs w:val="22"/>
              </w:rPr>
              <w:lastRenderedPageBreak/>
              <w:t>й) пер. Больничный – Калинина – (Мира – Коминтерна – Ломоносова) – 5-й Армии – Январских Событий – Ленина – Гагарина – Тургенева – Ленинградская – Ленина - Клименко - путепровод - Красно</w:t>
            </w:r>
            <w:r w:rsidRPr="00C617F3">
              <w:rPr>
                <w:rFonts w:ascii="Courier New" w:hAnsi="Courier New" w:cs="Courier New"/>
                <w:color w:val="000000"/>
                <w:sz w:val="22"/>
                <w:szCs w:val="22"/>
              </w:rPr>
              <w:lastRenderedPageBreak/>
              <w:t>партизанская - Ангарская - Лазо - Садовая - Краснопартизанская - Московский тракт - Лесная пос. Ухтуй</w:t>
            </w:r>
          </w:p>
        </w:tc>
        <w:tc>
          <w:tcPr>
            <w:tcW w:w="936"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lastRenderedPageBreak/>
              <w:t> </w:t>
            </w: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127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8"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36"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8"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79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79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r>
      <w:tr w:rsidR="00C617F3" w:rsidRPr="00C617F3" w:rsidTr="00C617F3">
        <w:trPr>
          <w:trHeight w:val="1065"/>
        </w:trPr>
        <w:tc>
          <w:tcPr>
            <w:tcW w:w="937" w:type="dxa"/>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5</w:t>
            </w:r>
          </w:p>
        </w:tc>
        <w:tc>
          <w:tcPr>
            <w:tcW w:w="889"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5</w:t>
            </w:r>
          </w:p>
        </w:tc>
        <w:tc>
          <w:tcPr>
            <w:tcW w:w="985"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«Автостанция – мкр. Ангарский»</w:t>
            </w:r>
          </w:p>
        </w:tc>
        <w:tc>
          <w:tcPr>
            <w:tcW w:w="937"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Автостанция – Полиция – Хлебозавод – Революционная  - Роддом – Угол – «7» - Подаюрова – Поликлиника – Ленина - -Бограда – магазин «Ока» - Автостанция.</w:t>
            </w:r>
          </w:p>
        </w:tc>
        <w:tc>
          <w:tcPr>
            <w:tcW w:w="1081"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Клименко – Революционная – Бограда – Подаюрова – Ленинградская – Ленина – Клименко.</w:t>
            </w:r>
          </w:p>
        </w:tc>
        <w:tc>
          <w:tcPr>
            <w:tcW w:w="936"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Кольцевой маршрут протяженностью 5,1 км.</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Только в установленных остановочных пунктах</w:t>
            </w:r>
          </w:p>
        </w:tc>
        <w:tc>
          <w:tcPr>
            <w:tcW w:w="1272"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По регулируемым тарифам</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         Автобус малого класса Газель Next Citiline</w:t>
            </w:r>
          </w:p>
        </w:tc>
        <w:tc>
          <w:tcPr>
            <w:tcW w:w="888"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Любой</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10.06.2013г</w:t>
            </w:r>
          </w:p>
        </w:tc>
        <w:tc>
          <w:tcPr>
            <w:tcW w:w="936"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ООО «Бас сервис» Иркутская область, Зиминский район, пос. Ухтуй, пер. Западный, 2</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xml:space="preserve">Муниципальный  </w:t>
            </w:r>
          </w:p>
        </w:tc>
        <w:tc>
          <w:tcPr>
            <w:tcW w:w="888"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792"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1</w:t>
            </w:r>
          </w:p>
        </w:tc>
        <w:tc>
          <w:tcPr>
            <w:tcW w:w="792"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1</w:t>
            </w:r>
          </w:p>
        </w:tc>
      </w:tr>
      <w:tr w:rsidR="00C617F3" w:rsidRPr="00C617F3" w:rsidTr="00C617F3">
        <w:trPr>
          <w:trHeight w:val="30"/>
        </w:trPr>
        <w:tc>
          <w:tcPr>
            <w:tcW w:w="937" w:type="dxa"/>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889"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985"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937"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1081"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936"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1272"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888"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936"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888"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792"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792"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r>
      <w:tr w:rsidR="00C617F3" w:rsidRPr="00C617F3" w:rsidTr="00C617F3">
        <w:trPr>
          <w:trHeight w:val="1140"/>
        </w:trPr>
        <w:tc>
          <w:tcPr>
            <w:tcW w:w="937" w:type="dxa"/>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4</w:t>
            </w:r>
          </w:p>
        </w:tc>
        <w:tc>
          <w:tcPr>
            <w:tcW w:w="889"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6</w:t>
            </w:r>
          </w:p>
        </w:tc>
        <w:tc>
          <w:tcPr>
            <w:tcW w:w="985"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«Железнодорожный вокзал – 2-й Строитель»</w:t>
            </w:r>
          </w:p>
        </w:tc>
        <w:tc>
          <w:tcPr>
            <w:tcW w:w="937"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xml:space="preserve">Железнодорожный вокзал – ЖД Клуб – Школа № 26 – Школа № 5 – Налоговая  - Переезд – 2-й Строитель  - Иркутская – Сенной – Стом. поликлиника – НГЧ – Железнодорожный </w:t>
            </w:r>
            <w:r w:rsidRPr="00C617F3">
              <w:rPr>
                <w:rFonts w:ascii="Courier New" w:hAnsi="Courier New" w:cs="Courier New"/>
                <w:color w:val="000000"/>
                <w:sz w:val="22"/>
                <w:szCs w:val="22"/>
              </w:rPr>
              <w:lastRenderedPageBreak/>
              <w:t>вокзал.</w:t>
            </w:r>
          </w:p>
        </w:tc>
        <w:tc>
          <w:tcPr>
            <w:tcW w:w="1081"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Вокзальная – Лазо – Садовая – (автодорога  2-й Строитель – КЭЗ) – Московский тракт – Ангарская – Лазо – Вокзальная.</w:t>
            </w:r>
          </w:p>
        </w:tc>
        <w:tc>
          <w:tcPr>
            <w:tcW w:w="936"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Кольцевой маршрут протяженностью 6,1 км.</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Только в установленных остановочных пунктах</w:t>
            </w:r>
          </w:p>
        </w:tc>
        <w:tc>
          <w:tcPr>
            <w:tcW w:w="1272"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По регулируемым тарифам</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Автобус малого класса ПАЗ 3205</w:t>
            </w:r>
          </w:p>
        </w:tc>
        <w:tc>
          <w:tcPr>
            <w:tcW w:w="888"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Любой</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10.06.2013г</w:t>
            </w:r>
          </w:p>
        </w:tc>
        <w:tc>
          <w:tcPr>
            <w:tcW w:w="936"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ООО «Бас сервис» Иркутская область, Зиминский район, пос. Ухтуй, пер. Западный, 2</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Муниципальный</w:t>
            </w:r>
          </w:p>
        </w:tc>
        <w:tc>
          <w:tcPr>
            <w:tcW w:w="888"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792"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1</w:t>
            </w:r>
          </w:p>
        </w:tc>
        <w:tc>
          <w:tcPr>
            <w:tcW w:w="792"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1</w:t>
            </w:r>
          </w:p>
        </w:tc>
      </w:tr>
      <w:tr w:rsidR="00C617F3" w:rsidRPr="00C617F3" w:rsidTr="00C617F3">
        <w:trPr>
          <w:trHeight w:val="1890"/>
        </w:trPr>
        <w:tc>
          <w:tcPr>
            <w:tcW w:w="937"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lastRenderedPageBreak/>
              <w:t>21</w:t>
            </w:r>
          </w:p>
        </w:tc>
        <w:tc>
          <w:tcPr>
            <w:tcW w:w="889"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7</w:t>
            </w:r>
          </w:p>
        </w:tc>
        <w:tc>
          <w:tcPr>
            <w:tcW w:w="985"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t>Пос.Гидролизный (парк Победы) – Садоводство «Ока» Сезонный маршрут</w:t>
            </w:r>
          </w:p>
        </w:tc>
        <w:tc>
          <w:tcPr>
            <w:tcW w:w="937"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 xml:space="preserve">Парк Победы - Сенной – магазин № «73» - Переезд - Альянс – Химлесхоз – Меринова – Детский сад – Революционная – Центральны Рынок – магазин «Ока» </w:t>
            </w:r>
            <w:r w:rsidRPr="00C617F3">
              <w:rPr>
                <w:rFonts w:ascii="Courier New" w:hAnsi="Courier New" w:cs="Courier New"/>
                <w:color w:val="000000"/>
                <w:sz w:val="22"/>
                <w:szCs w:val="22"/>
              </w:rPr>
              <w:lastRenderedPageBreak/>
              <w:t xml:space="preserve">- Боград- Январских Событий – АТП – Пищекомбинат –- Владимирский рынок – ЦРБ – магазин «№52» - Степь – Кирпичный завод  - Кладбище - с. Самара – Садоводство </w:t>
            </w:r>
            <w:r w:rsidRPr="00C617F3">
              <w:rPr>
                <w:rFonts w:ascii="Courier New" w:hAnsi="Courier New" w:cs="Courier New"/>
                <w:color w:val="000000"/>
                <w:sz w:val="22"/>
                <w:szCs w:val="22"/>
              </w:rPr>
              <w:lastRenderedPageBreak/>
              <w:t xml:space="preserve">«Ока» /                                                </w:t>
            </w:r>
          </w:p>
        </w:tc>
        <w:tc>
          <w:tcPr>
            <w:tcW w:w="1081"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lastRenderedPageBreak/>
              <w:t xml:space="preserve">Садовая – Краснопартизанская – путепровод - Клименко – Меринова – Октябрьская – Ленина - Бограда  - Январских Событий – 5-й Армии – Калинина – пер. Больничный – </w:t>
            </w:r>
            <w:r w:rsidRPr="00C617F3">
              <w:rPr>
                <w:rFonts w:ascii="Courier New" w:hAnsi="Courier New" w:cs="Courier New"/>
                <w:color w:val="000000"/>
                <w:sz w:val="22"/>
                <w:szCs w:val="22"/>
              </w:rPr>
              <w:lastRenderedPageBreak/>
              <w:t>автодорога Зима – Залумай - пос. Кирзавод – автодорога Зима – Масляногорск – Верх-Окинский – с. Самара – садоводство «Ока»</w:t>
            </w:r>
          </w:p>
        </w:tc>
        <w:tc>
          <w:tcPr>
            <w:tcW w:w="936"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center"/>
              <w:rPr>
                <w:rFonts w:ascii="Courier New" w:hAnsi="Courier New" w:cs="Courier New"/>
                <w:color w:val="000000"/>
                <w:sz w:val="22"/>
                <w:szCs w:val="22"/>
              </w:rPr>
            </w:pPr>
            <w:r w:rsidRPr="00C617F3">
              <w:rPr>
                <w:rFonts w:ascii="Courier New" w:hAnsi="Courier New" w:cs="Courier New"/>
                <w:color w:val="000000"/>
                <w:sz w:val="22"/>
                <w:szCs w:val="22"/>
              </w:rPr>
              <w:lastRenderedPageBreak/>
              <w:t>В прямом направлении 22км. В обратном направлении 22км. Общая протяженность маршру 44 км.</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Только в установленных остановочных пунктах</w:t>
            </w:r>
          </w:p>
        </w:tc>
        <w:tc>
          <w:tcPr>
            <w:tcW w:w="1272"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По регулируемым тарифам</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Автобус малого класса ПАЗ 3205</w:t>
            </w:r>
          </w:p>
        </w:tc>
        <w:tc>
          <w:tcPr>
            <w:tcW w:w="888"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Любой</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04.04.2013г.</w:t>
            </w:r>
          </w:p>
        </w:tc>
        <w:tc>
          <w:tcPr>
            <w:tcW w:w="936"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ООО «Бас сервис» Иркутская область, Зиминский район, пос. Ухтуй, пер. Западный, 2</w:t>
            </w:r>
          </w:p>
        </w:tc>
        <w:tc>
          <w:tcPr>
            <w:tcW w:w="840"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Муниципальный</w:t>
            </w:r>
          </w:p>
        </w:tc>
        <w:tc>
          <w:tcPr>
            <w:tcW w:w="888"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792"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1</w:t>
            </w:r>
          </w:p>
        </w:tc>
        <w:tc>
          <w:tcPr>
            <w:tcW w:w="792" w:type="dxa"/>
            <w:vMerge w:val="restart"/>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1</w:t>
            </w:r>
          </w:p>
        </w:tc>
      </w:tr>
      <w:tr w:rsidR="00C617F3" w:rsidRPr="00C617F3" w:rsidTr="00C617F3">
        <w:trPr>
          <w:trHeight w:val="2280"/>
        </w:trPr>
        <w:tc>
          <w:tcPr>
            <w:tcW w:w="937"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9"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85"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937"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Садоводство «Ока» - с. Самара – Кладбище - Кирпичный завод – Степь - магазин «№52» - ЦРБ – Владимирский рынок – Пищекомбинат –</w:t>
            </w:r>
            <w:r w:rsidRPr="00C617F3">
              <w:rPr>
                <w:rFonts w:ascii="Courier New" w:hAnsi="Courier New" w:cs="Courier New"/>
                <w:color w:val="000000"/>
                <w:sz w:val="22"/>
                <w:szCs w:val="22"/>
              </w:rPr>
              <w:lastRenderedPageBreak/>
              <w:t xml:space="preserve">АТП – Бограда –магазин «Ока» - - Автостанция – Полиция – Хлебозавод – Тиман – Химлесхоз – Альянс - Переезд – магазин «№73» - Сенной – Скорая помощь – НГЧ – </w:t>
            </w:r>
            <w:r w:rsidRPr="00C617F3">
              <w:rPr>
                <w:rFonts w:ascii="Courier New" w:hAnsi="Courier New" w:cs="Courier New"/>
                <w:color w:val="000000"/>
                <w:sz w:val="22"/>
                <w:szCs w:val="22"/>
              </w:rPr>
              <w:lastRenderedPageBreak/>
              <w:t>Школа № 26 – Парк Победы</w:t>
            </w:r>
          </w:p>
        </w:tc>
        <w:tc>
          <w:tcPr>
            <w:tcW w:w="1081"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lastRenderedPageBreak/>
              <w:t xml:space="preserve">садоводство «Ока» - с. Самара - автодорога Зима – Масляногорск – Верх-Окинский - пос. Кирзавод- автодорога Зима – Залумай  - пер. Больничный – Калинина – </w:t>
            </w:r>
            <w:r w:rsidRPr="00C617F3">
              <w:rPr>
                <w:rFonts w:ascii="Courier New" w:hAnsi="Courier New" w:cs="Courier New"/>
                <w:color w:val="000000"/>
                <w:sz w:val="22"/>
                <w:szCs w:val="22"/>
              </w:rPr>
              <w:lastRenderedPageBreak/>
              <w:t>5-й Армии – Январских Событий – Бограда - Ленина – Клименко - путепровод – Краснопартизанская – Ангарская – Лазо – Садовая</w:t>
            </w:r>
          </w:p>
        </w:tc>
        <w:tc>
          <w:tcPr>
            <w:tcW w:w="936"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127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8"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936"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40"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888"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79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c>
          <w:tcPr>
            <w:tcW w:w="792" w:type="dxa"/>
            <w:vMerge/>
            <w:tcBorders>
              <w:top w:val="nil"/>
              <w:left w:val="single" w:sz="4" w:space="0" w:color="auto"/>
              <w:bottom w:val="single" w:sz="4" w:space="0" w:color="auto"/>
              <w:right w:val="single" w:sz="4" w:space="0" w:color="auto"/>
            </w:tcBorders>
            <w:vAlign w:val="center"/>
            <w:hideMark/>
          </w:tcPr>
          <w:p w:rsidR="00C617F3" w:rsidRPr="00C617F3" w:rsidRDefault="00C617F3" w:rsidP="00C617F3">
            <w:pPr>
              <w:rPr>
                <w:rFonts w:ascii="Courier New" w:hAnsi="Courier New" w:cs="Courier New"/>
                <w:color w:val="000000"/>
                <w:sz w:val="22"/>
                <w:szCs w:val="22"/>
              </w:rPr>
            </w:pPr>
          </w:p>
        </w:tc>
      </w:tr>
      <w:tr w:rsidR="00C617F3" w:rsidRPr="00C617F3" w:rsidTr="00C617F3">
        <w:trPr>
          <w:trHeight w:val="1935"/>
        </w:trPr>
        <w:tc>
          <w:tcPr>
            <w:tcW w:w="937" w:type="dxa"/>
            <w:tcBorders>
              <w:top w:val="nil"/>
              <w:left w:val="single" w:sz="4" w:space="0" w:color="auto"/>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lastRenderedPageBreak/>
              <w:t>22</w:t>
            </w:r>
          </w:p>
        </w:tc>
        <w:tc>
          <w:tcPr>
            <w:tcW w:w="889"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8</w:t>
            </w:r>
          </w:p>
        </w:tc>
        <w:tc>
          <w:tcPr>
            <w:tcW w:w="985"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 xml:space="preserve"> Ж/д вокзал – м-н Ангарский – ж/д вокзал</w:t>
            </w:r>
          </w:p>
        </w:tc>
        <w:tc>
          <w:tcPr>
            <w:tcW w:w="937"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 xml:space="preserve">Ж/д вокзал - школа №26 - Сенной -магазин № 73 - переезд -Олимпийский -  Зеленый луг - угол-7 -  ул.Падаюрова - поликлиника - </w:t>
            </w:r>
            <w:r w:rsidRPr="00C617F3">
              <w:rPr>
                <w:rFonts w:ascii="Courier New" w:hAnsi="Courier New" w:cs="Courier New"/>
                <w:color w:val="000000"/>
                <w:sz w:val="22"/>
                <w:szCs w:val="22"/>
              </w:rPr>
              <w:lastRenderedPageBreak/>
              <w:t xml:space="preserve">ул.Ленина -  школа №1 - ул.Подаюрова -  угол- 7 -  Зеленый луг - Олимпийский -  переезд - магазин №73 -  Сенной -ул.Ангарская -  Стом. поликлиника  -  НГЧ - Ж/д вокзал </w:t>
            </w:r>
          </w:p>
        </w:tc>
        <w:tc>
          <w:tcPr>
            <w:tcW w:w="1081"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lastRenderedPageBreak/>
              <w:t xml:space="preserve">Привокзальная плащадь -Лазо - Садавая- Краснопартизанская - Бограда - Подаюрова - Ленинградская - Ленина - Бограда - Краснопартизанская </w:t>
            </w:r>
            <w:r w:rsidRPr="00C617F3">
              <w:rPr>
                <w:rFonts w:ascii="Courier New" w:hAnsi="Courier New" w:cs="Courier New"/>
                <w:color w:val="000000"/>
                <w:sz w:val="22"/>
                <w:szCs w:val="22"/>
              </w:rPr>
              <w:lastRenderedPageBreak/>
              <w:t>- Ангарская - Лазо - привокзальная площадь</w:t>
            </w:r>
          </w:p>
        </w:tc>
        <w:tc>
          <w:tcPr>
            <w:tcW w:w="936"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lastRenderedPageBreak/>
              <w:t>Протяженность маршрута 17,1 км</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Только в установленных остановочных пунктах</w:t>
            </w:r>
          </w:p>
        </w:tc>
        <w:tc>
          <w:tcPr>
            <w:tcW w:w="1272"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По регулируемым тарифам</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Автобус малого класса ПАЗ 3205</w:t>
            </w:r>
          </w:p>
        </w:tc>
        <w:tc>
          <w:tcPr>
            <w:tcW w:w="888"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Любой</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31.08.2017</w:t>
            </w:r>
          </w:p>
        </w:tc>
        <w:tc>
          <w:tcPr>
            <w:tcW w:w="936" w:type="dxa"/>
            <w:tcBorders>
              <w:top w:val="nil"/>
              <w:left w:val="nil"/>
              <w:bottom w:val="single" w:sz="4" w:space="0" w:color="auto"/>
              <w:right w:val="single" w:sz="4" w:space="0" w:color="auto"/>
            </w:tcBorders>
            <w:shd w:val="clear" w:color="000000" w:fill="FFFFFF"/>
            <w:hideMark/>
          </w:tcPr>
          <w:p w:rsidR="00C617F3" w:rsidRPr="00C617F3" w:rsidRDefault="00C617F3" w:rsidP="00C617F3">
            <w:pPr>
              <w:jc w:val="both"/>
              <w:rPr>
                <w:rFonts w:ascii="Courier New" w:hAnsi="Courier New" w:cs="Courier New"/>
                <w:color w:val="000000"/>
                <w:sz w:val="22"/>
                <w:szCs w:val="22"/>
              </w:rPr>
            </w:pPr>
            <w:r w:rsidRPr="00C617F3">
              <w:rPr>
                <w:rFonts w:ascii="Courier New" w:hAnsi="Courier New" w:cs="Courier New"/>
                <w:color w:val="000000"/>
                <w:sz w:val="22"/>
                <w:szCs w:val="22"/>
              </w:rPr>
              <w:t>ООО «Бас сервис» Иркутская область, Зиминский район, пос. Ухтуй, пер. Западный, 2</w:t>
            </w:r>
          </w:p>
        </w:tc>
        <w:tc>
          <w:tcPr>
            <w:tcW w:w="840"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Муниципальный</w:t>
            </w:r>
          </w:p>
        </w:tc>
        <w:tc>
          <w:tcPr>
            <w:tcW w:w="888"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 </w:t>
            </w:r>
          </w:p>
        </w:tc>
        <w:tc>
          <w:tcPr>
            <w:tcW w:w="792"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1</w:t>
            </w:r>
          </w:p>
        </w:tc>
        <w:tc>
          <w:tcPr>
            <w:tcW w:w="792" w:type="dxa"/>
            <w:tcBorders>
              <w:top w:val="nil"/>
              <w:left w:val="nil"/>
              <w:bottom w:val="single" w:sz="4" w:space="0" w:color="auto"/>
              <w:right w:val="single" w:sz="4" w:space="0" w:color="auto"/>
            </w:tcBorders>
            <w:shd w:val="clear" w:color="000000" w:fill="FFFFFF"/>
            <w:hideMark/>
          </w:tcPr>
          <w:p w:rsidR="00C617F3" w:rsidRPr="00C617F3" w:rsidRDefault="00C617F3" w:rsidP="00C617F3">
            <w:pPr>
              <w:rPr>
                <w:rFonts w:ascii="Courier New" w:hAnsi="Courier New" w:cs="Courier New"/>
                <w:color w:val="000000"/>
                <w:sz w:val="22"/>
                <w:szCs w:val="22"/>
              </w:rPr>
            </w:pPr>
            <w:r w:rsidRPr="00C617F3">
              <w:rPr>
                <w:rFonts w:ascii="Courier New" w:hAnsi="Courier New" w:cs="Courier New"/>
                <w:color w:val="000000"/>
                <w:sz w:val="22"/>
                <w:szCs w:val="22"/>
              </w:rPr>
              <w:t>1</w:t>
            </w:r>
          </w:p>
        </w:tc>
      </w:tr>
    </w:tbl>
    <w:p w:rsidR="009669F4" w:rsidRPr="007165CA" w:rsidRDefault="009669F4" w:rsidP="009669F4">
      <w:pPr>
        <w:jc w:val="both"/>
        <w:rPr>
          <w:rFonts w:ascii="Arial" w:hAnsi="Arial" w:cs="Arial"/>
        </w:rPr>
      </w:pPr>
    </w:p>
    <w:sectPr w:rsidR="009669F4" w:rsidRPr="007165CA" w:rsidSect="00056B2D">
      <w:footerReference w:type="default" r:id="rId8"/>
      <w:pgSz w:w="16838" w:h="11906" w:orient="landscape"/>
      <w:pgMar w:top="170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D97" w:rsidRDefault="00DF0D97" w:rsidP="000E11B7">
      <w:r>
        <w:separator/>
      </w:r>
    </w:p>
  </w:endnote>
  <w:endnote w:type="continuationSeparator" w:id="1">
    <w:p w:rsidR="00DF0D97" w:rsidRDefault="00DF0D97" w:rsidP="000E1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887"/>
      <w:docPartObj>
        <w:docPartGallery w:val="Page Numbers (Bottom of Page)"/>
        <w:docPartUnique/>
      </w:docPartObj>
    </w:sdtPr>
    <w:sdtContent>
      <w:p w:rsidR="00B66217" w:rsidRDefault="00DA7A64">
        <w:pPr>
          <w:pStyle w:val="a8"/>
          <w:jc w:val="right"/>
        </w:pPr>
      </w:p>
    </w:sdtContent>
  </w:sdt>
  <w:p w:rsidR="00B66217" w:rsidRDefault="00DF0D9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D97" w:rsidRDefault="00DF0D97" w:rsidP="000E11B7">
      <w:r>
        <w:separator/>
      </w:r>
    </w:p>
  </w:footnote>
  <w:footnote w:type="continuationSeparator" w:id="1">
    <w:p w:rsidR="00DF0D97" w:rsidRDefault="00DF0D97" w:rsidP="000E11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97177"/>
    <w:multiLevelType w:val="hybridMultilevel"/>
    <w:tmpl w:val="748205EE"/>
    <w:lvl w:ilvl="0" w:tplc="CEC4D7C6">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3AA1626E"/>
    <w:multiLevelType w:val="hybridMultilevel"/>
    <w:tmpl w:val="CFF480F0"/>
    <w:lvl w:ilvl="0" w:tplc="E5E2C1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9A3E77"/>
    <w:multiLevelType w:val="hybridMultilevel"/>
    <w:tmpl w:val="DD0CD132"/>
    <w:lvl w:ilvl="0" w:tplc="F80C9CC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81FF6"/>
    <w:rsid w:val="0000145C"/>
    <w:rsid w:val="00003065"/>
    <w:rsid w:val="00004EB7"/>
    <w:rsid w:val="00005690"/>
    <w:rsid w:val="00005B95"/>
    <w:rsid w:val="00006BE4"/>
    <w:rsid w:val="00007083"/>
    <w:rsid w:val="00007D49"/>
    <w:rsid w:val="00011266"/>
    <w:rsid w:val="000118DD"/>
    <w:rsid w:val="000129E4"/>
    <w:rsid w:val="00012EFF"/>
    <w:rsid w:val="0001304D"/>
    <w:rsid w:val="00013CCF"/>
    <w:rsid w:val="00014E1D"/>
    <w:rsid w:val="000173D8"/>
    <w:rsid w:val="00020620"/>
    <w:rsid w:val="0002069D"/>
    <w:rsid w:val="000255EE"/>
    <w:rsid w:val="000265DA"/>
    <w:rsid w:val="00027415"/>
    <w:rsid w:val="000274F5"/>
    <w:rsid w:val="00027F66"/>
    <w:rsid w:val="000316E1"/>
    <w:rsid w:val="00032B01"/>
    <w:rsid w:val="000360C1"/>
    <w:rsid w:val="00036956"/>
    <w:rsid w:val="000369BF"/>
    <w:rsid w:val="00036BE1"/>
    <w:rsid w:val="00041385"/>
    <w:rsid w:val="00041AAA"/>
    <w:rsid w:val="00041AF5"/>
    <w:rsid w:val="00042BC8"/>
    <w:rsid w:val="00044594"/>
    <w:rsid w:val="00045ED0"/>
    <w:rsid w:val="00046F3B"/>
    <w:rsid w:val="00052101"/>
    <w:rsid w:val="0005291B"/>
    <w:rsid w:val="00052DA1"/>
    <w:rsid w:val="00053BE2"/>
    <w:rsid w:val="0005460E"/>
    <w:rsid w:val="0005488F"/>
    <w:rsid w:val="0005617E"/>
    <w:rsid w:val="00056B2D"/>
    <w:rsid w:val="00057F82"/>
    <w:rsid w:val="000605BB"/>
    <w:rsid w:val="00060E5F"/>
    <w:rsid w:val="000617EC"/>
    <w:rsid w:val="00061ACC"/>
    <w:rsid w:val="000626A2"/>
    <w:rsid w:val="00062F13"/>
    <w:rsid w:val="00064CDA"/>
    <w:rsid w:val="000663D1"/>
    <w:rsid w:val="00067B4E"/>
    <w:rsid w:val="0007078D"/>
    <w:rsid w:val="00073E1A"/>
    <w:rsid w:val="0007477A"/>
    <w:rsid w:val="00074E1F"/>
    <w:rsid w:val="000750C2"/>
    <w:rsid w:val="00075A5C"/>
    <w:rsid w:val="00076092"/>
    <w:rsid w:val="00076124"/>
    <w:rsid w:val="000768AC"/>
    <w:rsid w:val="000779AF"/>
    <w:rsid w:val="00077B74"/>
    <w:rsid w:val="0008346A"/>
    <w:rsid w:val="00086030"/>
    <w:rsid w:val="0008737D"/>
    <w:rsid w:val="00091FCA"/>
    <w:rsid w:val="00092145"/>
    <w:rsid w:val="00092174"/>
    <w:rsid w:val="000926F1"/>
    <w:rsid w:val="000943F6"/>
    <w:rsid w:val="0009501A"/>
    <w:rsid w:val="00096EF8"/>
    <w:rsid w:val="000A0D35"/>
    <w:rsid w:val="000A1392"/>
    <w:rsid w:val="000A15F8"/>
    <w:rsid w:val="000B14BB"/>
    <w:rsid w:val="000B189D"/>
    <w:rsid w:val="000B1E61"/>
    <w:rsid w:val="000B27B3"/>
    <w:rsid w:val="000B3DF9"/>
    <w:rsid w:val="000B506D"/>
    <w:rsid w:val="000B59B2"/>
    <w:rsid w:val="000C006B"/>
    <w:rsid w:val="000C0CAB"/>
    <w:rsid w:val="000C1981"/>
    <w:rsid w:val="000C1C97"/>
    <w:rsid w:val="000C2B67"/>
    <w:rsid w:val="000C379A"/>
    <w:rsid w:val="000C54A6"/>
    <w:rsid w:val="000C5D53"/>
    <w:rsid w:val="000D04CE"/>
    <w:rsid w:val="000D1035"/>
    <w:rsid w:val="000D17B8"/>
    <w:rsid w:val="000D1D51"/>
    <w:rsid w:val="000D3841"/>
    <w:rsid w:val="000D39E4"/>
    <w:rsid w:val="000D42C0"/>
    <w:rsid w:val="000D5199"/>
    <w:rsid w:val="000D5920"/>
    <w:rsid w:val="000D7615"/>
    <w:rsid w:val="000E11B7"/>
    <w:rsid w:val="000E20B1"/>
    <w:rsid w:val="000E2541"/>
    <w:rsid w:val="000E4906"/>
    <w:rsid w:val="000E4F68"/>
    <w:rsid w:val="000F035E"/>
    <w:rsid w:val="000F2463"/>
    <w:rsid w:val="000F38BA"/>
    <w:rsid w:val="001003B1"/>
    <w:rsid w:val="00100BD8"/>
    <w:rsid w:val="00101D20"/>
    <w:rsid w:val="00102186"/>
    <w:rsid w:val="001027DB"/>
    <w:rsid w:val="001031DD"/>
    <w:rsid w:val="0010686D"/>
    <w:rsid w:val="00106B26"/>
    <w:rsid w:val="00112303"/>
    <w:rsid w:val="00113DD0"/>
    <w:rsid w:val="001145C2"/>
    <w:rsid w:val="00115A5B"/>
    <w:rsid w:val="00116CFC"/>
    <w:rsid w:val="00120E59"/>
    <w:rsid w:val="001224A5"/>
    <w:rsid w:val="00122547"/>
    <w:rsid w:val="00125076"/>
    <w:rsid w:val="00125533"/>
    <w:rsid w:val="0013189B"/>
    <w:rsid w:val="001322DA"/>
    <w:rsid w:val="001346DC"/>
    <w:rsid w:val="00134EC2"/>
    <w:rsid w:val="0013591C"/>
    <w:rsid w:val="00135FC9"/>
    <w:rsid w:val="001379F7"/>
    <w:rsid w:val="00140BB7"/>
    <w:rsid w:val="00140FB4"/>
    <w:rsid w:val="0014198F"/>
    <w:rsid w:val="00142732"/>
    <w:rsid w:val="00143AA2"/>
    <w:rsid w:val="001449A7"/>
    <w:rsid w:val="00145168"/>
    <w:rsid w:val="00151B41"/>
    <w:rsid w:val="00151E03"/>
    <w:rsid w:val="00153100"/>
    <w:rsid w:val="001531DF"/>
    <w:rsid w:val="001533AE"/>
    <w:rsid w:val="00153AF9"/>
    <w:rsid w:val="00153CD5"/>
    <w:rsid w:val="00154A81"/>
    <w:rsid w:val="001557B1"/>
    <w:rsid w:val="001565F1"/>
    <w:rsid w:val="00156C9E"/>
    <w:rsid w:val="00160A7B"/>
    <w:rsid w:val="00163D74"/>
    <w:rsid w:val="001655E4"/>
    <w:rsid w:val="00166678"/>
    <w:rsid w:val="00166CBE"/>
    <w:rsid w:val="001704AA"/>
    <w:rsid w:val="001707B1"/>
    <w:rsid w:val="001721C0"/>
    <w:rsid w:val="001736B8"/>
    <w:rsid w:val="001738CD"/>
    <w:rsid w:val="00177250"/>
    <w:rsid w:val="0017799E"/>
    <w:rsid w:val="001817AF"/>
    <w:rsid w:val="00182443"/>
    <w:rsid w:val="001846D1"/>
    <w:rsid w:val="00184C51"/>
    <w:rsid w:val="001852F8"/>
    <w:rsid w:val="00185497"/>
    <w:rsid w:val="0019152D"/>
    <w:rsid w:val="00191F8F"/>
    <w:rsid w:val="00193324"/>
    <w:rsid w:val="00194D89"/>
    <w:rsid w:val="001961E4"/>
    <w:rsid w:val="00197DE3"/>
    <w:rsid w:val="001A09BE"/>
    <w:rsid w:val="001A1898"/>
    <w:rsid w:val="001A3D7F"/>
    <w:rsid w:val="001A4285"/>
    <w:rsid w:val="001A62E8"/>
    <w:rsid w:val="001A6504"/>
    <w:rsid w:val="001A683A"/>
    <w:rsid w:val="001A7204"/>
    <w:rsid w:val="001A7774"/>
    <w:rsid w:val="001B19DF"/>
    <w:rsid w:val="001B35E8"/>
    <w:rsid w:val="001B4BA0"/>
    <w:rsid w:val="001B661D"/>
    <w:rsid w:val="001B6D06"/>
    <w:rsid w:val="001B754D"/>
    <w:rsid w:val="001C005F"/>
    <w:rsid w:val="001C144D"/>
    <w:rsid w:val="001C19FC"/>
    <w:rsid w:val="001C2989"/>
    <w:rsid w:val="001C3568"/>
    <w:rsid w:val="001C6377"/>
    <w:rsid w:val="001D27CD"/>
    <w:rsid w:val="001D2E64"/>
    <w:rsid w:val="001D530A"/>
    <w:rsid w:val="001D5509"/>
    <w:rsid w:val="001D55D0"/>
    <w:rsid w:val="001D625C"/>
    <w:rsid w:val="001D776C"/>
    <w:rsid w:val="001E18EB"/>
    <w:rsid w:val="001E2343"/>
    <w:rsid w:val="001E2933"/>
    <w:rsid w:val="001E4E3E"/>
    <w:rsid w:val="001E4E6D"/>
    <w:rsid w:val="001E572C"/>
    <w:rsid w:val="001E72C4"/>
    <w:rsid w:val="001E72E7"/>
    <w:rsid w:val="001E7A54"/>
    <w:rsid w:val="001F03C9"/>
    <w:rsid w:val="001F0792"/>
    <w:rsid w:val="001F11C2"/>
    <w:rsid w:val="001F2E8D"/>
    <w:rsid w:val="001F3488"/>
    <w:rsid w:val="001F4813"/>
    <w:rsid w:val="001F5C63"/>
    <w:rsid w:val="001F5E0F"/>
    <w:rsid w:val="001F6914"/>
    <w:rsid w:val="00200EEC"/>
    <w:rsid w:val="0020142D"/>
    <w:rsid w:val="00201F7C"/>
    <w:rsid w:val="00202021"/>
    <w:rsid w:val="00203367"/>
    <w:rsid w:val="00203ABC"/>
    <w:rsid w:val="00203CD8"/>
    <w:rsid w:val="002045E3"/>
    <w:rsid w:val="002054C5"/>
    <w:rsid w:val="002059ED"/>
    <w:rsid w:val="00215FF9"/>
    <w:rsid w:val="0021681C"/>
    <w:rsid w:val="00216B88"/>
    <w:rsid w:val="00217F72"/>
    <w:rsid w:val="002201B1"/>
    <w:rsid w:val="00222636"/>
    <w:rsid w:val="002277FF"/>
    <w:rsid w:val="00231B22"/>
    <w:rsid w:val="00231B5B"/>
    <w:rsid w:val="00232965"/>
    <w:rsid w:val="00232C23"/>
    <w:rsid w:val="00233317"/>
    <w:rsid w:val="00233640"/>
    <w:rsid w:val="00234B20"/>
    <w:rsid w:val="00235FE7"/>
    <w:rsid w:val="0023780B"/>
    <w:rsid w:val="00237C06"/>
    <w:rsid w:val="00241024"/>
    <w:rsid w:val="0024215F"/>
    <w:rsid w:val="002444C7"/>
    <w:rsid w:val="00246219"/>
    <w:rsid w:val="00246620"/>
    <w:rsid w:val="00246761"/>
    <w:rsid w:val="00247104"/>
    <w:rsid w:val="00247CBC"/>
    <w:rsid w:val="002500E2"/>
    <w:rsid w:val="0025203A"/>
    <w:rsid w:val="002522EB"/>
    <w:rsid w:val="00252E11"/>
    <w:rsid w:val="002547CE"/>
    <w:rsid w:val="00254E39"/>
    <w:rsid w:val="00255EE8"/>
    <w:rsid w:val="00256996"/>
    <w:rsid w:val="00257AE1"/>
    <w:rsid w:val="00260229"/>
    <w:rsid w:val="00260950"/>
    <w:rsid w:val="00261AF7"/>
    <w:rsid w:val="00262651"/>
    <w:rsid w:val="002643BB"/>
    <w:rsid w:val="00264433"/>
    <w:rsid w:val="00265B37"/>
    <w:rsid w:val="0026772D"/>
    <w:rsid w:val="00270E48"/>
    <w:rsid w:val="00271307"/>
    <w:rsid w:val="00271F32"/>
    <w:rsid w:val="00272E92"/>
    <w:rsid w:val="002738AB"/>
    <w:rsid w:val="0027711B"/>
    <w:rsid w:val="002813F5"/>
    <w:rsid w:val="00281965"/>
    <w:rsid w:val="002823CC"/>
    <w:rsid w:val="00282CD5"/>
    <w:rsid w:val="002849B9"/>
    <w:rsid w:val="0028508E"/>
    <w:rsid w:val="00285602"/>
    <w:rsid w:val="00291B19"/>
    <w:rsid w:val="00293108"/>
    <w:rsid w:val="0029359A"/>
    <w:rsid w:val="00293C9A"/>
    <w:rsid w:val="00293E38"/>
    <w:rsid w:val="00297622"/>
    <w:rsid w:val="002A0794"/>
    <w:rsid w:val="002A0B1A"/>
    <w:rsid w:val="002A454E"/>
    <w:rsid w:val="002A50C8"/>
    <w:rsid w:val="002A6AB7"/>
    <w:rsid w:val="002B369B"/>
    <w:rsid w:val="002B43BC"/>
    <w:rsid w:val="002B4A80"/>
    <w:rsid w:val="002B4B95"/>
    <w:rsid w:val="002B4BEF"/>
    <w:rsid w:val="002B6137"/>
    <w:rsid w:val="002B63F0"/>
    <w:rsid w:val="002B70AF"/>
    <w:rsid w:val="002C1D15"/>
    <w:rsid w:val="002C307B"/>
    <w:rsid w:val="002C3591"/>
    <w:rsid w:val="002C6496"/>
    <w:rsid w:val="002C7C20"/>
    <w:rsid w:val="002C7D7B"/>
    <w:rsid w:val="002C7ED3"/>
    <w:rsid w:val="002D0E21"/>
    <w:rsid w:val="002D16AC"/>
    <w:rsid w:val="002D2B82"/>
    <w:rsid w:val="002D5CF6"/>
    <w:rsid w:val="002E0953"/>
    <w:rsid w:val="002E1130"/>
    <w:rsid w:val="002E12D3"/>
    <w:rsid w:val="002E32DB"/>
    <w:rsid w:val="002E3DF7"/>
    <w:rsid w:val="002E4F9B"/>
    <w:rsid w:val="002E5FE1"/>
    <w:rsid w:val="002E63C4"/>
    <w:rsid w:val="002E6AD1"/>
    <w:rsid w:val="002E7113"/>
    <w:rsid w:val="002F174D"/>
    <w:rsid w:val="002F3D18"/>
    <w:rsid w:val="002F3FA0"/>
    <w:rsid w:val="002F4DE0"/>
    <w:rsid w:val="002F4E48"/>
    <w:rsid w:val="002F68DD"/>
    <w:rsid w:val="002F753F"/>
    <w:rsid w:val="002F76AD"/>
    <w:rsid w:val="00303604"/>
    <w:rsid w:val="00303970"/>
    <w:rsid w:val="00303EC8"/>
    <w:rsid w:val="00305E8E"/>
    <w:rsid w:val="0030639C"/>
    <w:rsid w:val="003067E5"/>
    <w:rsid w:val="00306C1A"/>
    <w:rsid w:val="00311138"/>
    <w:rsid w:val="00315176"/>
    <w:rsid w:val="00317C30"/>
    <w:rsid w:val="0032230C"/>
    <w:rsid w:val="0032247B"/>
    <w:rsid w:val="00323B83"/>
    <w:rsid w:val="00324CA2"/>
    <w:rsid w:val="0032615F"/>
    <w:rsid w:val="003264BC"/>
    <w:rsid w:val="003273AB"/>
    <w:rsid w:val="00327711"/>
    <w:rsid w:val="0033038E"/>
    <w:rsid w:val="003312CE"/>
    <w:rsid w:val="003317D6"/>
    <w:rsid w:val="00331C69"/>
    <w:rsid w:val="003365CC"/>
    <w:rsid w:val="00337D96"/>
    <w:rsid w:val="00340219"/>
    <w:rsid w:val="0034033C"/>
    <w:rsid w:val="00341485"/>
    <w:rsid w:val="00345E16"/>
    <w:rsid w:val="00347491"/>
    <w:rsid w:val="0035025A"/>
    <w:rsid w:val="00350A9A"/>
    <w:rsid w:val="00350C24"/>
    <w:rsid w:val="0035112A"/>
    <w:rsid w:val="003514C0"/>
    <w:rsid w:val="00351FC3"/>
    <w:rsid w:val="003532BF"/>
    <w:rsid w:val="003600A6"/>
    <w:rsid w:val="0036021C"/>
    <w:rsid w:val="0036067B"/>
    <w:rsid w:val="00360F85"/>
    <w:rsid w:val="003612DC"/>
    <w:rsid w:val="003617D4"/>
    <w:rsid w:val="00361B34"/>
    <w:rsid w:val="00361D6D"/>
    <w:rsid w:val="003620AE"/>
    <w:rsid w:val="003621C4"/>
    <w:rsid w:val="003655F3"/>
    <w:rsid w:val="0036635F"/>
    <w:rsid w:val="003761B9"/>
    <w:rsid w:val="003776BB"/>
    <w:rsid w:val="00377F55"/>
    <w:rsid w:val="0038224B"/>
    <w:rsid w:val="00382D88"/>
    <w:rsid w:val="00382F4B"/>
    <w:rsid w:val="00385060"/>
    <w:rsid w:val="00385EC7"/>
    <w:rsid w:val="0039233C"/>
    <w:rsid w:val="00392EF8"/>
    <w:rsid w:val="00392F36"/>
    <w:rsid w:val="003978FE"/>
    <w:rsid w:val="003A013A"/>
    <w:rsid w:val="003A1F50"/>
    <w:rsid w:val="003A2773"/>
    <w:rsid w:val="003A2E86"/>
    <w:rsid w:val="003A4240"/>
    <w:rsid w:val="003A4F8B"/>
    <w:rsid w:val="003A6CBA"/>
    <w:rsid w:val="003A7507"/>
    <w:rsid w:val="003A7906"/>
    <w:rsid w:val="003A7BCF"/>
    <w:rsid w:val="003B1BD2"/>
    <w:rsid w:val="003B2DCC"/>
    <w:rsid w:val="003B3842"/>
    <w:rsid w:val="003B7363"/>
    <w:rsid w:val="003C0AD5"/>
    <w:rsid w:val="003C0D3B"/>
    <w:rsid w:val="003C0E19"/>
    <w:rsid w:val="003C671E"/>
    <w:rsid w:val="003D0C38"/>
    <w:rsid w:val="003D3808"/>
    <w:rsid w:val="003D39F6"/>
    <w:rsid w:val="003D3BC0"/>
    <w:rsid w:val="003D3D5E"/>
    <w:rsid w:val="003D7168"/>
    <w:rsid w:val="003D71A9"/>
    <w:rsid w:val="003E19EB"/>
    <w:rsid w:val="003E2BC2"/>
    <w:rsid w:val="003E2D12"/>
    <w:rsid w:val="003E31E5"/>
    <w:rsid w:val="003E3C92"/>
    <w:rsid w:val="003E5661"/>
    <w:rsid w:val="003F0AB3"/>
    <w:rsid w:val="003F1191"/>
    <w:rsid w:val="003F1B79"/>
    <w:rsid w:val="003F4342"/>
    <w:rsid w:val="003F596D"/>
    <w:rsid w:val="003F7ECE"/>
    <w:rsid w:val="0040118C"/>
    <w:rsid w:val="00404168"/>
    <w:rsid w:val="004043E7"/>
    <w:rsid w:val="00404EC1"/>
    <w:rsid w:val="00405B3C"/>
    <w:rsid w:val="00406221"/>
    <w:rsid w:val="00410A51"/>
    <w:rsid w:val="0041205C"/>
    <w:rsid w:val="004125C0"/>
    <w:rsid w:val="00412914"/>
    <w:rsid w:val="00413229"/>
    <w:rsid w:val="004175B7"/>
    <w:rsid w:val="004176E2"/>
    <w:rsid w:val="004177E4"/>
    <w:rsid w:val="0042023F"/>
    <w:rsid w:val="00421884"/>
    <w:rsid w:val="00422A87"/>
    <w:rsid w:val="00423091"/>
    <w:rsid w:val="0042581C"/>
    <w:rsid w:val="00427963"/>
    <w:rsid w:val="00430313"/>
    <w:rsid w:val="0043110D"/>
    <w:rsid w:val="00431359"/>
    <w:rsid w:val="004321E7"/>
    <w:rsid w:val="0043272F"/>
    <w:rsid w:val="00434190"/>
    <w:rsid w:val="004342AF"/>
    <w:rsid w:val="00434542"/>
    <w:rsid w:val="004377AF"/>
    <w:rsid w:val="00441D1D"/>
    <w:rsid w:val="004437E2"/>
    <w:rsid w:val="0044394F"/>
    <w:rsid w:val="00443CBF"/>
    <w:rsid w:val="0044503A"/>
    <w:rsid w:val="0044514D"/>
    <w:rsid w:val="0045362D"/>
    <w:rsid w:val="00454A42"/>
    <w:rsid w:val="00454E95"/>
    <w:rsid w:val="00454F03"/>
    <w:rsid w:val="00456100"/>
    <w:rsid w:val="00456325"/>
    <w:rsid w:val="004615C9"/>
    <w:rsid w:val="00466215"/>
    <w:rsid w:val="00467450"/>
    <w:rsid w:val="00467D9A"/>
    <w:rsid w:val="00467F95"/>
    <w:rsid w:val="004714D9"/>
    <w:rsid w:val="00472410"/>
    <w:rsid w:val="00472FCE"/>
    <w:rsid w:val="0047533A"/>
    <w:rsid w:val="00475809"/>
    <w:rsid w:val="004767C2"/>
    <w:rsid w:val="00476E3C"/>
    <w:rsid w:val="0048123E"/>
    <w:rsid w:val="00481AA2"/>
    <w:rsid w:val="00481F47"/>
    <w:rsid w:val="004834BE"/>
    <w:rsid w:val="00483BA0"/>
    <w:rsid w:val="00483BE9"/>
    <w:rsid w:val="004843F6"/>
    <w:rsid w:val="00484B6D"/>
    <w:rsid w:val="00485C44"/>
    <w:rsid w:val="004868E3"/>
    <w:rsid w:val="00486F0C"/>
    <w:rsid w:val="004904AF"/>
    <w:rsid w:val="0049435F"/>
    <w:rsid w:val="00494834"/>
    <w:rsid w:val="00494C7B"/>
    <w:rsid w:val="00496088"/>
    <w:rsid w:val="00496BF8"/>
    <w:rsid w:val="00497CF9"/>
    <w:rsid w:val="00497D68"/>
    <w:rsid w:val="004A0E5F"/>
    <w:rsid w:val="004A27BF"/>
    <w:rsid w:val="004A3DAE"/>
    <w:rsid w:val="004A4EDB"/>
    <w:rsid w:val="004A53C5"/>
    <w:rsid w:val="004A55A8"/>
    <w:rsid w:val="004A6D69"/>
    <w:rsid w:val="004B2576"/>
    <w:rsid w:val="004B412C"/>
    <w:rsid w:val="004B41D3"/>
    <w:rsid w:val="004B52C5"/>
    <w:rsid w:val="004B5EC8"/>
    <w:rsid w:val="004B67CA"/>
    <w:rsid w:val="004C0037"/>
    <w:rsid w:val="004C006F"/>
    <w:rsid w:val="004C3241"/>
    <w:rsid w:val="004C36ED"/>
    <w:rsid w:val="004C3889"/>
    <w:rsid w:val="004C3A47"/>
    <w:rsid w:val="004C4198"/>
    <w:rsid w:val="004C46D2"/>
    <w:rsid w:val="004C5245"/>
    <w:rsid w:val="004C588C"/>
    <w:rsid w:val="004C6210"/>
    <w:rsid w:val="004D02BF"/>
    <w:rsid w:val="004D1224"/>
    <w:rsid w:val="004D1C52"/>
    <w:rsid w:val="004D2570"/>
    <w:rsid w:val="004D2E1A"/>
    <w:rsid w:val="004D4912"/>
    <w:rsid w:val="004D546A"/>
    <w:rsid w:val="004D60DA"/>
    <w:rsid w:val="004D6B9B"/>
    <w:rsid w:val="004D7036"/>
    <w:rsid w:val="004D7CAE"/>
    <w:rsid w:val="004E0007"/>
    <w:rsid w:val="004E03F4"/>
    <w:rsid w:val="004E07D3"/>
    <w:rsid w:val="004E1454"/>
    <w:rsid w:val="004E21DD"/>
    <w:rsid w:val="004E2BD7"/>
    <w:rsid w:val="004E4165"/>
    <w:rsid w:val="004E4F10"/>
    <w:rsid w:val="004E50BF"/>
    <w:rsid w:val="004E53C8"/>
    <w:rsid w:val="004E70A4"/>
    <w:rsid w:val="004E7C5D"/>
    <w:rsid w:val="004F05E7"/>
    <w:rsid w:val="004F2099"/>
    <w:rsid w:val="004F2207"/>
    <w:rsid w:val="004F279C"/>
    <w:rsid w:val="004F3BBF"/>
    <w:rsid w:val="004F5C56"/>
    <w:rsid w:val="004F6E8A"/>
    <w:rsid w:val="004F7436"/>
    <w:rsid w:val="004F77CE"/>
    <w:rsid w:val="005019B7"/>
    <w:rsid w:val="00502143"/>
    <w:rsid w:val="00502FD7"/>
    <w:rsid w:val="00503731"/>
    <w:rsid w:val="00503897"/>
    <w:rsid w:val="00505D19"/>
    <w:rsid w:val="00505D42"/>
    <w:rsid w:val="00505E59"/>
    <w:rsid w:val="00507551"/>
    <w:rsid w:val="00510AD7"/>
    <w:rsid w:val="005121E8"/>
    <w:rsid w:val="005138B6"/>
    <w:rsid w:val="0051462C"/>
    <w:rsid w:val="005149B0"/>
    <w:rsid w:val="00514E71"/>
    <w:rsid w:val="005159EF"/>
    <w:rsid w:val="005167A1"/>
    <w:rsid w:val="00520066"/>
    <w:rsid w:val="005206E7"/>
    <w:rsid w:val="00521162"/>
    <w:rsid w:val="00521255"/>
    <w:rsid w:val="00523423"/>
    <w:rsid w:val="005237B9"/>
    <w:rsid w:val="00523F53"/>
    <w:rsid w:val="00524DB0"/>
    <w:rsid w:val="0052518E"/>
    <w:rsid w:val="0052698B"/>
    <w:rsid w:val="00526BAD"/>
    <w:rsid w:val="00527820"/>
    <w:rsid w:val="0052783C"/>
    <w:rsid w:val="00527FDA"/>
    <w:rsid w:val="00531CC6"/>
    <w:rsid w:val="0053264D"/>
    <w:rsid w:val="00533617"/>
    <w:rsid w:val="005349B4"/>
    <w:rsid w:val="005349DD"/>
    <w:rsid w:val="005360F2"/>
    <w:rsid w:val="00536F5F"/>
    <w:rsid w:val="005376D9"/>
    <w:rsid w:val="0054017B"/>
    <w:rsid w:val="00540C0A"/>
    <w:rsid w:val="0054114C"/>
    <w:rsid w:val="005412D5"/>
    <w:rsid w:val="00541F19"/>
    <w:rsid w:val="005427F1"/>
    <w:rsid w:val="0054470E"/>
    <w:rsid w:val="0054538E"/>
    <w:rsid w:val="00547C37"/>
    <w:rsid w:val="0055006F"/>
    <w:rsid w:val="00551DAA"/>
    <w:rsid w:val="005521D2"/>
    <w:rsid w:val="00552C35"/>
    <w:rsid w:val="00553712"/>
    <w:rsid w:val="00555139"/>
    <w:rsid w:val="00556910"/>
    <w:rsid w:val="005579FF"/>
    <w:rsid w:val="0056274C"/>
    <w:rsid w:val="005630F7"/>
    <w:rsid w:val="00572701"/>
    <w:rsid w:val="00572A43"/>
    <w:rsid w:val="005754F3"/>
    <w:rsid w:val="00575E0A"/>
    <w:rsid w:val="00581D8F"/>
    <w:rsid w:val="00582647"/>
    <w:rsid w:val="005833ED"/>
    <w:rsid w:val="005840CE"/>
    <w:rsid w:val="00586844"/>
    <w:rsid w:val="00587026"/>
    <w:rsid w:val="00590609"/>
    <w:rsid w:val="00590B29"/>
    <w:rsid w:val="00594934"/>
    <w:rsid w:val="00596187"/>
    <w:rsid w:val="005A04AC"/>
    <w:rsid w:val="005A1D1B"/>
    <w:rsid w:val="005A2A7A"/>
    <w:rsid w:val="005A2BEA"/>
    <w:rsid w:val="005A2E7A"/>
    <w:rsid w:val="005A55FA"/>
    <w:rsid w:val="005A58AE"/>
    <w:rsid w:val="005A67A2"/>
    <w:rsid w:val="005A7BC3"/>
    <w:rsid w:val="005B0DC2"/>
    <w:rsid w:val="005B1A16"/>
    <w:rsid w:val="005B2B3A"/>
    <w:rsid w:val="005B308A"/>
    <w:rsid w:val="005B389C"/>
    <w:rsid w:val="005B5036"/>
    <w:rsid w:val="005B5D42"/>
    <w:rsid w:val="005B64F4"/>
    <w:rsid w:val="005C03CF"/>
    <w:rsid w:val="005C2C36"/>
    <w:rsid w:val="005C3DD4"/>
    <w:rsid w:val="005C4ABA"/>
    <w:rsid w:val="005C5109"/>
    <w:rsid w:val="005C7D28"/>
    <w:rsid w:val="005D5CB8"/>
    <w:rsid w:val="005D73B5"/>
    <w:rsid w:val="005D756F"/>
    <w:rsid w:val="005E28A2"/>
    <w:rsid w:val="005E5E22"/>
    <w:rsid w:val="005E6C73"/>
    <w:rsid w:val="005F40B0"/>
    <w:rsid w:val="005F470F"/>
    <w:rsid w:val="00600D44"/>
    <w:rsid w:val="00601D49"/>
    <w:rsid w:val="00602BD5"/>
    <w:rsid w:val="00604E04"/>
    <w:rsid w:val="00604E8F"/>
    <w:rsid w:val="00605FBC"/>
    <w:rsid w:val="00606A25"/>
    <w:rsid w:val="00606C01"/>
    <w:rsid w:val="00607FD8"/>
    <w:rsid w:val="00612360"/>
    <w:rsid w:val="00612D25"/>
    <w:rsid w:val="0061564A"/>
    <w:rsid w:val="006168CF"/>
    <w:rsid w:val="006207B0"/>
    <w:rsid w:val="00620C72"/>
    <w:rsid w:val="00620E05"/>
    <w:rsid w:val="00621CA5"/>
    <w:rsid w:val="00621D8F"/>
    <w:rsid w:val="00623B37"/>
    <w:rsid w:val="00625117"/>
    <w:rsid w:val="006252D0"/>
    <w:rsid w:val="0062576A"/>
    <w:rsid w:val="00626CDE"/>
    <w:rsid w:val="00630E0F"/>
    <w:rsid w:val="00631436"/>
    <w:rsid w:val="006333FC"/>
    <w:rsid w:val="00634EEE"/>
    <w:rsid w:val="0063607A"/>
    <w:rsid w:val="00637C2A"/>
    <w:rsid w:val="00641A8B"/>
    <w:rsid w:val="006439FE"/>
    <w:rsid w:val="00644C4B"/>
    <w:rsid w:val="00647F0B"/>
    <w:rsid w:val="00651C92"/>
    <w:rsid w:val="00653121"/>
    <w:rsid w:val="006543EB"/>
    <w:rsid w:val="006553DD"/>
    <w:rsid w:val="006561F6"/>
    <w:rsid w:val="006568F4"/>
    <w:rsid w:val="00657536"/>
    <w:rsid w:val="0066014B"/>
    <w:rsid w:val="00661FB5"/>
    <w:rsid w:val="00665217"/>
    <w:rsid w:val="00665CDD"/>
    <w:rsid w:val="00665E5F"/>
    <w:rsid w:val="00672831"/>
    <w:rsid w:val="0067397D"/>
    <w:rsid w:val="00675D6C"/>
    <w:rsid w:val="00682FB8"/>
    <w:rsid w:val="0068451F"/>
    <w:rsid w:val="0068521D"/>
    <w:rsid w:val="00685446"/>
    <w:rsid w:val="0068557A"/>
    <w:rsid w:val="006857A4"/>
    <w:rsid w:val="00692209"/>
    <w:rsid w:val="006923BE"/>
    <w:rsid w:val="00692985"/>
    <w:rsid w:val="006929F4"/>
    <w:rsid w:val="0069342D"/>
    <w:rsid w:val="006942EA"/>
    <w:rsid w:val="00694518"/>
    <w:rsid w:val="00694AFE"/>
    <w:rsid w:val="006A0A2A"/>
    <w:rsid w:val="006A1D8F"/>
    <w:rsid w:val="006A2A6F"/>
    <w:rsid w:val="006A2CD5"/>
    <w:rsid w:val="006A46BC"/>
    <w:rsid w:val="006A48C1"/>
    <w:rsid w:val="006A4E27"/>
    <w:rsid w:val="006A5371"/>
    <w:rsid w:val="006A59D9"/>
    <w:rsid w:val="006A5E5E"/>
    <w:rsid w:val="006A60BB"/>
    <w:rsid w:val="006B18C2"/>
    <w:rsid w:val="006B1A1C"/>
    <w:rsid w:val="006B2216"/>
    <w:rsid w:val="006B29A5"/>
    <w:rsid w:val="006B2ABF"/>
    <w:rsid w:val="006B34AB"/>
    <w:rsid w:val="006B39CC"/>
    <w:rsid w:val="006B49AC"/>
    <w:rsid w:val="006C16E2"/>
    <w:rsid w:val="006C17A6"/>
    <w:rsid w:val="006C2010"/>
    <w:rsid w:val="006C346F"/>
    <w:rsid w:val="006C3848"/>
    <w:rsid w:val="006C5608"/>
    <w:rsid w:val="006C69CF"/>
    <w:rsid w:val="006C7E68"/>
    <w:rsid w:val="006D0BCF"/>
    <w:rsid w:val="006D1792"/>
    <w:rsid w:val="006D23E2"/>
    <w:rsid w:val="006D5CC5"/>
    <w:rsid w:val="006E0AE2"/>
    <w:rsid w:val="006E1E8F"/>
    <w:rsid w:val="006E2AEA"/>
    <w:rsid w:val="006E34FF"/>
    <w:rsid w:val="006E36C9"/>
    <w:rsid w:val="006E3EF8"/>
    <w:rsid w:val="006E4609"/>
    <w:rsid w:val="006E4D98"/>
    <w:rsid w:val="006F324C"/>
    <w:rsid w:val="006F3B06"/>
    <w:rsid w:val="006F6E22"/>
    <w:rsid w:val="006F74B1"/>
    <w:rsid w:val="00700F07"/>
    <w:rsid w:val="0070141B"/>
    <w:rsid w:val="007015C9"/>
    <w:rsid w:val="00704411"/>
    <w:rsid w:val="007074A8"/>
    <w:rsid w:val="00710BAB"/>
    <w:rsid w:val="00712550"/>
    <w:rsid w:val="00713624"/>
    <w:rsid w:val="00714B16"/>
    <w:rsid w:val="00714F14"/>
    <w:rsid w:val="00714F7F"/>
    <w:rsid w:val="00716085"/>
    <w:rsid w:val="007165CA"/>
    <w:rsid w:val="007173B5"/>
    <w:rsid w:val="0072180D"/>
    <w:rsid w:val="00722DC0"/>
    <w:rsid w:val="00723419"/>
    <w:rsid w:val="00725485"/>
    <w:rsid w:val="00725664"/>
    <w:rsid w:val="00725C23"/>
    <w:rsid w:val="00727D3E"/>
    <w:rsid w:val="00730E26"/>
    <w:rsid w:val="00731D2A"/>
    <w:rsid w:val="00732854"/>
    <w:rsid w:val="00732E3F"/>
    <w:rsid w:val="007357C0"/>
    <w:rsid w:val="0073779F"/>
    <w:rsid w:val="007401F8"/>
    <w:rsid w:val="00741285"/>
    <w:rsid w:val="00742CE1"/>
    <w:rsid w:val="0074390D"/>
    <w:rsid w:val="00744322"/>
    <w:rsid w:val="00744CE1"/>
    <w:rsid w:val="007460F9"/>
    <w:rsid w:val="00747473"/>
    <w:rsid w:val="00750085"/>
    <w:rsid w:val="007506A6"/>
    <w:rsid w:val="007507FE"/>
    <w:rsid w:val="00752D0C"/>
    <w:rsid w:val="00753241"/>
    <w:rsid w:val="0075353B"/>
    <w:rsid w:val="00753A22"/>
    <w:rsid w:val="00757617"/>
    <w:rsid w:val="00757812"/>
    <w:rsid w:val="007600FA"/>
    <w:rsid w:val="00762153"/>
    <w:rsid w:val="0076333D"/>
    <w:rsid w:val="00764ED1"/>
    <w:rsid w:val="00766A22"/>
    <w:rsid w:val="007676CE"/>
    <w:rsid w:val="00767B02"/>
    <w:rsid w:val="00767B51"/>
    <w:rsid w:val="007707C7"/>
    <w:rsid w:val="00772A8E"/>
    <w:rsid w:val="007736BC"/>
    <w:rsid w:val="00773784"/>
    <w:rsid w:val="0077771D"/>
    <w:rsid w:val="0078177C"/>
    <w:rsid w:val="00781A72"/>
    <w:rsid w:val="00782167"/>
    <w:rsid w:val="00782661"/>
    <w:rsid w:val="00782D9F"/>
    <w:rsid w:val="0078385F"/>
    <w:rsid w:val="00783AB3"/>
    <w:rsid w:val="007840E3"/>
    <w:rsid w:val="00785B66"/>
    <w:rsid w:val="00785EE3"/>
    <w:rsid w:val="00786E57"/>
    <w:rsid w:val="00787DE8"/>
    <w:rsid w:val="007900E6"/>
    <w:rsid w:val="00790CDA"/>
    <w:rsid w:val="00790DAD"/>
    <w:rsid w:val="007910B8"/>
    <w:rsid w:val="007920EC"/>
    <w:rsid w:val="00792F02"/>
    <w:rsid w:val="00793008"/>
    <w:rsid w:val="0079397D"/>
    <w:rsid w:val="007942E9"/>
    <w:rsid w:val="00794983"/>
    <w:rsid w:val="00794CFB"/>
    <w:rsid w:val="00795630"/>
    <w:rsid w:val="00796CAF"/>
    <w:rsid w:val="00796CFA"/>
    <w:rsid w:val="007972F3"/>
    <w:rsid w:val="00797E31"/>
    <w:rsid w:val="00797E61"/>
    <w:rsid w:val="007A02BE"/>
    <w:rsid w:val="007A18E2"/>
    <w:rsid w:val="007A2EF2"/>
    <w:rsid w:val="007A3BD8"/>
    <w:rsid w:val="007A3BE7"/>
    <w:rsid w:val="007A47E3"/>
    <w:rsid w:val="007A688B"/>
    <w:rsid w:val="007A7254"/>
    <w:rsid w:val="007A7908"/>
    <w:rsid w:val="007B0111"/>
    <w:rsid w:val="007B1046"/>
    <w:rsid w:val="007B4345"/>
    <w:rsid w:val="007B5227"/>
    <w:rsid w:val="007B5A97"/>
    <w:rsid w:val="007B73F2"/>
    <w:rsid w:val="007C0F50"/>
    <w:rsid w:val="007C2147"/>
    <w:rsid w:val="007C2775"/>
    <w:rsid w:val="007C2C11"/>
    <w:rsid w:val="007C463B"/>
    <w:rsid w:val="007C46A3"/>
    <w:rsid w:val="007C52C5"/>
    <w:rsid w:val="007C542A"/>
    <w:rsid w:val="007C5FB4"/>
    <w:rsid w:val="007C6E1C"/>
    <w:rsid w:val="007D15E8"/>
    <w:rsid w:val="007D1648"/>
    <w:rsid w:val="007D3343"/>
    <w:rsid w:val="007D3933"/>
    <w:rsid w:val="007D5321"/>
    <w:rsid w:val="007D6711"/>
    <w:rsid w:val="007D79AA"/>
    <w:rsid w:val="007E15F3"/>
    <w:rsid w:val="007E2CB2"/>
    <w:rsid w:val="007E5430"/>
    <w:rsid w:val="007F10E8"/>
    <w:rsid w:val="007F1873"/>
    <w:rsid w:val="007F1E18"/>
    <w:rsid w:val="007F359D"/>
    <w:rsid w:val="007F36EA"/>
    <w:rsid w:val="007F3802"/>
    <w:rsid w:val="007F3934"/>
    <w:rsid w:val="007F39D5"/>
    <w:rsid w:val="007F515E"/>
    <w:rsid w:val="007F5EA7"/>
    <w:rsid w:val="007F7F5C"/>
    <w:rsid w:val="008019A8"/>
    <w:rsid w:val="00802211"/>
    <w:rsid w:val="00802DFD"/>
    <w:rsid w:val="00802E49"/>
    <w:rsid w:val="00802F52"/>
    <w:rsid w:val="008046D0"/>
    <w:rsid w:val="00805EFE"/>
    <w:rsid w:val="0080600D"/>
    <w:rsid w:val="00806AD7"/>
    <w:rsid w:val="00807AF0"/>
    <w:rsid w:val="008102EE"/>
    <w:rsid w:val="008129C3"/>
    <w:rsid w:val="008139BD"/>
    <w:rsid w:val="0082131E"/>
    <w:rsid w:val="008228B0"/>
    <w:rsid w:val="008231FA"/>
    <w:rsid w:val="00825986"/>
    <w:rsid w:val="00825D3F"/>
    <w:rsid w:val="008262F5"/>
    <w:rsid w:val="00826EE2"/>
    <w:rsid w:val="00830EC2"/>
    <w:rsid w:val="00830F9C"/>
    <w:rsid w:val="00833598"/>
    <w:rsid w:val="00834572"/>
    <w:rsid w:val="00836CF7"/>
    <w:rsid w:val="00837563"/>
    <w:rsid w:val="00840093"/>
    <w:rsid w:val="00841AFC"/>
    <w:rsid w:val="00842101"/>
    <w:rsid w:val="0084250E"/>
    <w:rsid w:val="00844940"/>
    <w:rsid w:val="0084528A"/>
    <w:rsid w:val="00847692"/>
    <w:rsid w:val="00847B21"/>
    <w:rsid w:val="008502CC"/>
    <w:rsid w:val="008512B8"/>
    <w:rsid w:val="0085145B"/>
    <w:rsid w:val="008524EA"/>
    <w:rsid w:val="0085255E"/>
    <w:rsid w:val="008528DD"/>
    <w:rsid w:val="0085292B"/>
    <w:rsid w:val="00854B92"/>
    <w:rsid w:val="00856365"/>
    <w:rsid w:val="00856927"/>
    <w:rsid w:val="00856F6E"/>
    <w:rsid w:val="00861995"/>
    <w:rsid w:val="00861B58"/>
    <w:rsid w:val="008629E8"/>
    <w:rsid w:val="00863C1F"/>
    <w:rsid w:val="00863ECD"/>
    <w:rsid w:val="008654A8"/>
    <w:rsid w:val="00871728"/>
    <w:rsid w:val="00872742"/>
    <w:rsid w:val="008736AF"/>
    <w:rsid w:val="008736BF"/>
    <w:rsid w:val="00873A8F"/>
    <w:rsid w:val="00873BB0"/>
    <w:rsid w:val="00875A1D"/>
    <w:rsid w:val="00876959"/>
    <w:rsid w:val="008769DA"/>
    <w:rsid w:val="008773E0"/>
    <w:rsid w:val="00886748"/>
    <w:rsid w:val="008868E3"/>
    <w:rsid w:val="00887874"/>
    <w:rsid w:val="00887B15"/>
    <w:rsid w:val="00891854"/>
    <w:rsid w:val="00891A08"/>
    <w:rsid w:val="00892027"/>
    <w:rsid w:val="008922BE"/>
    <w:rsid w:val="0089274F"/>
    <w:rsid w:val="008935FE"/>
    <w:rsid w:val="00893D66"/>
    <w:rsid w:val="008A00F1"/>
    <w:rsid w:val="008A06BB"/>
    <w:rsid w:val="008A0D8C"/>
    <w:rsid w:val="008A1CEF"/>
    <w:rsid w:val="008A39DC"/>
    <w:rsid w:val="008A4494"/>
    <w:rsid w:val="008A4525"/>
    <w:rsid w:val="008A5147"/>
    <w:rsid w:val="008A638C"/>
    <w:rsid w:val="008A641A"/>
    <w:rsid w:val="008A74C5"/>
    <w:rsid w:val="008B0559"/>
    <w:rsid w:val="008B2367"/>
    <w:rsid w:val="008B4EFA"/>
    <w:rsid w:val="008B548E"/>
    <w:rsid w:val="008B668A"/>
    <w:rsid w:val="008B7737"/>
    <w:rsid w:val="008C041D"/>
    <w:rsid w:val="008C3363"/>
    <w:rsid w:val="008C4336"/>
    <w:rsid w:val="008C5097"/>
    <w:rsid w:val="008C5524"/>
    <w:rsid w:val="008C643A"/>
    <w:rsid w:val="008C6A8E"/>
    <w:rsid w:val="008C7B37"/>
    <w:rsid w:val="008D0C3E"/>
    <w:rsid w:val="008D10E9"/>
    <w:rsid w:val="008D1376"/>
    <w:rsid w:val="008D249C"/>
    <w:rsid w:val="008D2850"/>
    <w:rsid w:val="008D31C1"/>
    <w:rsid w:val="008D4B00"/>
    <w:rsid w:val="008D5AE8"/>
    <w:rsid w:val="008D7EC2"/>
    <w:rsid w:val="008E0457"/>
    <w:rsid w:val="008E0A5E"/>
    <w:rsid w:val="008E12BE"/>
    <w:rsid w:val="008E5850"/>
    <w:rsid w:val="008E5D61"/>
    <w:rsid w:val="008E5DED"/>
    <w:rsid w:val="008E5F2D"/>
    <w:rsid w:val="008F0F2A"/>
    <w:rsid w:val="008F1979"/>
    <w:rsid w:val="008F25C3"/>
    <w:rsid w:val="008F49C6"/>
    <w:rsid w:val="008F4CC0"/>
    <w:rsid w:val="008F5FE6"/>
    <w:rsid w:val="008F6009"/>
    <w:rsid w:val="008F745A"/>
    <w:rsid w:val="008F7600"/>
    <w:rsid w:val="0090014D"/>
    <w:rsid w:val="009002BB"/>
    <w:rsid w:val="00900AA2"/>
    <w:rsid w:val="009018A1"/>
    <w:rsid w:val="0090412C"/>
    <w:rsid w:val="00905929"/>
    <w:rsid w:val="00906980"/>
    <w:rsid w:val="0091151E"/>
    <w:rsid w:val="00916890"/>
    <w:rsid w:val="0091764E"/>
    <w:rsid w:val="0091796D"/>
    <w:rsid w:val="00917A69"/>
    <w:rsid w:val="00917E9F"/>
    <w:rsid w:val="00920FE9"/>
    <w:rsid w:val="00921D5B"/>
    <w:rsid w:val="00921F52"/>
    <w:rsid w:val="00922E28"/>
    <w:rsid w:val="009278E5"/>
    <w:rsid w:val="009301D9"/>
    <w:rsid w:val="0093032C"/>
    <w:rsid w:val="009307B1"/>
    <w:rsid w:val="009317EE"/>
    <w:rsid w:val="00932AB6"/>
    <w:rsid w:val="00933353"/>
    <w:rsid w:val="00934792"/>
    <w:rsid w:val="009353E2"/>
    <w:rsid w:val="00937C9F"/>
    <w:rsid w:val="009403F6"/>
    <w:rsid w:val="00945E6E"/>
    <w:rsid w:val="009467B9"/>
    <w:rsid w:val="009468F4"/>
    <w:rsid w:val="00946EBE"/>
    <w:rsid w:val="009505E9"/>
    <w:rsid w:val="00951A02"/>
    <w:rsid w:val="009561B8"/>
    <w:rsid w:val="00956FC1"/>
    <w:rsid w:val="00957A83"/>
    <w:rsid w:val="00957F29"/>
    <w:rsid w:val="00960556"/>
    <w:rsid w:val="0096481D"/>
    <w:rsid w:val="009669F4"/>
    <w:rsid w:val="0097194C"/>
    <w:rsid w:val="00971A71"/>
    <w:rsid w:val="0097203A"/>
    <w:rsid w:val="009724D9"/>
    <w:rsid w:val="00973773"/>
    <w:rsid w:val="00975110"/>
    <w:rsid w:val="009763EA"/>
    <w:rsid w:val="00976849"/>
    <w:rsid w:val="00977219"/>
    <w:rsid w:val="0097753B"/>
    <w:rsid w:val="00977D69"/>
    <w:rsid w:val="0098211C"/>
    <w:rsid w:val="0098272C"/>
    <w:rsid w:val="00982F17"/>
    <w:rsid w:val="00983B18"/>
    <w:rsid w:val="00984CE9"/>
    <w:rsid w:val="009855DA"/>
    <w:rsid w:val="00985C04"/>
    <w:rsid w:val="009863E5"/>
    <w:rsid w:val="00986C1B"/>
    <w:rsid w:val="0099040C"/>
    <w:rsid w:val="00990CA5"/>
    <w:rsid w:val="00992557"/>
    <w:rsid w:val="00992ADB"/>
    <w:rsid w:val="00992D93"/>
    <w:rsid w:val="00993143"/>
    <w:rsid w:val="0099383C"/>
    <w:rsid w:val="00993EDF"/>
    <w:rsid w:val="009966F6"/>
    <w:rsid w:val="00996F12"/>
    <w:rsid w:val="009A0C4A"/>
    <w:rsid w:val="009A2599"/>
    <w:rsid w:val="009A26DD"/>
    <w:rsid w:val="009A2953"/>
    <w:rsid w:val="009A2BB2"/>
    <w:rsid w:val="009A36B9"/>
    <w:rsid w:val="009A4E16"/>
    <w:rsid w:val="009A50D5"/>
    <w:rsid w:val="009A6F8B"/>
    <w:rsid w:val="009A6F8E"/>
    <w:rsid w:val="009A7A27"/>
    <w:rsid w:val="009B0696"/>
    <w:rsid w:val="009B1DB3"/>
    <w:rsid w:val="009B1E03"/>
    <w:rsid w:val="009B250A"/>
    <w:rsid w:val="009B3833"/>
    <w:rsid w:val="009B417F"/>
    <w:rsid w:val="009B5BBF"/>
    <w:rsid w:val="009B64A2"/>
    <w:rsid w:val="009B66CE"/>
    <w:rsid w:val="009B7190"/>
    <w:rsid w:val="009B7E62"/>
    <w:rsid w:val="009C09E6"/>
    <w:rsid w:val="009C57F5"/>
    <w:rsid w:val="009C607A"/>
    <w:rsid w:val="009C666C"/>
    <w:rsid w:val="009D0B3D"/>
    <w:rsid w:val="009D11D6"/>
    <w:rsid w:val="009D18F9"/>
    <w:rsid w:val="009D4A60"/>
    <w:rsid w:val="009D6523"/>
    <w:rsid w:val="009D654A"/>
    <w:rsid w:val="009D690B"/>
    <w:rsid w:val="009E0862"/>
    <w:rsid w:val="009E2922"/>
    <w:rsid w:val="009E3D79"/>
    <w:rsid w:val="009E4C26"/>
    <w:rsid w:val="009E4C34"/>
    <w:rsid w:val="009E55E4"/>
    <w:rsid w:val="009E5F55"/>
    <w:rsid w:val="009E659A"/>
    <w:rsid w:val="009E688F"/>
    <w:rsid w:val="009F0EF9"/>
    <w:rsid w:val="009F54FD"/>
    <w:rsid w:val="009F658C"/>
    <w:rsid w:val="009F6DE1"/>
    <w:rsid w:val="009F795C"/>
    <w:rsid w:val="00A00BE6"/>
    <w:rsid w:val="00A020EB"/>
    <w:rsid w:val="00A03813"/>
    <w:rsid w:val="00A045B8"/>
    <w:rsid w:val="00A06747"/>
    <w:rsid w:val="00A101F1"/>
    <w:rsid w:val="00A10C26"/>
    <w:rsid w:val="00A11455"/>
    <w:rsid w:val="00A12052"/>
    <w:rsid w:val="00A12251"/>
    <w:rsid w:val="00A123E7"/>
    <w:rsid w:val="00A148D6"/>
    <w:rsid w:val="00A1538E"/>
    <w:rsid w:val="00A166C3"/>
    <w:rsid w:val="00A17B35"/>
    <w:rsid w:val="00A17DAF"/>
    <w:rsid w:val="00A21064"/>
    <w:rsid w:val="00A226B7"/>
    <w:rsid w:val="00A227FA"/>
    <w:rsid w:val="00A2328E"/>
    <w:rsid w:val="00A23E7E"/>
    <w:rsid w:val="00A24206"/>
    <w:rsid w:val="00A24AD3"/>
    <w:rsid w:val="00A262B4"/>
    <w:rsid w:val="00A2635E"/>
    <w:rsid w:val="00A272D5"/>
    <w:rsid w:val="00A27EA3"/>
    <w:rsid w:val="00A30184"/>
    <w:rsid w:val="00A3088C"/>
    <w:rsid w:val="00A30D1D"/>
    <w:rsid w:val="00A31CF5"/>
    <w:rsid w:val="00A366DB"/>
    <w:rsid w:val="00A36B99"/>
    <w:rsid w:val="00A37D25"/>
    <w:rsid w:val="00A37E96"/>
    <w:rsid w:val="00A4008A"/>
    <w:rsid w:val="00A41161"/>
    <w:rsid w:val="00A4439C"/>
    <w:rsid w:val="00A473FE"/>
    <w:rsid w:val="00A51827"/>
    <w:rsid w:val="00A52425"/>
    <w:rsid w:val="00A527ED"/>
    <w:rsid w:val="00A53709"/>
    <w:rsid w:val="00A53775"/>
    <w:rsid w:val="00A53A6D"/>
    <w:rsid w:val="00A555E7"/>
    <w:rsid w:val="00A55F47"/>
    <w:rsid w:val="00A56784"/>
    <w:rsid w:val="00A57C58"/>
    <w:rsid w:val="00A628D7"/>
    <w:rsid w:val="00A6434A"/>
    <w:rsid w:val="00A65634"/>
    <w:rsid w:val="00A6690B"/>
    <w:rsid w:val="00A67950"/>
    <w:rsid w:val="00A7409A"/>
    <w:rsid w:val="00A74743"/>
    <w:rsid w:val="00A74F40"/>
    <w:rsid w:val="00A76167"/>
    <w:rsid w:val="00A76506"/>
    <w:rsid w:val="00A81C3F"/>
    <w:rsid w:val="00A82886"/>
    <w:rsid w:val="00A83CFD"/>
    <w:rsid w:val="00A85AE6"/>
    <w:rsid w:val="00A85CE3"/>
    <w:rsid w:val="00A86F81"/>
    <w:rsid w:val="00A87146"/>
    <w:rsid w:val="00A90919"/>
    <w:rsid w:val="00A91ABE"/>
    <w:rsid w:val="00A9230B"/>
    <w:rsid w:val="00A93822"/>
    <w:rsid w:val="00A93A54"/>
    <w:rsid w:val="00A93B8E"/>
    <w:rsid w:val="00A944CB"/>
    <w:rsid w:val="00A9500E"/>
    <w:rsid w:val="00AA1A7B"/>
    <w:rsid w:val="00AA1DD4"/>
    <w:rsid w:val="00AA20D1"/>
    <w:rsid w:val="00AA2563"/>
    <w:rsid w:val="00AA2CC5"/>
    <w:rsid w:val="00AA5750"/>
    <w:rsid w:val="00AA7DD2"/>
    <w:rsid w:val="00AB011E"/>
    <w:rsid w:val="00AB013D"/>
    <w:rsid w:val="00AB05E2"/>
    <w:rsid w:val="00AB1554"/>
    <w:rsid w:val="00AB244E"/>
    <w:rsid w:val="00AB2724"/>
    <w:rsid w:val="00AB3582"/>
    <w:rsid w:val="00AB4EFF"/>
    <w:rsid w:val="00AB567E"/>
    <w:rsid w:val="00AB5806"/>
    <w:rsid w:val="00AB6F51"/>
    <w:rsid w:val="00AC0250"/>
    <w:rsid w:val="00AC0A1A"/>
    <w:rsid w:val="00AC187F"/>
    <w:rsid w:val="00AC36ED"/>
    <w:rsid w:val="00AC4989"/>
    <w:rsid w:val="00AC4B0C"/>
    <w:rsid w:val="00AC5D1A"/>
    <w:rsid w:val="00AC726F"/>
    <w:rsid w:val="00AC750F"/>
    <w:rsid w:val="00AD0EC4"/>
    <w:rsid w:val="00AD16DC"/>
    <w:rsid w:val="00AD17C4"/>
    <w:rsid w:val="00AD20AD"/>
    <w:rsid w:val="00AD3660"/>
    <w:rsid w:val="00AD3C59"/>
    <w:rsid w:val="00AD5330"/>
    <w:rsid w:val="00AD70FA"/>
    <w:rsid w:val="00AE0070"/>
    <w:rsid w:val="00AE1096"/>
    <w:rsid w:val="00AE141C"/>
    <w:rsid w:val="00AE1F81"/>
    <w:rsid w:val="00AE76AD"/>
    <w:rsid w:val="00AE7845"/>
    <w:rsid w:val="00AF0E52"/>
    <w:rsid w:val="00AF20C3"/>
    <w:rsid w:val="00B019A2"/>
    <w:rsid w:val="00B029A6"/>
    <w:rsid w:val="00B02EA8"/>
    <w:rsid w:val="00B04597"/>
    <w:rsid w:val="00B10609"/>
    <w:rsid w:val="00B1061C"/>
    <w:rsid w:val="00B1111F"/>
    <w:rsid w:val="00B115A5"/>
    <w:rsid w:val="00B11D9B"/>
    <w:rsid w:val="00B13238"/>
    <w:rsid w:val="00B13F00"/>
    <w:rsid w:val="00B15D5C"/>
    <w:rsid w:val="00B1703A"/>
    <w:rsid w:val="00B1771F"/>
    <w:rsid w:val="00B17849"/>
    <w:rsid w:val="00B202EA"/>
    <w:rsid w:val="00B210E0"/>
    <w:rsid w:val="00B24B00"/>
    <w:rsid w:val="00B2595A"/>
    <w:rsid w:val="00B25CDA"/>
    <w:rsid w:val="00B26171"/>
    <w:rsid w:val="00B26C89"/>
    <w:rsid w:val="00B279B9"/>
    <w:rsid w:val="00B27A1A"/>
    <w:rsid w:val="00B30577"/>
    <w:rsid w:val="00B30976"/>
    <w:rsid w:val="00B3139A"/>
    <w:rsid w:val="00B32359"/>
    <w:rsid w:val="00B323E7"/>
    <w:rsid w:val="00B326F0"/>
    <w:rsid w:val="00B32C11"/>
    <w:rsid w:val="00B337CE"/>
    <w:rsid w:val="00B33DB6"/>
    <w:rsid w:val="00B341BB"/>
    <w:rsid w:val="00B3501C"/>
    <w:rsid w:val="00B364CA"/>
    <w:rsid w:val="00B3678B"/>
    <w:rsid w:val="00B367F9"/>
    <w:rsid w:val="00B3684A"/>
    <w:rsid w:val="00B377D7"/>
    <w:rsid w:val="00B40C8C"/>
    <w:rsid w:val="00B41B8C"/>
    <w:rsid w:val="00B42C4D"/>
    <w:rsid w:val="00B42C94"/>
    <w:rsid w:val="00B43BEE"/>
    <w:rsid w:val="00B44026"/>
    <w:rsid w:val="00B477A3"/>
    <w:rsid w:val="00B516BC"/>
    <w:rsid w:val="00B51779"/>
    <w:rsid w:val="00B52DC8"/>
    <w:rsid w:val="00B53F83"/>
    <w:rsid w:val="00B540B9"/>
    <w:rsid w:val="00B556F4"/>
    <w:rsid w:val="00B56C03"/>
    <w:rsid w:val="00B5772B"/>
    <w:rsid w:val="00B57D58"/>
    <w:rsid w:val="00B57F7B"/>
    <w:rsid w:val="00B62BB9"/>
    <w:rsid w:val="00B64EB3"/>
    <w:rsid w:val="00B66D40"/>
    <w:rsid w:val="00B66DE1"/>
    <w:rsid w:val="00B66F78"/>
    <w:rsid w:val="00B6746A"/>
    <w:rsid w:val="00B67ABD"/>
    <w:rsid w:val="00B71BF7"/>
    <w:rsid w:val="00B72A85"/>
    <w:rsid w:val="00B74750"/>
    <w:rsid w:val="00B74790"/>
    <w:rsid w:val="00B765D1"/>
    <w:rsid w:val="00B772A8"/>
    <w:rsid w:val="00B77FA1"/>
    <w:rsid w:val="00B80489"/>
    <w:rsid w:val="00B8101F"/>
    <w:rsid w:val="00B81FF6"/>
    <w:rsid w:val="00B827DC"/>
    <w:rsid w:val="00B83585"/>
    <w:rsid w:val="00B84023"/>
    <w:rsid w:val="00B84797"/>
    <w:rsid w:val="00B902F9"/>
    <w:rsid w:val="00B90F09"/>
    <w:rsid w:val="00B91DA2"/>
    <w:rsid w:val="00B92A42"/>
    <w:rsid w:val="00BA09E5"/>
    <w:rsid w:val="00BA375F"/>
    <w:rsid w:val="00BA6F9E"/>
    <w:rsid w:val="00BB02D0"/>
    <w:rsid w:val="00BB0BED"/>
    <w:rsid w:val="00BB14AF"/>
    <w:rsid w:val="00BB1E98"/>
    <w:rsid w:val="00BB2DD2"/>
    <w:rsid w:val="00BB3518"/>
    <w:rsid w:val="00BB4BDC"/>
    <w:rsid w:val="00BB5222"/>
    <w:rsid w:val="00BB55CE"/>
    <w:rsid w:val="00BB692E"/>
    <w:rsid w:val="00BC0074"/>
    <w:rsid w:val="00BC1B89"/>
    <w:rsid w:val="00BC2042"/>
    <w:rsid w:val="00BC47FA"/>
    <w:rsid w:val="00BC52E4"/>
    <w:rsid w:val="00BC62C4"/>
    <w:rsid w:val="00BC7490"/>
    <w:rsid w:val="00BD372D"/>
    <w:rsid w:val="00BD393F"/>
    <w:rsid w:val="00BD43D0"/>
    <w:rsid w:val="00BD4C93"/>
    <w:rsid w:val="00BD51BE"/>
    <w:rsid w:val="00BD5715"/>
    <w:rsid w:val="00BD5943"/>
    <w:rsid w:val="00BD7A27"/>
    <w:rsid w:val="00BE02DB"/>
    <w:rsid w:val="00BE08B4"/>
    <w:rsid w:val="00BE2809"/>
    <w:rsid w:val="00BE2F5D"/>
    <w:rsid w:val="00BE36C8"/>
    <w:rsid w:val="00BE42C5"/>
    <w:rsid w:val="00BE42D1"/>
    <w:rsid w:val="00BE69A3"/>
    <w:rsid w:val="00BE758C"/>
    <w:rsid w:val="00BE7DE5"/>
    <w:rsid w:val="00BF021B"/>
    <w:rsid w:val="00BF5322"/>
    <w:rsid w:val="00BF7C95"/>
    <w:rsid w:val="00C015B3"/>
    <w:rsid w:val="00C020DD"/>
    <w:rsid w:val="00C0468A"/>
    <w:rsid w:val="00C06278"/>
    <w:rsid w:val="00C07BAF"/>
    <w:rsid w:val="00C10397"/>
    <w:rsid w:val="00C11962"/>
    <w:rsid w:val="00C12719"/>
    <w:rsid w:val="00C14604"/>
    <w:rsid w:val="00C1601D"/>
    <w:rsid w:val="00C16D9F"/>
    <w:rsid w:val="00C22349"/>
    <w:rsid w:val="00C22E90"/>
    <w:rsid w:val="00C25784"/>
    <w:rsid w:val="00C259B6"/>
    <w:rsid w:val="00C26718"/>
    <w:rsid w:val="00C30193"/>
    <w:rsid w:val="00C31714"/>
    <w:rsid w:val="00C338BF"/>
    <w:rsid w:val="00C361B9"/>
    <w:rsid w:val="00C362A4"/>
    <w:rsid w:val="00C368A4"/>
    <w:rsid w:val="00C36A62"/>
    <w:rsid w:val="00C373ED"/>
    <w:rsid w:val="00C41B04"/>
    <w:rsid w:val="00C43501"/>
    <w:rsid w:val="00C43780"/>
    <w:rsid w:val="00C443AE"/>
    <w:rsid w:val="00C4487D"/>
    <w:rsid w:val="00C47C40"/>
    <w:rsid w:val="00C47D03"/>
    <w:rsid w:val="00C52EDA"/>
    <w:rsid w:val="00C54A8E"/>
    <w:rsid w:val="00C54CD2"/>
    <w:rsid w:val="00C55CC0"/>
    <w:rsid w:val="00C57673"/>
    <w:rsid w:val="00C617F3"/>
    <w:rsid w:val="00C62459"/>
    <w:rsid w:val="00C630AF"/>
    <w:rsid w:val="00C637C9"/>
    <w:rsid w:val="00C645E8"/>
    <w:rsid w:val="00C6606B"/>
    <w:rsid w:val="00C7085B"/>
    <w:rsid w:val="00C728A2"/>
    <w:rsid w:val="00C7337E"/>
    <w:rsid w:val="00C7389A"/>
    <w:rsid w:val="00C76450"/>
    <w:rsid w:val="00C80C08"/>
    <w:rsid w:val="00C80ED0"/>
    <w:rsid w:val="00C8209A"/>
    <w:rsid w:val="00C822DE"/>
    <w:rsid w:val="00C825F9"/>
    <w:rsid w:val="00C868C0"/>
    <w:rsid w:val="00C869C0"/>
    <w:rsid w:val="00C86A97"/>
    <w:rsid w:val="00C9178D"/>
    <w:rsid w:val="00C918F0"/>
    <w:rsid w:val="00C930B5"/>
    <w:rsid w:val="00C93613"/>
    <w:rsid w:val="00C948E9"/>
    <w:rsid w:val="00C958F1"/>
    <w:rsid w:val="00C967D1"/>
    <w:rsid w:val="00C96FA8"/>
    <w:rsid w:val="00C972FC"/>
    <w:rsid w:val="00CA0069"/>
    <w:rsid w:val="00CA1803"/>
    <w:rsid w:val="00CA3942"/>
    <w:rsid w:val="00CA4A34"/>
    <w:rsid w:val="00CA4CF2"/>
    <w:rsid w:val="00CA6BBE"/>
    <w:rsid w:val="00CA6C1B"/>
    <w:rsid w:val="00CB147F"/>
    <w:rsid w:val="00CB15B7"/>
    <w:rsid w:val="00CB2097"/>
    <w:rsid w:val="00CB2653"/>
    <w:rsid w:val="00CB54B4"/>
    <w:rsid w:val="00CB68BE"/>
    <w:rsid w:val="00CB6BBF"/>
    <w:rsid w:val="00CB71B2"/>
    <w:rsid w:val="00CB7D92"/>
    <w:rsid w:val="00CC1168"/>
    <w:rsid w:val="00CC376C"/>
    <w:rsid w:val="00CC401C"/>
    <w:rsid w:val="00CC5160"/>
    <w:rsid w:val="00CC5990"/>
    <w:rsid w:val="00CC5BFB"/>
    <w:rsid w:val="00CD3327"/>
    <w:rsid w:val="00CD3D2B"/>
    <w:rsid w:val="00CD428B"/>
    <w:rsid w:val="00CD51DB"/>
    <w:rsid w:val="00CD5478"/>
    <w:rsid w:val="00CD685A"/>
    <w:rsid w:val="00CD69C4"/>
    <w:rsid w:val="00CD703C"/>
    <w:rsid w:val="00CD71C6"/>
    <w:rsid w:val="00CE084A"/>
    <w:rsid w:val="00CE1B70"/>
    <w:rsid w:val="00CE44E7"/>
    <w:rsid w:val="00CE5590"/>
    <w:rsid w:val="00CE6B41"/>
    <w:rsid w:val="00CE7AA0"/>
    <w:rsid w:val="00CF0A0F"/>
    <w:rsid w:val="00CF2DC1"/>
    <w:rsid w:val="00CF48FF"/>
    <w:rsid w:val="00CF5742"/>
    <w:rsid w:val="00D03087"/>
    <w:rsid w:val="00D03863"/>
    <w:rsid w:val="00D04656"/>
    <w:rsid w:val="00D06250"/>
    <w:rsid w:val="00D067B9"/>
    <w:rsid w:val="00D06BCC"/>
    <w:rsid w:val="00D109C5"/>
    <w:rsid w:val="00D11B4F"/>
    <w:rsid w:val="00D12382"/>
    <w:rsid w:val="00D12682"/>
    <w:rsid w:val="00D12E67"/>
    <w:rsid w:val="00D12E71"/>
    <w:rsid w:val="00D1456E"/>
    <w:rsid w:val="00D1698B"/>
    <w:rsid w:val="00D16CE5"/>
    <w:rsid w:val="00D17045"/>
    <w:rsid w:val="00D218F8"/>
    <w:rsid w:val="00D21D33"/>
    <w:rsid w:val="00D240EE"/>
    <w:rsid w:val="00D2516E"/>
    <w:rsid w:val="00D260C3"/>
    <w:rsid w:val="00D266D6"/>
    <w:rsid w:val="00D30689"/>
    <w:rsid w:val="00D30CC6"/>
    <w:rsid w:val="00D3127C"/>
    <w:rsid w:val="00D31CF0"/>
    <w:rsid w:val="00D333A8"/>
    <w:rsid w:val="00D34D8C"/>
    <w:rsid w:val="00D3696E"/>
    <w:rsid w:val="00D37C9A"/>
    <w:rsid w:val="00D4050A"/>
    <w:rsid w:val="00D40532"/>
    <w:rsid w:val="00D411E8"/>
    <w:rsid w:val="00D424E4"/>
    <w:rsid w:val="00D44050"/>
    <w:rsid w:val="00D4555A"/>
    <w:rsid w:val="00D51BE6"/>
    <w:rsid w:val="00D537EE"/>
    <w:rsid w:val="00D558C1"/>
    <w:rsid w:val="00D5621E"/>
    <w:rsid w:val="00D57470"/>
    <w:rsid w:val="00D602AD"/>
    <w:rsid w:val="00D61305"/>
    <w:rsid w:val="00D6133D"/>
    <w:rsid w:val="00D62927"/>
    <w:rsid w:val="00D62E26"/>
    <w:rsid w:val="00D6559F"/>
    <w:rsid w:val="00D674F4"/>
    <w:rsid w:val="00D70DC5"/>
    <w:rsid w:val="00D710AA"/>
    <w:rsid w:val="00D711D6"/>
    <w:rsid w:val="00D71915"/>
    <w:rsid w:val="00D743CE"/>
    <w:rsid w:val="00D749FC"/>
    <w:rsid w:val="00D76668"/>
    <w:rsid w:val="00D77A0B"/>
    <w:rsid w:val="00D80DCA"/>
    <w:rsid w:val="00D80FF4"/>
    <w:rsid w:val="00D81728"/>
    <w:rsid w:val="00D81BC0"/>
    <w:rsid w:val="00D83AD8"/>
    <w:rsid w:val="00D84201"/>
    <w:rsid w:val="00D90C82"/>
    <w:rsid w:val="00D91CAB"/>
    <w:rsid w:val="00D92AD7"/>
    <w:rsid w:val="00D930F3"/>
    <w:rsid w:val="00D9452C"/>
    <w:rsid w:val="00D96C52"/>
    <w:rsid w:val="00DA13D9"/>
    <w:rsid w:val="00DA14D9"/>
    <w:rsid w:val="00DA19E1"/>
    <w:rsid w:val="00DA1BF9"/>
    <w:rsid w:val="00DA3213"/>
    <w:rsid w:val="00DA33F0"/>
    <w:rsid w:val="00DA34B9"/>
    <w:rsid w:val="00DA4724"/>
    <w:rsid w:val="00DA59F4"/>
    <w:rsid w:val="00DA707F"/>
    <w:rsid w:val="00DA7A64"/>
    <w:rsid w:val="00DA7EA6"/>
    <w:rsid w:val="00DB0857"/>
    <w:rsid w:val="00DB0930"/>
    <w:rsid w:val="00DB0AF8"/>
    <w:rsid w:val="00DB2310"/>
    <w:rsid w:val="00DB3DFB"/>
    <w:rsid w:val="00DB3FC7"/>
    <w:rsid w:val="00DB4B39"/>
    <w:rsid w:val="00DB55A0"/>
    <w:rsid w:val="00DB59AD"/>
    <w:rsid w:val="00DB5E42"/>
    <w:rsid w:val="00DB6A81"/>
    <w:rsid w:val="00DB732F"/>
    <w:rsid w:val="00DB7672"/>
    <w:rsid w:val="00DB79B5"/>
    <w:rsid w:val="00DB7D14"/>
    <w:rsid w:val="00DC14CC"/>
    <w:rsid w:val="00DC1650"/>
    <w:rsid w:val="00DC2BD9"/>
    <w:rsid w:val="00DC6CE4"/>
    <w:rsid w:val="00DD11D2"/>
    <w:rsid w:val="00DD37A5"/>
    <w:rsid w:val="00DD75F5"/>
    <w:rsid w:val="00DE24E2"/>
    <w:rsid w:val="00DE2510"/>
    <w:rsid w:val="00DE4640"/>
    <w:rsid w:val="00DE5484"/>
    <w:rsid w:val="00DE6588"/>
    <w:rsid w:val="00DE670F"/>
    <w:rsid w:val="00DF08EF"/>
    <w:rsid w:val="00DF0D97"/>
    <w:rsid w:val="00DF1A5E"/>
    <w:rsid w:val="00DF1AB3"/>
    <w:rsid w:val="00DF274D"/>
    <w:rsid w:val="00DF31F4"/>
    <w:rsid w:val="00DF694E"/>
    <w:rsid w:val="00DF76AE"/>
    <w:rsid w:val="00E00153"/>
    <w:rsid w:val="00E00DDD"/>
    <w:rsid w:val="00E01321"/>
    <w:rsid w:val="00E029D6"/>
    <w:rsid w:val="00E038DF"/>
    <w:rsid w:val="00E04E3F"/>
    <w:rsid w:val="00E07B20"/>
    <w:rsid w:val="00E10119"/>
    <w:rsid w:val="00E105A2"/>
    <w:rsid w:val="00E10737"/>
    <w:rsid w:val="00E11C30"/>
    <w:rsid w:val="00E11D89"/>
    <w:rsid w:val="00E11DB9"/>
    <w:rsid w:val="00E1653A"/>
    <w:rsid w:val="00E16C61"/>
    <w:rsid w:val="00E20CC1"/>
    <w:rsid w:val="00E21A58"/>
    <w:rsid w:val="00E21A88"/>
    <w:rsid w:val="00E22990"/>
    <w:rsid w:val="00E24DC5"/>
    <w:rsid w:val="00E26605"/>
    <w:rsid w:val="00E333C1"/>
    <w:rsid w:val="00E34734"/>
    <w:rsid w:val="00E34782"/>
    <w:rsid w:val="00E34BD7"/>
    <w:rsid w:val="00E35E12"/>
    <w:rsid w:val="00E413AA"/>
    <w:rsid w:val="00E41D79"/>
    <w:rsid w:val="00E43041"/>
    <w:rsid w:val="00E44885"/>
    <w:rsid w:val="00E4553E"/>
    <w:rsid w:val="00E47859"/>
    <w:rsid w:val="00E479CB"/>
    <w:rsid w:val="00E5066A"/>
    <w:rsid w:val="00E537F5"/>
    <w:rsid w:val="00E60C41"/>
    <w:rsid w:val="00E62772"/>
    <w:rsid w:val="00E62EF2"/>
    <w:rsid w:val="00E63C93"/>
    <w:rsid w:val="00E64A85"/>
    <w:rsid w:val="00E65168"/>
    <w:rsid w:val="00E65AAE"/>
    <w:rsid w:val="00E65C32"/>
    <w:rsid w:val="00E65E0B"/>
    <w:rsid w:val="00E669AD"/>
    <w:rsid w:val="00E66AF6"/>
    <w:rsid w:val="00E66F91"/>
    <w:rsid w:val="00E70462"/>
    <w:rsid w:val="00E7320D"/>
    <w:rsid w:val="00E74090"/>
    <w:rsid w:val="00E749E0"/>
    <w:rsid w:val="00E75AFA"/>
    <w:rsid w:val="00E7624C"/>
    <w:rsid w:val="00E771D1"/>
    <w:rsid w:val="00E773F9"/>
    <w:rsid w:val="00E802A5"/>
    <w:rsid w:val="00E80C47"/>
    <w:rsid w:val="00E81BEE"/>
    <w:rsid w:val="00E822CA"/>
    <w:rsid w:val="00E83DA5"/>
    <w:rsid w:val="00E8780D"/>
    <w:rsid w:val="00E9077B"/>
    <w:rsid w:val="00E908DF"/>
    <w:rsid w:val="00E90DC0"/>
    <w:rsid w:val="00E91366"/>
    <w:rsid w:val="00E91F1E"/>
    <w:rsid w:val="00E92803"/>
    <w:rsid w:val="00E93165"/>
    <w:rsid w:val="00E971D7"/>
    <w:rsid w:val="00E97B4E"/>
    <w:rsid w:val="00EA1571"/>
    <w:rsid w:val="00EA1B03"/>
    <w:rsid w:val="00EA27A8"/>
    <w:rsid w:val="00EA27E9"/>
    <w:rsid w:val="00EA3438"/>
    <w:rsid w:val="00EA4B31"/>
    <w:rsid w:val="00EA52B5"/>
    <w:rsid w:val="00EA6955"/>
    <w:rsid w:val="00EA6A44"/>
    <w:rsid w:val="00EA7364"/>
    <w:rsid w:val="00EA7F8D"/>
    <w:rsid w:val="00EB1DCE"/>
    <w:rsid w:val="00EB4DCE"/>
    <w:rsid w:val="00EB6D7B"/>
    <w:rsid w:val="00EB6F63"/>
    <w:rsid w:val="00EC3FBA"/>
    <w:rsid w:val="00EC5BCE"/>
    <w:rsid w:val="00EC5BFA"/>
    <w:rsid w:val="00EC5E6C"/>
    <w:rsid w:val="00EC7EFB"/>
    <w:rsid w:val="00ED00DE"/>
    <w:rsid w:val="00ED18D0"/>
    <w:rsid w:val="00ED20F4"/>
    <w:rsid w:val="00ED2182"/>
    <w:rsid w:val="00ED241E"/>
    <w:rsid w:val="00ED2B2D"/>
    <w:rsid w:val="00ED3561"/>
    <w:rsid w:val="00ED4349"/>
    <w:rsid w:val="00ED54D0"/>
    <w:rsid w:val="00ED5568"/>
    <w:rsid w:val="00ED5584"/>
    <w:rsid w:val="00ED5786"/>
    <w:rsid w:val="00ED5D2F"/>
    <w:rsid w:val="00ED733C"/>
    <w:rsid w:val="00EE0690"/>
    <w:rsid w:val="00EE23D7"/>
    <w:rsid w:val="00EE2A07"/>
    <w:rsid w:val="00EE2E4F"/>
    <w:rsid w:val="00EE2FD9"/>
    <w:rsid w:val="00EE3042"/>
    <w:rsid w:val="00EE371F"/>
    <w:rsid w:val="00EE7ED4"/>
    <w:rsid w:val="00EF0717"/>
    <w:rsid w:val="00EF078B"/>
    <w:rsid w:val="00EF08DC"/>
    <w:rsid w:val="00EF21ED"/>
    <w:rsid w:val="00EF3353"/>
    <w:rsid w:val="00EF3B1C"/>
    <w:rsid w:val="00EF4373"/>
    <w:rsid w:val="00EF4D5D"/>
    <w:rsid w:val="00EF5F86"/>
    <w:rsid w:val="00F014D3"/>
    <w:rsid w:val="00F01C0B"/>
    <w:rsid w:val="00F02E89"/>
    <w:rsid w:val="00F033DA"/>
    <w:rsid w:val="00F03706"/>
    <w:rsid w:val="00F061DC"/>
    <w:rsid w:val="00F13B79"/>
    <w:rsid w:val="00F14BAA"/>
    <w:rsid w:val="00F1598D"/>
    <w:rsid w:val="00F20488"/>
    <w:rsid w:val="00F217B1"/>
    <w:rsid w:val="00F225A3"/>
    <w:rsid w:val="00F22CF8"/>
    <w:rsid w:val="00F24F19"/>
    <w:rsid w:val="00F252E0"/>
    <w:rsid w:val="00F2654B"/>
    <w:rsid w:val="00F26EAD"/>
    <w:rsid w:val="00F2780B"/>
    <w:rsid w:val="00F3048A"/>
    <w:rsid w:val="00F3635A"/>
    <w:rsid w:val="00F36426"/>
    <w:rsid w:val="00F37602"/>
    <w:rsid w:val="00F3794C"/>
    <w:rsid w:val="00F37C0A"/>
    <w:rsid w:val="00F415DA"/>
    <w:rsid w:val="00F4212A"/>
    <w:rsid w:val="00F432B0"/>
    <w:rsid w:val="00F440B8"/>
    <w:rsid w:val="00F44B7B"/>
    <w:rsid w:val="00F519FF"/>
    <w:rsid w:val="00F51CA6"/>
    <w:rsid w:val="00F52B79"/>
    <w:rsid w:val="00F57618"/>
    <w:rsid w:val="00F57D57"/>
    <w:rsid w:val="00F61748"/>
    <w:rsid w:val="00F61A9C"/>
    <w:rsid w:val="00F61DC7"/>
    <w:rsid w:val="00F629B0"/>
    <w:rsid w:val="00F63103"/>
    <w:rsid w:val="00F63CD3"/>
    <w:rsid w:val="00F655F5"/>
    <w:rsid w:val="00F6689E"/>
    <w:rsid w:val="00F700AD"/>
    <w:rsid w:val="00F71530"/>
    <w:rsid w:val="00F71D27"/>
    <w:rsid w:val="00F72428"/>
    <w:rsid w:val="00F72BD6"/>
    <w:rsid w:val="00F73ECC"/>
    <w:rsid w:val="00F74527"/>
    <w:rsid w:val="00F7637A"/>
    <w:rsid w:val="00F7669F"/>
    <w:rsid w:val="00F80152"/>
    <w:rsid w:val="00F805BD"/>
    <w:rsid w:val="00F82E54"/>
    <w:rsid w:val="00F83D7F"/>
    <w:rsid w:val="00F865A9"/>
    <w:rsid w:val="00F90451"/>
    <w:rsid w:val="00F91534"/>
    <w:rsid w:val="00F95BE6"/>
    <w:rsid w:val="00F970C0"/>
    <w:rsid w:val="00F97CD3"/>
    <w:rsid w:val="00FA2220"/>
    <w:rsid w:val="00FA2611"/>
    <w:rsid w:val="00FA2D88"/>
    <w:rsid w:val="00FA3639"/>
    <w:rsid w:val="00FA477D"/>
    <w:rsid w:val="00FA5194"/>
    <w:rsid w:val="00FA6172"/>
    <w:rsid w:val="00FA6634"/>
    <w:rsid w:val="00FB0BB5"/>
    <w:rsid w:val="00FB2100"/>
    <w:rsid w:val="00FB2540"/>
    <w:rsid w:val="00FB2FD3"/>
    <w:rsid w:val="00FB3533"/>
    <w:rsid w:val="00FB36A2"/>
    <w:rsid w:val="00FB68AE"/>
    <w:rsid w:val="00FC144F"/>
    <w:rsid w:val="00FC1718"/>
    <w:rsid w:val="00FC193F"/>
    <w:rsid w:val="00FC3A40"/>
    <w:rsid w:val="00FC40E2"/>
    <w:rsid w:val="00FC5286"/>
    <w:rsid w:val="00FC6CCE"/>
    <w:rsid w:val="00FC7B89"/>
    <w:rsid w:val="00FD0B61"/>
    <w:rsid w:val="00FD2A38"/>
    <w:rsid w:val="00FD3723"/>
    <w:rsid w:val="00FD4AE1"/>
    <w:rsid w:val="00FD65A4"/>
    <w:rsid w:val="00FE016E"/>
    <w:rsid w:val="00FE0808"/>
    <w:rsid w:val="00FE08AA"/>
    <w:rsid w:val="00FE1EB9"/>
    <w:rsid w:val="00FE1F33"/>
    <w:rsid w:val="00FE347E"/>
    <w:rsid w:val="00FE3F25"/>
    <w:rsid w:val="00FE52FD"/>
    <w:rsid w:val="00FE6422"/>
    <w:rsid w:val="00FE6D5E"/>
    <w:rsid w:val="00FE759D"/>
    <w:rsid w:val="00FF095F"/>
    <w:rsid w:val="00FF3174"/>
    <w:rsid w:val="00FF5284"/>
    <w:rsid w:val="00FF6082"/>
    <w:rsid w:val="00FF7D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1FF6"/>
    <w:rPr>
      <w:sz w:val="24"/>
      <w:szCs w:val="24"/>
    </w:rPr>
  </w:style>
  <w:style w:type="paragraph" w:styleId="1">
    <w:name w:val="heading 1"/>
    <w:basedOn w:val="a"/>
    <w:next w:val="a"/>
    <w:link w:val="10"/>
    <w:uiPriority w:val="99"/>
    <w:qFormat/>
    <w:rsid w:val="00056B2D"/>
    <w:pPr>
      <w:widowControl w:val="0"/>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81FF6"/>
    <w:pPr>
      <w:widowControl w:val="0"/>
      <w:autoSpaceDE w:val="0"/>
      <w:autoSpaceDN w:val="0"/>
      <w:adjustRightInd w:val="0"/>
    </w:pPr>
    <w:rPr>
      <w:rFonts w:ascii="Courier New" w:hAnsi="Courier New" w:cs="Courier New"/>
      <w:sz w:val="16"/>
      <w:szCs w:val="16"/>
    </w:rPr>
  </w:style>
  <w:style w:type="paragraph" w:styleId="a3">
    <w:name w:val="No Spacing"/>
    <w:qFormat/>
    <w:rsid w:val="00C7337E"/>
    <w:rPr>
      <w:rFonts w:ascii="Calibri" w:eastAsia="Calibri" w:hAnsi="Calibri"/>
      <w:sz w:val="22"/>
      <w:szCs w:val="22"/>
      <w:lang w:eastAsia="en-US"/>
    </w:rPr>
  </w:style>
  <w:style w:type="paragraph" w:styleId="a4">
    <w:name w:val="Balloon Text"/>
    <w:basedOn w:val="a"/>
    <w:link w:val="a5"/>
    <w:rsid w:val="001846D1"/>
    <w:rPr>
      <w:rFonts w:ascii="Tahoma" w:hAnsi="Tahoma" w:cs="Tahoma"/>
      <w:sz w:val="16"/>
      <w:szCs w:val="16"/>
    </w:rPr>
  </w:style>
  <w:style w:type="character" w:customStyle="1" w:styleId="a5">
    <w:name w:val="Текст выноски Знак"/>
    <w:basedOn w:val="a0"/>
    <w:link w:val="a4"/>
    <w:rsid w:val="001846D1"/>
    <w:rPr>
      <w:rFonts w:ascii="Tahoma" w:hAnsi="Tahoma" w:cs="Tahoma"/>
      <w:sz w:val="16"/>
      <w:szCs w:val="16"/>
    </w:rPr>
  </w:style>
  <w:style w:type="paragraph" w:styleId="a6">
    <w:name w:val="List Paragraph"/>
    <w:basedOn w:val="a"/>
    <w:uiPriority w:val="34"/>
    <w:qFormat/>
    <w:rsid w:val="001846D1"/>
    <w:pPr>
      <w:ind w:left="720"/>
      <w:contextualSpacing/>
    </w:pPr>
  </w:style>
  <w:style w:type="character" w:customStyle="1" w:styleId="a7">
    <w:name w:val="Гипертекстовая ссылка"/>
    <w:basedOn w:val="a0"/>
    <w:uiPriority w:val="99"/>
    <w:rsid w:val="00351FC3"/>
    <w:rPr>
      <w:b/>
      <w:bCs/>
      <w:color w:val="106BBE"/>
    </w:rPr>
  </w:style>
  <w:style w:type="paragraph" w:styleId="a8">
    <w:name w:val="footer"/>
    <w:basedOn w:val="a"/>
    <w:link w:val="a9"/>
    <w:uiPriority w:val="99"/>
    <w:unhideWhenUsed/>
    <w:rsid w:val="00F970C0"/>
    <w:pPr>
      <w:tabs>
        <w:tab w:val="center" w:pos="4677"/>
        <w:tab w:val="right" w:pos="9355"/>
      </w:tabs>
    </w:pPr>
  </w:style>
  <w:style w:type="character" w:customStyle="1" w:styleId="a9">
    <w:name w:val="Нижний колонтитул Знак"/>
    <w:basedOn w:val="a0"/>
    <w:link w:val="a8"/>
    <w:uiPriority w:val="99"/>
    <w:rsid w:val="00F970C0"/>
    <w:rPr>
      <w:sz w:val="24"/>
      <w:szCs w:val="24"/>
    </w:rPr>
  </w:style>
  <w:style w:type="character" w:customStyle="1" w:styleId="10">
    <w:name w:val="Заголовок 1 Знак"/>
    <w:basedOn w:val="a0"/>
    <w:link w:val="1"/>
    <w:uiPriority w:val="99"/>
    <w:rsid w:val="00056B2D"/>
    <w:rPr>
      <w:rFonts w:ascii="Arial" w:hAnsi="Arial" w:cs="Arial"/>
      <w:b/>
      <w:bCs/>
      <w:color w:val="26282F"/>
      <w:sz w:val="24"/>
      <w:szCs w:val="24"/>
    </w:rPr>
  </w:style>
  <w:style w:type="table" w:styleId="aa">
    <w:name w:val="Table Grid"/>
    <w:basedOn w:val="a1"/>
    <w:rsid w:val="00056B2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5170454">
      <w:bodyDiv w:val="1"/>
      <w:marLeft w:val="0"/>
      <w:marRight w:val="0"/>
      <w:marTop w:val="0"/>
      <w:marBottom w:val="0"/>
      <w:divBdr>
        <w:top w:val="none" w:sz="0" w:space="0" w:color="auto"/>
        <w:left w:val="none" w:sz="0" w:space="0" w:color="auto"/>
        <w:bottom w:val="none" w:sz="0" w:space="0" w:color="auto"/>
        <w:right w:val="none" w:sz="0" w:space="0" w:color="auto"/>
      </w:divBdr>
    </w:div>
    <w:div w:id="1890608656">
      <w:bodyDiv w:val="1"/>
      <w:marLeft w:val="0"/>
      <w:marRight w:val="0"/>
      <w:marTop w:val="0"/>
      <w:marBottom w:val="0"/>
      <w:divBdr>
        <w:top w:val="none" w:sz="0" w:space="0" w:color="auto"/>
        <w:left w:val="none" w:sz="0" w:space="0" w:color="auto"/>
        <w:bottom w:val="none" w:sz="0" w:space="0" w:color="auto"/>
        <w:right w:val="none" w:sz="0" w:space="0" w:color="auto"/>
      </w:divBdr>
    </w:div>
    <w:div w:id="206721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BF3A099-6C42-499F-9F56-1C50D28C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32</Pages>
  <Words>2952</Words>
  <Characters>16831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lpstr>
    </vt:vector>
  </TitlesOfParts>
  <Company>AdmZima</Company>
  <LinksUpToDate>false</LinksUpToDate>
  <CharactersWithSpaces>19744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user_gkh</dc:creator>
  <cp:lastModifiedBy>Шептякова И.Н.</cp:lastModifiedBy>
  <cp:revision>9</cp:revision>
  <cp:lastPrinted>2018-05-22T04:44:00Z</cp:lastPrinted>
  <dcterms:created xsi:type="dcterms:W3CDTF">2018-06-04T23:45:00Z</dcterms:created>
  <dcterms:modified xsi:type="dcterms:W3CDTF">2018-06-04T23:58:00Z</dcterms:modified>
</cp:coreProperties>
</file>