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416" w:rsidRDefault="00A82416" w:rsidP="00A824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24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Областной конкурс детского рисунка </w:t>
      </w:r>
    </w:p>
    <w:p w:rsidR="00A82416" w:rsidRPr="00A82416" w:rsidRDefault="00A82416" w:rsidP="00A824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2416">
        <w:rPr>
          <w:rFonts w:ascii="Times New Roman" w:eastAsia="Times New Roman" w:hAnsi="Times New Roman" w:cs="Times New Roman"/>
          <w:b/>
          <w:bCs/>
          <w:sz w:val="28"/>
          <w:szCs w:val="28"/>
        </w:rPr>
        <w:t>«Охрана труда глазами детей»</w:t>
      </w:r>
    </w:p>
    <w:p w:rsidR="00A82416" w:rsidRPr="00A82416" w:rsidRDefault="00A82416" w:rsidP="00A82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2416" w:rsidRPr="00A82416" w:rsidRDefault="00A82416" w:rsidP="00A82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416">
        <w:rPr>
          <w:rFonts w:ascii="Times New Roman" w:eastAsia="Times New Roman" w:hAnsi="Times New Roman" w:cs="Times New Roman"/>
          <w:sz w:val="28"/>
          <w:szCs w:val="28"/>
        </w:rPr>
        <w:t>Министерство труда и занятости Иркутской области объявляет конкурс детского рисунка «Охрана труда глазами детей».</w:t>
      </w:r>
    </w:p>
    <w:p w:rsidR="00A82416" w:rsidRPr="00A82416" w:rsidRDefault="00A82416" w:rsidP="00A82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416">
        <w:rPr>
          <w:rFonts w:ascii="Times New Roman" w:eastAsia="Times New Roman" w:hAnsi="Times New Roman" w:cs="Times New Roman"/>
          <w:sz w:val="28"/>
          <w:szCs w:val="28"/>
        </w:rPr>
        <w:t>Цель конкурса – привлечение внимания общественности к проблемам производственного травматизма и его профилактике, начиная с раннего возраста, формирование осознанного отношения подрастающего поколения к вопросам безопасности труда и сохранения своего здоровья, воспитание у детей и подростков уважительного отношения к труду и охране труда, развитие интеллектуальных и творческих способностей детей.</w:t>
      </w:r>
    </w:p>
    <w:p w:rsidR="00A82416" w:rsidRPr="00A82416" w:rsidRDefault="00A82416" w:rsidP="00A82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416">
        <w:rPr>
          <w:rFonts w:ascii="Times New Roman" w:eastAsia="Times New Roman" w:hAnsi="Times New Roman" w:cs="Times New Roman"/>
          <w:sz w:val="28"/>
          <w:szCs w:val="28"/>
        </w:rPr>
        <w:t>Конкурс проводится среди учащихся образовательных учреждений Иркутской области двух возрастных категорий:</w:t>
      </w:r>
    </w:p>
    <w:p w:rsidR="00A82416" w:rsidRPr="00A82416" w:rsidRDefault="00A82416" w:rsidP="00A82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416">
        <w:rPr>
          <w:rFonts w:ascii="Times New Roman" w:eastAsia="Times New Roman" w:hAnsi="Times New Roman" w:cs="Times New Roman"/>
          <w:sz w:val="28"/>
          <w:szCs w:val="28"/>
        </w:rPr>
        <w:t xml:space="preserve">1) первая категория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82416">
        <w:rPr>
          <w:rFonts w:ascii="Times New Roman" w:eastAsia="Times New Roman" w:hAnsi="Times New Roman" w:cs="Times New Roman"/>
          <w:sz w:val="28"/>
          <w:szCs w:val="28"/>
        </w:rPr>
        <w:t xml:space="preserve"> учащиеся образовательных учреждений в возрасте от 7 до 9 лет (включительно);</w:t>
      </w:r>
    </w:p>
    <w:p w:rsidR="00A82416" w:rsidRPr="00A82416" w:rsidRDefault="00A82416" w:rsidP="00A82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416">
        <w:rPr>
          <w:rFonts w:ascii="Times New Roman" w:eastAsia="Times New Roman" w:hAnsi="Times New Roman" w:cs="Times New Roman"/>
          <w:sz w:val="28"/>
          <w:szCs w:val="28"/>
        </w:rPr>
        <w:t xml:space="preserve">2) вторая категория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82416">
        <w:rPr>
          <w:rFonts w:ascii="Times New Roman" w:eastAsia="Times New Roman" w:hAnsi="Times New Roman" w:cs="Times New Roman"/>
          <w:sz w:val="28"/>
          <w:szCs w:val="28"/>
        </w:rPr>
        <w:t xml:space="preserve"> учащиеся образовательных учреждений в возрасте от 10 до 14 лет (включительно).</w:t>
      </w:r>
    </w:p>
    <w:p w:rsidR="00A82416" w:rsidRPr="00A82416" w:rsidRDefault="00A82416" w:rsidP="00A82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416">
        <w:rPr>
          <w:rFonts w:ascii="Times New Roman" w:eastAsia="Times New Roman" w:hAnsi="Times New Roman" w:cs="Times New Roman"/>
          <w:sz w:val="28"/>
          <w:szCs w:val="28"/>
        </w:rPr>
        <w:t>На конкурс принимаются детские рисунки на тему охраны труда, отражающие идею о необходимости соблюдения правил охраны труда и безопасности жизнедеятельности, раскрывающие причины несчастных случаев, пропагандирующие способы безопасного труда и нормы безопасности жизнедеятельности, призывающие работать безопасно.</w:t>
      </w:r>
    </w:p>
    <w:p w:rsidR="00A82416" w:rsidRPr="00A82416" w:rsidRDefault="00A82416" w:rsidP="00A82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416">
        <w:rPr>
          <w:rFonts w:ascii="Times New Roman" w:eastAsia="Times New Roman" w:hAnsi="Times New Roman" w:cs="Times New Roman"/>
          <w:sz w:val="28"/>
          <w:szCs w:val="28"/>
        </w:rPr>
        <w:t xml:space="preserve">Конкурсные работы оформляются в соответствии с положением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A82416">
        <w:rPr>
          <w:rFonts w:ascii="Times New Roman" w:eastAsia="Times New Roman" w:hAnsi="Times New Roman" w:cs="Times New Roman"/>
          <w:sz w:val="28"/>
          <w:szCs w:val="28"/>
        </w:rPr>
        <w:t xml:space="preserve">о конкурсе (приказ министерства труда и занятости Иркутской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A82416">
        <w:rPr>
          <w:rFonts w:ascii="Times New Roman" w:eastAsia="Times New Roman" w:hAnsi="Times New Roman" w:cs="Times New Roman"/>
          <w:sz w:val="28"/>
          <w:szCs w:val="28"/>
        </w:rPr>
        <w:t>от 24 октября 2019 г</w:t>
      </w:r>
      <w:r w:rsidR="00475778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A82416">
        <w:rPr>
          <w:rFonts w:ascii="Times New Roman" w:eastAsia="Times New Roman" w:hAnsi="Times New Roman" w:cs="Times New Roman"/>
          <w:sz w:val="28"/>
          <w:szCs w:val="28"/>
        </w:rPr>
        <w:t xml:space="preserve"> № 52-мпр).</w:t>
      </w:r>
    </w:p>
    <w:p w:rsidR="00A82416" w:rsidRDefault="00A82416" w:rsidP="00A82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416">
        <w:rPr>
          <w:rFonts w:ascii="Times New Roman" w:eastAsia="Times New Roman" w:hAnsi="Times New Roman" w:cs="Times New Roman"/>
          <w:sz w:val="28"/>
          <w:szCs w:val="28"/>
        </w:rPr>
        <w:t xml:space="preserve">К конкурсной работе (в нижнем правом углу) прикрепляется этикетка размером 5 </w:t>
      </w:r>
      <w:proofErr w:type="spellStart"/>
      <w:r w:rsidRPr="00A82416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A82416">
        <w:rPr>
          <w:rFonts w:ascii="Times New Roman" w:eastAsia="Times New Roman" w:hAnsi="Times New Roman" w:cs="Times New Roman"/>
          <w:sz w:val="28"/>
          <w:szCs w:val="28"/>
        </w:rPr>
        <w:t xml:space="preserve"> 10 см, которая должна содержать информацию о названии конкурсной работы, фамилию, имя, отчество (полностью), возраст участника конкурса, наименование и адрес образовательного учреждения.</w:t>
      </w:r>
    </w:p>
    <w:p w:rsidR="00A82416" w:rsidRDefault="00A82416" w:rsidP="00A82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416">
        <w:rPr>
          <w:rFonts w:ascii="Times New Roman" w:eastAsia="Times New Roman" w:hAnsi="Times New Roman" w:cs="Times New Roman"/>
          <w:sz w:val="28"/>
          <w:szCs w:val="28"/>
        </w:rPr>
        <w:t>Каждый участник конкурса может представить на конкурс не более одной конкурсной работы. Конкурсные работы не рецензируются и не возвращаются.</w:t>
      </w:r>
    </w:p>
    <w:p w:rsidR="00A82416" w:rsidRPr="00A82416" w:rsidRDefault="00A82416" w:rsidP="00A82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416">
        <w:rPr>
          <w:rFonts w:ascii="Times New Roman" w:eastAsia="Times New Roman" w:hAnsi="Times New Roman" w:cs="Times New Roman"/>
          <w:sz w:val="28"/>
          <w:szCs w:val="28"/>
        </w:rPr>
        <w:t xml:space="preserve">Одновременно с конкурсной работой родитель или иной законный представитель участника конкурса представляет </w:t>
      </w:r>
      <w:proofErr w:type="gramStart"/>
      <w:r w:rsidRPr="00A82416">
        <w:rPr>
          <w:rFonts w:ascii="Times New Roman" w:eastAsia="Times New Roman" w:hAnsi="Times New Roman" w:cs="Times New Roman"/>
          <w:sz w:val="28"/>
          <w:szCs w:val="28"/>
        </w:rPr>
        <w:t>заполненные</w:t>
      </w:r>
      <w:proofErr w:type="gramEnd"/>
      <w:r w:rsidRPr="00A82416">
        <w:rPr>
          <w:rFonts w:ascii="Times New Roman" w:eastAsia="Times New Roman" w:hAnsi="Times New Roman" w:cs="Times New Roman"/>
          <w:sz w:val="28"/>
          <w:szCs w:val="28"/>
        </w:rPr>
        <w:t xml:space="preserve"> заявку, согласие на обработку персональных данных по формам согласно Приложениям 1, 2 к Положению о конкурсе. В случае подачи вышеуказанных документов иным законным представителем участ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A82416">
        <w:rPr>
          <w:rFonts w:ascii="Times New Roman" w:eastAsia="Times New Roman" w:hAnsi="Times New Roman" w:cs="Times New Roman"/>
          <w:sz w:val="28"/>
          <w:szCs w:val="28"/>
        </w:rPr>
        <w:t>ка конкурса им также предоставляется копия документа, подтверждающего его полномочия на представление интересов участника конкурса.</w:t>
      </w:r>
    </w:p>
    <w:p w:rsidR="00A82416" w:rsidRDefault="00A82416" w:rsidP="00A82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416"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проводится министерством при участии администраций муниципальных образований Иркутской области. Прием и предварительный отбор конкурсных работ в соответствующем муниципальном районе, городском округе Иркутской области производится в срок </w:t>
      </w:r>
      <w:r w:rsidR="00C74454">
        <w:rPr>
          <w:rFonts w:ascii="Times New Roman" w:eastAsia="Times New Roman" w:hAnsi="Times New Roman" w:cs="Times New Roman"/>
          <w:sz w:val="28"/>
          <w:szCs w:val="28"/>
        </w:rPr>
        <w:br/>
      </w:r>
      <w:r w:rsidRPr="00A82416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AF0A2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82416">
        <w:rPr>
          <w:rFonts w:ascii="Times New Roman" w:eastAsia="Times New Roman" w:hAnsi="Times New Roman" w:cs="Times New Roman"/>
          <w:sz w:val="28"/>
          <w:szCs w:val="28"/>
        </w:rPr>
        <w:t xml:space="preserve"> декабря 202</w:t>
      </w:r>
      <w:r w:rsidR="0047577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82416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AF0A21" w:rsidRPr="00A82416" w:rsidRDefault="00AF0A21" w:rsidP="00A82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F0A21">
        <w:rPr>
          <w:rFonts w:ascii="Times New Roman" w:eastAsia="Times New Roman" w:hAnsi="Times New Roman" w:cs="Times New Roman"/>
          <w:sz w:val="28"/>
          <w:szCs w:val="28"/>
        </w:rPr>
        <w:lastRenderedPageBreak/>
        <w:t>Конкурсные работы, прошедшие предварительный отбор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соответствующем </w:t>
      </w:r>
      <w:r w:rsidRPr="00A82416">
        <w:rPr>
          <w:rFonts w:ascii="Times New Roman" w:eastAsia="Times New Roman" w:hAnsi="Times New Roman" w:cs="Times New Roman"/>
          <w:sz w:val="28"/>
          <w:szCs w:val="28"/>
        </w:rPr>
        <w:t>муниципальном районе, городском округе Иркутской области</w:t>
      </w:r>
      <w:r w:rsidRPr="00AF0A21">
        <w:rPr>
          <w:rFonts w:ascii="Times New Roman" w:eastAsia="Times New Roman" w:hAnsi="Times New Roman" w:cs="Times New Roman"/>
          <w:sz w:val="28"/>
          <w:szCs w:val="28"/>
        </w:rPr>
        <w:t xml:space="preserve">, в срок </w:t>
      </w:r>
      <w:r>
        <w:rPr>
          <w:rFonts w:ascii="Times New Roman" w:eastAsia="Times New Roman" w:hAnsi="Times New Roman" w:cs="Times New Roman"/>
          <w:sz w:val="28"/>
          <w:szCs w:val="28"/>
        </w:rPr>
        <w:t>до 8 декабря 2022 года</w:t>
      </w:r>
      <w:r w:rsidRPr="00AF0A21">
        <w:rPr>
          <w:rFonts w:ascii="Times New Roman" w:eastAsia="Times New Roman" w:hAnsi="Times New Roman" w:cs="Times New Roman"/>
          <w:sz w:val="28"/>
          <w:szCs w:val="28"/>
        </w:rPr>
        <w:t xml:space="preserve"> направляются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муниципальными </w:t>
      </w:r>
      <w:r w:rsidRPr="00AF0A21">
        <w:rPr>
          <w:rFonts w:ascii="Times New Roman" w:eastAsia="Times New Roman" w:hAnsi="Times New Roman" w:cs="Times New Roman"/>
          <w:sz w:val="28"/>
          <w:szCs w:val="28"/>
        </w:rPr>
        <w:t xml:space="preserve">служащими с сопроводительным письмом в электронном виде (отсканированный рисунок в формате </w:t>
      </w:r>
      <w:proofErr w:type="spellStart"/>
      <w:r w:rsidRPr="00AF0A21">
        <w:rPr>
          <w:rFonts w:ascii="Times New Roman" w:eastAsia="Times New Roman" w:hAnsi="Times New Roman" w:cs="Times New Roman"/>
          <w:sz w:val="28"/>
          <w:szCs w:val="28"/>
        </w:rPr>
        <w:t>jprg</w:t>
      </w:r>
      <w:proofErr w:type="spellEnd"/>
      <w:r w:rsidRPr="00AF0A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F0A21">
        <w:rPr>
          <w:rFonts w:ascii="Times New Roman" w:eastAsia="Times New Roman" w:hAnsi="Times New Roman" w:cs="Times New Roman"/>
          <w:sz w:val="28"/>
          <w:szCs w:val="28"/>
        </w:rPr>
        <w:t>png</w:t>
      </w:r>
      <w:proofErr w:type="spellEnd"/>
      <w:r w:rsidRPr="00AF0A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F0A21">
        <w:rPr>
          <w:rFonts w:ascii="Times New Roman" w:eastAsia="Times New Roman" w:hAnsi="Times New Roman" w:cs="Times New Roman"/>
          <w:sz w:val="28"/>
          <w:szCs w:val="28"/>
        </w:rPr>
        <w:t>bmp</w:t>
      </w:r>
      <w:proofErr w:type="spellEnd"/>
      <w:r w:rsidRPr="00AF0A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F0A21">
        <w:rPr>
          <w:rFonts w:ascii="Times New Roman" w:eastAsia="Times New Roman" w:hAnsi="Times New Roman" w:cs="Times New Roman"/>
          <w:sz w:val="28"/>
          <w:szCs w:val="28"/>
        </w:rPr>
        <w:t>pdf</w:t>
      </w:r>
      <w:proofErr w:type="spellEnd"/>
      <w:r w:rsidRPr="00AF0A21">
        <w:rPr>
          <w:rFonts w:ascii="Times New Roman" w:eastAsia="Times New Roman" w:hAnsi="Times New Roman" w:cs="Times New Roman"/>
          <w:sz w:val="28"/>
          <w:szCs w:val="28"/>
        </w:rPr>
        <w:t xml:space="preserve">; размер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F0A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AF0A21">
        <w:rPr>
          <w:rFonts w:ascii="Times New Roman" w:eastAsia="Times New Roman" w:hAnsi="Times New Roman" w:cs="Times New Roman"/>
          <w:sz w:val="28"/>
          <w:szCs w:val="28"/>
        </w:rPr>
        <w:t xml:space="preserve">до 5 Мбайт; с разрешением 300 </w:t>
      </w:r>
      <w:proofErr w:type="spellStart"/>
      <w:r w:rsidRPr="00AF0A21">
        <w:rPr>
          <w:rFonts w:ascii="Times New Roman" w:eastAsia="Times New Roman" w:hAnsi="Times New Roman" w:cs="Times New Roman"/>
          <w:sz w:val="28"/>
          <w:szCs w:val="28"/>
        </w:rPr>
        <w:t>dpi</w:t>
      </w:r>
      <w:proofErr w:type="spellEnd"/>
      <w:r w:rsidRPr="00AF0A21">
        <w:rPr>
          <w:rFonts w:ascii="Times New Roman" w:eastAsia="Times New Roman" w:hAnsi="Times New Roman" w:cs="Times New Roman"/>
          <w:sz w:val="28"/>
          <w:szCs w:val="28"/>
        </w:rPr>
        <w:t>) в министерство на адрес электронной почты: ot38@fgszn.irtel.ru.</w:t>
      </w:r>
      <w:proofErr w:type="gramEnd"/>
    </w:p>
    <w:p w:rsidR="00A82416" w:rsidRPr="00A82416" w:rsidRDefault="00A82416" w:rsidP="00A82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416">
        <w:rPr>
          <w:rFonts w:ascii="Times New Roman" w:eastAsia="Times New Roman" w:hAnsi="Times New Roman" w:cs="Times New Roman"/>
          <w:sz w:val="28"/>
          <w:szCs w:val="28"/>
        </w:rPr>
        <w:t>Также конкурсная работа и документы к не</w:t>
      </w:r>
      <w:r w:rsidR="00401F1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82416">
        <w:rPr>
          <w:rFonts w:ascii="Times New Roman" w:eastAsia="Times New Roman" w:hAnsi="Times New Roman" w:cs="Times New Roman"/>
          <w:sz w:val="28"/>
          <w:szCs w:val="28"/>
        </w:rPr>
        <w:t xml:space="preserve"> могут быть предоставлены участником конкурса </w:t>
      </w:r>
      <w:r w:rsidR="00AF0A21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 </w:t>
      </w:r>
      <w:r w:rsidRPr="00A82416">
        <w:rPr>
          <w:rFonts w:ascii="Times New Roman" w:eastAsia="Times New Roman" w:hAnsi="Times New Roman" w:cs="Times New Roman"/>
          <w:sz w:val="28"/>
          <w:szCs w:val="28"/>
        </w:rPr>
        <w:t xml:space="preserve">в министерство по адресу электронной почты: </w:t>
      </w:r>
      <w:r w:rsidRPr="00E203FD">
        <w:rPr>
          <w:rFonts w:ascii="Times New Roman" w:eastAsia="Times New Roman" w:hAnsi="Times New Roman" w:cs="Times New Roman"/>
          <w:sz w:val="28"/>
          <w:szCs w:val="28"/>
        </w:rPr>
        <w:t>concursot@mail.ru</w:t>
      </w:r>
      <w:r w:rsidRPr="00A82416">
        <w:rPr>
          <w:rFonts w:ascii="Times New Roman" w:eastAsia="Times New Roman" w:hAnsi="Times New Roman" w:cs="Times New Roman"/>
          <w:sz w:val="28"/>
          <w:szCs w:val="28"/>
        </w:rPr>
        <w:t xml:space="preserve"> в срок</w:t>
      </w:r>
      <w:r w:rsidR="00AF0A21">
        <w:rPr>
          <w:rFonts w:ascii="Times New Roman" w:eastAsia="Times New Roman" w:hAnsi="Times New Roman" w:cs="Times New Roman"/>
          <w:sz w:val="28"/>
          <w:szCs w:val="28"/>
        </w:rPr>
        <w:t xml:space="preserve"> до 6 декабря 2022 года</w:t>
      </w:r>
      <w:r w:rsidRPr="00A824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2416" w:rsidRDefault="00A82416" w:rsidP="00A82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416">
        <w:rPr>
          <w:rFonts w:ascii="Times New Roman" w:eastAsia="Times New Roman" w:hAnsi="Times New Roman" w:cs="Times New Roman"/>
          <w:sz w:val="28"/>
          <w:szCs w:val="28"/>
        </w:rPr>
        <w:t>Участие в конкурсе является добровольным и осуществляется на бесплатной основе.</w:t>
      </w:r>
    </w:p>
    <w:p w:rsidR="00401F1E" w:rsidRDefault="00A82416" w:rsidP="00A82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416">
        <w:rPr>
          <w:rFonts w:ascii="Times New Roman" w:eastAsia="Times New Roman" w:hAnsi="Times New Roman" w:cs="Times New Roman"/>
          <w:sz w:val="28"/>
          <w:szCs w:val="28"/>
        </w:rPr>
        <w:t>Итоги конкурса будут опубликованы на сайте министерства труда и занятости Иркутской области (https://www.irkzan.ru) в разделе «Охрана труда»</w:t>
      </w:r>
      <w:r w:rsidR="00D26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0A21">
        <w:rPr>
          <w:rFonts w:ascii="Times New Roman" w:eastAsia="Times New Roman" w:hAnsi="Times New Roman" w:cs="Times New Roman"/>
          <w:sz w:val="28"/>
          <w:szCs w:val="28"/>
        </w:rPr>
        <w:t>не позднее</w:t>
      </w:r>
      <w:r w:rsidR="00D26280">
        <w:rPr>
          <w:rFonts w:ascii="Times New Roman" w:eastAsia="Times New Roman" w:hAnsi="Times New Roman" w:cs="Times New Roman"/>
          <w:sz w:val="28"/>
          <w:szCs w:val="28"/>
        </w:rPr>
        <w:t xml:space="preserve"> 5 </w:t>
      </w:r>
      <w:r w:rsidR="00AF0A21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D26280">
        <w:rPr>
          <w:rFonts w:ascii="Times New Roman" w:eastAsia="Times New Roman" w:hAnsi="Times New Roman" w:cs="Times New Roman"/>
          <w:sz w:val="28"/>
          <w:szCs w:val="28"/>
        </w:rPr>
        <w:t xml:space="preserve">дней со дня заседания конкурсной комиссии. </w:t>
      </w:r>
    </w:p>
    <w:p w:rsidR="00A82416" w:rsidRDefault="00D26280" w:rsidP="00A82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итогам конкурса определяются победители – занявшие первое место в каждой возрастной категории, и призеры – занявшие второе и третье место по каждой возрастной категории.</w:t>
      </w:r>
      <w:r w:rsidR="00C74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74454" w:rsidRPr="00A82416" w:rsidRDefault="00C74454" w:rsidP="00A82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454">
        <w:rPr>
          <w:rFonts w:ascii="Times New Roman" w:eastAsia="Times New Roman" w:hAnsi="Times New Roman" w:cs="Times New Roman"/>
          <w:sz w:val="28"/>
          <w:szCs w:val="28"/>
        </w:rPr>
        <w:t xml:space="preserve">Победители и призеры конкурса награждаются именными дипломами, а также подарочной продукцией общей стоимостью, не превышающей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C74454">
        <w:rPr>
          <w:rFonts w:ascii="Times New Roman" w:eastAsia="Times New Roman" w:hAnsi="Times New Roman" w:cs="Times New Roman"/>
          <w:sz w:val="28"/>
          <w:szCs w:val="28"/>
        </w:rPr>
        <w:t>5000 рублей.</w:t>
      </w:r>
    </w:p>
    <w:p w:rsidR="00A82416" w:rsidRPr="00A82416" w:rsidRDefault="00A82416" w:rsidP="00A82416">
      <w:pPr>
        <w:spacing w:after="0" w:line="240" w:lineRule="auto"/>
        <w:ind w:firstLine="709"/>
        <w:jc w:val="both"/>
        <w:rPr>
          <w:sz w:val="28"/>
          <w:szCs w:val="28"/>
        </w:rPr>
      </w:pPr>
      <w:r w:rsidRPr="00A82416">
        <w:rPr>
          <w:rFonts w:ascii="Times New Roman" w:eastAsia="Times New Roman" w:hAnsi="Times New Roman" w:cs="Times New Roman"/>
          <w:sz w:val="28"/>
          <w:szCs w:val="28"/>
        </w:rPr>
        <w:t xml:space="preserve">Информацию о порядке проведения конкурса можно также получить на сайте министерства труда и занятости Иркутской области </w:t>
      </w:r>
      <w:hyperlink r:id="rId6" w:history="1">
        <w:r w:rsidRPr="00A824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https://www.irkzan.ru</w:t>
        </w:r>
      </w:hyperlink>
      <w:r w:rsidRPr="00A82416">
        <w:rPr>
          <w:rFonts w:ascii="Times New Roman" w:eastAsia="Times New Roman" w:hAnsi="Times New Roman" w:cs="Times New Roman"/>
          <w:sz w:val="28"/>
          <w:szCs w:val="28"/>
        </w:rPr>
        <w:t xml:space="preserve"> в разделе «Охрана труда», а также по телефону:</w:t>
      </w:r>
      <w:r w:rsidR="004757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5778">
        <w:rPr>
          <w:rFonts w:ascii="Times New Roman" w:eastAsia="Times New Roman" w:hAnsi="Times New Roman" w:cs="Times New Roman"/>
          <w:sz w:val="28"/>
          <w:szCs w:val="28"/>
        </w:rPr>
        <w:br/>
      </w:r>
      <w:r w:rsidRPr="00A82416">
        <w:rPr>
          <w:rFonts w:ascii="Times New Roman" w:eastAsia="Times New Roman" w:hAnsi="Times New Roman" w:cs="Times New Roman"/>
          <w:sz w:val="28"/>
          <w:szCs w:val="28"/>
        </w:rPr>
        <w:t>(3952) 33-22-45 (отдел охраны и государственной экспертизы условий труда министерства труда и занятости Иркутской области).</w:t>
      </w:r>
    </w:p>
    <w:sectPr w:rsidR="00A82416" w:rsidRPr="00A82416" w:rsidSect="00882AC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BC6" w:rsidRDefault="005F4BC6" w:rsidP="00882AC7">
      <w:pPr>
        <w:spacing w:after="0" w:line="240" w:lineRule="auto"/>
      </w:pPr>
      <w:r>
        <w:separator/>
      </w:r>
    </w:p>
  </w:endnote>
  <w:endnote w:type="continuationSeparator" w:id="0">
    <w:p w:rsidR="005F4BC6" w:rsidRDefault="005F4BC6" w:rsidP="00882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BC6" w:rsidRDefault="005F4BC6" w:rsidP="00882AC7">
      <w:pPr>
        <w:spacing w:after="0" w:line="240" w:lineRule="auto"/>
      </w:pPr>
      <w:r>
        <w:separator/>
      </w:r>
    </w:p>
  </w:footnote>
  <w:footnote w:type="continuationSeparator" w:id="0">
    <w:p w:rsidR="005F4BC6" w:rsidRDefault="005F4BC6" w:rsidP="00882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20813"/>
      <w:docPartObj>
        <w:docPartGallery w:val="Page Numbers (Top of Page)"/>
        <w:docPartUnique/>
      </w:docPartObj>
    </w:sdtPr>
    <w:sdtContent>
      <w:p w:rsidR="005F4BC6" w:rsidRDefault="005F4BC6">
        <w:pPr>
          <w:pStyle w:val="a5"/>
          <w:jc w:val="center"/>
        </w:pPr>
        <w:fldSimple w:instr=" PAGE   \* MERGEFORMAT ">
          <w:r w:rsidR="008651B9">
            <w:rPr>
              <w:noProof/>
            </w:rPr>
            <w:t>2</w:t>
          </w:r>
        </w:fldSimple>
      </w:p>
    </w:sdtContent>
  </w:sdt>
  <w:p w:rsidR="005F4BC6" w:rsidRDefault="005F4BC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82416"/>
    <w:rsid w:val="00401F1E"/>
    <w:rsid w:val="00475778"/>
    <w:rsid w:val="005F4BC6"/>
    <w:rsid w:val="008651B9"/>
    <w:rsid w:val="00882AC7"/>
    <w:rsid w:val="00A26EC0"/>
    <w:rsid w:val="00A82416"/>
    <w:rsid w:val="00AE5478"/>
    <w:rsid w:val="00AF0A21"/>
    <w:rsid w:val="00B76E7B"/>
    <w:rsid w:val="00C456A8"/>
    <w:rsid w:val="00C74454"/>
    <w:rsid w:val="00D26280"/>
    <w:rsid w:val="00E20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2416"/>
    <w:rPr>
      <w:b/>
      <w:bCs/>
    </w:rPr>
  </w:style>
  <w:style w:type="character" w:styleId="a4">
    <w:name w:val="Hyperlink"/>
    <w:basedOn w:val="a0"/>
    <w:uiPriority w:val="99"/>
    <w:semiHidden/>
    <w:unhideWhenUsed/>
    <w:rsid w:val="00A8241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82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2AC7"/>
  </w:style>
  <w:style w:type="paragraph" w:styleId="a7">
    <w:name w:val="footer"/>
    <w:basedOn w:val="a"/>
    <w:link w:val="a8"/>
    <w:uiPriority w:val="99"/>
    <w:semiHidden/>
    <w:unhideWhenUsed/>
    <w:rsid w:val="00882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2A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2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rkzan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n.tsvetkun</dc:creator>
  <cp:keywords/>
  <dc:description/>
  <cp:lastModifiedBy>s.volkova</cp:lastModifiedBy>
  <cp:revision>7</cp:revision>
  <dcterms:created xsi:type="dcterms:W3CDTF">2022-11-07T07:31:00Z</dcterms:created>
  <dcterms:modified xsi:type="dcterms:W3CDTF">2022-11-14T02:05:00Z</dcterms:modified>
</cp:coreProperties>
</file>