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78" w:rsidRDefault="00B00178" w:rsidP="000437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B00178" w:rsidRPr="001F7F64" w:rsidRDefault="00B00178" w:rsidP="00B001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64">
        <w:rPr>
          <w:rFonts w:ascii="Times New Roman" w:hAnsi="Times New Roman" w:cs="Times New Roman"/>
          <w:b/>
          <w:sz w:val="24"/>
          <w:szCs w:val="24"/>
        </w:rPr>
        <w:t>Перечень нормативно правовых актов, регулирующих отношения, возникающие в связи с предоставлением муниципальной услуги</w:t>
      </w:r>
    </w:p>
    <w:p w:rsidR="000437AD" w:rsidRPr="002B5AAD" w:rsidRDefault="00B00178" w:rsidP="000437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0437AD" w:rsidRPr="002B5AAD">
        <w:rPr>
          <w:rFonts w:ascii="Times New Roman" w:hAnsi="Times New Roman"/>
          <w:sz w:val="24"/>
          <w:szCs w:val="24"/>
        </w:rPr>
        <w:t> Предоставление муниципальной услуги осуществляется в соответствии с законодательством</w:t>
      </w:r>
      <w:r w:rsidR="000437A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0437AD" w:rsidRPr="002B5AAD">
        <w:rPr>
          <w:rFonts w:ascii="Times New Roman" w:hAnsi="Times New Roman"/>
          <w:sz w:val="24"/>
          <w:szCs w:val="24"/>
        </w:rPr>
        <w:t>.</w:t>
      </w:r>
    </w:p>
    <w:p w:rsidR="000437AD" w:rsidRPr="002B5AAD" w:rsidRDefault="00B00178" w:rsidP="000437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0437AD" w:rsidRPr="002B5AAD">
        <w:rPr>
          <w:rFonts w:ascii="Times New Roman" w:hAnsi="Times New Roman"/>
          <w:sz w:val="24"/>
          <w:szCs w:val="24"/>
        </w:rPr>
        <w:t> Правовой основой предоставления муниципальной услуги являются следующие нормативные правовые акты:</w:t>
      </w:r>
    </w:p>
    <w:p w:rsidR="000437AD" w:rsidRPr="00B00178" w:rsidRDefault="00B00178" w:rsidP="000437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B00178">
        <w:rPr>
          <w:rFonts w:ascii="Times New Roman" w:hAnsi="Times New Roman"/>
          <w:sz w:val="24"/>
          <w:szCs w:val="24"/>
        </w:rPr>
        <w:t>3</w:t>
      </w:r>
      <w:r w:rsidR="000437AD" w:rsidRPr="00B00178">
        <w:rPr>
          <w:rFonts w:ascii="Times New Roman" w:hAnsi="Times New Roman"/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0437AD" w:rsidRPr="00B00178" w:rsidRDefault="00B00178" w:rsidP="000437A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B0017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0437AD" w:rsidRPr="00B00178">
        <w:rPr>
          <w:rFonts w:ascii="Times New Roman" w:hAnsi="Times New Roman"/>
          <w:sz w:val="24"/>
          <w:szCs w:val="24"/>
        </w:rPr>
        <w:t> Градостроительный кодекс Российской Федерации (Российская газета, № 290, 30.12.2014, Собрание законодательства Российской Федерации, № 1 (часть 1), 03.01.2005, Парламентская газета, № 5-6, 14.01.2005);</w:t>
      </w:r>
    </w:p>
    <w:p w:rsidR="000437AD" w:rsidRPr="00B00178" w:rsidRDefault="00B00178" w:rsidP="000437A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B00178">
        <w:rPr>
          <w:rFonts w:ascii="Times New Roman" w:hAnsi="Times New Roman"/>
          <w:sz w:val="24"/>
          <w:szCs w:val="24"/>
        </w:rPr>
        <w:t>5</w:t>
      </w:r>
      <w:r w:rsidR="000437AD" w:rsidRPr="00B00178">
        <w:rPr>
          <w:rFonts w:ascii="Times New Roman" w:hAnsi="Times New Roman"/>
          <w:sz w:val="24"/>
          <w:szCs w:val="24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3822, Парламентская газета, 08.10.2003, № 186, Российская газета, 08.10.2003, № 202);</w:t>
      </w:r>
    </w:p>
    <w:p w:rsidR="000437AD" w:rsidRPr="00B00178" w:rsidRDefault="00B00178" w:rsidP="000437A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B00178">
        <w:rPr>
          <w:rFonts w:ascii="Times New Roman" w:hAnsi="Times New Roman"/>
          <w:sz w:val="24"/>
          <w:szCs w:val="24"/>
        </w:rPr>
        <w:t>6</w:t>
      </w:r>
      <w:r w:rsidR="000437AD" w:rsidRPr="00B00178">
        <w:rPr>
          <w:rFonts w:ascii="Times New Roman" w:hAnsi="Times New Roman"/>
          <w:sz w:val="24"/>
          <w:szCs w:val="24"/>
        </w:rPr>
        <w:t xml:space="preserve">) </w:t>
      </w:r>
      <w:hyperlink r:id="rId4" w:tooltip="Постановление Правительства РФ от 19.11.2014 N 1221 (ред. от 12.08.2015) &quot;Об утверждении Правил присвоения, изменения и аннулирования адресов&quot;{КонсультантПлюс}" w:history="1">
        <w:r w:rsidR="000437AD" w:rsidRPr="00B00178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="000437AD" w:rsidRPr="00B00178">
        <w:rPr>
          <w:rFonts w:ascii="Times New Roman" w:hAnsi="Times New Roman"/>
          <w:sz w:val="24"/>
          <w:szCs w:val="24"/>
        </w:rPr>
        <w:t xml:space="preserve"> Правительства Российской Федерации от 19 ноября 2014 года № 1221 «Об утверждении Правил присвоения, изменения и аннулирования адресов»  (Собрание законодательства Российской Федерации, № 48,  ст. 6861, 01.12.2014);</w:t>
      </w:r>
    </w:p>
    <w:p w:rsidR="000437AD" w:rsidRPr="00B00178" w:rsidRDefault="00B00178" w:rsidP="000437A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B00178">
        <w:rPr>
          <w:rFonts w:ascii="Times New Roman" w:hAnsi="Times New Roman"/>
          <w:sz w:val="24"/>
          <w:szCs w:val="24"/>
        </w:rPr>
        <w:t>7</w:t>
      </w:r>
      <w:r w:rsidR="000437AD" w:rsidRPr="00B00178">
        <w:rPr>
          <w:rFonts w:ascii="Times New Roman" w:hAnsi="Times New Roman"/>
          <w:sz w:val="24"/>
          <w:szCs w:val="24"/>
        </w:rPr>
        <w:t>)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0437AD" w:rsidRPr="002B5AAD" w:rsidRDefault="00B00178" w:rsidP="000437A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B00178">
        <w:rPr>
          <w:rFonts w:ascii="Times New Roman" w:hAnsi="Times New Roman"/>
          <w:sz w:val="24"/>
          <w:szCs w:val="24"/>
        </w:rPr>
        <w:t>8</w:t>
      </w:r>
      <w:r w:rsidR="000437AD" w:rsidRPr="00B00178">
        <w:rPr>
          <w:rFonts w:ascii="Times New Roman" w:hAnsi="Times New Roman"/>
          <w:sz w:val="24"/>
          <w:szCs w:val="24"/>
        </w:rPr>
        <w:t>) приказ министерства финансов Российской Федерации от 11 декабря 2014 г. № 146н «Об утверждении форм заявления о присвоении адреса объекту недвижимости или аннулировании его адреса, решения об отказе в присвоении адреса объекту недвижимости или аннулировании его адреса» (официальный интернет-портал правовой информации http://www.pravo.gov.ru, 12.02.2015.)</w:t>
      </w:r>
      <w:proofErr w:type="gramEnd"/>
    </w:p>
    <w:p w:rsidR="00B00178" w:rsidRPr="002B5AAD" w:rsidRDefault="00B00178" w:rsidP="00B001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2B5AAD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Pr="002B5AA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  <w:r w:rsidRPr="002B5AA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2B5AAD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B00178" w:rsidRDefault="00B00178" w:rsidP="00B00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2B5AAD">
        <w:rPr>
          <w:rFonts w:ascii="Times New Roman" w:hAnsi="Times New Roman"/>
          <w:sz w:val="24"/>
          <w:szCs w:val="24"/>
        </w:rPr>
        <w:t>Решение Думы ЗГМО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2B5AAD">
        <w:rPr>
          <w:rFonts w:ascii="Times New Roman" w:hAnsi="Times New Roman"/>
          <w:sz w:val="24"/>
          <w:szCs w:val="24"/>
        </w:rPr>
        <w:t xml:space="preserve"> неделя, 28.12.2011, № 52 (254).</w:t>
      </w:r>
    </w:p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600D"/>
    <w:rsid w:val="00003DE3"/>
    <w:rsid w:val="00016F50"/>
    <w:rsid w:val="000437AD"/>
    <w:rsid w:val="001756C7"/>
    <w:rsid w:val="0018763C"/>
    <w:rsid w:val="001D2EF1"/>
    <w:rsid w:val="002B3C49"/>
    <w:rsid w:val="002D3F28"/>
    <w:rsid w:val="00370361"/>
    <w:rsid w:val="00391EDD"/>
    <w:rsid w:val="00412FCB"/>
    <w:rsid w:val="00486DB3"/>
    <w:rsid w:val="004A6888"/>
    <w:rsid w:val="00535947"/>
    <w:rsid w:val="00577095"/>
    <w:rsid w:val="005F2D37"/>
    <w:rsid w:val="00650351"/>
    <w:rsid w:val="00675E11"/>
    <w:rsid w:val="006B75D7"/>
    <w:rsid w:val="0074270C"/>
    <w:rsid w:val="007820A2"/>
    <w:rsid w:val="0082141E"/>
    <w:rsid w:val="008649D4"/>
    <w:rsid w:val="008D5524"/>
    <w:rsid w:val="00916A31"/>
    <w:rsid w:val="009471CE"/>
    <w:rsid w:val="009D231C"/>
    <w:rsid w:val="009D65E7"/>
    <w:rsid w:val="00A130EB"/>
    <w:rsid w:val="00A2105C"/>
    <w:rsid w:val="00A47963"/>
    <w:rsid w:val="00A75A76"/>
    <w:rsid w:val="00B00178"/>
    <w:rsid w:val="00B16557"/>
    <w:rsid w:val="00C2026B"/>
    <w:rsid w:val="00C46EA5"/>
    <w:rsid w:val="00CA7A6E"/>
    <w:rsid w:val="00D50268"/>
    <w:rsid w:val="00D74E0C"/>
    <w:rsid w:val="00E1600D"/>
    <w:rsid w:val="00E372FB"/>
    <w:rsid w:val="00F26B15"/>
    <w:rsid w:val="00FB2E5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2E8EF28D732DBDA22B55C13CEA78EB4FDE00C974470CEA2D073F3670r0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Беляева Ю.В.</cp:lastModifiedBy>
  <cp:revision>2</cp:revision>
  <dcterms:created xsi:type="dcterms:W3CDTF">2019-12-18T05:20:00Z</dcterms:created>
  <dcterms:modified xsi:type="dcterms:W3CDTF">2019-12-18T05:20:00Z</dcterms:modified>
</cp:coreProperties>
</file>