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к постановлению администрации Зиминского городского муниципального образования «О проведении независимой</w:t>
      </w:r>
      <w:r w:rsidR="00F9308F" w:rsidRPr="00F930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9308F">
        <w:rPr>
          <w:rFonts w:ascii="Times New Roman" w:hAnsi="Times New Roman" w:cs="Times New Roman"/>
          <w:noProof/>
          <w:sz w:val="20"/>
          <w:szCs w:val="20"/>
        </w:rPr>
        <w:t>экспертизы административного регламента по  предоставлению</w:t>
      </w:r>
      <w:r w:rsidR="00F9308F" w:rsidRPr="00F930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муниципальной услуги </w:t>
      </w:r>
      <w:r w:rsidR="00F9308F" w:rsidRPr="00F9308F">
        <w:rPr>
          <w:rFonts w:ascii="Times New Roman" w:hAnsi="Times New Roman" w:cs="Times New Roman"/>
          <w:sz w:val="20"/>
          <w:szCs w:val="20"/>
        </w:rPr>
        <w:t>«</w:t>
      </w:r>
      <w:r w:rsidR="00C6474B" w:rsidRPr="00C6474B">
        <w:rPr>
          <w:rFonts w:ascii="Times New Roman" w:hAnsi="Times New Roman" w:cs="Times New Roman"/>
          <w:sz w:val="20"/>
          <w:szCs w:val="2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rPr>
          <w:rFonts w:ascii="Times New Roman" w:hAnsi="Times New Roman" w:cs="Times New Roman"/>
          <w:sz w:val="20"/>
          <w:szCs w:val="20"/>
        </w:rPr>
        <w:t>без торгов</w:t>
      </w:r>
      <w:r w:rsidR="00F9308F" w:rsidRPr="00F9308F">
        <w:rPr>
          <w:rFonts w:ascii="Times New Roman" w:hAnsi="Times New Roman" w:cs="Times New Roman"/>
          <w:sz w:val="20"/>
          <w:szCs w:val="20"/>
        </w:rPr>
        <w:t>»</w:t>
      </w:r>
    </w:p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Default="00690475" w:rsidP="00690475">
      <w:pPr>
        <w:spacing w:line="16" w:lineRule="atLeast"/>
        <w:jc w:val="center"/>
        <w:rPr>
          <w:noProof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Default="00690475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F9308F">
      <w:pPr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rPr>
          <w:b/>
          <w:szCs w:val="22"/>
        </w:rPr>
        <w:t>без торгов</w:t>
      </w:r>
      <w:r w:rsidR="00F9308F" w:rsidRPr="00690475">
        <w:rPr>
          <w:b/>
          <w:szCs w:val="22"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</w:t>
      </w:r>
      <w:r w:rsidR="00B95224" w:rsidRPr="005A55A9">
        <w:t xml:space="preserve">24, 39.3, 39.9, 39.10, 39.14, 39.15, 39.16, 39.17, 39.18 </w:t>
      </w:r>
      <w:r w:rsidR="00C6474B" w:rsidRPr="00D41CAB">
        <w:t>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>»,</w:t>
      </w:r>
      <w:r w:rsidR="00B95224" w:rsidRPr="00B95224">
        <w:t xml:space="preserve"> </w:t>
      </w:r>
      <w:r w:rsidR="00B95224">
        <w:t>Закона</w:t>
      </w:r>
      <w:r w:rsidR="00B95224" w:rsidRPr="005A55A9"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B95224">
        <w:t>,</w:t>
      </w:r>
      <w:r w:rsidR="005930E5">
        <w:t xml:space="preserve"> </w:t>
      </w:r>
      <w:r w:rsidR="00395856">
        <w:t>руководствуясь Федеральным законом от 06.10.2003 № 131-ФЗ «Об общих принципах организации местного самоуправления в</w:t>
      </w:r>
      <w:proofErr w:type="gramEnd"/>
      <w:r w:rsidR="00395856">
        <w:t xml:space="preserve">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F9308F">
      <w:pPr>
        <w:ind w:right="-285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C6474B"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t>без торгов</w:t>
      </w:r>
      <w:r w:rsidR="00F9308F" w:rsidRPr="00C62C7E">
        <w:t>»</w:t>
      </w:r>
      <w:r w:rsidR="00F9308F" w:rsidRPr="005930E5">
        <w:t xml:space="preserve"> </w:t>
      </w:r>
      <w:r w:rsidR="00DE10EC" w:rsidRPr="005930E5">
        <w:t>(прилагается)</w:t>
      </w:r>
      <w:r w:rsidR="00492998" w:rsidRPr="005930E5">
        <w:t>.</w:t>
      </w:r>
    </w:p>
    <w:p w:rsidR="00A81778" w:rsidRDefault="005D2B5D" w:rsidP="00F9308F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415D9" w:rsidRDefault="00960473" w:rsidP="00F9308F">
      <w:pPr>
        <w:tabs>
          <w:tab w:val="left" w:pos="1080"/>
        </w:tabs>
        <w:ind w:right="-285" w:firstLine="709"/>
        <w:jc w:val="both"/>
      </w:pPr>
      <w:r>
        <w:t xml:space="preserve">3. </w:t>
      </w:r>
      <w:r w:rsidR="008415D9">
        <w:t>Призна</w:t>
      </w:r>
      <w:r w:rsidR="00F9308F">
        <w:t>ть утратившим силу подпункт 1.</w:t>
      </w:r>
      <w:r w:rsidR="00D54A96">
        <w:t>1</w:t>
      </w:r>
      <w:r w:rsidR="008415D9">
        <w:t xml:space="preserve"> пункта 1 постановления администрации Зиминского городского муниципального образования </w:t>
      </w:r>
      <w:r w:rsidR="00C6474B" w:rsidRPr="004A1B16">
        <w:t>от 21.03.2016 № 376 «Об утверждении административных регламентов</w:t>
      </w:r>
      <w:r w:rsidR="00C6474B">
        <w:t>»</w:t>
      </w:r>
      <w:r w:rsidR="008415D9">
        <w:t xml:space="preserve">. </w:t>
      </w:r>
    </w:p>
    <w:p w:rsidR="007C2269" w:rsidRPr="00B57BBC" w:rsidRDefault="00960473" w:rsidP="00F9308F">
      <w:pPr>
        <w:tabs>
          <w:tab w:val="left" w:pos="1080"/>
        </w:tabs>
        <w:ind w:right="-285" w:firstLine="709"/>
        <w:jc w:val="both"/>
      </w:pPr>
      <w:r>
        <w:t>4</w:t>
      </w:r>
      <w:r w:rsidR="007C2269">
        <w:t>. Контроль исполнения настоящего постановления возложить на первого заместителя</w:t>
      </w:r>
      <w:r w:rsidR="00475BAF">
        <w:t xml:space="preserve"> мэра</w:t>
      </w:r>
      <w:r w:rsidR="007C2269">
        <w:t xml:space="preserve"> городского округа</w:t>
      </w:r>
      <w:r w:rsidR="002D6E25">
        <w:t>.</w:t>
      </w:r>
    </w:p>
    <w:p w:rsidR="00AE2755" w:rsidRDefault="00AE2755" w:rsidP="00F9308F">
      <w:pPr>
        <w:ind w:right="-285"/>
      </w:pPr>
    </w:p>
    <w:p w:rsidR="0017631D" w:rsidRDefault="0017631D" w:rsidP="00F9308F">
      <w:pPr>
        <w:ind w:right="-285"/>
      </w:pPr>
    </w:p>
    <w:p w:rsidR="00B871E9" w:rsidRPr="00B57BBC" w:rsidRDefault="007C2269" w:rsidP="00F9308F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7C2269">
        <w:t xml:space="preserve">Н. </w:t>
      </w:r>
      <w:proofErr w:type="gramStart"/>
      <w:r w:rsidR="007C2269">
        <w:t>Коновалов</w:t>
      </w:r>
      <w:proofErr w:type="gramEnd"/>
    </w:p>
    <w:sectPr w:rsidR="00497D0B" w:rsidRPr="00960473" w:rsidSect="00F9308F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95E4B"/>
    <w:rsid w:val="000A0A78"/>
    <w:rsid w:val="000C22BC"/>
    <w:rsid w:val="0010776E"/>
    <w:rsid w:val="00122F4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F500A"/>
    <w:rsid w:val="003020AC"/>
    <w:rsid w:val="00302965"/>
    <w:rsid w:val="00335944"/>
    <w:rsid w:val="00367B27"/>
    <w:rsid w:val="00374891"/>
    <w:rsid w:val="0038271F"/>
    <w:rsid w:val="00392C98"/>
    <w:rsid w:val="00395856"/>
    <w:rsid w:val="003A6C57"/>
    <w:rsid w:val="003B01B3"/>
    <w:rsid w:val="003B764D"/>
    <w:rsid w:val="003C2E2D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B0B"/>
    <w:rsid w:val="005239C2"/>
    <w:rsid w:val="00523D6A"/>
    <w:rsid w:val="00535216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2437E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42270"/>
    <w:rsid w:val="00E43F95"/>
    <w:rsid w:val="00E57C78"/>
    <w:rsid w:val="00E67493"/>
    <w:rsid w:val="00E92657"/>
    <w:rsid w:val="00E962C7"/>
    <w:rsid w:val="00EB4F38"/>
    <w:rsid w:val="00ED371D"/>
    <w:rsid w:val="00EE67D0"/>
    <w:rsid w:val="00EF27B8"/>
    <w:rsid w:val="00F22573"/>
    <w:rsid w:val="00F23050"/>
    <w:rsid w:val="00F402B3"/>
    <w:rsid w:val="00F41957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2</cp:revision>
  <cp:lastPrinted>2019-04-18T00:47:00Z</cp:lastPrinted>
  <dcterms:created xsi:type="dcterms:W3CDTF">2019-04-30T06:57:00Z</dcterms:created>
  <dcterms:modified xsi:type="dcterms:W3CDTF">2019-04-30T06:57:00Z</dcterms:modified>
</cp:coreProperties>
</file>