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3C" w:rsidRPr="005868C0" w:rsidRDefault="005868C0" w:rsidP="0092163C">
      <w:pPr>
        <w:jc w:val="center"/>
        <w:rPr>
          <w:rFonts w:ascii="Arial" w:hAnsi="Arial" w:cs="Arial"/>
          <w:b/>
          <w:sz w:val="32"/>
          <w:szCs w:val="32"/>
        </w:rPr>
      </w:pPr>
      <w:r>
        <w:rPr>
          <w:rFonts w:ascii="Arial" w:hAnsi="Arial" w:cs="Arial"/>
          <w:b/>
          <w:sz w:val="32"/>
          <w:szCs w:val="32"/>
        </w:rPr>
        <w:t>28.12.2018 № 1809</w:t>
      </w:r>
    </w:p>
    <w:p w:rsidR="0092163C" w:rsidRPr="005868C0" w:rsidRDefault="0092163C" w:rsidP="0092163C">
      <w:pPr>
        <w:pStyle w:val="a3"/>
        <w:jc w:val="center"/>
        <w:rPr>
          <w:rFonts w:ascii="Arial" w:hAnsi="Arial" w:cs="Arial"/>
          <w:b/>
          <w:caps/>
          <w:sz w:val="32"/>
          <w:szCs w:val="32"/>
        </w:rPr>
      </w:pPr>
      <w:r w:rsidRPr="005868C0">
        <w:rPr>
          <w:rFonts w:ascii="Arial" w:hAnsi="Arial" w:cs="Arial"/>
          <w:b/>
          <w:caps/>
          <w:sz w:val="32"/>
          <w:szCs w:val="32"/>
        </w:rPr>
        <w:t>РОССИЙСКАЯ ФЕДЕРАЦИЯ</w:t>
      </w:r>
    </w:p>
    <w:p w:rsidR="0092163C" w:rsidRPr="005868C0" w:rsidRDefault="0092163C" w:rsidP="0092163C">
      <w:pPr>
        <w:pStyle w:val="a3"/>
        <w:jc w:val="center"/>
        <w:rPr>
          <w:rFonts w:ascii="Arial" w:hAnsi="Arial" w:cs="Arial"/>
          <w:b/>
          <w:caps/>
          <w:sz w:val="32"/>
          <w:szCs w:val="32"/>
        </w:rPr>
      </w:pPr>
      <w:r w:rsidRPr="005868C0">
        <w:rPr>
          <w:rFonts w:ascii="Arial" w:hAnsi="Arial" w:cs="Arial"/>
          <w:b/>
          <w:caps/>
          <w:sz w:val="32"/>
          <w:szCs w:val="32"/>
        </w:rPr>
        <w:t>ИРКУТСКАЯ ОБЛАСТЬ</w:t>
      </w:r>
    </w:p>
    <w:p w:rsidR="005868C0" w:rsidRDefault="005868C0" w:rsidP="0092163C">
      <w:pPr>
        <w:pStyle w:val="a3"/>
        <w:jc w:val="center"/>
        <w:rPr>
          <w:rFonts w:ascii="Arial" w:hAnsi="Arial" w:cs="Arial"/>
          <w:b/>
          <w:caps/>
          <w:sz w:val="32"/>
          <w:szCs w:val="32"/>
        </w:rPr>
      </w:pPr>
      <w:r>
        <w:rPr>
          <w:rFonts w:ascii="Arial" w:hAnsi="Arial" w:cs="Arial"/>
          <w:b/>
          <w:caps/>
          <w:sz w:val="32"/>
          <w:szCs w:val="32"/>
        </w:rPr>
        <w:t>ЗиминскоЕ городскоЕ</w:t>
      </w:r>
    </w:p>
    <w:p w:rsidR="0092163C" w:rsidRDefault="005868C0" w:rsidP="0092163C">
      <w:pPr>
        <w:pStyle w:val="a3"/>
        <w:jc w:val="center"/>
        <w:rPr>
          <w:rFonts w:ascii="Arial" w:hAnsi="Arial" w:cs="Arial"/>
          <w:b/>
          <w:caps/>
          <w:sz w:val="32"/>
          <w:szCs w:val="32"/>
        </w:rPr>
      </w:pPr>
      <w:r>
        <w:rPr>
          <w:rFonts w:ascii="Arial" w:hAnsi="Arial" w:cs="Arial"/>
          <w:b/>
          <w:caps/>
          <w:sz w:val="32"/>
          <w:szCs w:val="32"/>
        </w:rPr>
        <w:t>муниципальноЕ образованиЕ</w:t>
      </w:r>
    </w:p>
    <w:p w:rsidR="005868C0" w:rsidRPr="005868C0" w:rsidRDefault="005868C0" w:rsidP="0092163C">
      <w:pPr>
        <w:pStyle w:val="a3"/>
        <w:jc w:val="center"/>
        <w:rPr>
          <w:rFonts w:ascii="Arial" w:hAnsi="Arial" w:cs="Arial"/>
          <w:b/>
          <w:caps/>
          <w:sz w:val="32"/>
          <w:szCs w:val="32"/>
        </w:rPr>
      </w:pPr>
      <w:r w:rsidRPr="005868C0">
        <w:rPr>
          <w:rFonts w:ascii="Arial" w:hAnsi="Arial" w:cs="Arial"/>
          <w:b/>
          <w:caps/>
          <w:sz w:val="32"/>
          <w:szCs w:val="32"/>
        </w:rPr>
        <w:t>Администрация</w:t>
      </w:r>
    </w:p>
    <w:p w:rsidR="0092163C" w:rsidRDefault="005868C0" w:rsidP="005868C0">
      <w:pPr>
        <w:pStyle w:val="a3"/>
        <w:jc w:val="center"/>
        <w:rPr>
          <w:rFonts w:ascii="Arial" w:hAnsi="Arial" w:cs="Arial"/>
          <w:b/>
          <w:caps/>
          <w:sz w:val="32"/>
          <w:szCs w:val="32"/>
        </w:rPr>
      </w:pPr>
      <w:r>
        <w:rPr>
          <w:rFonts w:ascii="Arial" w:hAnsi="Arial" w:cs="Arial"/>
          <w:b/>
          <w:caps/>
          <w:sz w:val="32"/>
          <w:szCs w:val="32"/>
        </w:rPr>
        <w:t>ПОСТАНОВЛЕНИ</w:t>
      </w:r>
      <w:r w:rsidR="0092163C" w:rsidRPr="005868C0">
        <w:rPr>
          <w:rFonts w:ascii="Arial" w:hAnsi="Arial" w:cs="Arial"/>
          <w:b/>
          <w:caps/>
          <w:sz w:val="32"/>
          <w:szCs w:val="32"/>
        </w:rPr>
        <w:t>Е</w:t>
      </w:r>
    </w:p>
    <w:p w:rsidR="005868C0" w:rsidRDefault="005868C0" w:rsidP="005868C0">
      <w:pPr>
        <w:pStyle w:val="a3"/>
        <w:jc w:val="center"/>
        <w:rPr>
          <w:rFonts w:ascii="Arial" w:hAnsi="Arial" w:cs="Arial"/>
          <w:b/>
          <w:caps/>
          <w:sz w:val="32"/>
          <w:szCs w:val="32"/>
        </w:rPr>
      </w:pPr>
    </w:p>
    <w:p w:rsidR="0092163C" w:rsidRDefault="005868C0" w:rsidP="005868C0">
      <w:pPr>
        <w:pStyle w:val="a3"/>
        <w:jc w:val="center"/>
        <w:rPr>
          <w:rFonts w:ascii="Arial" w:hAnsi="Arial" w:cs="Arial"/>
          <w:b/>
          <w:caps/>
          <w:sz w:val="30"/>
          <w:szCs w:val="30"/>
        </w:rPr>
      </w:pPr>
      <w:r w:rsidRPr="005868C0">
        <w:rPr>
          <w:rFonts w:ascii="Arial" w:hAnsi="Arial" w:cs="Arial"/>
          <w:b/>
          <w:caps/>
          <w:sz w:val="30"/>
          <w:szCs w:val="30"/>
        </w:rPr>
        <w:t>Об утверждении административного регламента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w:t>
      </w:r>
    </w:p>
    <w:p w:rsidR="005868C0" w:rsidRPr="005868C0" w:rsidRDefault="005868C0" w:rsidP="005868C0">
      <w:pPr>
        <w:pStyle w:val="a3"/>
        <w:jc w:val="center"/>
        <w:rPr>
          <w:rFonts w:ascii="Arial" w:hAnsi="Arial" w:cs="Arial"/>
          <w:b/>
          <w:caps/>
          <w:sz w:val="30"/>
          <w:szCs w:val="30"/>
        </w:rPr>
      </w:pPr>
    </w:p>
    <w:p w:rsidR="0092163C" w:rsidRDefault="0092163C" w:rsidP="0092163C">
      <w:pPr>
        <w:ind w:firstLine="851"/>
        <w:jc w:val="both"/>
        <w:rPr>
          <w:rFonts w:ascii="Arial" w:hAnsi="Arial" w:cs="Arial"/>
          <w:color w:val="000000" w:themeColor="text1"/>
          <w:sz w:val="24"/>
          <w:szCs w:val="24"/>
        </w:rPr>
      </w:pPr>
      <w:r w:rsidRPr="005868C0">
        <w:rPr>
          <w:rFonts w:ascii="Arial" w:hAnsi="Arial" w:cs="Arial"/>
          <w:color w:val="000000" w:themeColor="text1"/>
          <w:sz w:val="24"/>
          <w:szCs w:val="24"/>
        </w:rPr>
        <w:t>В целях приведения муниципального правового акта в соответствие действующему законодательству, 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постановлением администрации Зиминского городского муниципального образования от 01.08.2018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p>
    <w:p w:rsidR="005868C0" w:rsidRPr="005868C0" w:rsidRDefault="005868C0" w:rsidP="0092163C">
      <w:pPr>
        <w:ind w:firstLine="851"/>
        <w:jc w:val="both"/>
        <w:rPr>
          <w:rFonts w:ascii="Arial" w:hAnsi="Arial" w:cs="Arial"/>
          <w:color w:val="000000" w:themeColor="text1"/>
          <w:sz w:val="24"/>
          <w:szCs w:val="24"/>
        </w:rPr>
      </w:pPr>
    </w:p>
    <w:p w:rsidR="0092163C" w:rsidRPr="005868C0" w:rsidRDefault="0092163C" w:rsidP="005868C0">
      <w:pPr>
        <w:ind w:firstLine="851"/>
        <w:jc w:val="center"/>
        <w:rPr>
          <w:rFonts w:ascii="Arial" w:hAnsi="Arial" w:cs="Arial"/>
          <w:b/>
          <w:color w:val="000000" w:themeColor="text1"/>
          <w:sz w:val="24"/>
          <w:szCs w:val="24"/>
        </w:rPr>
      </w:pPr>
      <w:r w:rsidRPr="005868C0">
        <w:rPr>
          <w:rFonts w:ascii="Arial" w:hAnsi="Arial" w:cs="Arial"/>
          <w:b/>
          <w:color w:val="000000" w:themeColor="text1"/>
          <w:sz w:val="24"/>
          <w:szCs w:val="24"/>
        </w:rPr>
        <w:t>ПОСТАНОВЛЯЮ:</w:t>
      </w:r>
    </w:p>
    <w:p w:rsidR="005868C0" w:rsidRPr="005868C0" w:rsidRDefault="005868C0" w:rsidP="0092163C">
      <w:pPr>
        <w:ind w:firstLine="851"/>
        <w:jc w:val="both"/>
        <w:rPr>
          <w:rFonts w:ascii="Arial" w:hAnsi="Arial" w:cs="Arial"/>
          <w:color w:val="000000" w:themeColor="text1"/>
          <w:sz w:val="24"/>
          <w:szCs w:val="24"/>
        </w:rPr>
      </w:pPr>
    </w:p>
    <w:p w:rsidR="0092163C" w:rsidRPr="005868C0" w:rsidRDefault="0092163C" w:rsidP="0092163C">
      <w:pPr>
        <w:ind w:firstLine="851"/>
        <w:jc w:val="both"/>
        <w:rPr>
          <w:rFonts w:ascii="Arial" w:hAnsi="Arial" w:cs="Arial"/>
          <w:color w:val="000000" w:themeColor="text1"/>
          <w:sz w:val="24"/>
          <w:szCs w:val="24"/>
        </w:rPr>
      </w:pPr>
      <w:r w:rsidRPr="005868C0">
        <w:rPr>
          <w:rFonts w:ascii="Arial" w:hAnsi="Arial" w:cs="Arial"/>
          <w:color w:val="000000" w:themeColor="text1"/>
          <w:sz w:val="24"/>
          <w:szCs w:val="24"/>
        </w:rPr>
        <w:t>1.</w:t>
      </w:r>
      <w:r w:rsidRPr="005868C0">
        <w:rPr>
          <w:rFonts w:ascii="Arial" w:hAnsi="Arial" w:cs="Arial"/>
          <w:color w:val="000000" w:themeColor="text1"/>
          <w:sz w:val="24"/>
          <w:szCs w:val="24"/>
        </w:rPr>
        <w:tab/>
        <w:t>Утвердить 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(Приложение).</w:t>
      </w:r>
    </w:p>
    <w:p w:rsidR="0092163C" w:rsidRPr="005868C0" w:rsidRDefault="0092163C" w:rsidP="0092163C">
      <w:pPr>
        <w:ind w:firstLine="851"/>
        <w:jc w:val="both"/>
        <w:rPr>
          <w:rFonts w:ascii="Arial" w:hAnsi="Arial" w:cs="Arial"/>
          <w:color w:val="000000" w:themeColor="text1"/>
          <w:sz w:val="24"/>
          <w:szCs w:val="24"/>
        </w:rPr>
      </w:pPr>
      <w:r w:rsidRPr="005868C0">
        <w:rPr>
          <w:rFonts w:ascii="Arial" w:hAnsi="Arial" w:cs="Arial"/>
          <w:color w:val="000000" w:themeColor="text1"/>
          <w:sz w:val="24"/>
          <w:szCs w:val="24"/>
        </w:rPr>
        <w:t>2.</w:t>
      </w:r>
      <w:r w:rsidRPr="005868C0">
        <w:rPr>
          <w:rFonts w:ascii="Arial" w:hAnsi="Arial" w:cs="Arial"/>
          <w:color w:val="000000" w:themeColor="text1"/>
          <w:sz w:val="24"/>
          <w:szCs w:val="24"/>
        </w:rPr>
        <w:tab/>
        <w:t>Признать утратившим силу постановление администрации Зиминского городского муниципального образования от 17.04.2012 №623 «Об утверждении административного регламента Зиминского городского муниципального образования».</w:t>
      </w:r>
    </w:p>
    <w:p w:rsidR="0092163C" w:rsidRPr="005868C0" w:rsidRDefault="0092163C" w:rsidP="0092163C">
      <w:pPr>
        <w:ind w:firstLine="851"/>
        <w:jc w:val="both"/>
        <w:rPr>
          <w:rFonts w:ascii="Arial" w:hAnsi="Arial" w:cs="Arial"/>
          <w:sz w:val="24"/>
          <w:szCs w:val="24"/>
        </w:rPr>
      </w:pPr>
      <w:r w:rsidRPr="005868C0">
        <w:rPr>
          <w:rFonts w:ascii="Arial" w:hAnsi="Arial" w:cs="Arial"/>
          <w:color w:val="000000" w:themeColor="text1"/>
          <w:sz w:val="24"/>
          <w:szCs w:val="24"/>
        </w:rPr>
        <w:t>3.</w:t>
      </w:r>
      <w:r w:rsidRPr="005868C0">
        <w:rPr>
          <w:rFonts w:ascii="Arial" w:hAnsi="Arial" w:cs="Arial"/>
          <w:color w:val="FF0000"/>
          <w:sz w:val="24"/>
          <w:szCs w:val="24"/>
        </w:rPr>
        <w:tab/>
      </w:r>
      <w:r w:rsidRPr="005868C0">
        <w:rPr>
          <w:rFonts w:ascii="Arial" w:hAnsi="Arial" w:cs="Arial"/>
          <w:sz w:val="24"/>
          <w:szCs w:val="24"/>
        </w:rPr>
        <w:t>Опубликовать настоящее постановление в газете «Новая Приокская Правда» и разместить на официальном сайте администрации Зиминского городского муниципального образования в информационно-телекоммуникационной сети «Интернет».</w:t>
      </w:r>
    </w:p>
    <w:p w:rsidR="0092163C" w:rsidRPr="005868C0" w:rsidRDefault="0092163C" w:rsidP="0092163C">
      <w:pPr>
        <w:pStyle w:val="a3"/>
        <w:ind w:firstLine="851"/>
        <w:jc w:val="both"/>
        <w:rPr>
          <w:rFonts w:ascii="Arial" w:hAnsi="Arial" w:cs="Arial"/>
          <w:sz w:val="24"/>
          <w:szCs w:val="24"/>
        </w:rPr>
      </w:pPr>
      <w:r w:rsidRPr="005868C0">
        <w:rPr>
          <w:rFonts w:ascii="Arial" w:hAnsi="Arial" w:cs="Arial"/>
          <w:sz w:val="24"/>
          <w:szCs w:val="24"/>
        </w:rPr>
        <w:t>4.</w:t>
      </w:r>
      <w:r w:rsidRPr="005868C0">
        <w:rPr>
          <w:rFonts w:ascii="Arial" w:hAnsi="Arial" w:cs="Arial"/>
          <w:sz w:val="24"/>
          <w:szCs w:val="24"/>
        </w:rPr>
        <w:tab/>
        <w:t>Контроль исполнения настоящего постановления возложить на первого заместителя мэра городского округа Гудова А.В.</w:t>
      </w:r>
    </w:p>
    <w:p w:rsidR="0092163C" w:rsidRDefault="0092163C" w:rsidP="0092163C">
      <w:pPr>
        <w:ind w:firstLine="709"/>
        <w:jc w:val="both"/>
        <w:rPr>
          <w:sz w:val="26"/>
          <w:szCs w:val="26"/>
        </w:rPr>
      </w:pPr>
    </w:p>
    <w:p w:rsidR="0092163C" w:rsidRDefault="0092163C" w:rsidP="0092163C">
      <w:pPr>
        <w:ind w:firstLine="709"/>
        <w:jc w:val="both"/>
        <w:rPr>
          <w:sz w:val="26"/>
          <w:szCs w:val="26"/>
        </w:rPr>
      </w:pPr>
    </w:p>
    <w:p w:rsidR="005868C0" w:rsidRPr="005868C0" w:rsidRDefault="005868C0" w:rsidP="005868C0">
      <w:pPr>
        <w:ind w:left="-108" w:firstLine="817"/>
        <w:jc w:val="both"/>
        <w:rPr>
          <w:rFonts w:ascii="Arial" w:hAnsi="Arial" w:cs="Arial"/>
          <w:sz w:val="24"/>
          <w:szCs w:val="24"/>
        </w:rPr>
      </w:pPr>
      <w:r w:rsidRPr="005868C0">
        <w:rPr>
          <w:rFonts w:ascii="Arial" w:hAnsi="Arial" w:cs="Arial"/>
          <w:sz w:val="24"/>
          <w:szCs w:val="24"/>
        </w:rPr>
        <w:t>И.о. мэра Зиминского городского</w:t>
      </w:r>
    </w:p>
    <w:p w:rsidR="005868C0" w:rsidRPr="005868C0" w:rsidRDefault="005868C0" w:rsidP="005868C0">
      <w:pPr>
        <w:ind w:firstLine="709"/>
        <w:jc w:val="both"/>
        <w:rPr>
          <w:rFonts w:ascii="Arial" w:hAnsi="Arial" w:cs="Arial"/>
          <w:sz w:val="26"/>
          <w:szCs w:val="28"/>
        </w:rPr>
      </w:pPr>
      <w:r w:rsidRPr="005868C0">
        <w:rPr>
          <w:rFonts w:ascii="Arial" w:hAnsi="Arial" w:cs="Arial"/>
          <w:sz w:val="24"/>
          <w:szCs w:val="24"/>
        </w:rPr>
        <w:t xml:space="preserve">муниципального образования </w:t>
      </w:r>
      <w:r w:rsidRPr="005868C0">
        <w:rPr>
          <w:rFonts w:ascii="Arial" w:hAnsi="Arial" w:cs="Arial"/>
          <w:sz w:val="26"/>
          <w:szCs w:val="28"/>
        </w:rPr>
        <w:t xml:space="preserve"> </w:t>
      </w:r>
    </w:p>
    <w:p w:rsidR="005868C0" w:rsidRDefault="005868C0" w:rsidP="005868C0">
      <w:pPr>
        <w:ind w:firstLine="709"/>
        <w:jc w:val="both"/>
        <w:rPr>
          <w:rFonts w:ascii="Arial" w:hAnsi="Arial" w:cs="Arial"/>
          <w:sz w:val="24"/>
          <w:szCs w:val="24"/>
        </w:rPr>
      </w:pPr>
      <w:r w:rsidRPr="005868C0">
        <w:rPr>
          <w:rFonts w:ascii="Arial" w:hAnsi="Arial" w:cs="Arial"/>
          <w:sz w:val="24"/>
          <w:szCs w:val="24"/>
        </w:rPr>
        <w:t>А.В. Гудов</w:t>
      </w:r>
    </w:p>
    <w:p w:rsidR="00E71449" w:rsidRDefault="00E71449" w:rsidP="005868C0">
      <w:pPr>
        <w:ind w:firstLine="709"/>
        <w:jc w:val="both"/>
        <w:rPr>
          <w:rFonts w:ascii="Arial" w:hAnsi="Arial" w:cs="Arial"/>
          <w:sz w:val="24"/>
          <w:szCs w:val="24"/>
        </w:rPr>
      </w:pPr>
    </w:p>
    <w:p w:rsidR="00E71449" w:rsidRPr="00E71449" w:rsidRDefault="00E71449" w:rsidP="00E71449">
      <w:pPr>
        <w:spacing w:line="276" w:lineRule="auto"/>
        <w:ind w:firstLine="709"/>
        <w:jc w:val="right"/>
        <w:rPr>
          <w:rFonts w:ascii="Courier New" w:hAnsi="Courier New" w:cs="Courier New"/>
          <w:sz w:val="22"/>
          <w:szCs w:val="22"/>
        </w:rPr>
      </w:pPr>
      <w:r w:rsidRPr="00E71449">
        <w:rPr>
          <w:rFonts w:ascii="Courier New" w:hAnsi="Courier New" w:cs="Courier New"/>
          <w:sz w:val="22"/>
          <w:szCs w:val="22"/>
        </w:rPr>
        <w:lastRenderedPageBreak/>
        <w:t>УТВЕРЖДЕН</w:t>
      </w:r>
    </w:p>
    <w:p w:rsidR="00E71449" w:rsidRPr="00E71449" w:rsidRDefault="00E71449" w:rsidP="00E71449">
      <w:pPr>
        <w:spacing w:line="276" w:lineRule="auto"/>
        <w:ind w:firstLine="709"/>
        <w:jc w:val="right"/>
        <w:rPr>
          <w:rFonts w:ascii="Courier New" w:hAnsi="Courier New" w:cs="Courier New"/>
          <w:sz w:val="22"/>
          <w:szCs w:val="22"/>
        </w:rPr>
      </w:pPr>
      <w:r w:rsidRPr="00E71449">
        <w:rPr>
          <w:rFonts w:ascii="Courier New" w:hAnsi="Courier New" w:cs="Courier New"/>
          <w:sz w:val="22"/>
          <w:szCs w:val="22"/>
        </w:rPr>
        <w:t>постановлением администрации Зиминского</w:t>
      </w:r>
    </w:p>
    <w:p w:rsidR="00E71449" w:rsidRPr="00E71449" w:rsidRDefault="00E71449" w:rsidP="00E71449">
      <w:pPr>
        <w:spacing w:line="276" w:lineRule="auto"/>
        <w:ind w:firstLine="709"/>
        <w:jc w:val="right"/>
        <w:rPr>
          <w:rFonts w:ascii="Courier New" w:hAnsi="Courier New" w:cs="Courier New"/>
          <w:sz w:val="22"/>
          <w:szCs w:val="22"/>
        </w:rPr>
      </w:pPr>
      <w:r w:rsidRPr="00E71449">
        <w:rPr>
          <w:rFonts w:ascii="Courier New" w:hAnsi="Courier New" w:cs="Courier New"/>
          <w:sz w:val="22"/>
          <w:szCs w:val="22"/>
        </w:rPr>
        <w:t>городского муниципального образования</w:t>
      </w:r>
    </w:p>
    <w:p w:rsidR="00E71449" w:rsidRPr="00E71449" w:rsidRDefault="00E71449" w:rsidP="00E71449">
      <w:pPr>
        <w:ind w:firstLine="709"/>
        <w:jc w:val="right"/>
        <w:rPr>
          <w:rFonts w:ascii="Courier New" w:hAnsi="Courier New" w:cs="Courier New"/>
          <w:sz w:val="22"/>
          <w:szCs w:val="22"/>
        </w:rPr>
      </w:pPr>
      <w:r w:rsidRPr="00E71449">
        <w:rPr>
          <w:rFonts w:ascii="Courier New" w:hAnsi="Courier New" w:cs="Courier New"/>
          <w:sz w:val="22"/>
          <w:szCs w:val="22"/>
        </w:rPr>
        <w:t>от 28.122018 г. № 1809</w:t>
      </w:r>
    </w:p>
    <w:p w:rsidR="00E71449" w:rsidRPr="00E71449" w:rsidRDefault="00E71449" w:rsidP="00E71449">
      <w:pPr>
        <w:jc w:val="right"/>
        <w:outlineLvl w:val="0"/>
        <w:rPr>
          <w:rFonts w:ascii="Arial" w:hAnsi="Arial" w:cs="Arial"/>
          <w:bCs/>
          <w:color w:val="323232"/>
          <w:kern w:val="36"/>
          <w:sz w:val="24"/>
          <w:szCs w:val="24"/>
        </w:rPr>
      </w:pPr>
    </w:p>
    <w:p w:rsidR="00E71449" w:rsidRPr="00E71449" w:rsidRDefault="00E71449" w:rsidP="00E71449">
      <w:pPr>
        <w:jc w:val="center"/>
        <w:outlineLvl w:val="0"/>
        <w:rPr>
          <w:rFonts w:ascii="Arial" w:hAnsi="Arial" w:cs="Arial"/>
          <w:b/>
          <w:bCs/>
          <w:kern w:val="36"/>
          <w:sz w:val="24"/>
          <w:szCs w:val="24"/>
        </w:rPr>
      </w:pPr>
      <w:r w:rsidRPr="00E71449">
        <w:rPr>
          <w:rFonts w:ascii="Arial" w:hAnsi="Arial" w:cs="Arial"/>
          <w:b/>
          <w:bCs/>
          <w:kern w:val="36"/>
          <w:sz w:val="24"/>
          <w:szCs w:val="24"/>
        </w:rPr>
        <w:t xml:space="preserve">АДМИНИСТРАТИВНЫЙ РЕГЛАМЕНТ </w:t>
      </w:r>
    </w:p>
    <w:p w:rsidR="00E71449" w:rsidRPr="00E71449" w:rsidRDefault="00E71449" w:rsidP="00E71449">
      <w:pPr>
        <w:jc w:val="center"/>
        <w:outlineLvl w:val="0"/>
        <w:rPr>
          <w:rFonts w:ascii="Arial" w:hAnsi="Arial" w:cs="Arial"/>
          <w:b/>
          <w:bCs/>
          <w:kern w:val="36"/>
          <w:sz w:val="24"/>
          <w:szCs w:val="24"/>
        </w:rPr>
      </w:pPr>
      <w:r w:rsidRPr="00E71449">
        <w:rPr>
          <w:rFonts w:ascii="Arial" w:hAnsi="Arial" w:cs="Arial"/>
          <w:b/>
          <w:bCs/>
          <w:kern w:val="36"/>
          <w:sz w:val="24"/>
          <w:szCs w:val="24"/>
        </w:rPr>
        <w:t xml:space="preserve">ПРЕДОСТАВЛЕНИЯ МУНИЦИПАЛЬНОЙ УСЛУГИ </w:t>
      </w:r>
    </w:p>
    <w:p w:rsidR="00E71449" w:rsidRPr="00E71449" w:rsidRDefault="00E71449" w:rsidP="00E71449">
      <w:pPr>
        <w:jc w:val="center"/>
        <w:outlineLvl w:val="0"/>
        <w:rPr>
          <w:rFonts w:ascii="Arial" w:hAnsi="Arial" w:cs="Arial"/>
          <w:b/>
          <w:bCs/>
          <w:kern w:val="36"/>
          <w:sz w:val="24"/>
          <w:szCs w:val="24"/>
        </w:rPr>
      </w:pPr>
      <w:r w:rsidRPr="00E71449">
        <w:rPr>
          <w:rFonts w:ascii="Arial" w:hAnsi="Arial" w:cs="Arial"/>
          <w:b/>
          <w:bCs/>
          <w:kern w:val="36"/>
          <w:sz w:val="24"/>
          <w:szCs w:val="24"/>
        </w:rPr>
        <w:t xml:space="preserve">«НАЗНАЧЕНИЕ, ПЕРЕРАСЧЕТ, ИНДЕКСАЦИЯ И ВЫПЛАТА ПЕНСИИ </w:t>
      </w:r>
    </w:p>
    <w:p w:rsidR="00E71449" w:rsidRPr="00E71449" w:rsidRDefault="00E71449" w:rsidP="00E71449">
      <w:pPr>
        <w:jc w:val="center"/>
        <w:outlineLvl w:val="0"/>
        <w:rPr>
          <w:rFonts w:ascii="Arial" w:hAnsi="Arial" w:cs="Arial"/>
          <w:b/>
          <w:bCs/>
          <w:kern w:val="36"/>
          <w:sz w:val="24"/>
          <w:szCs w:val="24"/>
        </w:rPr>
      </w:pPr>
      <w:r w:rsidRPr="00E71449">
        <w:rPr>
          <w:rFonts w:ascii="Arial" w:hAnsi="Arial" w:cs="Arial"/>
          <w:b/>
          <w:bCs/>
          <w:kern w:val="36"/>
          <w:sz w:val="24"/>
          <w:szCs w:val="24"/>
        </w:rPr>
        <w:t xml:space="preserve">ЗА ВЫСЛУГУ ЛЕТ ГРАЖДАНАМ, ЗАМЕЩАВШИМ </w:t>
      </w:r>
    </w:p>
    <w:p w:rsidR="00E71449" w:rsidRPr="00E71449" w:rsidRDefault="00E71449" w:rsidP="00E71449">
      <w:pPr>
        <w:jc w:val="center"/>
        <w:outlineLvl w:val="0"/>
        <w:rPr>
          <w:rFonts w:ascii="Arial" w:hAnsi="Arial" w:cs="Arial"/>
          <w:b/>
          <w:bCs/>
          <w:kern w:val="36"/>
          <w:sz w:val="24"/>
          <w:szCs w:val="24"/>
        </w:rPr>
      </w:pPr>
      <w:r w:rsidRPr="00E71449">
        <w:rPr>
          <w:rFonts w:ascii="Arial" w:hAnsi="Arial" w:cs="Arial"/>
          <w:b/>
          <w:bCs/>
          <w:kern w:val="36"/>
          <w:sz w:val="24"/>
          <w:szCs w:val="24"/>
        </w:rPr>
        <w:t>ДОЛЖНОСТИ МУНИЦИПАЛЬНОЙ СЛУЖБЫ»</w:t>
      </w:r>
    </w:p>
    <w:p w:rsidR="00E71449" w:rsidRPr="00E71449" w:rsidRDefault="00E71449" w:rsidP="00E71449">
      <w:pPr>
        <w:widowControl w:val="0"/>
        <w:autoSpaceDE w:val="0"/>
        <w:autoSpaceDN w:val="0"/>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Раздел I.</w:t>
      </w:r>
      <w:r w:rsidRPr="00E71449">
        <w:rPr>
          <w:rFonts w:ascii="Arial" w:hAnsi="Arial" w:cs="Arial"/>
          <w:b/>
          <w:sz w:val="24"/>
          <w:szCs w:val="24"/>
        </w:rPr>
        <w:tab/>
        <w:t>Общие положения</w:t>
      </w:r>
    </w:p>
    <w:p w:rsidR="00E71449" w:rsidRPr="00E71449" w:rsidRDefault="00E71449" w:rsidP="00E71449">
      <w:pPr>
        <w:jc w:val="center"/>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1. Предмет регулирования административного регламента</w:t>
      </w:r>
    </w:p>
    <w:p w:rsidR="00E71449" w:rsidRPr="00E71449" w:rsidRDefault="00E71449" w:rsidP="00E71449">
      <w:pPr>
        <w:jc w:val="center"/>
        <w:rPr>
          <w:rFonts w:ascii="Arial" w:hAnsi="Arial" w:cs="Arial"/>
          <w:sz w:val="24"/>
          <w:szCs w:val="24"/>
        </w:rPr>
      </w:pP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(далее - административный регламент)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при предоставлении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right="324"/>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 Круг заявителей</w:t>
      </w:r>
    </w:p>
    <w:p w:rsidR="00E71449" w:rsidRPr="00E71449" w:rsidRDefault="00E71449" w:rsidP="00E71449">
      <w:pPr>
        <w:jc w:val="center"/>
        <w:rPr>
          <w:rFonts w:ascii="Arial" w:hAnsi="Arial" w:cs="Arial"/>
          <w:b/>
          <w:sz w:val="24"/>
          <w:szCs w:val="24"/>
        </w:rPr>
      </w:pP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Муниципальная услуга предоставляется гражданам, замещавшим должности муниципальной службы, при наличии следующих условий:</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 xml:space="preserve">стаж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4" w:history="1">
        <w:r w:rsidRPr="00E71449">
          <w:rPr>
            <w:rStyle w:val="aa"/>
            <w:rFonts w:ascii="Arial" w:hAnsi="Arial" w:cs="Arial"/>
            <w:color w:val="auto"/>
            <w:sz w:val="24"/>
            <w:szCs w:val="24"/>
            <w:u w:val="none"/>
          </w:rPr>
          <w:t>приложению</w:t>
        </w:r>
      </w:hyperlink>
      <w:r w:rsidRPr="00E71449">
        <w:rPr>
          <w:rFonts w:ascii="Arial" w:hAnsi="Arial" w:cs="Arial"/>
          <w:sz w:val="24"/>
          <w:szCs w:val="24"/>
        </w:rPr>
        <w:t xml:space="preserve"> к Федеральному закону от 15.12.2001 года № 166-ФЗ «О государственном пенсионном обеспечении в Российской Федерации»;</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увольнение с муниципальной службы по основаниям, предусмотренным пунктами 1 - 3, 7 - 9 части 1 статьи 77, пунктами 1 - 3 части 1 статьи 81, пунктами 2, 5, 7 части 1 статьи 83 Трудового кодекса Российской Федерации, пунктом 1, а также пунктом 3 части 1 статьи 19 Федерального закона от 02.03.2007 № 25-ФЗ «О муниципальной службе в Российской Федерации», в части указания на пункт 1 части 1 статьи 13, пункт 2 части 1 статьи 14 данного Федерального закона;</w:t>
      </w:r>
    </w:p>
    <w:p w:rsidR="00E71449" w:rsidRPr="00E71449" w:rsidRDefault="00E71449" w:rsidP="00E71449">
      <w:pPr>
        <w:autoSpaceDE w:val="0"/>
        <w:autoSpaceDN w:val="0"/>
        <w:adjustRightInd w:val="0"/>
        <w:ind w:firstLine="709"/>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 Зиминского городского муниципального образования, избирательной комиссии Зиминского городского муниципального образования, сокращением численности или штата муниципальных служащих в органе местного самоуправления Зиминского городского муниципального образования, избирательной комиссии Зиминского городского муниципального образования;</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 xml:space="preserve">граждане, замещавшие должности муниципальной службы, уволившиеся с муниципальной службы в период со дня вступления в силу Закона </w:t>
      </w:r>
      <w:r w:rsidRPr="00E71449">
        <w:rPr>
          <w:rFonts w:ascii="Arial" w:hAnsi="Arial" w:cs="Arial"/>
          <w:sz w:val="24"/>
          <w:szCs w:val="24"/>
        </w:rPr>
        <w:lastRenderedPageBreak/>
        <w:t>Иркутской области от 15.05.1998 № 15-оз «О муниципальной службе в Иркутской области» и до дня вступления в силу Закона Иркутской области от 15.10.2007 № 88-оз «Об отдельных вопросах муниципальной службы в Иркутской области» и имеющие право на ежемесячную доплату к государственной пенсии в соответствии с Законом Иркутской области от 15.05.1998 № 15-оз «О муниципальной службе в Иркутской области», но которым она не была установлена.</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Граждане, замещавшие должности муниципальной службы, указанные в пункте 3 настоящего административного регламента, далее именуются заявителями.</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При обращении за получением муниципальной услуги от имени заявителей взаимодействие с администрацией Зиминского городского муниципального образования вправе осуществлять их уполномоченные представители.</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3. Требования к порядку информирования о предоставлении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w:t>
      </w:r>
      <w:r w:rsidRPr="00E71449">
        <w:rPr>
          <w:rFonts w:ascii="Arial" w:hAnsi="Arial" w:cs="Arial"/>
          <w:sz w:val="24"/>
          <w:szCs w:val="24"/>
        </w:rPr>
        <w:tab/>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Зиминского городского муниципального образования (далее - уполномоченный орган), информирование заявителей осуществляет отдел кадров управления правовой, кадровой и организационной работы администрации Зиминского городского муниципального образования. </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5.1.</w:t>
      </w:r>
      <w:r w:rsidRPr="00E71449">
        <w:rPr>
          <w:rFonts w:ascii="Arial" w:hAnsi="Arial" w:cs="Arial"/>
          <w:sz w:val="24"/>
          <w:szCs w:val="24"/>
        </w:rPr>
        <w:tab/>
        <w:t>Законодательством Российской Федерации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w:t>
      </w:r>
      <w:r w:rsidRPr="00E71449">
        <w:rPr>
          <w:rFonts w:ascii="Arial" w:hAnsi="Arial" w:cs="Arial"/>
          <w:sz w:val="24"/>
          <w:szCs w:val="24"/>
        </w:rPr>
        <w:tab/>
        <w:t>Информация предоставляется: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при личном контакте с заявителями;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с использованием средств телефонной, факсимильной и электронной связи, в том числе через официальный сайт администрации в информационно-телекоммуникационной сети «Интернет» - http://www.</w:t>
      </w:r>
      <w:proofErr w:type="spellStart"/>
      <w:r w:rsidRPr="00E71449">
        <w:rPr>
          <w:rFonts w:ascii="Arial" w:hAnsi="Arial" w:cs="Arial"/>
          <w:sz w:val="24"/>
          <w:szCs w:val="24"/>
          <w:lang w:val="en-US"/>
        </w:rPr>
        <w:t>zimadm</w:t>
      </w:r>
      <w:proofErr w:type="spellEnd"/>
      <w:r w:rsidRPr="00E71449">
        <w:rPr>
          <w:rFonts w:ascii="Arial" w:hAnsi="Arial" w:cs="Arial"/>
          <w:sz w:val="24"/>
          <w:szCs w:val="24"/>
        </w:rPr>
        <w:t>.</w:t>
      </w:r>
      <w:proofErr w:type="spellStart"/>
      <w:r w:rsidRPr="00E71449">
        <w:rPr>
          <w:rFonts w:ascii="Arial" w:hAnsi="Arial" w:cs="Arial"/>
          <w:sz w:val="24"/>
          <w:szCs w:val="24"/>
        </w:rPr>
        <w:t>ru</w:t>
      </w:r>
      <w:proofErr w:type="spellEnd"/>
      <w:r w:rsidRPr="00E71449">
        <w:rPr>
          <w:rFonts w:ascii="Arial" w:hAnsi="Arial" w:cs="Arial"/>
          <w:sz w:val="24"/>
          <w:szCs w:val="24"/>
        </w:rPr>
        <w:t>;</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Орган местного самоуправления в соответствии с постановлением администрации Зиминского городского муниципального образования от 03.08.2017 № 1345 «Об определении политики в отношении персональных данных, обрабатываемых в администрации Зиминского городского муниципального образования» обеспечивает защиту от несанкционированного доступа, изменения и уничтожения в соответствии с требованиями </w:t>
      </w:r>
      <w:r w:rsidRPr="00E71449">
        <w:rPr>
          <w:rFonts w:ascii="Arial" w:hAnsi="Arial" w:cs="Arial"/>
          <w:sz w:val="24"/>
          <w:szCs w:val="24"/>
        </w:rPr>
        <w:lastRenderedPageBreak/>
        <w:t>законодательства Российской Федерации информации, в форме электронных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письменно, в случае письменного обращения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w:t>
      </w:r>
      <w:r w:rsidRPr="00E71449">
        <w:rPr>
          <w:rFonts w:ascii="Arial" w:hAnsi="Arial" w:cs="Arial"/>
          <w:sz w:val="24"/>
          <w:szCs w:val="24"/>
        </w:rPr>
        <w:tab/>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71449" w:rsidRPr="00E71449" w:rsidRDefault="00E71449" w:rsidP="00E71449">
      <w:pPr>
        <w:ind w:right="111" w:firstLine="851"/>
        <w:jc w:val="both"/>
        <w:rPr>
          <w:rFonts w:ascii="Arial" w:hAnsi="Arial" w:cs="Arial"/>
          <w:sz w:val="24"/>
          <w:szCs w:val="24"/>
        </w:rPr>
      </w:pPr>
      <w:r w:rsidRPr="00E71449">
        <w:rPr>
          <w:rFonts w:ascii="Arial" w:hAnsi="Arial" w:cs="Arial"/>
          <w:sz w:val="24"/>
          <w:szCs w:val="24"/>
        </w:rPr>
        <w:t>8.</w:t>
      </w:r>
      <w:r w:rsidRPr="00E71449">
        <w:rPr>
          <w:rFonts w:ascii="Arial" w:hAnsi="Arial" w:cs="Arial"/>
          <w:sz w:val="24"/>
          <w:szCs w:val="24"/>
        </w:rPr>
        <w:tab/>
        <w:t>Должностные лица уполномоченного органа предоставляют информацию по следующим вопросам: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о порядке предоставления муниципальной услуги и ходе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о перечне документов, необходимых для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о времени приема документов, необходимых для предоставления муниципальной услуги;</w:t>
      </w:r>
    </w:p>
    <w:p w:rsidR="00E71449" w:rsidRPr="00E71449" w:rsidRDefault="00E71449" w:rsidP="00E71449">
      <w:pPr>
        <w:ind w:firstLine="851"/>
        <w:jc w:val="both"/>
        <w:rPr>
          <w:rFonts w:ascii="Arial" w:hAnsi="Arial" w:cs="Arial"/>
          <w:sz w:val="24"/>
          <w:szCs w:val="24"/>
        </w:rPr>
      </w:pPr>
      <w:proofErr w:type="spellStart"/>
      <w:r w:rsidRPr="00E71449">
        <w:rPr>
          <w:rFonts w:ascii="Arial" w:hAnsi="Arial" w:cs="Arial"/>
          <w:sz w:val="24"/>
          <w:szCs w:val="24"/>
        </w:rPr>
        <w:t>д</w:t>
      </w:r>
      <w:proofErr w:type="spellEnd"/>
      <w:r w:rsidRPr="00E71449">
        <w:rPr>
          <w:rFonts w:ascii="Arial" w:hAnsi="Arial" w:cs="Arial"/>
          <w:sz w:val="24"/>
          <w:szCs w:val="24"/>
        </w:rPr>
        <w:t>)</w:t>
      </w:r>
      <w:r w:rsidRPr="00E71449">
        <w:rPr>
          <w:rFonts w:ascii="Arial" w:hAnsi="Arial" w:cs="Arial"/>
          <w:sz w:val="24"/>
          <w:szCs w:val="24"/>
        </w:rPr>
        <w:tab/>
        <w:t>о сроке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е)</w:t>
      </w:r>
      <w:r w:rsidRPr="00E71449">
        <w:rPr>
          <w:rFonts w:ascii="Arial" w:hAnsi="Arial" w:cs="Arial"/>
          <w:sz w:val="24"/>
          <w:szCs w:val="24"/>
        </w:rPr>
        <w:tab/>
        <w:t>об основаниях отказа в приеме документов, необходимых для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ж)</w:t>
      </w:r>
      <w:r w:rsidRPr="00E71449">
        <w:rPr>
          <w:rFonts w:ascii="Arial" w:hAnsi="Arial" w:cs="Arial"/>
          <w:sz w:val="24"/>
          <w:szCs w:val="24"/>
        </w:rPr>
        <w:tab/>
        <w:t>об основаниях отказа в предоставлении муниципальной услуги;</w:t>
      </w:r>
    </w:p>
    <w:p w:rsidR="00E71449" w:rsidRPr="00E71449" w:rsidRDefault="00E71449" w:rsidP="00E71449">
      <w:pPr>
        <w:ind w:firstLine="851"/>
        <w:jc w:val="both"/>
        <w:rPr>
          <w:rFonts w:ascii="Arial" w:hAnsi="Arial" w:cs="Arial"/>
          <w:sz w:val="24"/>
          <w:szCs w:val="24"/>
        </w:rPr>
      </w:pPr>
      <w:proofErr w:type="spellStart"/>
      <w:r w:rsidRPr="00E71449">
        <w:rPr>
          <w:rFonts w:ascii="Arial" w:hAnsi="Arial" w:cs="Arial"/>
          <w:sz w:val="24"/>
          <w:szCs w:val="24"/>
        </w:rPr>
        <w:t>з</w:t>
      </w:r>
      <w:proofErr w:type="spellEnd"/>
      <w:r w:rsidRPr="00E71449">
        <w:rPr>
          <w:rFonts w:ascii="Arial" w:hAnsi="Arial" w:cs="Arial"/>
          <w:sz w:val="24"/>
          <w:szCs w:val="24"/>
        </w:rPr>
        <w:t>)</w:t>
      </w:r>
      <w:r w:rsidRPr="00E71449">
        <w:rPr>
          <w:rFonts w:ascii="Arial" w:hAnsi="Arial" w:cs="Arial"/>
          <w:sz w:val="24"/>
          <w:szCs w:val="24"/>
        </w:rPr>
        <w:tab/>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w:t>
      </w:r>
      <w:r w:rsidRPr="00E71449">
        <w:rPr>
          <w:rFonts w:ascii="Arial" w:hAnsi="Arial" w:cs="Arial"/>
          <w:sz w:val="24"/>
          <w:szCs w:val="24"/>
        </w:rPr>
        <w:tab/>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w:t>
      </w:r>
      <w:r w:rsidRPr="00E71449">
        <w:rPr>
          <w:rFonts w:ascii="Arial" w:hAnsi="Arial" w:cs="Arial"/>
          <w:sz w:val="24"/>
          <w:szCs w:val="24"/>
        </w:rPr>
        <w:tab/>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11.</w:t>
      </w:r>
      <w:r w:rsidRPr="00E71449">
        <w:rPr>
          <w:rFonts w:ascii="Arial" w:hAnsi="Arial" w:cs="Arial"/>
          <w:sz w:val="24"/>
          <w:szCs w:val="24"/>
        </w:rPr>
        <w:tab/>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Днем регистрации обращения является день его поступления в уполномоченный орган.</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12.</w:t>
      </w:r>
      <w:r w:rsidRPr="00E71449">
        <w:rPr>
          <w:rFonts w:ascii="Arial" w:hAnsi="Arial" w:cs="Arial"/>
          <w:sz w:val="24"/>
          <w:szCs w:val="24"/>
        </w:rPr>
        <w:tab/>
        <w:t>Ответ на обращение, поступившее в уполномоченный орган, в течение срока его рассмотрения направляется по адресу, указанному в обращении.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 или в письменной форме по почтовому адресу, указанному в обращении.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13.</w:t>
      </w:r>
      <w:r w:rsidRPr="00E71449">
        <w:rPr>
          <w:rFonts w:ascii="Arial" w:hAnsi="Arial" w:cs="Arial"/>
          <w:sz w:val="24"/>
          <w:szCs w:val="24"/>
        </w:rPr>
        <w:tab/>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на стендах, расположенных в помещениях, занимаемых уполномоченным органом;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на официальном сайте уполномоченного органа в информационно-телекоммуникационной сети «Интернет» - http://www.</w:t>
      </w:r>
      <w:proofErr w:type="spellStart"/>
      <w:r w:rsidRPr="00E71449">
        <w:rPr>
          <w:rFonts w:ascii="Arial" w:hAnsi="Arial" w:cs="Arial"/>
          <w:sz w:val="24"/>
          <w:szCs w:val="24"/>
          <w:lang w:val="en-US"/>
        </w:rPr>
        <w:t>zimadm</w:t>
      </w:r>
      <w:proofErr w:type="spellEnd"/>
      <w:r w:rsidRPr="00E71449">
        <w:rPr>
          <w:rFonts w:ascii="Arial" w:hAnsi="Arial" w:cs="Arial"/>
          <w:sz w:val="24"/>
          <w:szCs w:val="24"/>
        </w:rPr>
        <w:t>.</w:t>
      </w:r>
      <w:proofErr w:type="spellStart"/>
      <w:r w:rsidRPr="00E71449">
        <w:rPr>
          <w:rFonts w:ascii="Arial" w:hAnsi="Arial" w:cs="Arial"/>
          <w:sz w:val="24"/>
          <w:szCs w:val="24"/>
        </w:rPr>
        <w:t>ru</w:t>
      </w:r>
      <w:proofErr w:type="spellEnd"/>
      <w:r w:rsidRPr="00E71449">
        <w:rPr>
          <w:rFonts w:ascii="Arial" w:hAnsi="Arial" w:cs="Arial"/>
          <w:sz w:val="24"/>
          <w:szCs w:val="24"/>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посредством публикации в средствах массовой информации.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14.</w:t>
      </w:r>
      <w:r w:rsidRPr="00E71449">
        <w:rPr>
          <w:rFonts w:ascii="Arial" w:hAnsi="Arial" w:cs="Arial"/>
          <w:sz w:val="24"/>
          <w:szCs w:val="24"/>
        </w:rPr>
        <w:tab/>
        <w:t>На стендах, расположенных в помещениях, занимаемых уполномоченным органом, размещается следующая информация: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список документов для получения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о сроках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извлечения из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об основаниях отказа в предоставлении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15.</w:t>
      </w:r>
      <w:r w:rsidRPr="00E71449">
        <w:rPr>
          <w:rFonts w:ascii="Arial" w:hAnsi="Arial" w:cs="Arial"/>
          <w:sz w:val="24"/>
          <w:szCs w:val="24"/>
        </w:rPr>
        <w:tab/>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иной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 http://www.</w:t>
      </w:r>
      <w:proofErr w:type="spellStart"/>
      <w:r w:rsidRPr="00E71449">
        <w:rPr>
          <w:rFonts w:ascii="Arial" w:hAnsi="Arial" w:cs="Arial"/>
          <w:sz w:val="24"/>
          <w:szCs w:val="24"/>
          <w:lang w:val="en-US"/>
        </w:rPr>
        <w:t>zimadm</w:t>
      </w:r>
      <w:proofErr w:type="spellEnd"/>
      <w:r w:rsidRPr="00E71449">
        <w:rPr>
          <w:rFonts w:ascii="Arial" w:hAnsi="Arial" w:cs="Arial"/>
          <w:sz w:val="24"/>
          <w:szCs w:val="24"/>
        </w:rPr>
        <w:t>.</w:t>
      </w:r>
      <w:proofErr w:type="spellStart"/>
      <w:r w:rsidRPr="00E71449">
        <w:rPr>
          <w:rFonts w:ascii="Arial" w:hAnsi="Arial" w:cs="Arial"/>
          <w:sz w:val="24"/>
          <w:szCs w:val="24"/>
        </w:rPr>
        <w:t>ru</w:t>
      </w:r>
      <w:proofErr w:type="spellEnd"/>
      <w:r w:rsidRPr="00E71449">
        <w:rPr>
          <w:rFonts w:ascii="Arial" w:hAnsi="Arial" w:cs="Arial"/>
          <w:sz w:val="24"/>
          <w:szCs w:val="24"/>
        </w:rPr>
        <w:t>, в федеральной государственной информационной системе «Федеральный реестр государственных услуг (функций).</w:t>
      </w:r>
    </w:p>
    <w:p w:rsidR="00E71449" w:rsidRPr="00E71449" w:rsidRDefault="00E71449" w:rsidP="00E71449">
      <w:pPr>
        <w:ind w:firstLine="851"/>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Раздел</w:t>
      </w:r>
      <w:r w:rsidRPr="00E71449">
        <w:rPr>
          <w:rFonts w:ascii="Arial" w:hAnsi="Arial" w:cs="Arial"/>
          <w:b/>
          <w:sz w:val="24"/>
          <w:szCs w:val="24"/>
        </w:rPr>
        <w:tab/>
      </w:r>
      <w:r>
        <w:rPr>
          <w:rFonts w:ascii="Arial" w:hAnsi="Arial" w:cs="Arial"/>
          <w:b/>
          <w:sz w:val="24"/>
          <w:szCs w:val="24"/>
        </w:rPr>
        <w:t xml:space="preserve"> </w:t>
      </w:r>
      <w:r w:rsidRPr="00E71449">
        <w:rPr>
          <w:rFonts w:ascii="Arial" w:hAnsi="Arial" w:cs="Arial"/>
          <w:b/>
          <w:sz w:val="24"/>
          <w:szCs w:val="24"/>
        </w:rPr>
        <w:t>II. Стандарт предоставления муниципальной услуги</w:t>
      </w:r>
    </w:p>
    <w:p w:rsidR="00E71449" w:rsidRPr="00E71449" w:rsidRDefault="00E71449" w:rsidP="00E71449">
      <w:pPr>
        <w:jc w:val="center"/>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4. Наименование муниципальной услуги</w:t>
      </w:r>
    </w:p>
    <w:p w:rsidR="00E71449" w:rsidRPr="00E71449" w:rsidRDefault="00E71449" w:rsidP="00E71449">
      <w:pPr>
        <w:jc w:val="both"/>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16.</w:t>
      </w:r>
      <w:r w:rsidRPr="00E71449">
        <w:rPr>
          <w:rFonts w:ascii="Arial" w:hAnsi="Arial" w:cs="Arial"/>
          <w:sz w:val="24"/>
          <w:szCs w:val="24"/>
        </w:rPr>
        <w:tab/>
        <w:t>Под муниципальной услугой в настоящем административном регламенте понимается назначение, перерасчет, индексация и выплата пенсии за выслугу лет гражданам, замещавшим должности муниципальной службы.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17.</w:t>
      </w:r>
      <w:r w:rsidRPr="00E71449">
        <w:rPr>
          <w:rFonts w:ascii="Arial" w:hAnsi="Arial" w:cs="Arial"/>
          <w:sz w:val="24"/>
          <w:szCs w:val="24"/>
        </w:rPr>
        <w:tab/>
        <w:t xml:space="preserve">Муниципальная услуга включает в себя следующие </w:t>
      </w:r>
      <w:proofErr w:type="spellStart"/>
      <w:r w:rsidRPr="00E71449">
        <w:rPr>
          <w:rFonts w:ascii="Arial" w:hAnsi="Arial" w:cs="Arial"/>
          <w:sz w:val="24"/>
          <w:szCs w:val="24"/>
        </w:rPr>
        <w:t>подуслуги</w:t>
      </w:r>
      <w:proofErr w:type="spellEnd"/>
      <w:r w:rsidRPr="00E71449">
        <w:rPr>
          <w:rFonts w:ascii="Arial" w:hAnsi="Arial" w:cs="Arial"/>
          <w:sz w:val="24"/>
          <w:szCs w:val="24"/>
        </w:rPr>
        <w:t>:</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назначение и выплата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перерасчет и индексация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приостановление и прекращение выплаты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перерасчет и возобновление пенсии за выслугу лет.</w:t>
      </w:r>
    </w:p>
    <w:p w:rsidR="00E71449" w:rsidRPr="00E71449" w:rsidRDefault="00E71449" w:rsidP="00E71449">
      <w:pPr>
        <w:ind w:firstLine="851"/>
        <w:jc w:val="both"/>
        <w:rPr>
          <w:rFonts w:ascii="Arial" w:hAnsi="Arial" w:cs="Arial"/>
          <w:color w:val="000000" w:themeColor="text1"/>
          <w:sz w:val="24"/>
          <w:szCs w:val="24"/>
        </w:rPr>
      </w:pPr>
      <w:r w:rsidRPr="00E71449">
        <w:rPr>
          <w:rFonts w:ascii="Arial" w:hAnsi="Arial" w:cs="Arial"/>
          <w:sz w:val="24"/>
          <w:szCs w:val="24"/>
        </w:rPr>
        <w:t>18.</w:t>
      </w:r>
      <w:r w:rsidRPr="00E71449">
        <w:rPr>
          <w:rFonts w:ascii="Arial" w:hAnsi="Arial" w:cs="Arial"/>
          <w:sz w:val="24"/>
          <w:szCs w:val="24"/>
        </w:rPr>
        <w:tab/>
      </w:r>
      <w:r w:rsidRPr="00E71449">
        <w:rPr>
          <w:rFonts w:ascii="Arial" w:hAnsi="Arial" w:cs="Arial"/>
          <w:color w:val="000000" w:themeColor="text1"/>
          <w:sz w:val="24"/>
          <w:szCs w:val="24"/>
        </w:rPr>
        <w:t>При возникновении обстоятельств, предусмотренных подпунктами «а» и «б» пункта 22, а также пункта 23 настоящего административного регламента, перерасчет и индексация пенсии за выслугу лет производится без подачи гражданином соответствующего заявления.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19.</w:t>
      </w:r>
      <w:r w:rsidRPr="00E71449">
        <w:rPr>
          <w:rFonts w:ascii="Arial" w:hAnsi="Arial" w:cs="Arial"/>
          <w:sz w:val="24"/>
          <w:szCs w:val="24"/>
        </w:rPr>
        <w:tab/>
        <w:t xml:space="preserve">Пенсия за выслугу лет устанавливается к страховой пенсии по старости, страховой пенсии по инвалидности, назначенным в соответствии с </w:t>
      </w:r>
      <w:r w:rsidRPr="00E71449">
        <w:rPr>
          <w:rFonts w:ascii="Arial" w:hAnsi="Arial" w:cs="Arial"/>
          <w:sz w:val="24"/>
          <w:szCs w:val="24"/>
        </w:rPr>
        <w:lastRenderedPageBreak/>
        <w:t>Федеральным законом от 28.12.2013 № 400-ФЗ «О страховых пенсиях» (далее – страховая пенсия по старости, страховая пенсия по инвалидности соответственно), пенсии, назначенной в соответствии с Законом Российской Федерации от 19.04.1991№ 1032-1 «О занятости населения в Российской Федерации» (далее - пенсия, назначенная в соответствии с Законом Российской Федерации «О занятости населения в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Пенсия за выслугу лет назначается к страховой пенсии по старости пожизненно, к страховой пенсии по инвалидности -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E71449" w:rsidRPr="00E71449" w:rsidRDefault="00E71449" w:rsidP="00E71449">
      <w:pPr>
        <w:autoSpaceDE w:val="0"/>
        <w:autoSpaceDN w:val="0"/>
        <w:adjustRightInd w:val="0"/>
        <w:ind w:firstLine="851"/>
        <w:jc w:val="both"/>
        <w:rPr>
          <w:rFonts w:ascii="Arial" w:hAnsi="Arial" w:cs="Arial"/>
          <w:sz w:val="24"/>
          <w:szCs w:val="24"/>
        </w:rPr>
      </w:pPr>
      <w:r w:rsidRPr="00E71449">
        <w:rPr>
          <w:rFonts w:ascii="Arial" w:hAnsi="Arial" w:cs="Arial"/>
          <w:sz w:val="24"/>
          <w:szCs w:val="24"/>
        </w:rPr>
        <w:t>20.</w:t>
      </w:r>
      <w:r w:rsidRPr="00E71449">
        <w:rPr>
          <w:rFonts w:ascii="Arial" w:hAnsi="Arial" w:cs="Arial"/>
          <w:sz w:val="24"/>
          <w:szCs w:val="24"/>
        </w:rPr>
        <w:tab/>
        <w:t xml:space="preserve">Муниципальным служащим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5" w:history="1">
        <w:r w:rsidRPr="00E71449">
          <w:rPr>
            <w:rStyle w:val="aa"/>
            <w:rFonts w:ascii="Arial" w:hAnsi="Arial" w:cs="Arial"/>
            <w:color w:val="auto"/>
            <w:sz w:val="24"/>
            <w:szCs w:val="24"/>
            <w:u w:val="none"/>
          </w:rPr>
          <w:t>приложению</w:t>
        </w:r>
      </w:hyperlink>
      <w:r w:rsidRPr="00E71449">
        <w:rPr>
          <w:rFonts w:ascii="Arial" w:hAnsi="Arial" w:cs="Arial"/>
          <w:sz w:val="24"/>
          <w:szCs w:val="24"/>
        </w:rPr>
        <w:t xml:space="preserve"> к Федеральному закону от 15.12.2001 № 166-ФЗ «О государственном пенсионном обеспечении в Российской Федерации»,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6" w:history="1">
        <w:r w:rsidRPr="00E71449">
          <w:rPr>
            <w:rStyle w:val="aa"/>
            <w:rFonts w:ascii="Arial" w:hAnsi="Arial" w:cs="Arial"/>
            <w:color w:val="auto"/>
            <w:sz w:val="24"/>
            <w:szCs w:val="24"/>
            <w:u w:val="none"/>
          </w:rPr>
          <w:t>законом</w:t>
        </w:r>
      </w:hyperlink>
      <w:r w:rsidRPr="00E71449">
        <w:rPr>
          <w:rFonts w:ascii="Arial" w:hAnsi="Arial" w:cs="Arial"/>
          <w:sz w:val="24"/>
          <w:szCs w:val="24"/>
        </w:rPr>
        <w:t xml:space="preserve"> от 28.12.2013№ 400-ФЗ «О страховых пенсиях», либо за вычетом пенсии, назначенной в соответствии с </w:t>
      </w:r>
      <w:hyperlink r:id="rId7" w:history="1">
        <w:r w:rsidRPr="00E71449">
          <w:rPr>
            <w:rStyle w:val="aa"/>
            <w:rFonts w:ascii="Arial" w:hAnsi="Arial" w:cs="Arial"/>
            <w:color w:val="auto"/>
            <w:sz w:val="24"/>
            <w:szCs w:val="24"/>
            <w:u w:val="none"/>
          </w:rPr>
          <w:t>Законом</w:t>
        </w:r>
      </w:hyperlink>
      <w:r w:rsidRPr="00E71449">
        <w:rPr>
          <w:rFonts w:ascii="Arial" w:hAnsi="Arial" w:cs="Arial"/>
          <w:sz w:val="24"/>
          <w:szCs w:val="24"/>
        </w:rPr>
        <w:t xml:space="preserve"> Российской Федерации «О занятости населения в Российской Федерации». За каждый полный год стажа муниципальной службы сверх указанного стажа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8" w:history="1">
        <w:r w:rsidRPr="00E71449">
          <w:rPr>
            <w:rStyle w:val="aa"/>
            <w:rFonts w:ascii="Arial" w:hAnsi="Arial" w:cs="Arial"/>
            <w:color w:val="auto"/>
            <w:sz w:val="24"/>
            <w:szCs w:val="24"/>
            <w:u w:val="none"/>
          </w:rPr>
          <w:t>Законом</w:t>
        </w:r>
      </w:hyperlink>
      <w:r w:rsidRPr="00E71449">
        <w:rPr>
          <w:rFonts w:ascii="Arial" w:hAnsi="Arial" w:cs="Arial"/>
          <w:sz w:val="24"/>
          <w:szCs w:val="24"/>
        </w:rPr>
        <w:t xml:space="preserve"> Российской Федерации «О занятости населения в Российской Федерации»,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муниципальной службы.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При определении размера пенсии за выслугу лет в порядке, установленном абзацем первым части 3 статьи 11 Закона Иркутской области от 15.10.2007 № 88-оз «Об отдельных вопросах муниципальной службы в Иркутской области»,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w:t>
      </w:r>
      <w:hyperlink r:id="rId9" w:history="1">
        <w:r w:rsidRPr="00E71449">
          <w:rPr>
            <w:rStyle w:val="aa"/>
            <w:rFonts w:ascii="Arial" w:hAnsi="Arial" w:cs="Arial"/>
            <w:color w:val="auto"/>
            <w:sz w:val="24"/>
            <w:szCs w:val="24"/>
            <w:u w:val="none"/>
          </w:rPr>
          <w:t>законом</w:t>
        </w:r>
      </w:hyperlink>
      <w:r w:rsidRPr="00E71449">
        <w:rPr>
          <w:rFonts w:ascii="Arial" w:hAnsi="Arial" w:cs="Arial"/>
          <w:sz w:val="24"/>
          <w:szCs w:val="24"/>
        </w:rPr>
        <w:t xml:space="preserve"> от 17.12.2001 № 173-ФЗ «О трудовых пенсиях в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w:t>
      </w:r>
      <w:r w:rsidRPr="00E71449">
        <w:rPr>
          <w:rFonts w:ascii="Arial" w:hAnsi="Arial" w:cs="Arial"/>
          <w:sz w:val="24"/>
          <w:szCs w:val="24"/>
        </w:rPr>
        <w:lastRenderedPageBreak/>
        <w:t>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 выплаты указанной пенсии. В случае, когда размер пенсии за выслугу лет с учетом районного коэффициента к заработной плате, указанного в абзаце втором части 3 статьи 11 Закона Иркутской области от 15.10.2007 № 88-оз «Об отдельных вопросах муниципальной службы в Иркутской области», ниже величины прожиточного минимума, установленной в целом по области в расчете на душу населения, ограничение в отношении общей суммы, определенной в абзаце первом части 3 статьи 11 Закона Иркутской области от 15.10.2007 № 88-оз «Об отдельных вопросах муниципальной службы в Иркутской области», не применяется.</w:t>
      </w:r>
    </w:p>
    <w:p w:rsidR="00E71449" w:rsidRPr="00E71449" w:rsidRDefault="00E71449" w:rsidP="00E71449">
      <w:pPr>
        <w:ind w:firstLine="851"/>
        <w:jc w:val="both"/>
        <w:rPr>
          <w:rFonts w:ascii="Arial" w:eastAsiaTheme="minorHAnsi" w:hAnsi="Arial" w:cs="Arial"/>
          <w:kern w:val="0"/>
          <w:sz w:val="24"/>
          <w:szCs w:val="24"/>
          <w:lang w:eastAsia="en-US"/>
        </w:rPr>
      </w:pPr>
      <w:r w:rsidRPr="00E71449">
        <w:rPr>
          <w:rFonts w:ascii="Arial" w:hAnsi="Arial" w:cs="Arial"/>
          <w:sz w:val="24"/>
          <w:szCs w:val="24"/>
        </w:rPr>
        <w:t>21.</w:t>
      </w:r>
      <w:r w:rsidRPr="00E71449">
        <w:rPr>
          <w:rFonts w:ascii="Arial" w:hAnsi="Arial" w:cs="Arial"/>
          <w:sz w:val="24"/>
          <w:szCs w:val="24"/>
        </w:rPr>
        <w:tab/>
      </w:r>
      <w:r w:rsidRPr="00E71449">
        <w:rPr>
          <w:rFonts w:ascii="Arial" w:eastAsiaTheme="minorHAnsi" w:hAnsi="Arial" w:cs="Arial"/>
          <w:kern w:val="0"/>
          <w:sz w:val="24"/>
          <w:szCs w:val="24"/>
          <w:lang w:eastAsia="en-US"/>
        </w:rPr>
        <w:t xml:space="preserve">Пенсия за выслугу лет подлежит перерасчету при изменении размера страховой пенсии по старости или страховой пенсии по инвалидности, изменении размера фиксированной выплаты к страховой пенсии и (или) повышений фиксированной выплаты к страховой пенсии либо при изменении размера пенсии, назначенной в соответствии с </w:t>
      </w:r>
      <w:hyperlink r:id="rId10" w:history="1">
        <w:r w:rsidRPr="00E71449">
          <w:rPr>
            <w:rStyle w:val="aa"/>
            <w:rFonts w:ascii="Arial" w:eastAsiaTheme="minorHAnsi" w:hAnsi="Arial" w:cs="Arial"/>
            <w:color w:val="auto"/>
            <w:kern w:val="0"/>
            <w:sz w:val="24"/>
            <w:szCs w:val="24"/>
            <w:u w:val="none"/>
            <w:lang w:eastAsia="en-US"/>
          </w:rPr>
          <w:t>Законом</w:t>
        </w:r>
      </w:hyperlink>
      <w:r w:rsidRPr="00E71449">
        <w:rPr>
          <w:rFonts w:ascii="Arial" w:eastAsiaTheme="minorHAnsi" w:hAnsi="Arial" w:cs="Arial"/>
          <w:kern w:val="0"/>
          <w:sz w:val="24"/>
          <w:szCs w:val="24"/>
          <w:lang w:eastAsia="en-US"/>
        </w:rPr>
        <w:t xml:space="preserve"> Российской Федерации от 19.04.1991 №1032-1 «О занятости населения в Российской Федерации», а также в иных случаях в соответствии с законодательством.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22.</w:t>
      </w:r>
      <w:r w:rsidRPr="00E71449">
        <w:rPr>
          <w:rFonts w:ascii="Arial" w:hAnsi="Arial" w:cs="Arial"/>
          <w:sz w:val="24"/>
          <w:szCs w:val="24"/>
        </w:rPr>
        <w:tab/>
        <w:t>Перерасчет размера пенсии за выслугу лет производится в следующем порядке: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при централизованном увеличении размера страховой части страховой пенсии по старости, либо при изменении размера страховой пенсии по инвалидности, либо при изменении размера пенсии, назначенной в соответствии с Законом Российской Федерации от 19.04.1991 № 1032-1 «О занятости населения в Российской Федерации», - с 1-го числа месяца, в котором произошло увеличение;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при изменении величины прожиточного минимума, установленного в целом по Иркутской области в расчете на душу населения, - с 1-го числа месяца, следующего за кварталом, на который установлена величина прожиточного минимума;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в случае возникновения обстоятельств, влекущих уменьшение размера пенсии за выслугу лет, кроме указанных в подпунктах «а» и «б» настоящего пункта, - со дня даты обращения гражданина за перерасчетом пенсии;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в иных случаях в соответствии с законодательством Российской Федерации – со дня обращения гражданина за перерасчетом размера пенсии.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23.</w:t>
      </w:r>
      <w:r w:rsidRPr="00E71449">
        <w:rPr>
          <w:rFonts w:ascii="Arial" w:hAnsi="Arial" w:cs="Arial"/>
          <w:sz w:val="24"/>
          <w:szCs w:val="24"/>
        </w:rPr>
        <w:tab/>
        <w:t>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24.</w:t>
      </w:r>
      <w:r w:rsidRPr="00E71449">
        <w:rPr>
          <w:rFonts w:ascii="Arial" w:hAnsi="Arial" w:cs="Arial"/>
          <w:sz w:val="24"/>
          <w:szCs w:val="24"/>
        </w:rPr>
        <w:tab/>
        <w:t>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25.</w:t>
      </w:r>
      <w:r w:rsidRPr="00E71449">
        <w:rPr>
          <w:rFonts w:ascii="Arial" w:hAnsi="Arial" w:cs="Arial"/>
          <w:sz w:val="24"/>
          <w:szCs w:val="24"/>
        </w:rPr>
        <w:tab/>
        <w:t>Выплата пенсии за выслугу лет прекращается в следующих случаях:</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 xml:space="preserve">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w:t>
      </w:r>
      <w:r w:rsidRPr="00E71449">
        <w:rPr>
          <w:rFonts w:ascii="Arial" w:hAnsi="Arial" w:cs="Arial"/>
          <w:sz w:val="24"/>
          <w:szCs w:val="24"/>
        </w:rPr>
        <w:lastRenderedPageBreak/>
        <w:t>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26.</w:t>
      </w:r>
      <w:r w:rsidRPr="00E71449">
        <w:rPr>
          <w:rFonts w:ascii="Arial" w:hAnsi="Arial" w:cs="Arial"/>
          <w:sz w:val="24"/>
          <w:szCs w:val="24"/>
        </w:rPr>
        <w:tab/>
        <w:t>В случае смерти муниципального служащего наступившей до или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 от 28.12.2013№ 400-ФЗ «О страховых пенсиях».</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5. Наименование органа местного самоуправления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предоставляющего муниципальную услугу</w:t>
      </w:r>
    </w:p>
    <w:p w:rsidR="00E71449" w:rsidRPr="00E71449" w:rsidRDefault="00E71449" w:rsidP="00E71449">
      <w:pPr>
        <w:jc w:val="center"/>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27.</w:t>
      </w:r>
      <w:r w:rsidRPr="00E71449">
        <w:rPr>
          <w:rFonts w:ascii="Arial" w:hAnsi="Arial" w:cs="Arial"/>
          <w:sz w:val="24"/>
          <w:szCs w:val="24"/>
        </w:rPr>
        <w:tab/>
        <w:t>Органом местного самоуправления, предоставляющим муниципальную услугу, является администрация Зиминского городского муниципального образования.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28.</w:t>
      </w:r>
      <w:r w:rsidRPr="00E71449">
        <w:rPr>
          <w:rFonts w:ascii="Arial" w:hAnsi="Arial" w:cs="Arial"/>
          <w:sz w:val="24"/>
          <w:szCs w:val="24"/>
        </w:rPr>
        <w:tab/>
        <w:t>При предоставлении муниципальной услуги специалисты отдела кадров управления правовой, кадровой и организационной работы администрации Зиминского городского муниципального образования взаимодействуют с органами государственной власти, другими учреждениями и предприятиями, находящиеся на территории Зиминского городского муниципального образования. Также осуществляет межведомственное информационное взаимодействие с отделениями Пенсионного фонда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29.</w:t>
      </w:r>
      <w:r w:rsidRPr="00E71449">
        <w:rPr>
          <w:rFonts w:ascii="Arial" w:hAnsi="Arial" w:cs="Arial"/>
          <w:sz w:val="24"/>
          <w:szCs w:val="24"/>
        </w:rPr>
        <w:tab/>
        <w:t>При предоставлении муниципальной услуги участвуют: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Пенсионный Фонд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Федеральное учреждение медико-социальной экспертизы.</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6. Описание результата предоставления</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30.</w:t>
      </w:r>
      <w:r w:rsidRPr="00E71449">
        <w:rPr>
          <w:rFonts w:ascii="Arial" w:hAnsi="Arial" w:cs="Arial"/>
          <w:sz w:val="24"/>
          <w:szCs w:val="24"/>
        </w:rPr>
        <w:tab/>
        <w:t>Конечным результатом предоставления муниципальной услуги является: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отказ в назначении и выплате пенсии за выслугу лет, выплата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отказ в перерасчете и индексации, перерасчет и индексация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приостановление и прекращение выплаты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отказ в пересчёте и возобновлении пенсии, возобновление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31.</w:t>
      </w:r>
      <w:r w:rsidRPr="00E71449">
        <w:rPr>
          <w:rFonts w:ascii="Arial" w:hAnsi="Arial" w:cs="Arial"/>
          <w:sz w:val="24"/>
          <w:szCs w:val="24"/>
        </w:rPr>
        <w:tab/>
        <w:t>Результат предоставления муниципальной услуги оформляется распоряжением администрации Зиминского городского муниципального образования, либо уведомлением об отказе в предоставлении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lastRenderedPageBreak/>
        <w:t>Глава</w:t>
      </w:r>
      <w:r w:rsidRPr="00E71449">
        <w:rPr>
          <w:rFonts w:ascii="Arial" w:hAnsi="Arial" w:cs="Arial"/>
          <w:b/>
          <w:sz w:val="24"/>
          <w:szCs w:val="24"/>
        </w:rPr>
        <w:tab/>
        <w:t xml:space="preserve">7. Срок предоставления муниципальной услуги, в том числе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выдача документов, являющихся результатом предоставления муниципальной услуги</w:t>
      </w:r>
    </w:p>
    <w:p w:rsidR="00E71449" w:rsidRPr="00E71449" w:rsidRDefault="00E71449" w:rsidP="00E71449">
      <w:pPr>
        <w:jc w:val="center"/>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32.</w:t>
      </w:r>
      <w:r w:rsidRPr="00E71449">
        <w:rPr>
          <w:rFonts w:ascii="Arial" w:hAnsi="Arial" w:cs="Arial"/>
          <w:sz w:val="24"/>
          <w:szCs w:val="24"/>
        </w:rPr>
        <w:tab/>
        <w:t>Срок предоставления услуги назначения и выплаты пенсии за выслугу лет составляет не более 10 рабочих дней с даты регистрации заявления о назначении и выплате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33.</w:t>
      </w:r>
      <w:r w:rsidRPr="00E71449">
        <w:rPr>
          <w:rFonts w:ascii="Arial" w:hAnsi="Arial" w:cs="Arial"/>
          <w:sz w:val="24"/>
          <w:szCs w:val="24"/>
        </w:rPr>
        <w:tab/>
        <w:t>Срок предоставления услуги перерасчета и индексации пенсии за выслугу лет составляет не более 10 рабочих дней с даты наступления обстоятельств, предусмотренных пунктами 21-23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34.</w:t>
      </w:r>
      <w:r w:rsidRPr="00E71449">
        <w:rPr>
          <w:rFonts w:ascii="Arial" w:hAnsi="Arial" w:cs="Arial"/>
          <w:sz w:val="24"/>
          <w:szCs w:val="24"/>
        </w:rPr>
        <w:tab/>
        <w:t>Срок предоставления услуги приостановления выплаты пенсии за выслугу лет составляет не более 10 рабочих дней с даты поступления заявления о приостановлении выплаты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35.</w:t>
      </w:r>
      <w:r w:rsidRPr="00E71449">
        <w:rPr>
          <w:rFonts w:ascii="Arial" w:hAnsi="Arial" w:cs="Arial"/>
          <w:sz w:val="24"/>
          <w:szCs w:val="24"/>
        </w:rPr>
        <w:tab/>
        <w:t>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 почтовым отправлением, либо вручает заявителю или его законному представителю лично.</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8. Перечень нормативно-правовых актов, регулирующих отношения, возникающие в связи с предоставлением муниципальной услуги возникающие с предоставлением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36.</w:t>
      </w:r>
      <w:r w:rsidRPr="00E71449">
        <w:rPr>
          <w:rFonts w:ascii="Arial" w:hAnsi="Arial" w:cs="Arial"/>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 xml:space="preserve">Глава 9. Исчерпывающий перечень документов, необходимых в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37.</w:t>
      </w:r>
      <w:r w:rsidRPr="00E71449">
        <w:rPr>
          <w:rFonts w:ascii="Arial" w:hAnsi="Arial" w:cs="Arial"/>
          <w:sz w:val="24"/>
          <w:szCs w:val="24"/>
        </w:rPr>
        <w:tab/>
        <w:t xml:space="preserve">Для назначения и выплаты пенсии за выслугу лет заявитель или его представитель обращается в уполномоченный орган с заявлением о назначении и выплате пенсии за выслугу лет по форме согласно приложению № 1 к </w:t>
      </w:r>
      <w:r w:rsidRPr="00E71449">
        <w:rPr>
          <w:rFonts w:ascii="Arial" w:hAnsi="Arial" w:cs="Arial"/>
          <w:sz w:val="24"/>
          <w:szCs w:val="24"/>
        </w:rPr>
        <w:lastRenderedPageBreak/>
        <w:t>настоящему административному регламенту (далее - заявление о назначении и выплате пенсии).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38.</w:t>
      </w:r>
      <w:r w:rsidRPr="00E71449">
        <w:rPr>
          <w:rFonts w:ascii="Arial" w:hAnsi="Arial" w:cs="Arial"/>
          <w:sz w:val="24"/>
          <w:szCs w:val="24"/>
        </w:rPr>
        <w:tab/>
        <w:t>К заявлению о назначении и выплате пенсии прилагаются следующие документы: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документ, удостоверяющий личность заявителя (копия);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трудовая книжка (копия);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справка федерального учреждения медико-социальной экспертизы, подтверждающую факт установления инвалидности в случае установления инвалидности.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39.</w:t>
      </w:r>
      <w:r w:rsidRPr="00E71449">
        <w:rPr>
          <w:rFonts w:ascii="Arial" w:hAnsi="Arial" w:cs="Arial"/>
          <w:sz w:val="24"/>
          <w:szCs w:val="24"/>
        </w:rPr>
        <w:tab/>
        <w:t>При наступлении обстоятельств, указанных в пункте 22, заявитель или его представитель подает в уполномоченный орган заявление о перерасчете пенсии за выслугу лет по форме согласно приложению № 2 к настоящему административному регламенту (далее - заявление о перерасчете пенсии).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40.</w:t>
      </w:r>
      <w:r w:rsidRPr="00E71449">
        <w:rPr>
          <w:rFonts w:ascii="Arial" w:hAnsi="Arial" w:cs="Arial"/>
          <w:sz w:val="24"/>
          <w:szCs w:val="24"/>
        </w:rPr>
        <w:tab/>
        <w:t>К заявлению о перерасчете пенсии прилагаются следующие документы: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документ, удостоверяющий личность заявителя (копия);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41.</w:t>
      </w:r>
      <w:r w:rsidRPr="00E71449">
        <w:rPr>
          <w:rFonts w:ascii="Arial" w:hAnsi="Arial" w:cs="Arial"/>
          <w:sz w:val="24"/>
          <w:szCs w:val="24"/>
        </w:rPr>
        <w:tab/>
        <w:t>При наступлении обстоятельств, указанных в пунктах 24, 25 заявитель или его представитель в течение 5 рабочих дней подает в уполномоченный орган заявление о приостановлении или прекращении выплаты пенсии за выслугу лет по форме согласно приложению № 3 к настоящему административному регламенту (далее - заявление о приостановлении, прекращении выплаты пенсии).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42.</w:t>
      </w:r>
      <w:r w:rsidRPr="00E71449">
        <w:rPr>
          <w:rFonts w:ascii="Arial" w:hAnsi="Arial" w:cs="Arial"/>
          <w:sz w:val="24"/>
          <w:szCs w:val="24"/>
        </w:rPr>
        <w:tab/>
        <w:t>К заявлению о приостановлении, прекращении выплаты пенсии прилагаются следующие документы: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документ, удостоверяющий личность заявителя (копия);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документы, подтверждающие наступление обстоятельств, указанных в подпунктах «в» и «г» пункта 22 настоящего административного регламента (копии).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43.</w:t>
      </w:r>
      <w:r w:rsidRPr="00E71449">
        <w:rPr>
          <w:rFonts w:ascii="Arial" w:hAnsi="Arial" w:cs="Arial"/>
          <w:sz w:val="24"/>
          <w:szCs w:val="24"/>
        </w:rPr>
        <w:tab/>
        <w:t>Заявитель или его представитель должен представить документы, указанные в пунктах 38, 40, 42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38, 40, 42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44.</w:t>
      </w:r>
      <w:r w:rsidRPr="00E71449">
        <w:rPr>
          <w:rFonts w:ascii="Arial" w:hAnsi="Arial" w:cs="Arial"/>
          <w:sz w:val="24"/>
          <w:szCs w:val="24"/>
        </w:rPr>
        <w:tab/>
        <w:t>Требования к документам, представляемым заявителем: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документы должны иметь печати (при наличии), подписи уполномоченных должностных лиц государственных органов, органов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тексты документов должны быть написаны разборчиво;</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документы не должны иметь подчисток, приписок, зачеркнутых слов и не оговоренных в них исправлений;</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г)</w:t>
      </w:r>
      <w:r w:rsidRPr="00E71449">
        <w:rPr>
          <w:rFonts w:ascii="Arial" w:hAnsi="Arial" w:cs="Arial"/>
          <w:sz w:val="24"/>
          <w:szCs w:val="24"/>
        </w:rPr>
        <w:tab/>
        <w:t>документы не должны быть исполнены карандашом;</w:t>
      </w:r>
    </w:p>
    <w:p w:rsidR="00E71449" w:rsidRPr="00E71449" w:rsidRDefault="00E71449" w:rsidP="00E71449">
      <w:pPr>
        <w:ind w:firstLine="851"/>
        <w:jc w:val="both"/>
        <w:rPr>
          <w:rFonts w:ascii="Arial" w:hAnsi="Arial" w:cs="Arial"/>
          <w:sz w:val="24"/>
          <w:szCs w:val="24"/>
        </w:rPr>
      </w:pPr>
      <w:proofErr w:type="spellStart"/>
      <w:r w:rsidRPr="00E71449">
        <w:rPr>
          <w:rFonts w:ascii="Arial" w:hAnsi="Arial" w:cs="Arial"/>
          <w:sz w:val="24"/>
          <w:szCs w:val="24"/>
        </w:rPr>
        <w:t>д</w:t>
      </w:r>
      <w:proofErr w:type="spellEnd"/>
      <w:r w:rsidRPr="00E71449">
        <w:rPr>
          <w:rFonts w:ascii="Arial" w:hAnsi="Arial" w:cs="Arial"/>
          <w:sz w:val="24"/>
          <w:szCs w:val="24"/>
        </w:rPr>
        <w:t>)</w:t>
      </w:r>
      <w:r w:rsidRPr="00E71449">
        <w:rPr>
          <w:rFonts w:ascii="Arial" w:hAnsi="Arial" w:cs="Arial"/>
          <w:sz w:val="24"/>
          <w:szCs w:val="24"/>
        </w:rPr>
        <w:tab/>
        <w:t>документы не должны иметь повреждений, наличие которых не позволяет однозначно истолковать их содержание.</w:t>
      </w:r>
    </w:p>
    <w:p w:rsidR="00E71449" w:rsidRPr="00E71449" w:rsidRDefault="00E71449" w:rsidP="00E71449">
      <w:pPr>
        <w:jc w:val="both"/>
        <w:rPr>
          <w:rFonts w:ascii="Arial" w:hAnsi="Arial" w:cs="Arial"/>
          <w:sz w:val="24"/>
          <w:szCs w:val="24"/>
        </w:rPr>
      </w:pPr>
    </w:p>
    <w:p w:rsidR="00E71449" w:rsidRPr="00E71449" w:rsidRDefault="00E71449" w:rsidP="00E71449">
      <w:pPr>
        <w:ind w:firstLine="709"/>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10. Исчерпывающий перечень документов, необходимых в соответствии с нормативными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государственных или муниципальных услуг, которые заявитель вправе представить</w:t>
      </w:r>
    </w:p>
    <w:p w:rsidR="00E71449" w:rsidRPr="00E71449" w:rsidRDefault="00E71449" w:rsidP="00E71449">
      <w:pPr>
        <w:jc w:val="center"/>
        <w:rPr>
          <w:rFonts w:ascii="Arial" w:hAnsi="Arial" w:cs="Arial"/>
          <w:sz w:val="24"/>
          <w:szCs w:val="24"/>
        </w:rPr>
      </w:pP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45.</w:t>
      </w:r>
      <w:r w:rsidRPr="00E71449">
        <w:rPr>
          <w:rFonts w:ascii="Arial" w:hAnsi="Arial" w:cs="Arial"/>
          <w:sz w:val="24"/>
          <w:szCs w:val="24"/>
        </w:rPr>
        <w:tab/>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муниципальных услуг, и которые заявитель вправе представить относятся:</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справка территориального органа Пенсионного фонда Российской Федерации по месту жительства муниципального служащего о назначении страховой пенсии по старости (инвалидности) либо пенсии, назначенной в соответствии с Законом Российской Федерации от 19.04.1991№ 1032-1 «О занятости населения в Российской Федерации», и о размере ее базовой и страховой частей на дату возникновения права на пенсию за выслугу лет;</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справка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документ, содержащий сведения о размере должностного оклада и ежемесячной надбавки к должностному окладу за классный чин лица, замещавшего должность муниципального служащего.</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46.</w:t>
      </w:r>
      <w:r w:rsidRPr="00E71449">
        <w:rPr>
          <w:rFonts w:ascii="Arial" w:hAnsi="Arial" w:cs="Arial"/>
          <w:sz w:val="24"/>
          <w:szCs w:val="24"/>
        </w:rPr>
        <w:tab/>
        <w:t>Уполномоченный орган при предоставлении муниципальной услуги не вправе требовать от заявителей:</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Зиминского городского муниципального образования, которые находятся в распоряжении органа местного самоуправления Зиминского городского муниципального образования, предоставляющего муниципальную услугу, иных государственных органов, органов местного самоуправления Зиминского городского муниципального образования и (или) подведомственных государственным органам и органам местного самоуправления Зиминского городского муниципального образования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E71449" w:rsidRPr="00E71449" w:rsidRDefault="00E71449" w:rsidP="00E71449">
      <w:pPr>
        <w:ind w:firstLine="709"/>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E71449">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12. Исчерпывающий перечень оснований для отказа в приеме документов, необходимых для предоставления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47.</w:t>
      </w:r>
      <w:r w:rsidRPr="00E71449">
        <w:rPr>
          <w:rFonts w:ascii="Arial" w:hAnsi="Arial" w:cs="Arial"/>
          <w:sz w:val="24"/>
          <w:szCs w:val="24"/>
        </w:rPr>
        <w:tab/>
        <w:t>Основанием для отказа в приеме к рассмотрению заявления и документов являются: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несоответствие документов требованиям, указанным в пункте 44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отсутствие документов, указанных в пунктах 38, 40 и 42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48.</w:t>
      </w:r>
      <w:r w:rsidRPr="00E71449">
        <w:rPr>
          <w:rFonts w:ascii="Arial" w:hAnsi="Arial" w:cs="Arial"/>
          <w:sz w:val="24"/>
          <w:szCs w:val="24"/>
        </w:rPr>
        <w:tab/>
        <w:t>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49.</w:t>
      </w:r>
      <w:r w:rsidRPr="00E71449">
        <w:rPr>
          <w:rFonts w:ascii="Arial" w:hAnsi="Arial" w:cs="Arial"/>
          <w:sz w:val="24"/>
          <w:szCs w:val="24"/>
        </w:rPr>
        <w:tab/>
        <w:t>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50.</w:t>
      </w:r>
      <w:r w:rsidRPr="00E71449">
        <w:rPr>
          <w:rFonts w:ascii="Arial" w:hAnsi="Arial" w:cs="Arial"/>
          <w:sz w:val="24"/>
          <w:szCs w:val="24"/>
        </w:rPr>
        <w:tab/>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за исключением случаев, перечисленных в Федеральном законе от 19.07.2018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51.</w:t>
      </w:r>
      <w:r w:rsidRPr="00E71449">
        <w:rPr>
          <w:rFonts w:ascii="Arial" w:hAnsi="Arial" w:cs="Arial"/>
          <w:sz w:val="24"/>
          <w:szCs w:val="24"/>
        </w:rPr>
        <w:tab/>
        <w:t xml:space="preserve">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w:t>
      </w:r>
      <w:r w:rsidRPr="00E71449">
        <w:rPr>
          <w:rFonts w:ascii="Arial" w:hAnsi="Arial" w:cs="Arial"/>
          <w:sz w:val="24"/>
          <w:szCs w:val="24"/>
        </w:rPr>
        <w:lastRenderedPageBreak/>
        <w:t>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13. Исчерпывающий перечень оснований для приостановления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или отказа в предоставлении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52.</w:t>
      </w:r>
      <w:r w:rsidRPr="00E71449">
        <w:rPr>
          <w:rFonts w:ascii="Arial" w:hAnsi="Arial" w:cs="Arial"/>
          <w:sz w:val="24"/>
          <w:szCs w:val="24"/>
        </w:rPr>
        <w:tab/>
        <w:t>Основания для приостановления предоставления муниципальной услуги предусмотрены пунктом 24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53.</w:t>
      </w:r>
      <w:r w:rsidRPr="00E71449">
        <w:rPr>
          <w:rFonts w:ascii="Arial" w:hAnsi="Arial" w:cs="Arial"/>
          <w:sz w:val="24"/>
          <w:szCs w:val="24"/>
        </w:rPr>
        <w:tab/>
        <w:t>Основаниями для отказа в предоставлении муниципальной услуги являются: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отсутствие оснований для назначения и выплаты пенсии за выслугу лет, предусмотренных частями 1, 2 статьи 11 Закона Иркутской области от 15.10.2007 № 88-оз «Об отдельных вопросах муниципальной службы в Иркутской области»;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отсутствие оснований для перерасчета, индексации пенсии за выслугу лет, указанных в пунктах 21-23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отсутствие оснований для приостановления и прекращения выплаты пенсии за выслугу лет, указанных в пунктах 24 и 25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54.</w:t>
      </w:r>
      <w:r w:rsidRPr="00E71449">
        <w:rPr>
          <w:rFonts w:ascii="Arial" w:hAnsi="Arial" w:cs="Arial"/>
          <w:sz w:val="24"/>
          <w:szCs w:val="24"/>
        </w:rPr>
        <w:tab/>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14. Перечень услуг, которые являются необходимыми и</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 xml:space="preserve">обязательными для предоставления муниципальной услуги, в том числе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 xml:space="preserve">сведения о документе (документах), выдаваемом (выдаваемых) организациям, участвующим в предоставлении муниципальной услуги </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55.</w:t>
      </w:r>
      <w:r w:rsidRPr="00E71449">
        <w:rPr>
          <w:rFonts w:ascii="Arial" w:hAnsi="Arial" w:cs="Arial"/>
          <w:sz w:val="24"/>
          <w:szCs w:val="24"/>
        </w:rPr>
        <w:tab/>
        <w:t>При предоставлении муниципальной услуги необходимо получение справки:</w:t>
      </w:r>
    </w:p>
    <w:p w:rsidR="00E71449" w:rsidRPr="00E71449" w:rsidRDefault="00E71449" w:rsidP="00E71449">
      <w:pPr>
        <w:ind w:firstLine="851"/>
        <w:jc w:val="both"/>
        <w:rPr>
          <w:rFonts w:ascii="Arial" w:eastAsiaTheme="minorHAnsi" w:hAnsi="Arial" w:cs="Arial"/>
          <w:kern w:val="0"/>
          <w:sz w:val="24"/>
          <w:szCs w:val="24"/>
          <w:lang w:eastAsia="en-US"/>
        </w:rPr>
      </w:pPr>
      <w:r w:rsidRPr="00E71449">
        <w:rPr>
          <w:rFonts w:ascii="Arial" w:hAnsi="Arial" w:cs="Arial"/>
          <w:sz w:val="24"/>
          <w:szCs w:val="24"/>
        </w:rPr>
        <w:t>а)</w:t>
      </w:r>
      <w:r w:rsidRPr="00E71449">
        <w:rPr>
          <w:rFonts w:ascii="Arial" w:hAnsi="Arial" w:cs="Arial"/>
          <w:sz w:val="24"/>
          <w:szCs w:val="24"/>
        </w:rPr>
        <w:tab/>
        <w:t xml:space="preserve">о размере </w:t>
      </w:r>
      <w:r w:rsidRPr="00E71449">
        <w:rPr>
          <w:rFonts w:ascii="Arial" w:eastAsiaTheme="minorHAnsi" w:hAnsi="Arial" w:cs="Arial"/>
          <w:kern w:val="0"/>
          <w:sz w:val="24"/>
          <w:szCs w:val="24"/>
          <w:lang w:eastAsia="en-US"/>
        </w:rPr>
        <w:t xml:space="preserve">страховой пенсии по старости, страховой пенсии по инвалидности, назначенным в соответствии с Федеральным </w:t>
      </w:r>
      <w:hyperlink r:id="rId11" w:history="1">
        <w:r w:rsidRPr="00E71449">
          <w:rPr>
            <w:rFonts w:ascii="Arial" w:eastAsiaTheme="minorHAnsi" w:hAnsi="Arial" w:cs="Arial"/>
            <w:kern w:val="0"/>
            <w:sz w:val="24"/>
            <w:szCs w:val="24"/>
            <w:lang w:eastAsia="en-US"/>
          </w:rPr>
          <w:t>законом</w:t>
        </w:r>
      </w:hyperlink>
      <w:r w:rsidRPr="00E71449">
        <w:rPr>
          <w:rFonts w:ascii="Arial" w:eastAsiaTheme="minorHAnsi" w:hAnsi="Arial" w:cs="Arial"/>
          <w:kern w:val="0"/>
          <w:sz w:val="24"/>
          <w:szCs w:val="24"/>
          <w:lang w:eastAsia="en-US"/>
        </w:rPr>
        <w:t xml:space="preserve"> от 28 декабря 2013 года № 400-ФЗ «О страховых пенсиях», пенсии, назначенной в соответствии с </w:t>
      </w:r>
      <w:hyperlink r:id="rId12" w:history="1">
        <w:r w:rsidRPr="00E71449">
          <w:rPr>
            <w:rFonts w:ascii="Arial" w:eastAsiaTheme="minorHAnsi" w:hAnsi="Arial" w:cs="Arial"/>
            <w:kern w:val="0"/>
            <w:sz w:val="24"/>
            <w:szCs w:val="24"/>
            <w:lang w:eastAsia="en-US"/>
          </w:rPr>
          <w:t>Законом</w:t>
        </w:r>
      </w:hyperlink>
      <w:r w:rsidRPr="00E71449">
        <w:rPr>
          <w:rFonts w:ascii="Arial" w:eastAsiaTheme="minorHAnsi" w:hAnsi="Arial" w:cs="Arial"/>
          <w:kern w:val="0"/>
          <w:sz w:val="24"/>
          <w:szCs w:val="24"/>
          <w:lang w:eastAsia="en-US"/>
        </w:rPr>
        <w:t xml:space="preserve"> Российской Федерации от 19 апреля 1991 года №1032-1 «О занятости населения в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об установлении инвалидности.</w:t>
      </w:r>
    </w:p>
    <w:p w:rsidR="00E71449" w:rsidRPr="00E71449" w:rsidRDefault="00E71449" w:rsidP="00E71449">
      <w:pPr>
        <w:ind w:firstLine="851"/>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15. Порядок, размер и основания взимания государственной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пошлины или иной платы, взимаемой за предоставление муниципальной услуги</w:t>
      </w:r>
    </w:p>
    <w:p w:rsidR="00E71449" w:rsidRPr="00E71449" w:rsidRDefault="00E71449" w:rsidP="00E71449">
      <w:pPr>
        <w:jc w:val="center"/>
        <w:rPr>
          <w:rFonts w:ascii="Arial" w:hAnsi="Arial" w:cs="Arial"/>
          <w:sz w:val="24"/>
          <w:szCs w:val="24"/>
        </w:rPr>
      </w:pPr>
    </w:p>
    <w:p w:rsidR="00E71449" w:rsidRPr="00E71449" w:rsidRDefault="00E71449" w:rsidP="00E71449">
      <w:pPr>
        <w:autoSpaceDE w:val="0"/>
        <w:autoSpaceDN w:val="0"/>
        <w:adjustRightInd w:val="0"/>
        <w:ind w:firstLine="851"/>
        <w:jc w:val="both"/>
        <w:rPr>
          <w:rFonts w:ascii="Arial" w:hAnsi="Arial" w:cs="Arial"/>
          <w:sz w:val="24"/>
          <w:szCs w:val="24"/>
        </w:rPr>
      </w:pPr>
      <w:r w:rsidRPr="00E71449">
        <w:rPr>
          <w:rFonts w:ascii="Arial" w:hAnsi="Arial" w:cs="Arial"/>
          <w:sz w:val="24"/>
          <w:szCs w:val="24"/>
        </w:rPr>
        <w:t>56.</w:t>
      </w:r>
      <w:r w:rsidRPr="00E71449">
        <w:rPr>
          <w:rFonts w:ascii="Arial" w:hAnsi="Arial" w:cs="Arial"/>
          <w:sz w:val="24"/>
          <w:szCs w:val="24"/>
        </w:rPr>
        <w:tab/>
        <w:t>Муниципальная услуга предоставляется бесплатно. Порядок, размер и основания взимания платы при предоставлении муниципальной услуги законодательством Российской Федерации не предусмотрены.</w:t>
      </w:r>
    </w:p>
    <w:p w:rsidR="00E71449" w:rsidRPr="00E71449" w:rsidRDefault="00E71449" w:rsidP="00E71449">
      <w:pPr>
        <w:jc w:val="both"/>
        <w:rPr>
          <w:rFonts w:ascii="Arial" w:hAnsi="Arial" w:cs="Arial"/>
          <w:sz w:val="24"/>
          <w:szCs w:val="24"/>
        </w:rPr>
      </w:pPr>
    </w:p>
    <w:p w:rsidR="00E71449" w:rsidRPr="00E71449" w:rsidRDefault="00E71449" w:rsidP="00E71449">
      <w:pPr>
        <w:shd w:val="clear" w:color="auto" w:fill="FFFFFF"/>
        <w:jc w:val="center"/>
        <w:rPr>
          <w:rFonts w:ascii="Arial" w:hAnsi="Arial" w:cs="Arial"/>
          <w:b/>
          <w:kern w:val="0"/>
          <w:sz w:val="24"/>
          <w:szCs w:val="24"/>
        </w:rPr>
      </w:pPr>
      <w:r w:rsidRPr="00E71449">
        <w:rPr>
          <w:rFonts w:ascii="Arial" w:hAnsi="Arial" w:cs="Arial"/>
          <w:b/>
          <w:kern w:val="0"/>
          <w:sz w:val="24"/>
          <w:szCs w:val="24"/>
        </w:rPr>
        <w:t>Глава</w:t>
      </w:r>
      <w:r w:rsidRPr="00E71449">
        <w:rPr>
          <w:rFonts w:ascii="Arial" w:hAnsi="Arial" w:cs="Arial"/>
          <w:b/>
          <w:kern w:val="0"/>
          <w:sz w:val="24"/>
          <w:szCs w:val="24"/>
        </w:rPr>
        <w:tab/>
        <w:t xml:space="preserve">16. Порядок, размер и основания взимания платы за предоставления услуг, которые являются необходимыми и обязательными для </w:t>
      </w:r>
      <w:r w:rsidRPr="00E71449">
        <w:rPr>
          <w:rFonts w:ascii="Arial" w:hAnsi="Arial" w:cs="Arial"/>
          <w:b/>
          <w:kern w:val="0"/>
          <w:sz w:val="24"/>
          <w:szCs w:val="24"/>
        </w:rPr>
        <w:lastRenderedPageBreak/>
        <w:t xml:space="preserve">предоставления муниципальной услуги, включая информацию о методике расчета размера такой </w:t>
      </w:r>
    </w:p>
    <w:p w:rsidR="00E71449" w:rsidRPr="00E71449" w:rsidRDefault="00E71449" w:rsidP="00E71449">
      <w:pPr>
        <w:shd w:val="clear" w:color="auto" w:fill="FFFFFF"/>
        <w:jc w:val="center"/>
        <w:rPr>
          <w:rFonts w:ascii="Arial" w:hAnsi="Arial" w:cs="Arial"/>
          <w:b/>
          <w:kern w:val="0"/>
          <w:sz w:val="24"/>
          <w:szCs w:val="24"/>
        </w:rPr>
      </w:pP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57.</w:t>
      </w:r>
      <w:r w:rsidRPr="00E71449">
        <w:rPr>
          <w:rFonts w:ascii="Arial" w:hAnsi="Arial" w:cs="Arial"/>
          <w:kern w:val="0"/>
          <w:sz w:val="24"/>
          <w:szCs w:val="24"/>
        </w:rPr>
        <w:tab/>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определяется организациями, оказывающими такие услуги, самостоятельно.</w:t>
      </w:r>
    </w:p>
    <w:p w:rsidR="00E71449" w:rsidRPr="00E71449" w:rsidRDefault="00E71449" w:rsidP="00E71449">
      <w:pPr>
        <w:jc w:val="center"/>
        <w:rPr>
          <w:rFonts w:ascii="Arial" w:hAnsi="Arial" w:cs="Arial"/>
          <w:b/>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17. Срок и порядок регистрации запроса заявителя о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E71449" w:rsidRPr="00E71449" w:rsidRDefault="00E71449" w:rsidP="00E71449">
      <w:pPr>
        <w:jc w:val="both"/>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58.</w:t>
      </w:r>
      <w:r w:rsidRPr="00E71449">
        <w:rPr>
          <w:rFonts w:ascii="Arial" w:hAnsi="Arial" w:cs="Arial"/>
          <w:sz w:val="24"/>
          <w:szCs w:val="24"/>
        </w:rPr>
        <w:tab/>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59.</w:t>
      </w:r>
      <w:r w:rsidRPr="00E71449">
        <w:rPr>
          <w:rFonts w:ascii="Arial" w:hAnsi="Arial" w:cs="Arial"/>
          <w:sz w:val="24"/>
          <w:szCs w:val="24"/>
        </w:rPr>
        <w:tab/>
        <w:t>Максимальное время регистрации заявления о предоставлении муниципальной услуги составляет 10 минут.</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60.</w:t>
      </w:r>
      <w:r w:rsidRPr="00E71449">
        <w:rPr>
          <w:rFonts w:ascii="Arial" w:hAnsi="Arial" w:cs="Arial"/>
          <w:kern w:val="0"/>
          <w:sz w:val="24"/>
          <w:szCs w:val="24"/>
        </w:rPr>
        <w:tab/>
        <w:t xml:space="preserve">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18. Требования к помещениям, в которых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предоставляется муниципальная услуга</w:t>
      </w:r>
    </w:p>
    <w:p w:rsidR="00E71449" w:rsidRPr="00E71449" w:rsidRDefault="00E71449" w:rsidP="00E71449">
      <w:pPr>
        <w:jc w:val="center"/>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61.</w:t>
      </w:r>
      <w:r w:rsidRPr="00E71449">
        <w:rPr>
          <w:rFonts w:ascii="Arial" w:hAnsi="Arial" w:cs="Arial"/>
          <w:sz w:val="24"/>
          <w:szCs w:val="24"/>
        </w:rPr>
        <w:tab/>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62.</w:t>
      </w:r>
      <w:r w:rsidRPr="00E71449">
        <w:rPr>
          <w:rFonts w:ascii="Arial" w:hAnsi="Arial" w:cs="Arial"/>
          <w:sz w:val="24"/>
          <w:szCs w:val="24"/>
        </w:rPr>
        <w:tab/>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63.</w:t>
      </w:r>
      <w:r w:rsidRPr="00E71449">
        <w:rPr>
          <w:rFonts w:ascii="Arial" w:hAnsi="Arial" w:cs="Arial"/>
          <w:sz w:val="24"/>
          <w:szCs w:val="24"/>
        </w:rPr>
        <w:tab/>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64.</w:t>
      </w:r>
      <w:r w:rsidRPr="00E71449">
        <w:rPr>
          <w:rFonts w:ascii="Arial" w:hAnsi="Arial" w:cs="Arial"/>
          <w:sz w:val="24"/>
          <w:szCs w:val="24"/>
        </w:rPr>
        <w:tab/>
        <w:t>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65.</w:t>
      </w:r>
      <w:r w:rsidRPr="00E71449">
        <w:rPr>
          <w:rFonts w:ascii="Arial" w:hAnsi="Arial" w:cs="Arial"/>
          <w:sz w:val="24"/>
          <w:szCs w:val="24"/>
        </w:rPr>
        <w:tab/>
        <w:t>Прием заявлений и документов, необходимых для предоставления муниципальной услуги, осуществляется в кабинетах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66.</w:t>
      </w:r>
      <w:r w:rsidRPr="00E71449">
        <w:rPr>
          <w:rFonts w:ascii="Arial" w:hAnsi="Arial" w:cs="Arial"/>
          <w:sz w:val="24"/>
          <w:szCs w:val="24"/>
        </w:rPr>
        <w:tab/>
        <w:t>Вход в здание оборудуется информационной табличкой (вывеской). В здании размещается информационная табличка с указанием номера кабинета, в котором осуществляется предоставление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67.</w:t>
      </w:r>
      <w:r w:rsidRPr="00E71449">
        <w:rPr>
          <w:rFonts w:ascii="Arial" w:hAnsi="Arial" w:cs="Arial"/>
          <w:sz w:val="24"/>
          <w:szCs w:val="24"/>
        </w:rPr>
        <w:tab/>
        <w:t xml:space="preserve">Каждое рабочее место должностных лиц уполномоченного органа должно быть оборудовано персональным компьютером с возможностью доступа к </w:t>
      </w:r>
      <w:r w:rsidRPr="00E71449">
        <w:rPr>
          <w:rFonts w:ascii="Arial" w:hAnsi="Arial" w:cs="Arial"/>
          <w:sz w:val="24"/>
          <w:szCs w:val="24"/>
        </w:rPr>
        <w:lastRenderedPageBreak/>
        <w:t>необходимым информационным базам данных, печатающим и сканирующим устройствами.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68.</w:t>
      </w:r>
      <w:r w:rsidRPr="00E71449">
        <w:rPr>
          <w:rFonts w:ascii="Arial" w:hAnsi="Arial" w:cs="Arial"/>
          <w:sz w:val="24"/>
          <w:szCs w:val="24"/>
        </w:rPr>
        <w:tab/>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69.</w:t>
      </w:r>
      <w:r w:rsidRPr="00E71449">
        <w:rPr>
          <w:rFonts w:ascii="Arial" w:hAnsi="Arial" w:cs="Arial"/>
          <w:sz w:val="24"/>
          <w:szCs w:val="24"/>
        </w:rPr>
        <w:tab/>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70.</w:t>
      </w:r>
      <w:r w:rsidRPr="00E71449">
        <w:rPr>
          <w:rFonts w:ascii="Arial" w:hAnsi="Arial" w:cs="Arial"/>
          <w:sz w:val="24"/>
          <w:szCs w:val="24"/>
        </w:rPr>
        <w:tab/>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71449" w:rsidRPr="00E71449" w:rsidRDefault="00E71449" w:rsidP="00E71449">
      <w:pPr>
        <w:jc w:val="both"/>
        <w:rPr>
          <w:rFonts w:ascii="Arial" w:hAnsi="Arial" w:cs="Arial"/>
          <w:b/>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19. Показатели доступности и качества муниципальной услуги, в том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числе количество взаимодействий заявителя с должностными лицами при предоставлении муниципальной услуги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информационно-коммуникационной технологий.</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71.</w:t>
      </w:r>
      <w:r w:rsidRPr="00E71449">
        <w:rPr>
          <w:rFonts w:ascii="Arial" w:hAnsi="Arial" w:cs="Arial"/>
          <w:sz w:val="24"/>
          <w:szCs w:val="24"/>
        </w:rPr>
        <w:tab/>
        <w:t>Основными показателями доступности и качества муниципальной услуги являются: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соблюдение требований к местам предоставления муниципальной услуги, их транспортной доступности;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среднее время ожидания в очереди при подаче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количество взаимодействий заявителя с должностными лицами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72.</w:t>
      </w:r>
      <w:r w:rsidRPr="00E71449">
        <w:rPr>
          <w:rFonts w:ascii="Arial" w:hAnsi="Arial" w:cs="Arial"/>
          <w:sz w:val="24"/>
          <w:szCs w:val="24"/>
        </w:rPr>
        <w:tab/>
        <w:t>Основными требованиями к качеству рассмотрения обращений заявителей являются: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достоверность предоставляемой заявителям информации о ходе рассмотрения обращения;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полнота информирования заявителей о ходе рассмотрения обращения;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наглядность форм предоставляемой информации об административных процедурах;</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удобство и доступность получения заявителями информации о порядке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оперативность вынесения решения в отношении рассматриваемого обращения.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73.</w:t>
      </w:r>
      <w:r w:rsidRPr="00E71449">
        <w:rPr>
          <w:rFonts w:ascii="Arial" w:hAnsi="Arial" w:cs="Arial"/>
          <w:sz w:val="24"/>
          <w:szCs w:val="24"/>
        </w:rPr>
        <w:tab/>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74.</w:t>
      </w:r>
      <w:r w:rsidRPr="00E71449">
        <w:rPr>
          <w:rFonts w:ascii="Arial" w:hAnsi="Arial" w:cs="Arial"/>
          <w:sz w:val="24"/>
          <w:szCs w:val="24"/>
        </w:rPr>
        <w:tab/>
        <w:t>Взаимодействие заявителя с должностными лицами уполномоченного органа осуществляется при личном обращении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для подачи документов, необходимых для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за получением результата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75.</w:t>
      </w:r>
      <w:r w:rsidRPr="00E71449">
        <w:rPr>
          <w:rFonts w:ascii="Arial" w:hAnsi="Arial" w:cs="Arial"/>
          <w:sz w:val="24"/>
          <w:szCs w:val="24"/>
        </w:rPr>
        <w:tab/>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76.</w:t>
      </w:r>
      <w:r w:rsidRPr="00E71449">
        <w:rPr>
          <w:rFonts w:ascii="Arial" w:hAnsi="Arial" w:cs="Arial"/>
          <w:sz w:val="24"/>
          <w:szCs w:val="24"/>
        </w:rPr>
        <w:tab/>
        <w:t>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20. Иные требования, в том числе учитывающие особенности предоставления муниципальных услуг и особенности предоставления муниципальной услуги в электронной форме</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77.</w:t>
      </w:r>
      <w:r w:rsidRPr="00E71449">
        <w:rPr>
          <w:rFonts w:ascii="Arial" w:hAnsi="Arial" w:cs="Arial"/>
          <w:sz w:val="24"/>
          <w:szCs w:val="24"/>
        </w:rPr>
        <w:tab/>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78.</w:t>
      </w:r>
      <w:r w:rsidRPr="00E71449">
        <w:rPr>
          <w:rFonts w:ascii="Arial" w:hAnsi="Arial" w:cs="Arial"/>
          <w:sz w:val="24"/>
          <w:szCs w:val="24"/>
        </w:rPr>
        <w:tab/>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45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79.</w:t>
      </w:r>
      <w:r w:rsidRPr="00E71449">
        <w:rPr>
          <w:rFonts w:ascii="Arial" w:hAnsi="Arial" w:cs="Arial"/>
          <w:sz w:val="24"/>
          <w:szCs w:val="24"/>
        </w:rPr>
        <w:tab/>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80.</w:t>
      </w:r>
      <w:r w:rsidRPr="00E71449">
        <w:rPr>
          <w:rFonts w:ascii="Arial" w:hAnsi="Arial" w:cs="Arial"/>
          <w:sz w:val="24"/>
          <w:szCs w:val="24"/>
        </w:rPr>
        <w:tab/>
        <w:t>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38, 40 и 42 административного регламента. Заявитель также вправе представить по собственной инициативе документы, указанные в пункте 48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81.</w:t>
      </w:r>
      <w:r w:rsidRPr="00E71449">
        <w:rPr>
          <w:rFonts w:ascii="Arial" w:hAnsi="Arial" w:cs="Arial"/>
          <w:sz w:val="24"/>
          <w:szCs w:val="24"/>
        </w:rPr>
        <w:tab/>
        <w:t>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27.07.2006 № 152-ФЗ «О персональных данных» не требуется.</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Раздел</w:t>
      </w:r>
      <w:r w:rsidRPr="00E71449">
        <w:rPr>
          <w:rFonts w:ascii="Arial" w:hAnsi="Arial" w:cs="Arial"/>
          <w:b/>
          <w:sz w:val="24"/>
          <w:szCs w:val="24"/>
        </w:rPr>
        <w:tab/>
        <w:t xml:space="preserve">III. Состав, последовательность и сроки выполнения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форме, а также особенности выполнения административных процедур в многофункциональных центрах предоставления муниципальных услуг</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21. Состав и последовательность административной процедуры</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82.</w:t>
      </w:r>
      <w:r w:rsidRPr="00E71449">
        <w:rPr>
          <w:rFonts w:ascii="Arial" w:hAnsi="Arial" w:cs="Arial"/>
          <w:sz w:val="24"/>
          <w:szCs w:val="24"/>
        </w:rPr>
        <w:tab/>
        <w:t>Предоставление муниципальной услуги включает в себя следующие административные процедуры: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прием, регистрация заявления и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информирование заявителя или его представителя о предоставлении или об отказе в предоставлении муниципальной услуги.</w:t>
      </w:r>
    </w:p>
    <w:p w:rsidR="00E71449" w:rsidRPr="00E71449" w:rsidRDefault="00E71449" w:rsidP="00E71449">
      <w:pPr>
        <w:ind w:firstLine="851"/>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22. Прием, регистрация заявления и документов</w:t>
      </w:r>
    </w:p>
    <w:p w:rsidR="00E71449" w:rsidRPr="00E71449" w:rsidRDefault="00E71449" w:rsidP="00E71449">
      <w:pPr>
        <w:jc w:val="center"/>
        <w:rPr>
          <w:rFonts w:ascii="Arial" w:hAnsi="Arial" w:cs="Arial"/>
          <w:color w:val="C00000"/>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83.</w:t>
      </w:r>
      <w:r w:rsidRPr="00E71449">
        <w:rPr>
          <w:rFonts w:ascii="Arial" w:hAnsi="Arial" w:cs="Arial"/>
          <w:sz w:val="24"/>
          <w:szCs w:val="24"/>
        </w:rPr>
        <w:tab/>
        <w:t>Основанием для начала административной процедуры является поступление в уполномоченный орган заявления по форме установленной приложениями № 1 - 3 настоящего административного регламента с приложением документов одним из следующих способов: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посредством личного обращения заявителя или его представителя,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посредством почтового отправления;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w:t>
      </w:r>
      <w:r w:rsidRPr="00E71449">
        <w:rPr>
          <w:rFonts w:ascii="Arial" w:hAnsi="Arial" w:cs="Arial"/>
          <w:sz w:val="24"/>
          <w:szCs w:val="24"/>
        </w:rPr>
        <w:tab/>
        <w:t>в электронной форме.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84.</w:t>
      </w:r>
      <w:r w:rsidRPr="00E71449">
        <w:rPr>
          <w:rFonts w:ascii="Arial" w:hAnsi="Arial" w:cs="Arial"/>
          <w:sz w:val="24"/>
          <w:szCs w:val="24"/>
        </w:rPr>
        <w:tab/>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85.</w:t>
      </w:r>
      <w:r w:rsidRPr="00E71449">
        <w:rPr>
          <w:rFonts w:ascii="Arial" w:hAnsi="Arial" w:cs="Arial"/>
          <w:sz w:val="24"/>
          <w:szCs w:val="24"/>
        </w:rPr>
        <w:tab/>
        <w:t>Днем обращения заявителя считается дата регистрации в уполномоченном органе заявления и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86.</w:t>
      </w:r>
      <w:r w:rsidRPr="00E71449">
        <w:rPr>
          <w:rFonts w:ascii="Arial" w:hAnsi="Arial" w:cs="Arial"/>
          <w:sz w:val="24"/>
          <w:szCs w:val="24"/>
        </w:rPr>
        <w:tab/>
        <w:t>Максимальное время приема заявления и прилагаемых к нему документов при личном обращении заявителя не превышает 10 минут.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87.</w:t>
      </w:r>
      <w:r w:rsidRPr="00E71449">
        <w:rPr>
          <w:rFonts w:ascii="Arial" w:hAnsi="Arial" w:cs="Arial"/>
          <w:sz w:val="24"/>
          <w:szCs w:val="24"/>
        </w:rPr>
        <w:tab/>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88.</w:t>
      </w:r>
      <w:r w:rsidRPr="00E71449">
        <w:rPr>
          <w:rFonts w:ascii="Arial" w:hAnsi="Arial" w:cs="Arial"/>
          <w:sz w:val="24"/>
          <w:szCs w:val="24"/>
        </w:rPr>
        <w:tab/>
        <w:t>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89.</w:t>
      </w:r>
      <w:r w:rsidRPr="00E71449">
        <w:rPr>
          <w:rFonts w:ascii="Arial" w:hAnsi="Arial" w:cs="Arial"/>
          <w:sz w:val="24"/>
          <w:szCs w:val="24"/>
        </w:rPr>
        <w:tab/>
        <w:t>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просматривает электронные образы заявления и прилагаемых к нему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2)</w:t>
      </w:r>
      <w:r w:rsidRPr="00E71449">
        <w:rPr>
          <w:rFonts w:ascii="Arial" w:hAnsi="Arial" w:cs="Arial"/>
          <w:sz w:val="24"/>
          <w:szCs w:val="24"/>
        </w:rPr>
        <w:tab/>
        <w:t>осуществляет контроль полученных электронных образов заявления и прилагаемых к нему документов на предмет целостности;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фиксирует дату получения заявления и прилагаемых к нему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38, 40, 42 настоящего административного регламента, а также на право заявителя представить по собственной инициативе документы, указанные в пункте 45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90.</w:t>
      </w:r>
      <w:r w:rsidRPr="00E71449">
        <w:rPr>
          <w:rFonts w:ascii="Arial" w:hAnsi="Arial" w:cs="Arial"/>
          <w:sz w:val="24"/>
          <w:szCs w:val="24"/>
        </w:rPr>
        <w:tab/>
        <w:t>Должностное лицо уполномоченного органа, ответственное за регистрацию входящей корреспонденции, устанавливает: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предмет обращения;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личность заявителя или его представителя, проверяет документ, удостоверяющий личность (при подаче заявления лично);</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наличие всех предусмотренных настоящим административным регламентом документов;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соответствие документов требованиям, указанным в пункте 44 настоящего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91.</w:t>
      </w:r>
      <w:r w:rsidRPr="00E71449">
        <w:rPr>
          <w:rFonts w:ascii="Arial" w:hAnsi="Arial" w:cs="Arial"/>
          <w:sz w:val="24"/>
          <w:szCs w:val="24"/>
        </w:rPr>
        <w:tab/>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92.</w:t>
      </w:r>
      <w:r w:rsidRPr="00E71449">
        <w:rPr>
          <w:rFonts w:ascii="Arial" w:hAnsi="Arial" w:cs="Arial"/>
          <w:sz w:val="24"/>
          <w:szCs w:val="24"/>
        </w:rPr>
        <w:tab/>
        <w:t>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93.</w:t>
      </w:r>
      <w:r w:rsidRPr="00E71449">
        <w:rPr>
          <w:rFonts w:ascii="Arial" w:hAnsi="Arial" w:cs="Arial"/>
          <w:sz w:val="24"/>
          <w:szCs w:val="24"/>
        </w:rPr>
        <w:tab/>
        <w:t>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94.</w:t>
      </w:r>
      <w:r w:rsidRPr="00E71449">
        <w:rPr>
          <w:rFonts w:ascii="Arial" w:hAnsi="Arial" w:cs="Arial"/>
          <w:sz w:val="24"/>
          <w:szCs w:val="24"/>
        </w:rPr>
        <w:tab/>
        <w:t>В случаях, предусмотренных пунктом 47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95.</w:t>
      </w:r>
      <w:r w:rsidRPr="00E71449">
        <w:rPr>
          <w:rFonts w:ascii="Arial" w:hAnsi="Arial" w:cs="Arial"/>
          <w:color w:val="000000"/>
          <w:kern w:val="0"/>
          <w:sz w:val="24"/>
          <w:szCs w:val="24"/>
        </w:rPr>
        <w:tab/>
        <w:t>Критерием принятия решения по административной процедуре является наличие (отсутствие) оснований для отказа в приеме документов, предусмотренных пунктом 47 настоящего регламента.</w:t>
      </w:r>
    </w:p>
    <w:p w:rsidR="00E71449" w:rsidRPr="00E71449" w:rsidRDefault="00E71449" w:rsidP="00E71449">
      <w:pPr>
        <w:ind w:firstLine="851"/>
        <w:jc w:val="both"/>
        <w:rPr>
          <w:rFonts w:ascii="Arial" w:hAnsi="Arial" w:cs="Arial"/>
          <w:sz w:val="24"/>
          <w:szCs w:val="24"/>
        </w:rPr>
      </w:pP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23. Формирование и направление межведомственных запросов в органы (организации), участвующие в предоставлении муниципальной услуги</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96.</w:t>
      </w:r>
      <w:r w:rsidRPr="00E71449">
        <w:rPr>
          <w:rFonts w:ascii="Arial" w:hAnsi="Arial" w:cs="Arial"/>
          <w:sz w:val="24"/>
          <w:szCs w:val="24"/>
        </w:rPr>
        <w:tab/>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w:t>
      </w:r>
      <w:r w:rsidRPr="00E71449">
        <w:rPr>
          <w:rFonts w:ascii="Arial" w:hAnsi="Arial" w:cs="Arial"/>
          <w:sz w:val="24"/>
          <w:szCs w:val="24"/>
        </w:rPr>
        <w:lastRenderedPageBreak/>
        <w:t>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45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97.</w:t>
      </w:r>
      <w:r w:rsidRPr="00E71449">
        <w:rPr>
          <w:rFonts w:ascii="Arial" w:hAnsi="Arial" w:cs="Arial"/>
          <w:sz w:val="24"/>
          <w:szCs w:val="24"/>
        </w:rPr>
        <w:tab/>
        <w:t>Направление межведомственного запроса и представление документов и информации, перечисленных в пункте 45 настоящего административного регламента, допускаются только в целях, связанных с предоставлением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98.</w:t>
      </w:r>
      <w:r w:rsidRPr="00E71449">
        <w:rPr>
          <w:rFonts w:ascii="Arial" w:hAnsi="Arial" w:cs="Arial"/>
          <w:sz w:val="24"/>
          <w:szCs w:val="24"/>
        </w:rPr>
        <w:tab/>
        <w:t>Межведомственный запрос о представлении документов, указанных в пункте 45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99.</w:t>
      </w:r>
      <w:r w:rsidRPr="00E71449">
        <w:rPr>
          <w:rFonts w:ascii="Arial" w:hAnsi="Arial" w:cs="Arial"/>
          <w:sz w:val="24"/>
          <w:szCs w:val="24"/>
        </w:rPr>
        <w:tab/>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100.</w:t>
      </w:r>
      <w:r w:rsidRPr="00E71449">
        <w:rPr>
          <w:rFonts w:ascii="Arial" w:hAnsi="Arial" w:cs="Arial"/>
          <w:sz w:val="24"/>
          <w:szCs w:val="24"/>
        </w:rPr>
        <w:tab/>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101.</w:t>
      </w:r>
      <w:r w:rsidRPr="00E71449">
        <w:rPr>
          <w:rFonts w:ascii="Arial" w:hAnsi="Arial" w:cs="Arial"/>
          <w:sz w:val="24"/>
          <w:szCs w:val="24"/>
        </w:rPr>
        <w:tab/>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уполномоченного органа местного самоуправления Зиминского городского муниципального образования.</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24. Принятие решения о назначении и выплате, перерасчете или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индексации, приостановлении или прекращении выплаты пенсии за выслугу лет или об отказе в назначении и выплате пенсии за выслугу лет</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102.</w:t>
      </w:r>
      <w:r w:rsidRPr="00E71449">
        <w:rPr>
          <w:rFonts w:ascii="Arial" w:hAnsi="Arial" w:cs="Arial"/>
          <w:sz w:val="24"/>
          <w:szCs w:val="24"/>
        </w:rPr>
        <w:tab/>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103.</w:t>
      </w:r>
      <w:r w:rsidRPr="00E71449">
        <w:rPr>
          <w:rFonts w:ascii="Arial" w:hAnsi="Arial" w:cs="Arial"/>
          <w:sz w:val="24"/>
          <w:szCs w:val="24"/>
        </w:rPr>
        <w:tab/>
        <w:t>Должностное лицо уполномоченного органа, ответственное за предоставление муниципальной услуги, осуществляет следующие действия: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проверяет документы на наличие или отсутствие оснований для отказа в предоставлении муниципальной услуги, указанных в пункте 53 административного регламента;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б)</w:t>
      </w:r>
      <w:r w:rsidRPr="00E71449">
        <w:rPr>
          <w:rFonts w:ascii="Arial" w:hAnsi="Arial" w:cs="Arial"/>
          <w:sz w:val="24"/>
          <w:szCs w:val="24"/>
        </w:rPr>
        <w:tab/>
        <w:t>осуществляет сверку копий документов, представленных заявителем с подлинниками документов, представленными заявителем;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подготавливает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подготавливает заявителю уведомление о предоставлении муниципальной услуги либо об отказе в предоставлении муниципальной услуги с указанием причин отказа;</w:t>
      </w:r>
    </w:p>
    <w:p w:rsidR="00E71449" w:rsidRPr="00E71449" w:rsidRDefault="00E71449" w:rsidP="00E71449">
      <w:pPr>
        <w:ind w:firstLine="851"/>
        <w:jc w:val="both"/>
        <w:rPr>
          <w:rFonts w:ascii="Arial" w:hAnsi="Arial" w:cs="Arial"/>
          <w:sz w:val="24"/>
          <w:szCs w:val="24"/>
        </w:rPr>
      </w:pPr>
      <w:proofErr w:type="spellStart"/>
      <w:r w:rsidRPr="00E71449">
        <w:rPr>
          <w:rFonts w:ascii="Arial" w:hAnsi="Arial" w:cs="Arial"/>
          <w:sz w:val="24"/>
          <w:szCs w:val="24"/>
        </w:rPr>
        <w:t>д</w:t>
      </w:r>
      <w:proofErr w:type="spellEnd"/>
      <w:r w:rsidRPr="00E71449">
        <w:rPr>
          <w:rFonts w:ascii="Arial" w:hAnsi="Arial" w:cs="Arial"/>
          <w:sz w:val="24"/>
          <w:szCs w:val="24"/>
        </w:rPr>
        <w:t>)</w:t>
      </w:r>
      <w:r w:rsidRPr="00E71449">
        <w:rPr>
          <w:rFonts w:ascii="Arial" w:hAnsi="Arial" w:cs="Arial"/>
          <w:sz w:val="24"/>
          <w:szCs w:val="24"/>
        </w:rPr>
        <w:tab/>
        <w:t>формирует личное дело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е)</w:t>
      </w:r>
      <w:r w:rsidRPr="00E71449">
        <w:rPr>
          <w:rFonts w:ascii="Arial" w:hAnsi="Arial" w:cs="Arial"/>
          <w:sz w:val="24"/>
          <w:szCs w:val="24"/>
        </w:rPr>
        <w:tab/>
        <w:t>передает муниципальный правовой акт о назначении и выплате, перерасчете или индексации, приостановлении или прекращении выплаты пенсии за выслугу лет в сектор бухгалтерии администрации Зиминского городского муниципального образования для перечисления, индексации, перерасчета, приостановления или прекращения выплаты пенсии за выслугу лет на счет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104.</w:t>
      </w:r>
      <w:r w:rsidRPr="00E71449">
        <w:rPr>
          <w:rFonts w:ascii="Arial" w:hAnsi="Arial" w:cs="Arial"/>
          <w:sz w:val="24"/>
          <w:szCs w:val="24"/>
        </w:rPr>
        <w:tab/>
        <w:t>Продолжительность и (или) максимальный срок выполнения административного действия по рассмотрению заявления составляют 5 рабочих дней со дня его поступления.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105.</w:t>
      </w:r>
      <w:r w:rsidRPr="00E71449">
        <w:rPr>
          <w:rFonts w:ascii="Arial" w:hAnsi="Arial" w:cs="Arial"/>
          <w:sz w:val="24"/>
          <w:szCs w:val="24"/>
        </w:rPr>
        <w:tab/>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106.</w:t>
      </w:r>
      <w:r w:rsidRPr="00E71449">
        <w:rPr>
          <w:rFonts w:ascii="Arial" w:hAnsi="Arial" w:cs="Arial"/>
          <w:sz w:val="24"/>
          <w:szCs w:val="24"/>
        </w:rPr>
        <w:tab/>
        <w:t>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107.</w:t>
      </w:r>
      <w:r w:rsidRPr="00E71449">
        <w:rPr>
          <w:rFonts w:ascii="Arial" w:hAnsi="Arial" w:cs="Arial"/>
          <w:sz w:val="24"/>
          <w:szCs w:val="24"/>
        </w:rPr>
        <w:tab/>
        <w:t>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108.</w:t>
      </w:r>
      <w:r w:rsidRPr="00E71449">
        <w:rPr>
          <w:rFonts w:ascii="Arial" w:hAnsi="Arial" w:cs="Arial"/>
          <w:sz w:val="24"/>
          <w:szCs w:val="24"/>
        </w:rPr>
        <w:tab/>
        <w:t>Мэр Зиминского городского муниципального образования подписывает подготовленное должностным лицом уполномоченного органа, ответственным за предоставление муниципальной услуги,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109.</w:t>
      </w:r>
      <w:r w:rsidRPr="00E71449">
        <w:rPr>
          <w:rFonts w:ascii="Arial" w:hAnsi="Arial" w:cs="Arial"/>
          <w:sz w:val="24"/>
          <w:szCs w:val="24"/>
        </w:rPr>
        <w:tab/>
        <w:t>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отделе организационной работы администрации Зиминского городского муниципального образования.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110.</w:t>
      </w:r>
      <w:r w:rsidRPr="00E71449">
        <w:rPr>
          <w:rFonts w:ascii="Arial" w:hAnsi="Arial" w:cs="Arial"/>
          <w:sz w:val="24"/>
          <w:szCs w:val="24"/>
        </w:rPr>
        <w:tab/>
        <w:t>В случае выявления в ходе проверки оснований для отказа в предоставлении муниципальной услуги, установленных в пункте 53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со дня поступления заявления, подготавливает заявителю уведомление об отказе с указанием оснований отказа в предоставлении муниципальной услуги.</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Критерий принятия решения – наличие (отсутствие) оснований для отказа в предоставлении муниципальной услуги, предусмотренных </w:t>
      </w:r>
      <w:r w:rsidRPr="00E71449">
        <w:rPr>
          <w:rFonts w:ascii="Arial" w:hAnsi="Arial" w:cs="Arial"/>
          <w:color w:val="000000" w:themeColor="text1"/>
          <w:sz w:val="24"/>
          <w:szCs w:val="24"/>
        </w:rPr>
        <w:t>пунктом 47</w:t>
      </w:r>
      <w:r w:rsidRPr="00E71449">
        <w:rPr>
          <w:rFonts w:ascii="Arial" w:hAnsi="Arial" w:cs="Arial"/>
          <w:sz w:val="24"/>
          <w:szCs w:val="24"/>
        </w:rPr>
        <w:t xml:space="preserve"> настоящего регламента.</w:t>
      </w:r>
    </w:p>
    <w:p w:rsidR="00E71449" w:rsidRPr="00E71449" w:rsidRDefault="00E71449" w:rsidP="00E71449">
      <w:pPr>
        <w:jc w:val="both"/>
        <w:rPr>
          <w:rFonts w:ascii="Arial" w:hAnsi="Arial" w:cs="Arial"/>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 xml:space="preserve">25. Информирование заявителя или его представителя о </w:t>
      </w: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предоставлении или об отказе в предоставлении муниципальной услуги.</w:t>
      </w:r>
    </w:p>
    <w:p w:rsidR="00E71449" w:rsidRPr="00E71449" w:rsidRDefault="00E71449" w:rsidP="00E71449">
      <w:pPr>
        <w:jc w:val="center"/>
        <w:rPr>
          <w:rFonts w:ascii="Arial" w:hAnsi="Arial" w:cs="Arial"/>
          <w:b/>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lastRenderedPageBreak/>
        <w:t>111.</w:t>
      </w:r>
      <w:r w:rsidRPr="00E71449">
        <w:rPr>
          <w:rFonts w:ascii="Arial" w:hAnsi="Arial" w:cs="Arial"/>
          <w:sz w:val="24"/>
          <w:szCs w:val="24"/>
        </w:rPr>
        <w:tab/>
        <w:t>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 почтовым отправлением, либо вручает заявителю  или его законному представителю лично.</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112.</w:t>
      </w:r>
      <w:r w:rsidRPr="00E71449">
        <w:rPr>
          <w:rFonts w:ascii="Arial" w:hAnsi="Arial" w:cs="Arial"/>
          <w:sz w:val="24"/>
          <w:szCs w:val="24"/>
        </w:rPr>
        <w:tab/>
        <w:t>В уведомлении о принятом решении указывается: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а)</w:t>
      </w:r>
      <w:r w:rsidRPr="00E71449">
        <w:rPr>
          <w:rFonts w:ascii="Arial" w:hAnsi="Arial" w:cs="Arial"/>
          <w:sz w:val="24"/>
          <w:szCs w:val="24"/>
        </w:rPr>
        <w:tab/>
        <w:t>наименование органа;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б)</w:t>
      </w:r>
      <w:r w:rsidRPr="00E71449">
        <w:rPr>
          <w:rFonts w:ascii="Arial" w:hAnsi="Arial" w:cs="Arial"/>
          <w:sz w:val="24"/>
          <w:szCs w:val="24"/>
        </w:rPr>
        <w:tab/>
        <w:t>дата и исходящий номер;</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w:t>
      </w:r>
      <w:r w:rsidRPr="00E71449">
        <w:rPr>
          <w:rFonts w:ascii="Arial" w:hAnsi="Arial" w:cs="Arial"/>
          <w:sz w:val="24"/>
          <w:szCs w:val="24"/>
        </w:rPr>
        <w:tab/>
        <w:t>адрес, фамилия, имя и (если имеется) отчество заявителя;</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г)</w:t>
      </w:r>
      <w:r w:rsidRPr="00E71449">
        <w:rPr>
          <w:rFonts w:ascii="Arial" w:hAnsi="Arial" w:cs="Arial"/>
          <w:sz w:val="24"/>
          <w:szCs w:val="24"/>
        </w:rPr>
        <w:tab/>
        <w:t>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rsidR="00E71449" w:rsidRPr="00E71449" w:rsidRDefault="00E71449" w:rsidP="00E71449">
      <w:pPr>
        <w:ind w:firstLine="851"/>
        <w:jc w:val="both"/>
        <w:rPr>
          <w:rFonts w:ascii="Arial" w:hAnsi="Arial" w:cs="Arial"/>
          <w:sz w:val="24"/>
          <w:szCs w:val="24"/>
        </w:rPr>
      </w:pPr>
      <w:proofErr w:type="spellStart"/>
      <w:r w:rsidRPr="00E71449">
        <w:rPr>
          <w:rFonts w:ascii="Arial" w:hAnsi="Arial" w:cs="Arial"/>
          <w:sz w:val="24"/>
          <w:szCs w:val="24"/>
        </w:rPr>
        <w:t>д</w:t>
      </w:r>
      <w:proofErr w:type="spellEnd"/>
      <w:r w:rsidRPr="00E71449">
        <w:rPr>
          <w:rFonts w:ascii="Arial" w:hAnsi="Arial" w:cs="Arial"/>
          <w:sz w:val="24"/>
          <w:szCs w:val="24"/>
        </w:rPr>
        <w:t>)</w:t>
      </w:r>
      <w:r w:rsidRPr="00E71449">
        <w:rPr>
          <w:rFonts w:ascii="Arial" w:hAnsi="Arial" w:cs="Arial"/>
          <w:sz w:val="24"/>
          <w:szCs w:val="24"/>
        </w:rPr>
        <w:tab/>
        <w:t>дата, с которой назначена (проведена индексация, проведен перерасчет, приостановлена, прекращена выплата) пенсия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е)</w:t>
      </w:r>
      <w:r w:rsidRPr="00E71449">
        <w:rPr>
          <w:rFonts w:ascii="Arial" w:hAnsi="Arial" w:cs="Arial"/>
          <w:sz w:val="24"/>
          <w:szCs w:val="24"/>
        </w:rPr>
        <w:tab/>
        <w:t>размер пенсии за выслугу лет.</w:t>
      </w:r>
    </w:p>
    <w:p w:rsidR="00E71449" w:rsidRPr="00E71449" w:rsidRDefault="00E71449" w:rsidP="00E71449">
      <w:pPr>
        <w:jc w:val="both"/>
        <w:rPr>
          <w:rFonts w:ascii="Arial" w:hAnsi="Arial" w:cs="Arial"/>
          <w:b/>
          <w:sz w:val="24"/>
          <w:szCs w:val="24"/>
        </w:rPr>
      </w:pPr>
    </w:p>
    <w:p w:rsidR="00E71449" w:rsidRPr="00E71449" w:rsidRDefault="00E71449" w:rsidP="00E71449">
      <w:pPr>
        <w:jc w:val="center"/>
        <w:rPr>
          <w:rFonts w:ascii="Arial" w:hAnsi="Arial" w:cs="Arial"/>
          <w:b/>
          <w:sz w:val="24"/>
          <w:szCs w:val="24"/>
        </w:rPr>
      </w:pPr>
      <w:r w:rsidRPr="00E71449">
        <w:rPr>
          <w:rFonts w:ascii="Arial" w:hAnsi="Arial" w:cs="Arial"/>
          <w:b/>
          <w:sz w:val="24"/>
          <w:szCs w:val="24"/>
        </w:rPr>
        <w:t>Глава</w:t>
      </w:r>
      <w:r w:rsidRPr="00E71449">
        <w:rPr>
          <w:rFonts w:ascii="Arial" w:hAnsi="Arial" w:cs="Arial"/>
          <w:b/>
          <w:sz w:val="24"/>
          <w:szCs w:val="24"/>
        </w:rPr>
        <w:tab/>
        <w:t>26. Порядок исправления допущенных опечаток и ошибок в выданных в результате предоставления муниципальной услуги документах</w:t>
      </w:r>
    </w:p>
    <w:p w:rsidR="00E71449" w:rsidRPr="00E71449" w:rsidRDefault="00E71449" w:rsidP="00E71449">
      <w:pPr>
        <w:jc w:val="center"/>
        <w:rPr>
          <w:rFonts w:ascii="Arial" w:hAnsi="Arial" w:cs="Arial"/>
          <w:b/>
          <w:sz w:val="24"/>
          <w:szCs w:val="24"/>
        </w:rPr>
      </w:pP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113.</w:t>
      </w:r>
      <w:r w:rsidRPr="00E71449">
        <w:rPr>
          <w:rFonts w:ascii="Arial" w:hAnsi="Arial" w:cs="Arial"/>
          <w:kern w:val="0"/>
          <w:sz w:val="24"/>
          <w:szCs w:val="24"/>
        </w:rPr>
        <w:tab/>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114.</w:t>
      </w:r>
      <w:r w:rsidRPr="00E71449">
        <w:rPr>
          <w:rFonts w:ascii="Arial" w:hAnsi="Arial" w:cs="Arial"/>
          <w:kern w:val="0"/>
          <w:sz w:val="24"/>
          <w:szCs w:val="24"/>
        </w:rPr>
        <w:tab/>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115.</w:t>
      </w:r>
      <w:r w:rsidRPr="00E71449">
        <w:rPr>
          <w:rFonts w:ascii="Arial" w:hAnsi="Arial" w:cs="Arial"/>
          <w:kern w:val="0"/>
          <w:sz w:val="24"/>
          <w:szCs w:val="24"/>
        </w:rPr>
        <w:tab/>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116.</w:t>
      </w:r>
      <w:r w:rsidRPr="00E71449">
        <w:rPr>
          <w:rFonts w:ascii="Arial" w:hAnsi="Arial" w:cs="Arial"/>
          <w:kern w:val="0"/>
          <w:sz w:val="24"/>
          <w:szCs w:val="24"/>
        </w:rPr>
        <w:tab/>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117.</w:t>
      </w:r>
      <w:r w:rsidRPr="00E71449">
        <w:rPr>
          <w:rFonts w:ascii="Arial" w:hAnsi="Arial" w:cs="Arial"/>
          <w:kern w:val="0"/>
          <w:sz w:val="24"/>
          <w:szCs w:val="24"/>
        </w:rPr>
        <w:tab/>
        <w:t>Результатом процедуры является:</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w:t>
      </w:r>
      <w:r w:rsidRPr="00E71449">
        <w:rPr>
          <w:rFonts w:ascii="Arial" w:hAnsi="Arial" w:cs="Arial"/>
          <w:kern w:val="0"/>
          <w:sz w:val="24"/>
          <w:szCs w:val="24"/>
        </w:rPr>
        <w:tab/>
        <w:t>исправленные документы, являющиеся результатом предоставления муниципальной услуги;</w:t>
      </w:r>
    </w:p>
    <w:p w:rsidR="00E71449" w:rsidRPr="00E71449" w:rsidRDefault="00E71449" w:rsidP="00E71449">
      <w:pPr>
        <w:shd w:val="clear" w:color="auto" w:fill="FFFFFF"/>
        <w:ind w:firstLine="851"/>
        <w:jc w:val="both"/>
        <w:rPr>
          <w:rFonts w:ascii="Arial" w:hAnsi="Arial" w:cs="Arial"/>
          <w:kern w:val="0"/>
          <w:sz w:val="24"/>
          <w:szCs w:val="24"/>
        </w:rPr>
      </w:pPr>
      <w:r w:rsidRPr="00E71449">
        <w:rPr>
          <w:rFonts w:ascii="Arial" w:hAnsi="Arial" w:cs="Arial"/>
          <w:kern w:val="0"/>
          <w:sz w:val="24"/>
          <w:szCs w:val="24"/>
        </w:rPr>
        <w:t>-</w:t>
      </w:r>
      <w:r w:rsidRPr="00E71449">
        <w:rPr>
          <w:rFonts w:ascii="Arial" w:hAnsi="Arial" w:cs="Arial"/>
          <w:kern w:val="0"/>
          <w:sz w:val="24"/>
          <w:szCs w:val="24"/>
        </w:rPr>
        <w:tab/>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118.</w:t>
      </w:r>
      <w:r w:rsidRPr="00E71449">
        <w:rPr>
          <w:rFonts w:ascii="Arial" w:hAnsi="Arial" w:cs="Arial"/>
          <w:color w:val="000000"/>
          <w:kern w:val="0"/>
          <w:sz w:val="24"/>
          <w:szCs w:val="24"/>
        </w:rPr>
        <w:tab/>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119.</w:t>
      </w:r>
      <w:r w:rsidRPr="00E71449">
        <w:rPr>
          <w:rFonts w:ascii="Arial" w:hAnsi="Arial" w:cs="Arial"/>
          <w:color w:val="000000"/>
          <w:kern w:val="0"/>
          <w:sz w:val="24"/>
          <w:szCs w:val="24"/>
        </w:rPr>
        <w:tab/>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120.</w:t>
      </w:r>
      <w:r w:rsidRPr="00E71449">
        <w:rPr>
          <w:rFonts w:ascii="Arial" w:hAnsi="Arial" w:cs="Arial"/>
          <w:color w:val="000000"/>
          <w:kern w:val="0"/>
          <w:sz w:val="24"/>
          <w:szCs w:val="24"/>
        </w:rPr>
        <w:tab/>
        <w:t xml:space="preserve">Разделы Регламента «Формы контроля за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w:t>
      </w:r>
      <w:r w:rsidRPr="00E71449">
        <w:rPr>
          <w:rFonts w:ascii="Arial" w:hAnsi="Arial" w:cs="Arial"/>
          <w:color w:val="000000"/>
          <w:kern w:val="0"/>
          <w:sz w:val="24"/>
          <w:szCs w:val="24"/>
        </w:rPr>
        <w:lastRenderedPageBreak/>
        <w:t>услугу, а также должностных лиц» привести в соответствие с рекомендуемой формой.</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121.</w:t>
      </w:r>
      <w:r w:rsidRPr="00E71449">
        <w:rPr>
          <w:rFonts w:ascii="Arial" w:hAnsi="Arial" w:cs="Arial"/>
          <w:color w:val="000000"/>
          <w:kern w:val="0"/>
          <w:sz w:val="24"/>
          <w:szCs w:val="24"/>
        </w:rPr>
        <w:tab/>
        <w:t>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E71449" w:rsidRPr="00E71449" w:rsidRDefault="00E71449" w:rsidP="00E71449">
      <w:pPr>
        <w:shd w:val="clear" w:color="auto" w:fill="FFFFFF"/>
        <w:ind w:firstLine="851"/>
        <w:jc w:val="both"/>
        <w:rPr>
          <w:rFonts w:ascii="Arial" w:hAnsi="Arial" w:cs="Arial"/>
          <w:kern w:val="0"/>
          <w:sz w:val="24"/>
          <w:szCs w:val="24"/>
        </w:rPr>
      </w:pPr>
    </w:p>
    <w:p w:rsidR="00E71449" w:rsidRPr="00E71449" w:rsidRDefault="00E71449" w:rsidP="00E71449">
      <w:pPr>
        <w:shd w:val="clear" w:color="auto" w:fill="FFFFFF"/>
        <w:jc w:val="center"/>
        <w:rPr>
          <w:rFonts w:ascii="Arial" w:hAnsi="Arial" w:cs="Arial"/>
          <w:b/>
          <w:color w:val="000000"/>
          <w:kern w:val="0"/>
          <w:sz w:val="24"/>
          <w:szCs w:val="24"/>
        </w:rPr>
      </w:pPr>
      <w:r w:rsidRPr="00E71449">
        <w:rPr>
          <w:rFonts w:ascii="Arial" w:hAnsi="Arial" w:cs="Arial"/>
          <w:b/>
          <w:color w:val="000000"/>
          <w:kern w:val="0"/>
          <w:sz w:val="24"/>
          <w:szCs w:val="24"/>
        </w:rPr>
        <w:t>Раздел</w:t>
      </w:r>
      <w:r w:rsidRPr="00E71449">
        <w:rPr>
          <w:rFonts w:ascii="Arial" w:hAnsi="Arial" w:cs="Arial"/>
          <w:b/>
          <w:color w:val="000000"/>
          <w:kern w:val="0"/>
          <w:sz w:val="24"/>
          <w:szCs w:val="24"/>
        </w:rPr>
        <w:tab/>
        <w:t>IV. Формы контроля за предоставлением муниципальной услуги</w:t>
      </w:r>
    </w:p>
    <w:p w:rsidR="00E71449" w:rsidRPr="00E71449" w:rsidRDefault="00E71449" w:rsidP="00E71449">
      <w:pPr>
        <w:shd w:val="clear" w:color="auto" w:fill="FFFFFF"/>
        <w:jc w:val="center"/>
        <w:rPr>
          <w:rFonts w:ascii="Arial" w:hAnsi="Arial" w:cs="Arial"/>
          <w:b/>
          <w:color w:val="000000"/>
          <w:kern w:val="0"/>
          <w:sz w:val="24"/>
          <w:szCs w:val="24"/>
        </w:rPr>
      </w:pPr>
    </w:p>
    <w:p w:rsidR="00E71449" w:rsidRPr="00E71449" w:rsidRDefault="00E71449" w:rsidP="00E71449">
      <w:pPr>
        <w:shd w:val="clear" w:color="auto" w:fill="FFFFFF"/>
        <w:jc w:val="center"/>
        <w:rPr>
          <w:rFonts w:ascii="Arial" w:hAnsi="Arial" w:cs="Arial"/>
          <w:b/>
          <w:color w:val="000000"/>
          <w:kern w:val="0"/>
          <w:sz w:val="24"/>
          <w:szCs w:val="24"/>
        </w:rPr>
      </w:pPr>
      <w:r w:rsidRPr="00E71449">
        <w:rPr>
          <w:rFonts w:ascii="Arial" w:hAnsi="Arial" w:cs="Arial"/>
          <w:b/>
          <w:color w:val="000000"/>
          <w:kern w:val="0"/>
          <w:sz w:val="24"/>
          <w:szCs w:val="24"/>
        </w:rPr>
        <w:t>Глава</w:t>
      </w:r>
      <w:r w:rsidRPr="00E71449">
        <w:rPr>
          <w:rFonts w:ascii="Arial" w:hAnsi="Arial" w:cs="Arial"/>
          <w:b/>
          <w:color w:val="000000"/>
          <w:kern w:val="0"/>
          <w:sz w:val="24"/>
          <w:szCs w:val="24"/>
        </w:rPr>
        <w:tab/>
        <w:t>27.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E71449" w:rsidRPr="00E71449" w:rsidRDefault="00E71449" w:rsidP="00E71449">
      <w:pPr>
        <w:shd w:val="clear" w:color="auto" w:fill="FFFFFF"/>
        <w:jc w:val="center"/>
        <w:rPr>
          <w:rFonts w:ascii="Arial" w:hAnsi="Arial" w:cs="Arial"/>
          <w:b/>
          <w:color w:val="000000"/>
          <w:kern w:val="0"/>
          <w:sz w:val="24"/>
          <w:szCs w:val="24"/>
        </w:rPr>
      </w:pP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122.</w:t>
      </w:r>
      <w:r w:rsidRPr="00E71449">
        <w:rPr>
          <w:rFonts w:ascii="Arial" w:hAnsi="Arial" w:cs="Arial"/>
          <w:color w:val="000000"/>
          <w:kern w:val="0"/>
          <w:sz w:val="24"/>
          <w:szCs w:val="24"/>
        </w:rPr>
        <w:tab/>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органа.</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123.</w:t>
      </w:r>
      <w:r w:rsidRPr="00E71449">
        <w:rPr>
          <w:rFonts w:ascii="Arial" w:hAnsi="Arial" w:cs="Arial"/>
          <w:color w:val="000000"/>
          <w:kern w:val="0"/>
          <w:sz w:val="24"/>
          <w:szCs w:val="24"/>
        </w:rPr>
        <w:tab/>
        <w:t>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http://www.zimadm.ru/, достоверность и полноту сведений, представляемых в рамках оказания муниципальной услуги.</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124.</w:t>
      </w:r>
      <w:r w:rsidRPr="00E71449">
        <w:rPr>
          <w:rFonts w:ascii="Arial" w:hAnsi="Arial" w:cs="Arial"/>
          <w:color w:val="000000"/>
          <w:kern w:val="0"/>
          <w:sz w:val="24"/>
          <w:szCs w:val="24"/>
        </w:rPr>
        <w:tab/>
        <w:t>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71449" w:rsidRPr="00E71449" w:rsidRDefault="00E71449" w:rsidP="00E71449">
      <w:pPr>
        <w:shd w:val="clear" w:color="auto" w:fill="FFFFFF"/>
        <w:jc w:val="both"/>
        <w:rPr>
          <w:rFonts w:ascii="Arial" w:hAnsi="Arial" w:cs="Arial"/>
          <w:color w:val="000000"/>
          <w:kern w:val="0"/>
          <w:sz w:val="24"/>
          <w:szCs w:val="24"/>
        </w:rPr>
      </w:pPr>
    </w:p>
    <w:p w:rsidR="00E71449" w:rsidRPr="00E71449" w:rsidRDefault="00E71449" w:rsidP="00E71449">
      <w:pPr>
        <w:shd w:val="clear" w:color="auto" w:fill="FFFFFF"/>
        <w:jc w:val="center"/>
        <w:rPr>
          <w:rFonts w:ascii="Arial" w:hAnsi="Arial" w:cs="Arial"/>
          <w:b/>
          <w:color w:val="000000"/>
          <w:kern w:val="0"/>
          <w:sz w:val="24"/>
          <w:szCs w:val="24"/>
        </w:rPr>
      </w:pPr>
      <w:r w:rsidRPr="00E71449">
        <w:rPr>
          <w:rFonts w:ascii="Arial" w:hAnsi="Arial" w:cs="Arial"/>
          <w:b/>
          <w:color w:val="000000"/>
          <w:kern w:val="0"/>
          <w:sz w:val="24"/>
          <w:szCs w:val="24"/>
        </w:rPr>
        <w:t>Глава</w:t>
      </w:r>
      <w:r w:rsidRPr="00E71449">
        <w:rPr>
          <w:rFonts w:ascii="Arial" w:hAnsi="Arial" w:cs="Arial"/>
          <w:b/>
          <w:color w:val="000000"/>
          <w:kern w:val="0"/>
          <w:sz w:val="24"/>
          <w:szCs w:val="24"/>
        </w:rPr>
        <w:tab/>
        <w:t xml:space="preserve">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E71449" w:rsidRPr="00E71449" w:rsidRDefault="00E71449" w:rsidP="00E71449">
      <w:pPr>
        <w:shd w:val="clear" w:color="auto" w:fill="FFFFFF"/>
        <w:ind w:firstLine="851"/>
        <w:jc w:val="both"/>
        <w:rPr>
          <w:rFonts w:ascii="Arial" w:hAnsi="Arial" w:cs="Arial"/>
          <w:color w:val="000000"/>
          <w:kern w:val="0"/>
          <w:sz w:val="24"/>
          <w:szCs w:val="24"/>
        </w:rPr>
      </w:pP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125.</w:t>
      </w:r>
      <w:r w:rsidRPr="00E71449">
        <w:rPr>
          <w:rFonts w:ascii="Arial" w:hAnsi="Arial" w:cs="Arial"/>
          <w:color w:val="000000"/>
          <w:kern w:val="0"/>
          <w:sz w:val="24"/>
          <w:szCs w:val="24"/>
        </w:rPr>
        <w:tab/>
        <w:t>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E71449" w:rsidRPr="00E71449" w:rsidRDefault="00E71449" w:rsidP="00E71449">
      <w:pPr>
        <w:shd w:val="clear" w:color="auto" w:fill="FFFFFF"/>
        <w:ind w:firstLine="851"/>
        <w:jc w:val="both"/>
        <w:rPr>
          <w:rFonts w:ascii="Arial" w:hAnsi="Arial" w:cs="Arial"/>
          <w:color w:val="000000"/>
          <w:kern w:val="0"/>
          <w:sz w:val="24"/>
          <w:szCs w:val="24"/>
        </w:rPr>
      </w:pPr>
      <w:r w:rsidRPr="00E71449">
        <w:rPr>
          <w:rFonts w:ascii="Arial" w:hAnsi="Arial" w:cs="Arial"/>
          <w:color w:val="000000"/>
          <w:kern w:val="0"/>
          <w:sz w:val="24"/>
          <w:szCs w:val="24"/>
        </w:rPr>
        <w:t>126.</w:t>
      </w:r>
      <w:r w:rsidRPr="00E71449">
        <w:rPr>
          <w:rFonts w:ascii="Arial" w:hAnsi="Arial" w:cs="Arial"/>
          <w:color w:val="000000"/>
          <w:kern w:val="0"/>
          <w:sz w:val="24"/>
          <w:szCs w:val="24"/>
        </w:rPr>
        <w:tab/>
        <w:t>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kern w:val="0"/>
          <w:sz w:val="24"/>
          <w:szCs w:val="24"/>
        </w:rPr>
        <w:t>127.</w:t>
      </w:r>
      <w:r w:rsidRPr="00E71449">
        <w:rPr>
          <w:rFonts w:ascii="Arial" w:hAnsi="Arial" w:cs="Arial"/>
          <w:color w:val="000000"/>
          <w:kern w:val="0"/>
          <w:sz w:val="24"/>
          <w:szCs w:val="24"/>
        </w:rPr>
        <w:tab/>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w:t>
      </w:r>
      <w:r w:rsidRPr="00E71449">
        <w:rPr>
          <w:rFonts w:ascii="Arial" w:hAnsi="Arial" w:cs="Arial"/>
          <w:color w:val="000000" w:themeColor="text1"/>
          <w:kern w:val="0"/>
          <w:sz w:val="24"/>
          <w:szCs w:val="24"/>
        </w:rPr>
        <w:t>пункте</w:t>
      </w:r>
      <w:r w:rsidRPr="00E71449">
        <w:rPr>
          <w:rFonts w:ascii="Arial" w:hAnsi="Arial" w:cs="Arial"/>
          <w:color w:val="000000" w:themeColor="text1"/>
          <w:kern w:val="0"/>
          <w:sz w:val="24"/>
          <w:szCs w:val="24"/>
          <w:shd w:val="clear" w:color="auto" w:fill="FFFFFF" w:themeFill="background1"/>
        </w:rPr>
        <w:t xml:space="preserve"> </w:t>
      </w:r>
      <w:r w:rsidRPr="00E71449">
        <w:rPr>
          <w:rFonts w:ascii="Arial" w:hAnsi="Arial" w:cs="Arial"/>
          <w:kern w:val="0"/>
          <w:sz w:val="24"/>
          <w:szCs w:val="24"/>
        </w:rPr>
        <w:t xml:space="preserve">134 </w:t>
      </w:r>
      <w:r w:rsidRPr="00E71449">
        <w:rPr>
          <w:rFonts w:ascii="Arial" w:hAnsi="Arial" w:cs="Arial"/>
          <w:color w:val="000000" w:themeColor="text1"/>
          <w:kern w:val="0"/>
          <w:sz w:val="24"/>
          <w:szCs w:val="24"/>
          <w:shd w:val="clear" w:color="auto" w:fill="FFFFFF" w:themeFill="background1"/>
        </w:rPr>
        <w:t>настоящего</w:t>
      </w:r>
      <w:r w:rsidRPr="00E71449">
        <w:rPr>
          <w:rFonts w:ascii="Arial" w:hAnsi="Arial" w:cs="Arial"/>
          <w:color w:val="000000" w:themeColor="text1"/>
          <w:kern w:val="0"/>
          <w:sz w:val="24"/>
          <w:szCs w:val="24"/>
        </w:rPr>
        <w:t xml:space="preserve"> административного регламента.</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128.</w:t>
      </w:r>
      <w:r w:rsidRPr="00E71449">
        <w:rPr>
          <w:rFonts w:ascii="Arial" w:hAnsi="Arial" w:cs="Arial"/>
          <w:color w:val="000000" w:themeColor="text1"/>
          <w:kern w:val="0"/>
          <w:sz w:val="24"/>
          <w:szCs w:val="24"/>
        </w:rPr>
        <w:tab/>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lastRenderedPageBreak/>
        <w:t>129.</w:t>
      </w:r>
      <w:r w:rsidRPr="00E71449">
        <w:rPr>
          <w:rFonts w:ascii="Arial" w:hAnsi="Arial" w:cs="Arial"/>
          <w:color w:val="000000" w:themeColor="text1"/>
          <w:kern w:val="0"/>
          <w:sz w:val="24"/>
          <w:szCs w:val="24"/>
        </w:rPr>
        <w:tab/>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130.</w:t>
      </w:r>
      <w:r w:rsidRPr="00E71449">
        <w:rPr>
          <w:rFonts w:ascii="Arial" w:hAnsi="Arial" w:cs="Arial"/>
          <w:color w:val="000000" w:themeColor="text1"/>
          <w:kern w:val="0"/>
          <w:sz w:val="24"/>
          <w:szCs w:val="24"/>
        </w:rPr>
        <w:tab/>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131.</w:t>
      </w:r>
      <w:r w:rsidRPr="00E71449">
        <w:rPr>
          <w:rFonts w:ascii="Arial" w:hAnsi="Arial" w:cs="Arial"/>
          <w:color w:val="000000" w:themeColor="text1"/>
          <w:kern w:val="0"/>
          <w:sz w:val="24"/>
          <w:szCs w:val="24"/>
        </w:rPr>
        <w:tab/>
        <w:t>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132.</w:t>
      </w:r>
      <w:r w:rsidRPr="00E71449">
        <w:rPr>
          <w:rFonts w:ascii="Arial" w:hAnsi="Arial" w:cs="Arial"/>
          <w:color w:val="000000" w:themeColor="text1"/>
          <w:kern w:val="0"/>
          <w:sz w:val="24"/>
          <w:szCs w:val="24"/>
        </w:rPr>
        <w:tab/>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E71449" w:rsidRPr="00E71449" w:rsidRDefault="00E71449" w:rsidP="00E71449">
      <w:pPr>
        <w:ind w:firstLine="851"/>
        <w:jc w:val="both"/>
        <w:rPr>
          <w:rFonts w:ascii="Arial" w:hAnsi="Arial" w:cs="Arial"/>
          <w:color w:val="000000" w:themeColor="text1"/>
          <w:kern w:val="0"/>
          <w:sz w:val="24"/>
          <w:szCs w:val="24"/>
        </w:rPr>
      </w:pPr>
    </w:p>
    <w:p w:rsidR="00E71449" w:rsidRPr="00E71449" w:rsidRDefault="00E71449" w:rsidP="00E71449">
      <w:pPr>
        <w:jc w:val="center"/>
        <w:rPr>
          <w:rFonts w:ascii="Arial" w:hAnsi="Arial" w:cs="Arial"/>
          <w:b/>
          <w:color w:val="000000" w:themeColor="text1"/>
          <w:sz w:val="24"/>
          <w:szCs w:val="24"/>
        </w:rPr>
      </w:pPr>
      <w:r w:rsidRPr="00E71449">
        <w:rPr>
          <w:rFonts w:ascii="Arial" w:hAnsi="Arial" w:cs="Arial"/>
          <w:b/>
          <w:color w:val="000000" w:themeColor="text1"/>
          <w:sz w:val="24"/>
          <w:szCs w:val="24"/>
        </w:rPr>
        <w:t>Глава</w:t>
      </w:r>
      <w:r w:rsidRPr="00E71449">
        <w:rPr>
          <w:rFonts w:ascii="Arial" w:hAnsi="Arial" w:cs="Arial"/>
          <w:b/>
          <w:color w:val="000000" w:themeColor="text1"/>
          <w:sz w:val="24"/>
          <w:szCs w:val="24"/>
        </w:rPr>
        <w:tab/>
        <w:t xml:space="preserve">29. Ответственность должностных лиц органа местного </w:t>
      </w:r>
    </w:p>
    <w:p w:rsidR="00E71449" w:rsidRPr="00E71449" w:rsidRDefault="00E71449" w:rsidP="00E71449">
      <w:pPr>
        <w:jc w:val="center"/>
        <w:rPr>
          <w:rFonts w:ascii="Arial" w:hAnsi="Arial" w:cs="Arial"/>
          <w:b/>
          <w:color w:val="000000" w:themeColor="text1"/>
          <w:sz w:val="24"/>
          <w:szCs w:val="24"/>
        </w:rPr>
      </w:pPr>
      <w:r w:rsidRPr="00E71449">
        <w:rPr>
          <w:rFonts w:ascii="Arial" w:hAnsi="Arial" w:cs="Arial"/>
          <w:b/>
          <w:color w:val="000000" w:themeColor="text1"/>
          <w:sz w:val="24"/>
          <w:szCs w:val="24"/>
        </w:rPr>
        <w:t>самоуправления за решения, принимаемые (осуществляемые) ими в ходе предоставления муниципальной услуги</w:t>
      </w:r>
    </w:p>
    <w:p w:rsidR="00E71449" w:rsidRPr="00E71449" w:rsidRDefault="00E71449" w:rsidP="00E71449">
      <w:pPr>
        <w:ind w:firstLine="851"/>
        <w:jc w:val="both"/>
        <w:rPr>
          <w:rFonts w:ascii="Arial" w:hAnsi="Arial" w:cs="Arial"/>
          <w:color w:val="000000" w:themeColor="text1"/>
          <w:kern w:val="0"/>
          <w:sz w:val="24"/>
          <w:szCs w:val="24"/>
        </w:rPr>
      </w:pP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133.</w:t>
      </w:r>
      <w:r w:rsidRPr="00E71449">
        <w:rPr>
          <w:rFonts w:ascii="Arial" w:hAnsi="Arial" w:cs="Arial"/>
          <w:color w:val="000000" w:themeColor="text1"/>
          <w:kern w:val="0"/>
          <w:sz w:val="24"/>
          <w:szCs w:val="24"/>
        </w:rPr>
        <w:tab/>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71449" w:rsidRPr="00E71449" w:rsidRDefault="00E71449" w:rsidP="00E71449">
      <w:pPr>
        <w:ind w:firstLine="851"/>
        <w:jc w:val="both"/>
        <w:rPr>
          <w:rFonts w:ascii="Arial" w:hAnsi="Arial" w:cs="Arial"/>
          <w:color w:val="000000" w:themeColor="text1"/>
          <w:kern w:val="0"/>
          <w:sz w:val="24"/>
          <w:szCs w:val="24"/>
        </w:rPr>
      </w:pPr>
    </w:p>
    <w:p w:rsidR="00E71449" w:rsidRPr="00E71449" w:rsidRDefault="00E71449" w:rsidP="00E71449">
      <w:pPr>
        <w:ind w:firstLine="851"/>
        <w:jc w:val="center"/>
        <w:rPr>
          <w:rFonts w:ascii="Arial" w:hAnsi="Arial" w:cs="Arial"/>
          <w:b/>
          <w:color w:val="000000" w:themeColor="text1"/>
          <w:kern w:val="0"/>
          <w:sz w:val="24"/>
          <w:szCs w:val="24"/>
        </w:rPr>
      </w:pPr>
      <w:r w:rsidRPr="00E71449">
        <w:rPr>
          <w:rFonts w:ascii="Arial" w:hAnsi="Arial" w:cs="Arial"/>
          <w:b/>
          <w:color w:val="000000" w:themeColor="text1"/>
          <w:kern w:val="0"/>
          <w:sz w:val="24"/>
          <w:szCs w:val="24"/>
        </w:rPr>
        <w:t>Глава</w:t>
      </w:r>
      <w:r w:rsidRPr="00E71449">
        <w:rPr>
          <w:rFonts w:ascii="Arial" w:hAnsi="Arial" w:cs="Arial"/>
          <w:b/>
          <w:color w:val="000000" w:themeColor="text1"/>
          <w:kern w:val="0"/>
          <w:sz w:val="24"/>
          <w:szCs w:val="24"/>
        </w:rPr>
        <w:tab/>
        <w:t>30. Порядок и формы контроля за предоставлением муниципальной услуги со стороны граждан, их объединений и организаций</w:t>
      </w:r>
    </w:p>
    <w:p w:rsidR="00E71449" w:rsidRPr="00E71449" w:rsidRDefault="00E71449" w:rsidP="00E71449">
      <w:pPr>
        <w:ind w:firstLine="851"/>
        <w:jc w:val="both"/>
        <w:rPr>
          <w:rFonts w:ascii="Arial" w:hAnsi="Arial" w:cs="Arial"/>
          <w:color w:val="000000" w:themeColor="text1"/>
          <w:kern w:val="0"/>
          <w:sz w:val="24"/>
          <w:szCs w:val="24"/>
        </w:rPr>
      </w:pPr>
      <w:r w:rsidRPr="00E71449">
        <w:rPr>
          <w:rFonts w:ascii="Arial" w:hAnsi="Arial" w:cs="Arial"/>
          <w:color w:val="000000" w:themeColor="text1"/>
          <w:kern w:val="0"/>
          <w:sz w:val="24"/>
          <w:szCs w:val="24"/>
        </w:rPr>
        <w:t>134.</w:t>
      </w:r>
      <w:r w:rsidRPr="00E71449">
        <w:rPr>
          <w:rFonts w:ascii="Arial" w:hAnsi="Arial" w:cs="Arial"/>
          <w:color w:val="000000" w:themeColor="text1"/>
          <w:kern w:val="0"/>
          <w:sz w:val="24"/>
          <w:szCs w:val="24"/>
        </w:rPr>
        <w:tab/>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E71449" w:rsidRPr="00E71449" w:rsidRDefault="00E71449" w:rsidP="00E71449">
      <w:pPr>
        <w:ind w:firstLine="851"/>
        <w:jc w:val="both"/>
        <w:rPr>
          <w:rFonts w:ascii="Arial" w:hAnsi="Arial" w:cs="Arial"/>
          <w:color w:val="000000" w:themeColor="text1"/>
          <w:kern w:val="0"/>
          <w:sz w:val="24"/>
          <w:szCs w:val="24"/>
        </w:rPr>
      </w:pPr>
    </w:p>
    <w:p w:rsidR="00E71449" w:rsidRPr="00E71449" w:rsidRDefault="00E71449" w:rsidP="00E71449">
      <w:pPr>
        <w:widowControl w:val="0"/>
        <w:autoSpaceDE w:val="0"/>
        <w:autoSpaceDN w:val="0"/>
        <w:adjustRightInd w:val="0"/>
        <w:jc w:val="center"/>
        <w:outlineLvl w:val="2"/>
        <w:rPr>
          <w:rFonts w:ascii="Arial" w:hAnsi="Arial" w:cs="Arial"/>
          <w:b/>
          <w:color w:val="000000" w:themeColor="text1"/>
          <w:sz w:val="24"/>
          <w:szCs w:val="24"/>
        </w:rPr>
      </w:pPr>
      <w:r w:rsidRPr="00E71449">
        <w:rPr>
          <w:rFonts w:ascii="Arial" w:hAnsi="Arial" w:cs="Arial"/>
          <w:b/>
          <w:color w:val="000000" w:themeColor="text1"/>
          <w:sz w:val="24"/>
          <w:szCs w:val="24"/>
        </w:rPr>
        <w:t>Раздел</w:t>
      </w:r>
      <w:r w:rsidRPr="00E71449">
        <w:rPr>
          <w:rFonts w:ascii="Arial" w:hAnsi="Arial" w:cs="Arial"/>
          <w:b/>
          <w:color w:val="000000" w:themeColor="text1"/>
          <w:sz w:val="24"/>
          <w:szCs w:val="24"/>
        </w:rPr>
        <w:tab/>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71449" w:rsidRPr="00E71449" w:rsidRDefault="00E71449" w:rsidP="00E71449">
      <w:pPr>
        <w:widowControl w:val="0"/>
        <w:autoSpaceDE w:val="0"/>
        <w:autoSpaceDN w:val="0"/>
        <w:adjustRightInd w:val="0"/>
        <w:jc w:val="center"/>
        <w:outlineLvl w:val="2"/>
        <w:rPr>
          <w:rFonts w:ascii="Arial" w:hAnsi="Arial" w:cs="Arial"/>
          <w:color w:val="000000" w:themeColor="text1"/>
          <w:sz w:val="24"/>
          <w:szCs w:val="24"/>
        </w:rPr>
      </w:pPr>
      <w:r w:rsidRPr="00E71449">
        <w:rPr>
          <w:rFonts w:ascii="Arial" w:hAnsi="Arial" w:cs="Arial"/>
          <w:color w:val="000000" w:themeColor="text1"/>
          <w:sz w:val="24"/>
          <w:szCs w:val="24"/>
        </w:rPr>
        <w:t xml:space="preserve"> </w:t>
      </w:r>
    </w:p>
    <w:p w:rsidR="00E71449" w:rsidRPr="00E71449" w:rsidRDefault="00E71449" w:rsidP="00E71449">
      <w:pPr>
        <w:widowControl w:val="0"/>
        <w:autoSpaceDE w:val="0"/>
        <w:autoSpaceDN w:val="0"/>
        <w:adjustRightInd w:val="0"/>
        <w:jc w:val="center"/>
        <w:outlineLvl w:val="2"/>
        <w:rPr>
          <w:rFonts w:ascii="Arial" w:hAnsi="Arial" w:cs="Arial"/>
          <w:b/>
          <w:color w:val="000000" w:themeColor="text1"/>
          <w:sz w:val="24"/>
          <w:szCs w:val="24"/>
        </w:rPr>
      </w:pPr>
      <w:r w:rsidRPr="00E71449">
        <w:rPr>
          <w:rFonts w:ascii="Arial" w:hAnsi="Arial" w:cs="Arial"/>
          <w:b/>
          <w:color w:val="000000" w:themeColor="text1"/>
          <w:sz w:val="24"/>
          <w:szCs w:val="24"/>
        </w:rPr>
        <w:t>Глава</w:t>
      </w:r>
      <w:r w:rsidRPr="00E71449">
        <w:rPr>
          <w:rFonts w:ascii="Arial" w:hAnsi="Arial" w:cs="Arial"/>
          <w:b/>
          <w:color w:val="000000" w:themeColor="text1"/>
          <w:sz w:val="24"/>
          <w:szCs w:val="24"/>
        </w:rPr>
        <w:tab/>
        <w:t>31. Обжалование решений и действий (бездействия) уполномоченного органа, а также должностных лиц уполномоченного органа</w:t>
      </w:r>
    </w:p>
    <w:p w:rsidR="00E71449" w:rsidRPr="00E71449" w:rsidRDefault="00E71449" w:rsidP="00E71449">
      <w:pPr>
        <w:widowControl w:val="0"/>
        <w:autoSpaceDE w:val="0"/>
        <w:autoSpaceDN w:val="0"/>
        <w:adjustRightInd w:val="0"/>
        <w:outlineLvl w:val="2"/>
        <w:rPr>
          <w:rFonts w:ascii="Arial" w:hAnsi="Arial" w:cs="Arial"/>
          <w:color w:val="000000" w:themeColor="text1"/>
          <w:sz w:val="24"/>
          <w:szCs w:val="24"/>
        </w:rPr>
      </w:pP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135.</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а)</w:t>
      </w:r>
      <w:r w:rsidRPr="00E71449">
        <w:rPr>
          <w:rFonts w:ascii="Arial" w:hAnsi="Arial" w:cs="Arial"/>
          <w:color w:val="000000" w:themeColor="text1"/>
          <w:spacing w:val="2"/>
          <w:sz w:val="24"/>
          <w:szCs w:val="24"/>
        </w:rPr>
        <w:tab/>
        <w:t>нарушение срока регистрации заявления о предоставлении муниципальной слуги;</w:t>
      </w:r>
    </w:p>
    <w:p w:rsidR="00E71449" w:rsidRPr="00E71449" w:rsidRDefault="00E71449" w:rsidP="00E71449">
      <w:pPr>
        <w:ind w:firstLine="851"/>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ab/>
        <w:t>б)</w:t>
      </w:r>
      <w:r w:rsidRPr="00E71449">
        <w:rPr>
          <w:rFonts w:ascii="Arial" w:hAnsi="Arial" w:cs="Arial"/>
          <w:color w:val="000000" w:themeColor="text1"/>
          <w:spacing w:val="2"/>
          <w:sz w:val="24"/>
          <w:szCs w:val="24"/>
        </w:rPr>
        <w:tab/>
        <w:t>нарушение срока предоставления муниципальной услуги;</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в)</w:t>
      </w:r>
      <w:r w:rsidRPr="00E71449">
        <w:rPr>
          <w:rFonts w:ascii="Arial" w:hAnsi="Arial" w:cs="Arial"/>
          <w:color w:val="000000" w:themeColor="text1"/>
          <w:spacing w:val="2"/>
          <w:sz w:val="24"/>
          <w:szCs w:val="24"/>
        </w:rPr>
        <w:tab/>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r w:rsidRPr="00E71449">
        <w:rPr>
          <w:rFonts w:ascii="Arial" w:hAnsi="Arial" w:cs="Arial"/>
          <w:color w:val="000000" w:themeColor="text1"/>
          <w:spacing w:val="2"/>
          <w:sz w:val="24"/>
          <w:szCs w:val="24"/>
        </w:rPr>
        <w:lastRenderedPageBreak/>
        <w:t>Зиминского городского муниципального образования для предоставления муниципальной услуги;</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г)</w:t>
      </w:r>
      <w:r w:rsidRPr="00E71449">
        <w:rPr>
          <w:rFonts w:ascii="Arial" w:hAnsi="Arial" w:cs="Arial"/>
          <w:color w:val="000000" w:themeColor="text1"/>
          <w:spacing w:val="2"/>
          <w:sz w:val="24"/>
          <w:szCs w:val="24"/>
        </w:rPr>
        <w:tab/>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71449" w:rsidRPr="00E71449" w:rsidRDefault="00E71449" w:rsidP="00E71449">
      <w:pPr>
        <w:ind w:firstLine="851"/>
        <w:jc w:val="both"/>
        <w:textAlignment w:val="baseline"/>
        <w:rPr>
          <w:rFonts w:ascii="Arial" w:hAnsi="Arial" w:cs="Arial"/>
          <w:color w:val="000000" w:themeColor="text1"/>
          <w:spacing w:val="2"/>
          <w:sz w:val="24"/>
          <w:szCs w:val="24"/>
        </w:rPr>
      </w:pPr>
      <w:proofErr w:type="spellStart"/>
      <w:r w:rsidRPr="00E71449">
        <w:rPr>
          <w:rFonts w:ascii="Arial" w:hAnsi="Arial" w:cs="Arial"/>
          <w:color w:val="000000" w:themeColor="text1"/>
          <w:spacing w:val="2"/>
          <w:sz w:val="24"/>
          <w:szCs w:val="24"/>
        </w:rPr>
        <w:t>д</w:t>
      </w:r>
      <w:proofErr w:type="spellEnd"/>
      <w:r w:rsidRPr="00E71449">
        <w:rPr>
          <w:rFonts w:ascii="Arial" w:hAnsi="Arial" w:cs="Arial"/>
          <w:color w:val="000000" w:themeColor="text1"/>
          <w:spacing w:val="2"/>
          <w:sz w:val="24"/>
          <w:szCs w:val="24"/>
        </w:rPr>
        <w:t>)</w:t>
      </w:r>
      <w:r w:rsidRPr="00E71449">
        <w:rPr>
          <w:rFonts w:ascii="Arial" w:hAnsi="Arial" w:cs="Arial"/>
          <w:color w:val="000000" w:themeColor="text1"/>
          <w:spacing w:val="2"/>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е)</w:t>
      </w:r>
      <w:r w:rsidRPr="00E71449">
        <w:rPr>
          <w:rFonts w:ascii="Arial" w:hAnsi="Arial" w:cs="Arial"/>
          <w:color w:val="000000" w:themeColor="text1"/>
          <w:spacing w:val="2"/>
          <w:sz w:val="24"/>
          <w:szCs w:val="24"/>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ж)</w:t>
      </w:r>
      <w:r w:rsidRPr="00E71449">
        <w:rPr>
          <w:rFonts w:ascii="Arial" w:hAnsi="Arial" w:cs="Arial"/>
          <w:color w:val="000000" w:themeColor="text1"/>
          <w:spacing w:val="2"/>
          <w:sz w:val="24"/>
          <w:szCs w:val="24"/>
        </w:rPr>
        <w:tab/>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136.</w:t>
      </w:r>
      <w:r w:rsidRPr="00E71449">
        <w:rPr>
          <w:rFonts w:ascii="Arial" w:hAnsi="Arial" w:cs="Arial"/>
          <w:color w:val="000000" w:themeColor="text1"/>
          <w:spacing w:val="2"/>
          <w:sz w:val="24"/>
          <w:szCs w:val="24"/>
        </w:rPr>
        <w:tab/>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Жалоба на решения начальника уполномоченного органа, предоставляющего муниципальную услугу, подается управляющему делами администрации Зиминского городского муниципального образования.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 xml:space="preserve">Жалоба может быть направлена посредством почтового отправления или в форме электронного документа через </w:t>
      </w:r>
      <w:r w:rsidRPr="00E71449">
        <w:rPr>
          <w:rFonts w:ascii="Arial" w:hAnsi="Arial" w:cs="Arial"/>
          <w:color w:val="000000" w:themeColor="text1"/>
          <w:sz w:val="24"/>
          <w:szCs w:val="24"/>
        </w:rPr>
        <w:t xml:space="preserve">официальный сайт уполномоченного органа в информационно-телекоммуникационной сети «Интернет» – </w:t>
      </w:r>
      <w:hyperlink r:id="rId13" w:history="1">
        <w:r w:rsidRPr="00E71449">
          <w:rPr>
            <w:rStyle w:val="aa"/>
            <w:rFonts w:ascii="Arial" w:hAnsi="Arial" w:cs="Arial"/>
            <w:color w:val="000000" w:themeColor="text1"/>
            <w:sz w:val="24"/>
            <w:szCs w:val="24"/>
          </w:rPr>
          <w:t>http://www.zimadm.ru/</w:t>
        </w:r>
      </w:hyperlink>
      <w:r w:rsidRPr="00E71449">
        <w:rPr>
          <w:rFonts w:ascii="Arial" w:hAnsi="Arial" w:cs="Arial"/>
          <w:color w:val="000000" w:themeColor="text1"/>
          <w:spacing w:val="2"/>
          <w:sz w:val="24"/>
          <w:szCs w:val="24"/>
        </w:rPr>
        <w:t xml:space="preserve"> в разделе: «Обращения граждан»/«Виртуальная приемная», а также заявитель вправе подать письменную жалобу на личном приеме.</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137.</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E71449">
        <w:rPr>
          <w:rFonts w:ascii="Arial" w:hAnsi="Arial" w:cs="Arial"/>
          <w:color w:val="000000" w:themeColor="text1"/>
          <w:sz w:val="24"/>
          <w:szCs w:val="24"/>
        </w:rPr>
        <w:t xml:space="preserve">администрацию </w:t>
      </w:r>
      <w:r w:rsidRPr="00E71449">
        <w:rPr>
          <w:rFonts w:ascii="Arial" w:hAnsi="Arial" w:cs="Arial"/>
          <w:color w:val="000000" w:themeColor="text1"/>
          <w:spacing w:val="2"/>
          <w:sz w:val="24"/>
          <w:szCs w:val="24"/>
        </w:rPr>
        <w:t>Зиминского городского муниципального образования: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а)</w:t>
      </w:r>
      <w:r w:rsidRPr="00E71449">
        <w:rPr>
          <w:rFonts w:ascii="Arial" w:hAnsi="Arial" w:cs="Arial"/>
          <w:color w:val="000000" w:themeColor="text1"/>
          <w:spacing w:val="2"/>
          <w:sz w:val="24"/>
          <w:szCs w:val="24"/>
        </w:rPr>
        <w:tab/>
        <w:t>жалобы заявителя, направленной в письменной форме почтовой связью;</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ab/>
        <w:t>б)</w:t>
      </w:r>
      <w:r w:rsidRPr="00E71449">
        <w:rPr>
          <w:rFonts w:ascii="Arial" w:hAnsi="Arial" w:cs="Arial"/>
          <w:color w:val="000000" w:themeColor="text1"/>
          <w:spacing w:val="2"/>
          <w:sz w:val="24"/>
          <w:szCs w:val="24"/>
        </w:rPr>
        <w:tab/>
        <w:t xml:space="preserve">жалобы заявителя, направленной </w:t>
      </w:r>
      <w:r w:rsidRPr="00E71449">
        <w:rPr>
          <w:rFonts w:ascii="Arial" w:hAnsi="Arial" w:cs="Arial"/>
          <w:color w:val="000000" w:themeColor="text1"/>
          <w:sz w:val="24"/>
          <w:szCs w:val="24"/>
        </w:rPr>
        <w:t xml:space="preserve">через официальный сайт уполномоченного органа в информационно-телекоммуникационной сети «Интернет» – </w:t>
      </w:r>
      <w:hyperlink r:id="rId14" w:history="1">
        <w:r w:rsidRPr="00E71449">
          <w:rPr>
            <w:rStyle w:val="aa"/>
            <w:rFonts w:ascii="Arial" w:hAnsi="Arial" w:cs="Arial"/>
            <w:color w:val="000000" w:themeColor="text1"/>
            <w:sz w:val="24"/>
            <w:szCs w:val="24"/>
          </w:rPr>
          <w:t>http://www.zimadm.ru/</w:t>
        </w:r>
      </w:hyperlink>
      <w:r w:rsidRPr="00E71449">
        <w:rPr>
          <w:rFonts w:ascii="Arial" w:hAnsi="Arial" w:cs="Arial"/>
          <w:color w:val="000000" w:themeColor="text1"/>
          <w:spacing w:val="2"/>
          <w:sz w:val="24"/>
          <w:szCs w:val="24"/>
        </w:rPr>
        <w:t>;</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в)</w:t>
      </w:r>
      <w:r w:rsidRPr="00E71449">
        <w:rPr>
          <w:rFonts w:ascii="Arial" w:hAnsi="Arial" w:cs="Arial"/>
          <w:color w:val="000000" w:themeColor="text1"/>
          <w:spacing w:val="2"/>
          <w:sz w:val="24"/>
          <w:szCs w:val="24"/>
        </w:rPr>
        <w:tab/>
        <w:t>жалобы заявителя в письменной форме, поданной в ходе личного приема гражданина.</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138.</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Жалоба заявителя должна содержать следующую информацию:</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ab/>
        <w:t>а)</w:t>
      </w:r>
      <w:r w:rsidRPr="00E71449">
        <w:rPr>
          <w:rFonts w:ascii="Arial" w:hAnsi="Arial" w:cs="Arial"/>
          <w:color w:val="000000" w:themeColor="text1"/>
          <w:spacing w:val="2"/>
          <w:sz w:val="24"/>
          <w:szCs w:val="24"/>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lastRenderedPageBreak/>
        <w:t>б)</w:t>
      </w:r>
      <w:r w:rsidRPr="00E71449">
        <w:rPr>
          <w:rFonts w:ascii="Arial" w:hAnsi="Arial" w:cs="Arial"/>
          <w:color w:val="000000" w:themeColor="text1"/>
          <w:spacing w:val="2"/>
          <w:sz w:val="24"/>
          <w:szCs w:val="24"/>
        </w:rPr>
        <w:tab/>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в)</w:t>
      </w:r>
      <w:r w:rsidRPr="00E71449">
        <w:rPr>
          <w:rFonts w:ascii="Arial" w:hAnsi="Arial" w:cs="Arial"/>
          <w:color w:val="000000" w:themeColor="text1"/>
          <w:spacing w:val="2"/>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71449" w:rsidRPr="00E71449" w:rsidRDefault="00E71449" w:rsidP="00E71449">
      <w:pPr>
        <w:pStyle w:val="ConsPlusNormal"/>
        <w:ind w:firstLine="851"/>
        <w:jc w:val="both"/>
        <w:rPr>
          <w:color w:val="000000" w:themeColor="text1"/>
          <w:sz w:val="24"/>
          <w:szCs w:val="24"/>
          <w:lang w:eastAsia="ko-KR"/>
        </w:rPr>
      </w:pPr>
      <w:r w:rsidRPr="00E71449">
        <w:rPr>
          <w:color w:val="000000" w:themeColor="text1"/>
          <w:spacing w:val="2"/>
          <w:sz w:val="24"/>
          <w:szCs w:val="24"/>
        </w:rPr>
        <w:t>г)</w:t>
      </w:r>
      <w:r w:rsidRPr="00E71449">
        <w:rPr>
          <w:color w:val="000000" w:themeColor="text1"/>
          <w:spacing w:val="2"/>
          <w:sz w:val="24"/>
          <w:szCs w:val="24"/>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E71449">
        <w:rPr>
          <w:color w:val="000000" w:themeColor="text1"/>
          <w:sz w:val="24"/>
          <w:szCs w:val="24"/>
          <w:lang w:eastAsia="ko-KR"/>
        </w:rPr>
        <w:t>.</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139.</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E71449">
        <w:rPr>
          <w:rFonts w:ascii="Arial" w:hAnsi="Arial" w:cs="Arial"/>
          <w:color w:val="000000" w:themeColor="text1"/>
          <w:sz w:val="24"/>
          <w:szCs w:val="24"/>
        </w:rPr>
        <w:t xml:space="preserve">на официальном сайте уполномоченного органа в информационно-телекоммуникационной сети «Интернет» – </w:t>
      </w:r>
      <w:hyperlink r:id="rId15" w:history="1">
        <w:r w:rsidRPr="00E71449">
          <w:rPr>
            <w:rStyle w:val="aa"/>
            <w:rFonts w:ascii="Arial" w:hAnsi="Arial" w:cs="Arial"/>
            <w:color w:val="000000" w:themeColor="text1"/>
            <w:sz w:val="24"/>
            <w:szCs w:val="24"/>
          </w:rPr>
          <w:t>http://www.zimadm.ru/</w:t>
        </w:r>
      </w:hyperlink>
      <w:r w:rsidRPr="00E71449">
        <w:rPr>
          <w:rFonts w:ascii="Arial" w:hAnsi="Arial" w:cs="Arial"/>
          <w:color w:val="000000" w:themeColor="text1"/>
          <w:spacing w:val="2"/>
          <w:sz w:val="24"/>
          <w:szCs w:val="24"/>
        </w:rPr>
        <w:t xml:space="preserve"> и информационных стендах.</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E71449">
        <w:rPr>
          <w:rFonts w:ascii="Arial" w:hAnsi="Arial" w:cs="Arial"/>
          <w:color w:val="000000" w:themeColor="text1"/>
          <w:sz w:val="24"/>
          <w:szCs w:val="24"/>
        </w:rPr>
        <w:t xml:space="preserve">на официальном сайте уполномоченного органа в информационно-телекоммуникационной сети «Интернет» – </w:t>
      </w:r>
      <w:hyperlink r:id="rId16" w:history="1">
        <w:r w:rsidRPr="00E71449">
          <w:rPr>
            <w:rStyle w:val="aa"/>
            <w:rFonts w:ascii="Arial" w:hAnsi="Arial" w:cs="Arial"/>
            <w:color w:val="000000" w:themeColor="text1"/>
            <w:sz w:val="24"/>
            <w:szCs w:val="24"/>
          </w:rPr>
          <w:t>http://www.zimadm.ru/</w:t>
        </w:r>
      </w:hyperlink>
      <w:r w:rsidRPr="00E71449">
        <w:rPr>
          <w:rFonts w:ascii="Arial" w:hAnsi="Arial" w:cs="Arial"/>
          <w:color w:val="000000" w:themeColor="text1"/>
          <w:spacing w:val="2"/>
          <w:sz w:val="24"/>
          <w:szCs w:val="24"/>
        </w:rPr>
        <w:t xml:space="preserve"> и информационных стендах.</w:t>
      </w:r>
    </w:p>
    <w:p w:rsidR="00E71449" w:rsidRPr="00E71449" w:rsidRDefault="00E71449" w:rsidP="00E71449">
      <w:pPr>
        <w:pStyle w:val="ConsPlusNormal"/>
        <w:ind w:firstLine="851"/>
        <w:jc w:val="both"/>
        <w:rPr>
          <w:color w:val="000000" w:themeColor="text1"/>
          <w:spacing w:val="2"/>
          <w:sz w:val="24"/>
          <w:szCs w:val="24"/>
        </w:rPr>
      </w:pPr>
      <w:r w:rsidRPr="00E71449">
        <w:rPr>
          <w:color w:val="000000" w:themeColor="text1"/>
          <w:sz w:val="24"/>
          <w:szCs w:val="24"/>
          <w:lang w:eastAsia="ko-KR"/>
        </w:rPr>
        <w:t>140.</w:t>
      </w:r>
      <w:r w:rsidRPr="00E71449">
        <w:rPr>
          <w:color w:val="000000" w:themeColor="text1"/>
          <w:sz w:val="24"/>
          <w:szCs w:val="24"/>
          <w:lang w:eastAsia="ko-KR"/>
        </w:rPr>
        <w:tab/>
      </w:r>
      <w:r w:rsidRPr="00E71449">
        <w:rPr>
          <w:color w:val="000000" w:themeColor="text1"/>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141.</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а)</w:t>
      </w:r>
      <w:r w:rsidRPr="00E71449">
        <w:rPr>
          <w:rFonts w:ascii="Arial" w:hAnsi="Arial" w:cs="Arial"/>
          <w:color w:val="000000" w:themeColor="text1"/>
          <w:spacing w:val="2"/>
          <w:sz w:val="24"/>
          <w:szCs w:val="24"/>
        </w:rPr>
        <w:tab/>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б)</w:t>
      </w:r>
      <w:r w:rsidRPr="00E71449">
        <w:rPr>
          <w:rFonts w:ascii="Arial" w:hAnsi="Arial" w:cs="Arial"/>
          <w:color w:val="000000" w:themeColor="text1"/>
          <w:spacing w:val="2"/>
          <w:sz w:val="24"/>
          <w:szCs w:val="24"/>
        </w:rPr>
        <w:tab/>
        <w:t>об отказе в удовлетворении жалобы.</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pacing w:val="2"/>
          <w:sz w:val="24"/>
          <w:szCs w:val="24"/>
        </w:rPr>
        <w:t xml:space="preserve">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w:t>
      </w:r>
      <w:r w:rsidRPr="00E71449">
        <w:rPr>
          <w:rFonts w:ascii="Arial" w:hAnsi="Arial" w:cs="Arial"/>
          <w:color w:val="000000" w:themeColor="text1"/>
          <w:spacing w:val="2"/>
          <w:sz w:val="24"/>
          <w:szCs w:val="24"/>
        </w:rPr>
        <w:lastRenderedPageBreak/>
        <w:t>по восстановлению нарушенных прав заявителя, а также иные мероприятия, направленные на устранение выявленных нарушений.</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142.</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 xml:space="preserve">Не позднее дня, следующего за днем принятия решения, указанного в пункте 143 настоящего </w:t>
      </w:r>
      <w:r w:rsidRPr="00E71449">
        <w:rPr>
          <w:rFonts w:ascii="Arial" w:hAnsi="Arial" w:cs="Arial"/>
          <w:color w:val="000000" w:themeColor="text1"/>
          <w:sz w:val="24"/>
          <w:szCs w:val="24"/>
          <w:lang w:eastAsia="en-US"/>
        </w:rPr>
        <w:t>административного регламента</w:t>
      </w:r>
      <w:r w:rsidRPr="00E71449">
        <w:rPr>
          <w:rFonts w:ascii="Arial" w:hAnsi="Arial" w:cs="Arial"/>
          <w:color w:val="000000" w:themeColor="text1"/>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E71449" w:rsidRPr="00E71449" w:rsidRDefault="00E71449" w:rsidP="00E71449">
      <w:pPr>
        <w:ind w:firstLine="851"/>
        <w:jc w:val="both"/>
        <w:textAlignment w:val="baseline"/>
        <w:rPr>
          <w:rFonts w:ascii="Arial" w:hAnsi="Arial" w:cs="Arial"/>
          <w:color w:val="000000" w:themeColor="text1"/>
          <w:spacing w:val="2"/>
          <w:sz w:val="24"/>
          <w:szCs w:val="24"/>
        </w:rPr>
      </w:pPr>
      <w:r w:rsidRPr="00E71449">
        <w:rPr>
          <w:rFonts w:ascii="Arial" w:hAnsi="Arial" w:cs="Arial"/>
          <w:color w:val="000000" w:themeColor="text1"/>
          <w:sz w:val="24"/>
          <w:szCs w:val="24"/>
          <w:lang w:eastAsia="ko-KR"/>
        </w:rPr>
        <w:t>143.</w:t>
      </w:r>
      <w:r w:rsidRPr="00E71449">
        <w:rPr>
          <w:rFonts w:ascii="Arial" w:hAnsi="Arial" w:cs="Arial"/>
          <w:color w:val="000000" w:themeColor="text1"/>
          <w:sz w:val="24"/>
          <w:szCs w:val="24"/>
          <w:lang w:eastAsia="ko-KR"/>
        </w:rPr>
        <w:tab/>
      </w:r>
      <w:r w:rsidRPr="00E71449">
        <w:rPr>
          <w:rFonts w:ascii="Arial" w:hAnsi="Arial" w:cs="Arial"/>
          <w:color w:val="000000" w:themeColor="text1"/>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E71449">
        <w:rPr>
          <w:rFonts w:ascii="Arial" w:hAnsi="Arial" w:cs="Arial"/>
          <w:color w:val="000000" w:themeColor="text1"/>
          <w:sz w:val="24"/>
          <w:szCs w:val="24"/>
          <w:lang w:eastAsia="ko-KR"/>
        </w:rPr>
        <w:t>.</w:t>
      </w:r>
    </w:p>
    <w:p w:rsidR="00E71449" w:rsidRPr="00E71449" w:rsidRDefault="00E71449" w:rsidP="00E71449">
      <w:pPr>
        <w:pStyle w:val="ConsPlusNormal"/>
        <w:ind w:firstLine="851"/>
        <w:jc w:val="both"/>
        <w:rPr>
          <w:color w:val="000000" w:themeColor="text1"/>
          <w:sz w:val="24"/>
          <w:szCs w:val="24"/>
          <w:lang w:eastAsia="ko-KR"/>
        </w:rPr>
      </w:pPr>
      <w:r w:rsidRPr="00E71449">
        <w:rPr>
          <w:color w:val="000000" w:themeColor="text1"/>
          <w:sz w:val="24"/>
          <w:szCs w:val="24"/>
          <w:lang w:eastAsia="ko-KR"/>
        </w:rPr>
        <w:t>144.</w:t>
      </w:r>
      <w:r w:rsidRPr="00E71449">
        <w:rPr>
          <w:color w:val="000000" w:themeColor="text1"/>
          <w:sz w:val="24"/>
          <w:szCs w:val="24"/>
          <w:lang w:eastAsia="ko-KR"/>
        </w:rPr>
        <w:tab/>
      </w:r>
      <w:r w:rsidRPr="00E71449">
        <w:rPr>
          <w:color w:val="000000" w:themeColor="text1"/>
          <w:spacing w:val="2"/>
          <w:sz w:val="24"/>
          <w:szCs w:val="24"/>
        </w:rPr>
        <w:t>Решения, принятые в рамках предоставления муниципальной услуги, могут быть обжалованы в судебном порядке.</w:t>
      </w:r>
    </w:p>
    <w:p w:rsidR="00E71449" w:rsidRPr="00E71449" w:rsidRDefault="00E71449" w:rsidP="00E71449">
      <w:pPr>
        <w:ind w:firstLine="538"/>
        <w:jc w:val="right"/>
        <w:rPr>
          <w:rFonts w:ascii="Arial" w:hAnsi="Arial" w:cs="Arial"/>
          <w:sz w:val="24"/>
          <w:szCs w:val="24"/>
        </w:rPr>
      </w:pP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Приложение № 1</w:t>
      </w: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к административному регламенту</w:t>
      </w: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по предоставлению муниципальной услуги</w:t>
      </w: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«Назначение, перерасчет, индексация и выплата</w:t>
      </w: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 xml:space="preserve"> пенсии за выслугу лет гражданам, замещавшим </w:t>
      </w:r>
    </w:p>
    <w:p w:rsidR="00E71449" w:rsidRPr="005352E6" w:rsidRDefault="00E71449" w:rsidP="00E71449">
      <w:pPr>
        <w:ind w:firstLine="538"/>
        <w:jc w:val="right"/>
        <w:rPr>
          <w:rFonts w:ascii="Courier New" w:hAnsi="Courier New" w:cs="Courier New"/>
          <w:sz w:val="22"/>
          <w:szCs w:val="22"/>
        </w:rPr>
      </w:pPr>
      <w:r w:rsidRPr="005352E6">
        <w:rPr>
          <w:rFonts w:ascii="Courier New" w:hAnsi="Courier New" w:cs="Courier New"/>
          <w:sz w:val="22"/>
          <w:szCs w:val="22"/>
        </w:rPr>
        <w:t>должности муниципальной службы»</w:t>
      </w:r>
    </w:p>
    <w:p w:rsidR="00E71449" w:rsidRDefault="00E71449" w:rsidP="00AF7613">
      <w:pPr>
        <w:ind w:firstLine="538"/>
        <w:jc w:val="right"/>
        <w:rPr>
          <w:rFonts w:ascii="Arial" w:hAnsi="Arial" w:cs="Arial"/>
          <w:sz w:val="24"/>
          <w:szCs w:val="24"/>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Мэру Зиминского городского муниципального образования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от 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(указывается фамилия)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  ,</w:t>
      </w:r>
    </w:p>
    <w:p w:rsidR="00AF7613" w:rsidRPr="00E71449" w:rsidRDefault="00AF7613" w:rsidP="00AF7613">
      <w:pPr>
        <w:tabs>
          <w:tab w:val="left" w:pos="-144"/>
        </w:tabs>
        <w:jc w:val="right"/>
        <w:rPr>
          <w:rFonts w:ascii="Arial" w:hAnsi="Arial" w:cs="Arial"/>
          <w:sz w:val="24"/>
          <w:szCs w:val="24"/>
          <w:lang w:eastAsia="en-US"/>
        </w:rPr>
      </w:pPr>
      <w:r w:rsidRPr="00AF7613">
        <w:rPr>
          <w:rFonts w:ascii="Courier New" w:hAnsi="Courier New" w:cs="Courier New"/>
          <w:sz w:val="22"/>
          <w:szCs w:val="22"/>
          <w:lang w:eastAsia="en-US"/>
        </w:rPr>
        <w:t>(имя, отчество</w:t>
      </w:r>
      <w:r w:rsidRPr="00E71449">
        <w:rPr>
          <w:rFonts w:ascii="Arial" w:hAnsi="Arial" w:cs="Arial"/>
          <w:sz w:val="24"/>
          <w:szCs w:val="24"/>
          <w:lang w:eastAsia="en-US"/>
        </w:rPr>
        <w:t>)</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замещавшей(его) должность муниципальной</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службы на дату увольнения 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проживающей(его) по адресу: 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(адрес проживания и регистрации)</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Телефон 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(указывается домашний или сотовый)</w:t>
      </w: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ЗАЯВЛЕНИЕ</w:t>
      </w: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О НАЗНАЧЕНИИ ПЕНСИИ ЗА ВЫСЛУГУ ЛЕТ</w:t>
      </w:r>
    </w:p>
    <w:p w:rsidR="00E71449" w:rsidRPr="00E71449" w:rsidRDefault="00E71449" w:rsidP="00E71449">
      <w:pPr>
        <w:ind w:firstLine="538"/>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_______________________№ ____________, прошу назначить мне пенсию за выслугу лет к страховой пенсии по старости (инвалидности), к пенсии, назначенной в соответствии с Законом Российской Федерации «О занятости населения в Российской Федерации» (нужное подчеркнуть).</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Страховую пенсию получаю в ________________________________________ </w:t>
      </w:r>
    </w:p>
    <w:p w:rsidR="00E71449" w:rsidRPr="00E71449" w:rsidRDefault="00E71449" w:rsidP="00E71449">
      <w:pPr>
        <w:jc w:val="both"/>
        <w:rPr>
          <w:rFonts w:ascii="Arial" w:hAnsi="Arial" w:cs="Arial"/>
          <w:sz w:val="24"/>
          <w:szCs w:val="24"/>
        </w:rPr>
      </w:pPr>
      <w:r w:rsidRPr="00E71449">
        <w:rPr>
          <w:rFonts w:ascii="Arial" w:hAnsi="Arial" w:cs="Arial"/>
          <w:sz w:val="24"/>
          <w:szCs w:val="24"/>
        </w:rPr>
        <w:lastRenderedPageBreak/>
        <w:t>_________________________________________</w:t>
      </w:r>
      <w:r w:rsidR="00AF7613">
        <w:rPr>
          <w:rFonts w:ascii="Arial" w:hAnsi="Arial" w:cs="Arial"/>
          <w:sz w:val="24"/>
          <w:szCs w:val="24"/>
        </w:rPr>
        <w:t>____________________________</w:t>
      </w:r>
      <w:r w:rsidRPr="00E71449">
        <w:rPr>
          <w:rFonts w:ascii="Arial" w:hAnsi="Arial" w:cs="Arial"/>
          <w:sz w:val="24"/>
          <w:szCs w:val="24"/>
        </w:rPr>
        <w:t xml:space="preserve">. </w:t>
      </w:r>
    </w:p>
    <w:p w:rsidR="00E71449" w:rsidRPr="00AF7613" w:rsidRDefault="00E71449" w:rsidP="00E71449">
      <w:pPr>
        <w:ind w:firstLine="538"/>
        <w:jc w:val="center"/>
        <w:rPr>
          <w:rFonts w:ascii="Courier New" w:hAnsi="Courier New" w:cs="Courier New"/>
          <w:sz w:val="22"/>
          <w:szCs w:val="22"/>
        </w:rPr>
      </w:pPr>
      <w:r w:rsidRPr="00AF7613">
        <w:rPr>
          <w:rFonts w:ascii="Courier New" w:hAnsi="Courier New" w:cs="Courier New"/>
          <w:sz w:val="22"/>
          <w:szCs w:val="22"/>
        </w:rPr>
        <w:t>(наименование органа, где получает пенсию)</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Пенсию за выслугу лет либо иные ежемесячные выплаты, связанные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не получаю.</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случае установления пенсии за выслугу лет обязуюсь известить администрацию Зиминского городского муниципального образования в срок _____________ со дня наступления следующих обстоятельств:</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Об изменении реквизитов банка и номера счета, на который производится перечисление пенсии за выслугу лет.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О замещении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О назначении пенсии за выслугу лет либо иных ежемесячных выплат, связанных с замещением государственной должности РФ, должности федеральной государственной службы, государственной должности субъекта РФ, должности государственной гражданской службы субъекта РФ, муниципальной должности, должности муниципальной службы.</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О смене места жительства и переезде на постоянное место жительства за пределы территории Зиминского городского муниципального образования. При наступлении обстоятельств, перечисленных в подпунктах 2, 3 настоящего заявления, обязуюсь вернуть излишне выплаченные денежные средства в бюджет.</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К заявлению прилагаю следующие документы:</w:t>
      </w:r>
    </w:p>
    <w:p w:rsidR="00E71449" w:rsidRPr="00E71449" w:rsidRDefault="00E71449" w:rsidP="00E71449">
      <w:pPr>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копию документа, удостоверяющего личность;</w:t>
      </w:r>
    </w:p>
    <w:p w:rsidR="00E71449" w:rsidRPr="00E71449" w:rsidRDefault="00E71449" w:rsidP="00E71449">
      <w:pPr>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копию трудовой книжки;</w:t>
      </w:r>
    </w:p>
    <w:p w:rsidR="00E71449" w:rsidRPr="00E71449" w:rsidRDefault="00E71449" w:rsidP="00E71449">
      <w:pPr>
        <w:jc w:val="both"/>
        <w:rPr>
          <w:rFonts w:ascii="Arial" w:hAnsi="Arial" w:cs="Arial"/>
          <w:sz w:val="24"/>
          <w:szCs w:val="24"/>
        </w:rPr>
      </w:pPr>
      <w:r w:rsidRPr="00E71449">
        <w:rPr>
          <w:rFonts w:ascii="Arial" w:hAnsi="Arial" w:cs="Arial"/>
          <w:sz w:val="24"/>
          <w:szCs w:val="24"/>
        </w:rPr>
        <w:t>3) _________________________________________________________________;</w:t>
      </w:r>
    </w:p>
    <w:p w:rsidR="00E71449" w:rsidRPr="00E71449" w:rsidRDefault="00E71449" w:rsidP="00E71449">
      <w:pPr>
        <w:jc w:val="both"/>
        <w:rPr>
          <w:rFonts w:ascii="Arial" w:hAnsi="Arial" w:cs="Arial"/>
          <w:sz w:val="24"/>
          <w:szCs w:val="24"/>
        </w:rPr>
      </w:pPr>
      <w:r w:rsidRPr="00E71449">
        <w:rPr>
          <w:rFonts w:ascii="Arial" w:hAnsi="Arial" w:cs="Arial"/>
          <w:sz w:val="24"/>
          <w:szCs w:val="24"/>
        </w:rPr>
        <w:t>4) _________________________________________________________________;</w:t>
      </w:r>
    </w:p>
    <w:p w:rsidR="00E71449" w:rsidRPr="00E71449" w:rsidRDefault="00E71449" w:rsidP="00E71449">
      <w:pPr>
        <w:jc w:val="both"/>
        <w:rPr>
          <w:rFonts w:ascii="Arial" w:hAnsi="Arial" w:cs="Arial"/>
          <w:sz w:val="24"/>
          <w:szCs w:val="24"/>
        </w:rPr>
      </w:pPr>
      <w:r w:rsidRPr="00E71449">
        <w:rPr>
          <w:rFonts w:ascii="Arial" w:hAnsi="Arial" w:cs="Arial"/>
          <w:sz w:val="24"/>
          <w:szCs w:val="24"/>
        </w:rPr>
        <w:t>5) _________________________________________________________________;</w:t>
      </w:r>
    </w:p>
    <w:p w:rsidR="00E71449" w:rsidRPr="00E71449" w:rsidRDefault="00E71449" w:rsidP="00E71449">
      <w:pPr>
        <w:jc w:val="both"/>
        <w:rPr>
          <w:rFonts w:ascii="Arial" w:hAnsi="Arial" w:cs="Arial"/>
          <w:sz w:val="24"/>
          <w:szCs w:val="24"/>
        </w:rPr>
      </w:pPr>
      <w:r w:rsidRPr="00E71449">
        <w:rPr>
          <w:rFonts w:ascii="Arial" w:hAnsi="Arial" w:cs="Arial"/>
          <w:sz w:val="24"/>
          <w:szCs w:val="24"/>
        </w:rPr>
        <w:t>6) _________________________________________________________________.</w:t>
      </w:r>
    </w:p>
    <w:p w:rsidR="00E71449" w:rsidRPr="00E71449" w:rsidRDefault="00E71449" w:rsidP="00E71449">
      <w:pPr>
        <w:ind w:firstLine="538"/>
        <w:jc w:val="both"/>
        <w:rPr>
          <w:rFonts w:ascii="Arial" w:hAnsi="Arial" w:cs="Arial"/>
          <w:sz w:val="24"/>
          <w:szCs w:val="24"/>
        </w:rPr>
      </w:pPr>
    </w:p>
    <w:p w:rsidR="00E71449" w:rsidRPr="00E71449" w:rsidRDefault="00E71449" w:rsidP="00E71449">
      <w:pPr>
        <w:jc w:val="both"/>
        <w:rPr>
          <w:rFonts w:ascii="Arial" w:hAnsi="Arial" w:cs="Arial"/>
          <w:sz w:val="24"/>
          <w:szCs w:val="24"/>
        </w:rPr>
      </w:pPr>
      <w:r w:rsidRPr="00E71449">
        <w:rPr>
          <w:rFonts w:ascii="Arial" w:hAnsi="Arial" w:cs="Arial"/>
          <w:sz w:val="24"/>
          <w:szCs w:val="24"/>
        </w:rPr>
        <w:t>«___» ______________ 20__ г.</w:t>
      </w:r>
      <w:r w:rsidRPr="00E71449">
        <w:rPr>
          <w:rFonts w:ascii="Arial" w:hAnsi="Arial" w:cs="Arial"/>
          <w:sz w:val="24"/>
          <w:szCs w:val="24"/>
        </w:rPr>
        <w:tab/>
      </w:r>
      <w:r w:rsidRPr="00E71449">
        <w:rPr>
          <w:rFonts w:ascii="Arial" w:hAnsi="Arial" w:cs="Arial"/>
          <w:sz w:val="24"/>
          <w:szCs w:val="24"/>
        </w:rPr>
        <w:tab/>
        <w:t xml:space="preserve"> ________________________</w:t>
      </w:r>
    </w:p>
    <w:p w:rsidR="00E71449" w:rsidRPr="00AF7613" w:rsidRDefault="00E71449" w:rsidP="00E71449">
      <w:pPr>
        <w:jc w:val="center"/>
        <w:rPr>
          <w:rFonts w:ascii="Courier New" w:hAnsi="Courier New" w:cs="Courier New"/>
          <w:sz w:val="22"/>
          <w:szCs w:val="22"/>
        </w:rPr>
      </w:pPr>
      <w:r w:rsidRPr="00AF7613">
        <w:rPr>
          <w:rFonts w:ascii="Courier New" w:hAnsi="Courier New" w:cs="Courier New"/>
          <w:sz w:val="22"/>
          <w:szCs w:val="22"/>
        </w:rPr>
        <w:t xml:space="preserve">  (подпись заявителя)</w:t>
      </w:r>
    </w:p>
    <w:p w:rsidR="00E71449" w:rsidRPr="00E71449" w:rsidRDefault="00E71449" w:rsidP="00E71449">
      <w:pPr>
        <w:jc w:val="both"/>
        <w:rPr>
          <w:rFonts w:ascii="Arial" w:hAnsi="Arial" w:cs="Arial"/>
          <w:sz w:val="24"/>
          <w:szCs w:val="24"/>
        </w:rPr>
      </w:pPr>
    </w:p>
    <w:p w:rsidR="00E71449" w:rsidRPr="00E71449" w:rsidRDefault="00E71449" w:rsidP="00E71449">
      <w:pPr>
        <w:jc w:val="both"/>
        <w:rPr>
          <w:rFonts w:ascii="Arial" w:hAnsi="Arial" w:cs="Arial"/>
          <w:sz w:val="24"/>
          <w:szCs w:val="24"/>
        </w:rPr>
      </w:pPr>
      <w:r w:rsidRPr="00E71449">
        <w:rPr>
          <w:rFonts w:ascii="Arial" w:hAnsi="Arial" w:cs="Arial"/>
          <w:sz w:val="24"/>
          <w:szCs w:val="24"/>
        </w:rPr>
        <w:t>Заявление зарегистрировано «____» __________ 20__ г. № _________________</w:t>
      </w:r>
    </w:p>
    <w:p w:rsidR="00E71449" w:rsidRPr="00E71449" w:rsidRDefault="00E71449" w:rsidP="00E71449">
      <w:pPr>
        <w:jc w:val="both"/>
        <w:rPr>
          <w:rFonts w:ascii="Arial" w:hAnsi="Arial" w:cs="Arial"/>
          <w:sz w:val="24"/>
          <w:szCs w:val="24"/>
        </w:rPr>
      </w:pPr>
    </w:p>
    <w:p w:rsidR="00E71449" w:rsidRPr="00E71449" w:rsidRDefault="00E71449" w:rsidP="00E71449">
      <w:pPr>
        <w:jc w:val="both"/>
        <w:rPr>
          <w:rFonts w:ascii="Arial" w:hAnsi="Arial" w:cs="Arial"/>
          <w:sz w:val="24"/>
          <w:szCs w:val="24"/>
        </w:rPr>
      </w:pPr>
      <w:r w:rsidRPr="00E71449">
        <w:rPr>
          <w:rFonts w:ascii="Arial" w:hAnsi="Arial" w:cs="Arial"/>
          <w:sz w:val="24"/>
          <w:szCs w:val="24"/>
        </w:rPr>
        <w:t>Подпись _______________________ (</w:t>
      </w:r>
      <w:r w:rsidRPr="00AF7613">
        <w:rPr>
          <w:rFonts w:ascii="Courier New" w:hAnsi="Courier New" w:cs="Courier New"/>
          <w:sz w:val="22"/>
          <w:szCs w:val="22"/>
        </w:rPr>
        <w:t>фамилия имя отчество)</w:t>
      </w:r>
    </w:p>
    <w:p w:rsidR="00E71449" w:rsidRPr="00E71449" w:rsidRDefault="00E71449" w:rsidP="00E71449">
      <w:pPr>
        <w:jc w:val="both"/>
        <w:rPr>
          <w:rFonts w:ascii="Arial" w:hAnsi="Arial" w:cs="Arial"/>
          <w:sz w:val="24"/>
          <w:szCs w:val="24"/>
        </w:rPr>
      </w:pPr>
      <w:r w:rsidRPr="00E71449">
        <w:rPr>
          <w:rFonts w:ascii="Arial" w:hAnsi="Arial" w:cs="Arial"/>
          <w:sz w:val="24"/>
          <w:szCs w:val="24"/>
        </w:rPr>
        <w:t>Дата _____________</w:t>
      </w:r>
    </w:p>
    <w:p w:rsidR="00E71449" w:rsidRPr="00E71449" w:rsidRDefault="00E71449" w:rsidP="00E71449">
      <w:pPr>
        <w:jc w:val="both"/>
        <w:rPr>
          <w:rFonts w:ascii="Arial" w:hAnsi="Arial" w:cs="Arial"/>
          <w:sz w:val="24"/>
          <w:szCs w:val="24"/>
        </w:rPr>
      </w:pP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right"/>
        <w:rPr>
          <w:rFonts w:ascii="Arial" w:hAnsi="Arial" w:cs="Arial"/>
          <w:sz w:val="24"/>
          <w:szCs w:val="24"/>
        </w:rPr>
      </w:pPr>
    </w:p>
    <w:p w:rsidR="00E71449" w:rsidRDefault="00E71449" w:rsidP="00E71449">
      <w:pPr>
        <w:ind w:firstLine="538"/>
        <w:jc w:val="right"/>
        <w:rPr>
          <w:rFonts w:ascii="Arial" w:hAnsi="Arial" w:cs="Arial"/>
          <w:sz w:val="24"/>
          <w:szCs w:val="24"/>
        </w:rPr>
      </w:pPr>
    </w:p>
    <w:p w:rsidR="00AF7613" w:rsidRPr="00E71449" w:rsidRDefault="00AF7613" w:rsidP="00E71449">
      <w:pPr>
        <w:ind w:firstLine="538"/>
        <w:jc w:val="right"/>
        <w:rPr>
          <w:rFonts w:ascii="Arial" w:hAnsi="Arial" w:cs="Arial"/>
          <w:sz w:val="24"/>
          <w:szCs w:val="24"/>
        </w:rPr>
      </w:pPr>
    </w:p>
    <w:p w:rsidR="00E71449" w:rsidRDefault="00E71449" w:rsidP="00E71449">
      <w:pPr>
        <w:ind w:firstLine="538"/>
        <w:jc w:val="right"/>
        <w:rPr>
          <w:rFonts w:ascii="Arial" w:hAnsi="Arial" w:cs="Arial"/>
          <w:sz w:val="24"/>
          <w:szCs w:val="24"/>
        </w:rPr>
      </w:pPr>
    </w:p>
    <w:p w:rsidR="00AF7613" w:rsidRPr="00E71449" w:rsidRDefault="00AF7613" w:rsidP="00E71449">
      <w:pPr>
        <w:ind w:firstLine="538"/>
        <w:jc w:val="right"/>
        <w:rPr>
          <w:rFonts w:ascii="Arial" w:hAnsi="Arial" w:cs="Arial"/>
          <w:sz w:val="24"/>
          <w:szCs w:val="24"/>
        </w:rPr>
      </w:pP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Приложение № 2</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к административному регламенту</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по предоставлению муниципальной услуги</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«Назначение, перерасчет, индексация и выплата</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 xml:space="preserve"> пенсии за выслугу лет гражданам, замещавшим </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должности муниципальной службы»</w:t>
      </w:r>
    </w:p>
    <w:p w:rsidR="00E71449" w:rsidRDefault="00E71449" w:rsidP="00E71449">
      <w:pPr>
        <w:ind w:firstLine="538"/>
        <w:jc w:val="right"/>
        <w:rPr>
          <w:rFonts w:ascii="Arial" w:hAnsi="Arial" w:cs="Arial"/>
          <w:sz w:val="24"/>
          <w:szCs w:val="24"/>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Мэру Зиминского городского муниципального образования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от 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(указывается фамилия)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  ,</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(имя, отчество)</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замещавшей(его) должность муниципальной</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службы на дату увольнения 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проживающей(его) по адресу: 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(адрес проживания и регистрации)</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Телефон __________________________________</w:t>
      </w:r>
    </w:p>
    <w:p w:rsidR="00AF7613" w:rsidRPr="00AF7613" w:rsidRDefault="00AF7613" w:rsidP="00AF7613">
      <w:pPr>
        <w:ind w:firstLine="538"/>
        <w:jc w:val="right"/>
        <w:rPr>
          <w:rFonts w:ascii="Courier New" w:hAnsi="Courier New" w:cs="Courier New"/>
          <w:sz w:val="22"/>
          <w:szCs w:val="22"/>
        </w:rPr>
      </w:pPr>
      <w:r w:rsidRPr="00AF7613">
        <w:rPr>
          <w:rFonts w:ascii="Courier New" w:hAnsi="Courier New" w:cs="Courier New"/>
          <w:sz w:val="22"/>
          <w:szCs w:val="22"/>
          <w:lang w:eastAsia="en-US"/>
        </w:rPr>
        <w:t>(указывается домашний или сотовый</w:t>
      </w: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ЗАЯВЛЕНИЕ</w:t>
      </w: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О ПЕРЕРАСЧЕТЕ ПЕНСИИ ЗА ВЫСЛУГУ ЛЕТ</w:t>
      </w:r>
    </w:p>
    <w:p w:rsidR="00E71449" w:rsidRPr="00E71449" w:rsidRDefault="00E71449" w:rsidP="00E71449">
      <w:pPr>
        <w:ind w:firstLine="538"/>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_______________________№ _____________, прошу произвести перерасчет пенсии за выслугу лет к страховой пенсии по старости (инвалидности), к пенсии, назначенной в соответствии с Законом Российской Федерации «О  занятости населения в Российской Федерации» (нужное подчеркнуть) в связи______________________________________________________________________</w:t>
      </w:r>
    </w:p>
    <w:p w:rsidR="00E71449" w:rsidRPr="00E71449" w:rsidRDefault="00E71449" w:rsidP="00E71449">
      <w:pPr>
        <w:ind w:firstLine="851"/>
        <w:jc w:val="center"/>
        <w:rPr>
          <w:rFonts w:ascii="Arial" w:hAnsi="Arial" w:cs="Arial"/>
          <w:sz w:val="24"/>
          <w:szCs w:val="24"/>
        </w:rPr>
      </w:pPr>
      <w:r w:rsidRPr="00E71449">
        <w:rPr>
          <w:rFonts w:ascii="Arial" w:hAnsi="Arial" w:cs="Arial"/>
          <w:sz w:val="24"/>
          <w:szCs w:val="24"/>
        </w:rPr>
        <w:t>(указывается причина перерасчета пенсии за выслугу лет)</w:t>
      </w:r>
    </w:p>
    <w:p w:rsidR="00E71449" w:rsidRPr="00E71449" w:rsidRDefault="00E71449" w:rsidP="00E71449">
      <w:pPr>
        <w:tabs>
          <w:tab w:val="left" w:pos="6058"/>
        </w:tabs>
        <w:ind w:firstLine="851"/>
        <w:jc w:val="both"/>
        <w:rPr>
          <w:rFonts w:ascii="Arial" w:hAnsi="Arial" w:cs="Arial"/>
          <w:sz w:val="24"/>
          <w:szCs w:val="24"/>
        </w:rPr>
      </w:pPr>
      <w:r w:rsidRPr="00E71449">
        <w:rPr>
          <w:rFonts w:ascii="Arial" w:hAnsi="Arial" w:cs="Arial"/>
          <w:sz w:val="24"/>
          <w:szCs w:val="24"/>
        </w:rPr>
        <w:tab/>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К заявлению прилагаю следующие документы:</w:t>
      </w:r>
    </w:p>
    <w:p w:rsidR="00E71449" w:rsidRPr="00E71449" w:rsidRDefault="00E71449" w:rsidP="00E71449">
      <w:pPr>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Копию документа, удостоверяющего личность.</w:t>
      </w:r>
    </w:p>
    <w:p w:rsidR="00E71449" w:rsidRPr="00E71449" w:rsidRDefault="00E71449" w:rsidP="00E71449">
      <w:pPr>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Копию трудовой книжки.</w:t>
      </w:r>
    </w:p>
    <w:p w:rsidR="00E71449" w:rsidRPr="00E71449" w:rsidRDefault="00E71449" w:rsidP="00E71449">
      <w:pPr>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_______________________________________</w:t>
      </w:r>
      <w:r w:rsidR="00AF7613">
        <w:rPr>
          <w:rFonts w:ascii="Arial" w:hAnsi="Arial" w:cs="Arial"/>
          <w:sz w:val="24"/>
          <w:szCs w:val="24"/>
        </w:rPr>
        <w:t>___________________________</w:t>
      </w:r>
      <w:r w:rsidRPr="00E71449">
        <w:rPr>
          <w:rFonts w:ascii="Arial" w:hAnsi="Arial" w:cs="Arial"/>
          <w:sz w:val="24"/>
          <w:szCs w:val="24"/>
        </w:rPr>
        <w:t>_.</w:t>
      </w:r>
    </w:p>
    <w:p w:rsidR="00E71449" w:rsidRPr="00E71449" w:rsidRDefault="00E71449" w:rsidP="00E71449">
      <w:pPr>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______________________________________</w:t>
      </w:r>
      <w:r w:rsidR="00AF7613">
        <w:rPr>
          <w:rFonts w:ascii="Arial" w:hAnsi="Arial" w:cs="Arial"/>
          <w:sz w:val="24"/>
          <w:szCs w:val="24"/>
        </w:rPr>
        <w:t>_____________________________</w:t>
      </w:r>
      <w:r w:rsidRPr="00E71449">
        <w:rPr>
          <w:rFonts w:ascii="Arial" w:hAnsi="Arial" w:cs="Arial"/>
          <w:sz w:val="24"/>
          <w:szCs w:val="24"/>
        </w:rPr>
        <w:t>.</w:t>
      </w:r>
    </w:p>
    <w:p w:rsidR="00E71449" w:rsidRPr="00E71449" w:rsidRDefault="00E71449" w:rsidP="00E71449">
      <w:pPr>
        <w:jc w:val="both"/>
        <w:rPr>
          <w:rFonts w:ascii="Arial" w:hAnsi="Arial" w:cs="Arial"/>
          <w:sz w:val="24"/>
          <w:szCs w:val="24"/>
        </w:rPr>
      </w:pPr>
      <w:r w:rsidRPr="00E71449">
        <w:rPr>
          <w:rFonts w:ascii="Arial" w:hAnsi="Arial" w:cs="Arial"/>
          <w:sz w:val="24"/>
          <w:szCs w:val="24"/>
        </w:rPr>
        <w:t>5.</w:t>
      </w:r>
      <w:r w:rsidRPr="00E71449">
        <w:rPr>
          <w:rFonts w:ascii="Arial" w:hAnsi="Arial" w:cs="Arial"/>
          <w:sz w:val="24"/>
          <w:szCs w:val="24"/>
        </w:rPr>
        <w:tab/>
        <w:t>______________________________________</w:t>
      </w:r>
      <w:r w:rsidR="00AF7613">
        <w:rPr>
          <w:rFonts w:ascii="Arial" w:hAnsi="Arial" w:cs="Arial"/>
          <w:sz w:val="24"/>
          <w:szCs w:val="24"/>
        </w:rPr>
        <w:t>_____________________________</w:t>
      </w:r>
      <w:r w:rsidRPr="00E71449">
        <w:rPr>
          <w:rFonts w:ascii="Arial" w:hAnsi="Arial" w:cs="Arial"/>
          <w:sz w:val="24"/>
          <w:szCs w:val="24"/>
        </w:rPr>
        <w:t>.</w:t>
      </w:r>
    </w:p>
    <w:p w:rsidR="00E71449" w:rsidRPr="00E71449" w:rsidRDefault="00E71449" w:rsidP="00E71449">
      <w:pPr>
        <w:ind w:firstLine="538"/>
        <w:jc w:val="both"/>
        <w:rPr>
          <w:rFonts w:ascii="Arial" w:hAnsi="Arial" w:cs="Arial"/>
          <w:sz w:val="24"/>
          <w:szCs w:val="24"/>
        </w:rPr>
      </w:pPr>
    </w:p>
    <w:p w:rsidR="00E71449" w:rsidRPr="00E71449" w:rsidRDefault="00E71449" w:rsidP="00E71449">
      <w:pPr>
        <w:ind w:firstLine="538"/>
        <w:jc w:val="both"/>
        <w:rPr>
          <w:rFonts w:ascii="Arial" w:hAnsi="Arial" w:cs="Arial"/>
          <w:sz w:val="24"/>
          <w:szCs w:val="24"/>
        </w:rPr>
      </w:pPr>
      <w:r w:rsidRPr="00E71449">
        <w:rPr>
          <w:rFonts w:ascii="Arial" w:hAnsi="Arial" w:cs="Arial"/>
          <w:sz w:val="24"/>
          <w:szCs w:val="24"/>
        </w:rPr>
        <w:t xml:space="preserve">«____»  ______________ 20__ г. </w:t>
      </w:r>
      <w:r w:rsidRPr="00E71449">
        <w:rPr>
          <w:rFonts w:ascii="Arial" w:hAnsi="Arial" w:cs="Arial"/>
          <w:sz w:val="24"/>
          <w:szCs w:val="24"/>
        </w:rPr>
        <w:tab/>
        <w:t xml:space="preserve"> ________________________</w:t>
      </w:r>
    </w:p>
    <w:p w:rsidR="00E71449" w:rsidRPr="00AF7613" w:rsidRDefault="00E71449" w:rsidP="00E71449">
      <w:pPr>
        <w:ind w:firstLine="538"/>
        <w:jc w:val="center"/>
        <w:rPr>
          <w:rFonts w:ascii="Courier New" w:hAnsi="Courier New" w:cs="Courier New"/>
          <w:sz w:val="22"/>
          <w:szCs w:val="22"/>
        </w:rPr>
      </w:pPr>
      <w:r w:rsidRPr="00E71449">
        <w:rPr>
          <w:rFonts w:ascii="Arial" w:hAnsi="Arial" w:cs="Arial"/>
          <w:sz w:val="24"/>
          <w:szCs w:val="24"/>
        </w:rPr>
        <w:t xml:space="preserve">                  </w:t>
      </w:r>
      <w:r w:rsidRPr="00AF7613">
        <w:rPr>
          <w:rFonts w:ascii="Courier New" w:hAnsi="Courier New" w:cs="Courier New"/>
          <w:sz w:val="22"/>
          <w:szCs w:val="22"/>
        </w:rPr>
        <w:t>(подпись заявителя)</w:t>
      </w:r>
    </w:p>
    <w:p w:rsidR="00E71449" w:rsidRPr="00E71449" w:rsidRDefault="00E71449" w:rsidP="00E71449">
      <w:pPr>
        <w:ind w:firstLine="538"/>
        <w:jc w:val="both"/>
        <w:rPr>
          <w:rFonts w:ascii="Arial" w:hAnsi="Arial" w:cs="Arial"/>
          <w:sz w:val="24"/>
          <w:szCs w:val="24"/>
        </w:rPr>
      </w:pPr>
    </w:p>
    <w:p w:rsidR="00E71449" w:rsidRPr="00E71449" w:rsidRDefault="00E71449" w:rsidP="00AF7613">
      <w:pPr>
        <w:ind w:firstLine="538"/>
        <w:jc w:val="both"/>
        <w:rPr>
          <w:rFonts w:ascii="Arial" w:hAnsi="Arial" w:cs="Arial"/>
          <w:sz w:val="24"/>
          <w:szCs w:val="24"/>
        </w:rPr>
      </w:pPr>
      <w:r w:rsidRPr="00E71449">
        <w:rPr>
          <w:rFonts w:ascii="Arial" w:hAnsi="Arial" w:cs="Arial"/>
          <w:sz w:val="24"/>
          <w:szCs w:val="24"/>
        </w:rPr>
        <w:t>Заявление зарегистрировано «____» __________ 20__ г. № _________________</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lastRenderedPageBreak/>
        <w:t>Приложение № 3</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к административному регламенту</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по предоставлению муниципальной услуги</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«Назначение, перерасчет, индексация и выплата</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 xml:space="preserve"> пенсии за выслугу лет гражданам, замещавшим </w:t>
      </w:r>
    </w:p>
    <w:p w:rsidR="00E71449" w:rsidRPr="00AF7613" w:rsidRDefault="00E71449" w:rsidP="00E71449">
      <w:pPr>
        <w:ind w:firstLine="538"/>
        <w:jc w:val="right"/>
        <w:rPr>
          <w:rFonts w:ascii="Courier New" w:hAnsi="Courier New" w:cs="Courier New"/>
          <w:sz w:val="22"/>
          <w:szCs w:val="22"/>
        </w:rPr>
      </w:pPr>
      <w:r w:rsidRPr="00AF7613">
        <w:rPr>
          <w:rFonts w:ascii="Courier New" w:hAnsi="Courier New" w:cs="Courier New"/>
          <w:sz w:val="22"/>
          <w:szCs w:val="22"/>
        </w:rPr>
        <w:t>должности муниципальной службы»</w:t>
      </w:r>
    </w:p>
    <w:p w:rsidR="00E71449" w:rsidRDefault="00E71449" w:rsidP="00E71449">
      <w:pPr>
        <w:ind w:firstLine="538"/>
        <w:jc w:val="right"/>
        <w:rPr>
          <w:rFonts w:ascii="Arial" w:hAnsi="Arial" w:cs="Arial"/>
          <w:sz w:val="24"/>
          <w:szCs w:val="24"/>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Мэру Зиминского городского муниципального образования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от 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(указывается фамилия)</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  ,</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(имя, отчество)</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замещавшей(его) должность муниципальной</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службы на дату увольнения 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проживающей(его) по адресу: ________________</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__________________________________________</w:t>
      </w:r>
    </w:p>
    <w:p w:rsidR="00AF7613" w:rsidRPr="00AF7613" w:rsidRDefault="00AF7613" w:rsidP="00AF7613">
      <w:pPr>
        <w:tabs>
          <w:tab w:val="left" w:pos="-144"/>
        </w:tabs>
        <w:jc w:val="right"/>
        <w:rPr>
          <w:rFonts w:ascii="Courier New" w:hAnsi="Courier New" w:cs="Courier New"/>
          <w:sz w:val="22"/>
          <w:szCs w:val="22"/>
          <w:lang w:eastAsia="en-US"/>
        </w:rPr>
      </w:pPr>
      <w:r w:rsidRPr="00AF7613">
        <w:rPr>
          <w:rFonts w:ascii="Courier New" w:hAnsi="Courier New" w:cs="Courier New"/>
          <w:sz w:val="22"/>
          <w:szCs w:val="22"/>
          <w:lang w:eastAsia="en-US"/>
        </w:rPr>
        <w:t>(адрес проживания и регистрации)</w:t>
      </w:r>
    </w:p>
    <w:p w:rsidR="00AF7613" w:rsidRPr="00E71449" w:rsidRDefault="00AF7613" w:rsidP="00AF7613">
      <w:pPr>
        <w:tabs>
          <w:tab w:val="left" w:pos="-144"/>
        </w:tabs>
        <w:jc w:val="right"/>
        <w:rPr>
          <w:rFonts w:ascii="Arial" w:hAnsi="Arial" w:cs="Arial"/>
          <w:sz w:val="24"/>
          <w:szCs w:val="24"/>
          <w:lang w:eastAsia="en-US"/>
        </w:rPr>
      </w:pPr>
      <w:r w:rsidRPr="00E71449">
        <w:rPr>
          <w:rFonts w:ascii="Arial" w:hAnsi="Arial" w:cs="Arial"/>
          <w:sz w:val="24"/>
          <w:szCs w:val="24"/>
          <w:lang w:eastAsia="en-US"/>
        </w:rPr>
        <w:t>Телефон __________________________________</w:t>
      </w:r>
    </w:p>
    <w:p w:rsidR="00AF7613" w:rsidRPr="00AF7613" w:rsidRDefault="00AF7613" w:rsidP="00AF7613">
      <w:pPr>
        <w:ind w:firstLine="538"/>
        <w:jc w:val="right"/>
        <w:rPr>
          <w:rFonts w:ascii="Courier New" w:hAnsi="Courier New" w:cs="Courier New"/>
          <w:sz w:val="22"/>
          <w:szCs w:val="22"/>
        </w:rPr>
      </w:pPr>
      <w:r w:rsidRPr="00E71449">
        <w:rPr>
          <w:rFonts w:ascii="Arial" w:hAnsi="Arial" w:cs="Arial"/>
          <w:sz w:val="24"/>
          <w:szCs w:val="24"/>
          <w:lang w:eastAsia="en-US"/>
        </w:rPr>
        <w:t xml:space="preserve">          </w:t>
      </w:r>
      <w:r w:rsidRPr="00AF7613">
        <w:rPr>
          <w:rFonts w:ascii="Courier New" w:hAnsi="Courier New" w:cs="Courier New"/>
          <w:sz w:val="22"/>
          <w:szCs w:val="22"/>
          <w:lang w:eastAsia="en-US"/>
        </w:rPr>
        <w:t>(указывается домашний или сотовый</w:t>
      </w:r>
    </w:p>
    <w:p w:rsidR="00E71449" w:rsidRPr="00E71449" w:rsidRDefault="00E71449" w:rsidP="00E71449">
      <w:pPr>
        <w:ind w:firstLine="538"/>
        <w:jc w:val="right"/>
        <w:rPr>
          <w:rFonts w:ascii="Arial" w:hAnsi="Arial" w:cs="Arial"/>
          <w:sz w:val="24"/>
          <w:szCs w:val="24"/>
        </w:rPr>
      </w:pP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ЗАЯВЛЕНИЕ</w:t>
      </w: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О ПРИОСТАНОВЛЕНИИ, ПРЕКРАЩЕНИИ ВЫПЛАТЫ ПЕНСИИ</w:t>
      </w:r>
    </w:p>
    <w:p w:rsidR="00E71449" w:rsidRPr="00E71449" w:rsidRDefault="00E71449" w:rsidP="00E71449">
      <w:pPr>
        <w:ind w:firstLine="538"/>
        <w:jc w:val="center"/>
        <w:rPr>
          <w:rFonts w:ascii="Arial" w:hAnsi="Arial" w:cs="Arial"/>
          <w:sz w:val="24"/>
          <w:szCs w:val="24"/>
        </w:rPr>
      </w:pPr>
      <w:r w:rsidRPr="00E71449">
        <w:rPr>
          <w:rFonts w:ascii="Arial" w:hAnsi="Arial" w:cs="Arial"/>
          <w:sz w:val="24"/>
          <w:szCs w:val="24"/>
        </w:rPr>
        <w:t>ЗА ВЫСЛУГУ ЛЕТ</w:t>
      </w:r>
    </w:p>
    <w:p w:rsidR="00E71449" w:rsidRPr="00E71449" w:rsidRDefault="00E71449" w:rsidP="00E71449">
      <w:pPr>
        <w:ind w:firstLine="538"/>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 _______________, прошу с ______________ приостановить, прекратить выплату пенсии за выслугу лет в связи ___________________________________________________________________</w:t>
      </w:r>
      <w:r w:rsidR="00AF7613">
        <w:rPr>
          <w:rFonts w:ascii="Arial" w:hAnsi="Arial" w:cs="Arial"/>
          <w:sz w:val="24"/>
          <w:szCs w:val="24"/>
        </w:rPr>
        <w:t>___</w:t>
      </w:r>
    </w:p>
    <w:p w:rsidR="00E71449" w:rsidRPr="00AF7613" w:rsidRDefault="00E71449" w:rsidP="00E71449">
      <w:pPr>
        <w:jc w:val="center"/>
        <w:rPr>
          <w:rFonts w:ascii="Courier New" w:hAnsi="Courier New" w:cs="Courier New"/>
          <w:sz w:val="22"/>
          <w:szCs w:val="22"/>
        </w:rPr>
      </w:pPr>
      <w:r w:rsidRPr="00AF7613">
        <w:rPr>
          <w:rFonts w:ascii="Courier New" w:hAnsi="Courier New" w:cs="Courier New"/>
          <w:sz w:val="22"/>
          <w:szCs w:val="22"/>
        </w:rPr>
        <w:t>(указывается причина)</w:t>
      </w: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К заявлению прилагаю следующие документы:</w:t>
      </w:r>
    </w:p>
    <w:p w:rsidR="00E71449" w:rsidRPr="00E71449" w:rsidRDefault="00E71449" w:rsidP="00E71449">
      <w:pPr>
        <w:jc w:val="both"/>
        <w:rPr>
          <w:rFonts w:ascii="Arial" w:hAnsi="Arial" w:cs="Arial"/>
          <w:sz w:val="24"/>
          <w:szCs w:val="24"/>
        </w:rPr>
      </w:pPr>
      <w:r w:rsidRPr="00E71449">
        <w:rPr>
          <w:rFonts w:ascii="Arial" w:hAnsi="Arial" w:cs="Arial"/>
          <w:sz w:val="24"/>
          <w:szCs w:val="24"/>
        </w:rPr>
        <w:t>1.</w:t>
      </w:r>
      <w:r w:rsidRPr="00E71449">
        <w:rPr>
          <w:rFonts w:ascii="Arial" w:hAnsi="Arial" w:cs="Arial"/>
          <w:sz w:val="24"/>
          <w:szCs w:val="24"/>
        </w:rPr>
        <w:tab/>
        <w:t>Копию документа, удостоверяющего личность.</w:t>
      </w:r>
    </w:p>
    <w:p w:rsidR="00E71449" w:rsidRPr="00E71449" w:rsidRDefault="00E71449" w:rsidP="00E71449">
      <w:pPr>
        <w:jc w:val="both"/>
        <w:rPr>
          <w:rFonts w:ascii="Arial" w:hAnsi="Arial" w:cs="Arial"/>
          <w:sz w:val="24"/>
          <w:szCs w:val="24"/>
        </w:rPr>
      </w:pPr>
      <w:r w:rsidRPr="00E71449">
        <w:rPr>
          <w:rFonts w:ascii="Arial" w:hAnsi="Arial" w:cs="Arial"/>
          <w:sz w:val="24"/>
          <w:szCs w:val="24"/>
        </w:rPr>
        <w:t>2.</w:t>
      </w:r>
      <w:r w:rsidRPr="00E71449">
        <w:rPr>
          <w:rFonts w:ascii="Arial" w:hAnsi="Arial" w:cs="Arial"/>
          <w:sz w:val="24"/>
          <w:szCs w:val="24"/>
        </w:rPr>
        <w:tab/>
        <w:t>Копию трудовой книжки.</w:t>
      </w:r>
    </w:p>
    <w:p w:rsidR="00E71449" w:rsidRPr="00E71449" w:rsidRDefault="00E71449" w:rsidP="00E71449">
      <w:pPr>
        <w:jc w:val="both"/>
        <w:rPr>
          <w:rFonts w:ascii="Arial" w:hAnsi="Arial" w:cs="Arial"/>
          <w:sz w:val="24"/>
          <w:szCs w:val="24"/>
        </w:rPr>
      </w:pPr>
      <w:r w:rsidRPr="00E71449">
        <w:rPr>
          <w:rFonts w:ascii="Arial" w:hAnsi="Arial" w:cs="Arial"/>
          <w:sz w:val="24"/>
          <w:szCs w:val="24"/>
        </w:rPr>
        <w:t>3.</w:t>
      </w:r>
      <w:r w:rsidRPr="00E71449">
        <w:rPr>
          <w:rFonts w:ascii="Arial" w:hAnsi="Arial" w:cs="Arial"/>
          <w:sz w:val="24"/>
          <w:szCs w:val="24"/>
        </w:rPr>
        <w:tab/>
        <w:t>Свидетельство о смерти.</w:t>
      </w:r>
    </w:p>
    <w:p w:rsidR="00E71449" w:rsidRPr="00E71449" w:rsidRDefault="00E71449" w:rsidP="00E71449">
      <w:pPr>
        <w:jc w:val="both"/>
        <w:rPr>
          <w:rFonts w:ascii="Arial" w:hAnsi="Arial" w:cs="Arial"/>
          <w:sz w:val="24"/>
          <w:szCs w:val="24"/>
        </w:rPr>
      </w:pPr>
      <w:r w:rsidRPr="00E71449">
        <w:rPr>
          <w:rFonts w:ascii="Arial" w:hAnsi="Arial" w:cs="Arial"/>
          <w:sz w:val="24"/>
          <w:szCs w:val="24"/>
        </w:rPr>
        <w:t>4.</w:t>
      </w:r>
      <w:r w:rsidRPr="00E71449">
        <w:rPr>
          <w:rFonts w:ascii="Arial" w:hAnsi="Arial" w:cs="Arial"/>
          <w:sz w:val="24"/>
          <w:szCs w:val="24"/>
        </w:rPr>
        <w:tab/>
        <w:t>______________________________________</w:t>
      </w:r>
      <w:r w:rsidR="00AF7613">
        <w:rPr>
          <w:rFonts w:ascii="Arial" w:hAnsi="Arial" w:cs="Arial"/>
          <w:sz w:val="24"/>
          <w:szCs w:val="24"/>
        </w:rPr>
        <w:t>_____________________________</w:t>
      </w:r>
      <w:r w:rsidRPr="00E71449">
        <w:rPr>
          <w:rFonts w:ascii="Arial" w:hAnsi="Arial" w:cs="Arial"/>
          <w:sz w:val="24"/>
          <w:szCs w:val="24"/>
        </w:rPr>
        <w:t>.</w:t>
      </w:r>
    </w:p>
    <w:p w:rsidR="00E71449" w:rsidRPr="00E71449" w:rsidRDefault="00E71449" w:rsidP="00E71449">
      <w:pPr>
        <w:jc w:val="both"/>
        <w:rPr>
          <w:rFonts w:ascii="Arial" w:hAnsi="Arial" w:cs="Arial"/>
          <w:sz w:val="24"/>
          <w:szCs w:val="24"/>
        </w:rPr>
      </w:pPr>
      <w:r w:rsidRPr="00E71449">
        <w:rPr>
          <w:rFonts w:ascii="Arial" w:hAnsi="Arial" w:cs="Arial"/>
          <w:sz w:val="24"/>
          <w:szCs w:val="24"/>
        </w:rPr>
        <w:t>5.</w:t>
      </w:r>
      <w:r w:rsidRPr="00E71449">
        <w:rPr>
          <w:rFonts w:ascii="Arial" w:hAnsi="Arial" w:cs="Arial"/>
          <w:sz w:val="24"/>
          <w:szCs w:val="24"/>
        </w:rPr>
        <w:tab/>
        <w:t>______________________________________</w:t>
      </w:r>
      <w:r w:rsidR="00AF7613">
        <w:rPr>
          <w:rFonts w:ascii="Arial" w:hAnsi="Arial" w:cs="Arial"/>
          <w:sz w:val="24"/>
          <w:szCs w:val="24"/>
        </w:rPr>
        <w:t>_____________________________</w:t>
      </w:r>
      <w:r w:rsidRPr="00E71449">
        <w:rPr>
          <w:rFonts w:ascii="Arial" w:hAnsi="Arial" w:cs="Arial"/>
          <w:sz w:val="24"/>
          <w:szCs w:val="24"/>
        </w:rPr>
        <w:t>.</w:t>
      </w:r>
    </w:p>
    <w:p w:rsidR="00E71449" w:rsidRPr="00E71449" w:rsidRDefault="00E71449" w:rsidP="00E71449">
      <w:pPr>
        <w:jc w:val="both"/>
        <w:rPr>
          <w:rFonts w:ascii="Arial" w:hAnsi="Arial" w:cs="Arial"/>
          <w:sz w:val="24"/>
          <w:szCs w:val="24"/>
        </w:rPr>
      </w:pPr>
    </w:p>
    <w:p w:rsidR="00E71449" w:rsidRPr="00E71449" w:rsidRDefault="00E71449" w:rsidP="00E71449">
      <w:pPr>
        <w:ind w:firstLine="851"/>
        <w:jc w:val="both"/>
        <w:rPr>
          <w:rFonts w:ascii="Arial" w:hAnsi="Arial" w:cs="Arial"/>
          <w:sz w:val="24"/>
          <w:szCs w:val="24"/>
        </w:rPr>
      </w:pPr>
      <w:r w:rsidRPr="00E71449">
        <w:rPr>
          <w:rFonts w:ascii="Arial" w:hAnsi="Arial" w:cs="Arial"/>
          <w:sz w:val="24"/>
          <w:szCs w:val="24"/>
        </w:rPr>
        <w:t xml:space="preserve">«___» ______________ 20__ г. </w:t>
      </w:r>
      <w:r w:rsidRPr="00E71449">
        <w:rPr>
          <w:rFonts w:ascii="Arial" w:hAnsi="Arial" w:cs="Arial"/>
          <w:sz w:val="24"/>
          <w:szCs w:val="24"/>
        </w:rPr>
        <w:tab/>
        <w:t xml:space="preserve"> ________________________</w:t>
      </w:r>
    </w:p>
    <w:p w:rsidR="00E71449" w:rsidRPr="00E71449" w:rsidRDefault="00E71449" w:rsidP="00E71449">
      <w:pPr>
        <w:ind w:firstLine="851"/>
        <w:jc w:val="center"/>
        <w:rPr>
          <w:rFonts w:ascii="Arial" w:hAnsi="Arial" w:cs="Arial"/>
          <w:sz w:val="24"/>
          <w:szCs w:val="24"/>
        </w:rPr>
      </w:pPr>
      <w:r w:rsidRPr="00E71449">
        <w:rPr>
          <w:rFonts w:ascii="Arial" w:hAnsi="Arial" w:cs="Arial"/>
          <w:sz w:val="24"/>
          <w:szCs w:val="24"/>
        </w:rPr>
        <w:t xml:space="preserve">               (подпись заявителя)</w:t>
      </w:r>
    </w:p>
    <w:p w:rsidR="00E71449" w:rsidRPr="00E71449" w:rsidRDefault="00E71449" w:rsidP="00E71449">
      <w:pPr>
        <w:ind w:firstLine="851"/>
        <w:jc w:val="both"/>
        <w:rPr>
          <w:rFonts w:ascii="Arial" w:hAnsi="Arial" w:cs="Arial"/>
          <w:sz w:val="24"/>
          <w:szCs w:val="24"/>
        </w:rPr>
      </w:pPr>
    </w:p>
    <w:p w:rsidR="0092163C" w:rsidRPr="00E71449" w:rsidRDefault="00E71449" w:rsidP="00AF7613">
      <w:pPr>
        <w:ind w:firstLine="851"/>
        <w:jc w:val="both"/>
        <w:rPr>
          <w:rFonts w:ascii="Arial" w:hAnsi="Arial" w:cs="Arial"/>
          <w:sz w:val="24"/>
          <w:szCs w:val="24"/>
        </w:rPr>
      </w:pPr>
      <w:r w:rsidRPr="00E71449">
        <w:rPr>
          <w:rFonts w:ascii="Arial" w:hAnsi="Arial" w:cs="Arial"/>
          <w:sz w:val="24"/>
          <w:szCs w:val="24"/>
        </w:rPr>
        <w:t>Заявление зарегистрировано «____» __________ 20__ г. № _________________</w:t>
      </w:r>
    </w:p>
    <w:sectPr w:rsidR="0092163C" w:rsidRPr="00E71449" w:rsidSect="00375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284"/>
  <w:characterSpacingControl w:val="doNotCompress"/>
  <w:compat/>
  <w:rsids>
    <w:rsidRoot w:val="0092163C"/>
    <w:rsid w:val="00016962"/>
    <w:rsid w:val="00017F93"/>
    <w:rsid w:val="0007095A"/>
    <w:rsid w:val="00080498"/>
    <w:rsid w:val="000867C8"/>
    <w:rsid w:val="000956E0"/>
    <w:rsid w:val="00095D56"/>
    <w:rsid w:val="000A3F8C"/>
    <w:rsid w:val="000C285C"/>
    <w:rsid w:val="000C31A3"/>
    <w:rsid w:val="000C33F3"/>
    <w:rsid w:val="000C4E53"/>
    <w:rsid w:val="000C7EC1"/>
    <w:rsid w:val="000D3668"/>
    <w:rsid w:val="000D57C5"/>
    <w:rsid w:val="000E277C"/>
    <w:rsid w:val="000E5256"/>
    <w:rsid w:val="000F0805"/>
    <w:rsid w:val="00112F5B"/>
    <w:rsid w:val="00115E7C"/>
    <w:rsid w:val="001203BE"/>
    <w:rsid w:val="0014018E"/>
    <w:rsid w:val="0014269F"/>
    <w:rsid w:val="00146DD9"/>
    <w:rsid w:val="00157F06"/>
    <w:rsid w:val="00165545"/>
    <w:rsid w:val="00185EF4"/>
    <w:rsid w:val="001A6022"/>
    <w:rsid w:val="001A7D09"/>
    <w:rsid w:val="001C5F35"/>
    <w:rsid w:val="001D4293"/>
    <w:rsid w:val="001D6324"/>
    <w:rsid w:val="001E37D5"/>
    <w:rsid w:val="00206390"/>
    <w:rsid w:val="00207C7A"/>
    <w:rsid w:val="0021446A"/>
    <w:rsid w:val="00214C0D"/>
    <w:rsid w:val="00214D14"/>
    <w:rsid w:val="0022747E"/>
    <w:rsid w:val="00243389"/>
    <w:rsid w:val="002514D4"/>
    <w:rsid w:val="00265DC5"/>
    <w:rsid w:val="00290565"/>
    <w:rsid w:val="0029736F"/>
    <w:rsid w:val="002A10F7"/>
    <w:rsid w:val="002A7FD3"/>
    <w:rsid w:val="002B375F"/>
    <w:rsid w:val="002C7983"/>
    <w:rsid w:val="002D114B"/>
    <w:rsid w:val="002F2DEF"/>
    <w:rsid w:val="00310101"/>
    <w:rsid w:val="003117CE"/>
    <w:rsid w:val="00311ABE"/>
    <w:rsid w:val="0032360B"/>
    <w:rsid w:val="003416D7"/>
    <w:rsid w:val="003509DB"/>
    <w:rsid w:val="00354372"/>
    <w:rsid w:val="0037073B"/>
    <w:rsid w:val="0037331C"/>
    <w:rsid w:val="00375470"/>
    <w:rsid w:val="003B051B"/>
    <w:rsid w:val="003B6D38"/>
    <w:rsid w:val="003C5CC7"/>
    <w:rsid w:val="003D1C53"/>
    <w:rsid w:val="003D3C80"/>
    <w:rsid w:val="003D44EC"/>
    <w:rsid w:val="003F6F5D"/>
    <w:rsid w:val="00400928"/>
    <w:rsid w:val="00402CA8"/>
    <w:rsid w:val="0044691B"/>
    <w:rsid w:val="00454178"/>
    <w:rsid w:val="004561AC"/>
    <w:rsid w:val="00465E39"/>
    <w:rsid w:val="00487992"/>
    <w:rsid w:val="00490DB6"/>
    <w:rsid w:val="00494DC2"/>
    <w:rsid w:val="00497843"/>
    <w:rsid w:val="004B5993"/>
    <w:rsid w:val="004E3986"/>
    <w:rsid w:val="004F7682"/>
    <w:rsid w:val="005050FB"/>
    <w:rsid w:val="00507B26"/>
    <w:rsid w:val="00515307"/>
    <w:rsid w:val="005174C9"/>
    <w:rsid w:val="00526435"/>
    <w:rsid w:val="005352E6"/>
    <w:rsid w:val="005510F4"/>
    <w:rsid w:val="00554285"/>
    <w:rsid w:val="00572E65"/>
    <w:rsid w:val="00585B85"/>
    <w:rsid w:val="005868C0"/>
    <w:rsid w:val="00594A1E"/>
    <w:rsid w:val="005B4935"/>
    <w:rsid w:val="005C0875"/>
    <w:rsid w:val="005C29B7"/>
    <w:rsid w:val="005C7F0F"/>
    <w:rsid w:val="006024CE"/>
    <w:rsid w:val="00610456"/>
    <w:rsid w:val="00623F94"/>
    <w:rsid w:val="00625EFB"/>
    <w:rsid w:val="006366BB"/>
    <w:rsid w:val="00636717"/>
    <w:rsid w:val="006408EF"/>
    <w:rsid w:val="0064326D"/>
    <w:rsid w:val="00665793"/>
    <w:rsid w:val="00666CBC"/>
    <w:rsid w:val="00681237"/>
    <w:rsid w:val="006A3A2F"/>
    <w:rsid w:val="006B2106"/>
    <w:rsid w:val="006B24AF"/>
    <w:rsid w:val="006B4015"/>
    <w:rsid w:val="006C132E"/>
    <w:rsid w:val="006C24AC"/>
    <w:rsid w:val="006C2C3F"/>
    <w:rsid w:val="006C5A1C"/>
    <w:rsid w:val="006C6BED"/>
    <w:rsid w:val="006E0FF0"/>
    <w:rsid w:val="006F7B88"/>
    <w:rsid w:val="007125A9"/>
    <w:rsid w:val="00736E66"/>
    <w:rsid w:val="00750A2A"/>
    <w:rsid w:val="00750B3E"/>
    <w:rsid w:val="00752D7C"/>
    <w:rsid w:val="00757FE3"/>
    <w:rsid w:val="00760594"/>
    <w:rsid w:val="00776DC1"/>
    <w:rsid w:val="0079363B"/>
    <w:rsid w:val="007A3718"/>
    <w:rsid w:val="007B701E"/>
    <w:rsid w:val="007D3280"/>
    <w:rsid w:val="007E7877"/>
    <w:rsid w:val="00805AC1"/>
    <w:rsid w:val="00811C87"/>
    <w:rsid w:val="008222E3"/>
    <w:rsid w:val="008230F4"/>
    <w:rsid w:val="00825AEB"/>
    <w:rsid w:val="00835B30"/>
    <w:rsid w:val="00847BF9"/>
    <w:rsid w:val="008652E1"/>
    <w:rsid w:val="00872623"/>
    <w:rsid w:val="00872B21"/>
    <w:rsid w:val="00873959"/>
    <w:rsid w:val="0087410E"/>
    <w:rsid w:val="008754E0"/>
    <w:rsid w:val="00876A8D"/>
    <w:rsid w:val="008A4D94"/>
    <w:rsid w:val="008B2004"/>
    <w:rsid w:val="008B7925"/>
    <w:rsid w:val="008C6B41"/>
    <w:rsid w:val="008D4148"/>
    <w:rsid w:val="008E06EE"/>
    <w:rsid w:val="008E592D"/>
    <w:rsid w:val="008F6C74"/>
    <w:rsid w:val="00917E5E"/>
    <w:rsid w:val="0092163C"/>
    <w:rsid w:val="009229A3"/>
    <w:rsid w:val="00953D6F"/>
    <w:rsid w:val="00957838"/>
    <w:rsid w:val="00970687"/>
    <w:rsid w:val="00976AA9"/>
    <w:rsid w:val="009772CB"/>
    <w:rsid w:val="009817FC"/>
    <w:rsid w:val="00986FD1"/>
    <w:rsid w:val="00987882"/>
    <w:rsid w:val="009B0B06"/>
    <w:rsid w:val="009C442D"/>
    <w:rsid w:val="009C626F"/>
    <w:rsid w:val="009D65C1"/>
    <w:rsid w:val="009F0754"/>
    <w:rsid w:val="00A14A12"/>
    <w:rsid w:val="00A23BEA"/>
    <w:rsid w:val="00A25706"/>
    <w:rsid w:val="00A27B44"/>
    <w:rsid w:val="00A316E5"/>
    <w:rsid w:val="00A354FF"/>
    <w:rsid w:val="00A366E7"/>
    <w:rsid w:val="00A536C1"/>
    <w:rsid w:val="00A676E9"/>
    <w:rsid w:val="00A74D75"/>
    <w:rsid w:val="00A90599"/>
    <w:rsid w:val="00AA0FC6"/>
    <w:rsid w:val="00AB575F"/>
    <w:rsid w:val="00AB6AC6"/>
    <w:rsid w:val="00AB7879"/>
    <w:rsid w:val="00AC23FB"/>
    <w:rsid w:val="00AE4ACE"/>
    <w:rsid w:val="00AE4B79"/>
    <w:rsid w:val="00AF7613"/>
    <w:rsid w:val="00B16604"/>
    <w:rsid w:val="00B200CC"/>
    <w:rsid w:val="00B44E3E"/>
    <w:rsid w:val="00B51756"/>
    <w:rsid w:val="00B71CE7"/>
    <w:rsid w:val="00B81CA9"/>
    <w:rsid w:val="00B9115D"/>
    <w:rsid w:val="00BA120C"/>
    <w:rsid w:val="00BA6D44"/>
    <w:rsid w:val="00BB1CE0"/>
    <w:rsid w:val="00BB3E37"/>
    <w:rsid w:val="00BC48BE"/>
    <w:rsid w:val="00C36A29"/>
    <w:rsid w:val="00C373D5"/>
    <w:rsid w:val="00C47D27"/>
    <w:rsid w:val="00C80C85"/>
    <w:rsid w:val="00C9595D"/>
    <w:rsid w:val="00CA374C"/>
    <w:rsid w:val="00CB7FC9"/>
    <w:rsid w:val="00CC1DE0"/>
    <w:rsid w:val="00CD1842"/>
    <w:rsid w:val="00CE5CA7"/>
    <w:rsid w:val="00CF2049"/>
    <w:rsid w:val="00D01E77"/>
    <w:rsid w:val="00D02E12"/>
    <w:rsid w:val="00D574A0"/>
    <w:rsid w:val="00D57BEE"/>
    <w:rsid w:val="00D76DD9"/>
    <w:rsid w:val="00D8237E"/>
    <w:rsid w:val="00D96D3E"/>
    <w:rsid w:val="00DA3E14"/>
    <w:rsid w:val="00DA58B1"/>
    <w:rsid w:val="00DB4CA9"/>
    <w:rsid w:val="00DC66EF"/>
    <w:rsid w:val="00DD16CF"/>
    <w:rsid w:val="00E02D19"/>
    <w:rsid w:val="00E15C9E"/>
    <w:rsid w:val="00E26E3C"/>
    <w:rsid w:val="00E359CB"/>
    <w:rsid w:val="00E47430"/>
    <w:rsid w:val="00E474C8"/>
    <w:rsid w:val="00E61E4A"/>
    <w:rsid w:val="00E71449"/>
    <w:rsid w:val="00E80B15"/>
    <w:rsid w:val="00E929FD"/>
    <w:rsid w:val="00E95CAF"/>
    <w:rsid w:val="00EA0EC7"/>
    <w:rsid w:val="00EA13DC"/>
    <w:rsid w:val="00EA542F"/>
    <w:rsid w:val="00EA5C96"/>
    <w:rsid w:val="00EB5D42"/>
    <w:rsid w:val="00EC3D52"/>
    <w:rsid w:val="00EE44EE"/>
    <w:rsid w:val="00EF09B8"/>
    <w:rsid w:val="00F014B7"/>
    <w:rsid w:val="00F05833"/>
    <w:rsid w:val="00F14B80"/>
    <w:rsid w:val="00F24CFD"/>
    <w:rsid w:val="00F251E4"/>
    <w:rsid w:val="00F450FF"/>
    <w:rsid w:val="00F47400"/>
    <w:rsid w:val="00F6719A"/>
    <w:rsid w:val="00F8252D"/>
    <w:rsid w:val="00F95B48"/>
    <w:rsid w:val="00F96229"/>
    <w:rsid w:val="00FA4625"/>
    <w:rsid w:val="00FA7CB3"/>
    <w:rsid w:val="00F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3C"/>
    <w:pPr>
      <w:spacing w:after="0" w:line="240" w:lineRule="auto"/>
    </w:pPr>
    <w:rPr>
      <w:rFonts w:ascii="Times New Roman" w:eastAsia="Times New Roman" w:hAnsi="Times New Roman" w:cs="Times New Roman"/>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63C"/>
    <w:pPr>
      <w:spacing w:after="0" w:line="240" w:lineRule="auto"/>
    </w:pPr>
    <w:rPr>
      <w:rFonts w:ascii="Times New Roman" w:eastAsia="Times New Roman" w:hAnsi="Times New Roman" w:cs="Times New Roman"/>
      <w:kern w:val="28"/>
      <w:sz w:val="28"/>
      <w:szCs w:val="20"/>
      <w:lang w:eastAsia="ru-RU"/>
    </w:rPr>
  </w:style>
  <w:style w:type="paragraph" w:styleId="a4">
    <w:name w:val="Balloon Text"/>
    <w:basedOn w:val="a"/>
    <w:link w:val="a5"/>
    <w:uiPriority w:val="99"/>
    <w:semiHidden/>
    <w:unhideWhenUsed/>
    <w:rsid w:val="0092163C"/>
    <w:rPr>
      <w:rFonts w:ascii="Tahoma" w:hAnsi="Tahoma" w:cs="Tahoma"/>
      <w:sz w:val="16"/>
      <w:szCs w:val="16"/>
    </w:rPr>
  </w:style>
  <w:style w:type="character" w:customStyle="1" w:styleId="a5">
    <w:name w:val="Текст выноски Знак"/>
    <w:basedOn w:val="a0"/>
    <w:link w:val="a4"/>
    <w:uiPriority w:val="99"/>
    <w:semiHidden/>
    <w:rsid w:val="0092163C"/>
    <w:rPr>
      <w:rFonts w:ascii="Tahoma" w:eastAsia="Times New Roman" w:hAnsi="Tahoma" w:cs="Tahoma"/>
      <w:kern w:val="28"/>
      <w:sz w:val="16"/>
      <w:szCs w:val="16"/>
      <w:lang w:eastAsia="ru-RU"/>
    </w:rPr>
  </w:style>
  <w:style w:type="character" w:customStyle="1" w:styleId="a6">
    <w:name w:val="Верхний колонтитул Знак"/>
    <w:basedOn w:val="a0"/>
    <w:link w:val="a7"/>
    <w:uiPriority w:val="99"/>
    <w:rsid w:val="00E71449"/>
    <w:rPr>
      <w:rFonts w:ascii="Times New Roman" w:eastAsia="Times New Roman" w:hAnsi="Times New Roman" w:cs="Times New Roman"/>
      <w:kern w:val="28"/>
      <w:sz w:val="28"/>
      <w:szCs w:val="20"/>
      <w:lang w:eastAsia="ru-RU"/>
    </w:rPr>
  </w:style>
  <w:style w:type="paragraph" w:styleId="a7">
    <w:name w:val="header"/>
    <w:basedOn w:val="a"/>
    <w:link w:val="a6"/>
    <w:uiPriority w:val="99"/>
    <w:unhideWhenUsed/>
    <w:rsid w:val="00E71449"/>
    <w:pPr>
      <w:tabs>
        <w:tab w:val="center" w:pos="4677"/>
        <w:tab w:val="right" w:pos="9355"/>
      </w:tabs>
    </w:pPr>
  </w:style>
  <w:style w:type="character" w:customStyle="1" w:styleId="a8">
    <w:name w:val="Нижний колонтитул Знак"/>
    <w:basedOn w:val="a0"/>
    <w:link w:val="a9"/>
    <w:uiPriority w:val="99"/>
    <w:semiHidden/>
    <w:rsid w:val="00E71449"/>
    <w:rPr>
      <w:rFonts w:ascii="Times New Roman" w:eastAsia="Times New Roman" w:hAnsi="Times New Roman" w:cs="Times New Roman"/>
      <w:kern w:val="28"/>
      <w:sz w:val="28"/>
      <w:szCs w:val="20"/>
      <w:lang w:eastAsia="ru-RU"/>
    </w:rPr>
  </w:style>
  <w:style w:type="paragraph" w:styleId="a9">
    <w:name w:val="footer"/>
    <w:basedOn w:val="a"/>
    <w:link w:val="a8"/>
    <w:uiPriority w:val="99"/>
    <w:semiHidden/>
    <w:unhideWhenUsed/>
    <w:rsid w:val="00E71449"/>
    <w:pPr>
      <w:tabs>
        <w:tab w:val="center" w:pos="4677"/>
        <w:tab w:val="right" w:pos="9355"/>
      </w:tabs>
    </w:pPr>
  </w:style>
  <w:style w:type="paragraph" w:customStyle="1" w:styleId="ConsPlusNormal">
    <w:name w:val="ConsPlusNormal"/>
    <w:link w:val="ConsPlusNormal0"/>
    <w:rsid w:val="00E714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1449"/>
    <w:rPr>
      <w:rFonts w:ascii="Arial" w:eastAsia="Times New Roman" w:hAnsi="Arial" w:cs="Arial"/>
      <w:sz w:val="20"/>
      <w:szCs w:val="20"/>
      <w:lang w:eastAsia="ru-RU"/>
    </w:rPr>
  </w:style>
  <w:style w:type="character" w:styleId="aa">
    <w:name w:val="Hyperlink"/>
    <w:basedOn w:val="a0"/>
    <w:uiPriority w:val="99"/>
    <w:semiHidden/>
    <w:unhideWhenUsed/>
    <w:rsid w:val="00E714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0464B5490D3938BD27FE29A159987F97139C12D27B43834A5385733sDQ8A" TargetMode="External"/><Relationship Id="rId13" Type="http://schemas.openxmlformats.org/officeDocument/2006/relationships/hyperlink" Target="http://www.zimadm.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300464B5490D3938BD27FE29A159987F97139C12D27B43834A5385733sDQ8A" TargetMode="External"/><Relationship Id="rId12" Type="http://schemas.openxmlformats.org/officeDocument/2006/relationships/hyperlink" Target="consultantplus://offline/ref=A6130F76488248371C18E3E337A8E070097CF7D56A8F48D71AC16A2F2D72B3EAEA6EC7781728B4D76E6B3AE7E7NAu3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imadm.ru/" TargetMode="External"/><Relationship Id="rId1" Type="http://schemas.openxmlformats.org/officeDocument/2006/relationships/styles" Target="styles.xml"/><Relationship Id="rId6" Type="http://schemas.openxmlformats.org/officeDocument/2006/relationships/hyperlink" Target="consultantplus://offline/ref=B300464B5490D3938BD27FE29A159987F97339C22025B43834A5385733sDQ8A" TargetMode="External"/><Relationship Id="rId11" Type="http://schemas.openxmlformats.org/officeDocument/2006/relationships/hyperlink" Target="consultantplus://offline/ref=A6130F76488248371C18E3E337A8E070097CF4DF618548D71AC16A2F2D72B3EAEA6EC7781728B4D76E6B3AE7E7NAu3B" TargetMode="External"/><Relationship Id="rId5" Type="http://schemas.openxmlformats.org/officeDocument/2006/relationships/hyperlink" Target="consultantplus://offline/ref=B300464B5490D3938BD27FE29A159987F97231C22623B43834A5385733D841B7561425F0C4sDQ2A" TargetMode="External"/><Relationship Id="rId15" Type="http://schemas.openxmlformats.org/officeDocument/2006/relationships/hyperlink" Target="http://www.zimadm.ru/" TargetMode="External"/><Relationship Id="rId10" Type="http://schemas.openxmlformats.org/officeDocument/2006/relationships/hyperlink" Target="consultantplus://offline/ref=475C22210192D29FDB5845C436AEF0B0022DF62C208292B8D8A65D17B7SBVCB" TargetMode="External"/><Relationship Id="rId4" Type="http://schemas.openxmlformats.org/officeDocument/2006/relationships/hyperlink" Target="consultantplus://offline/ref=B300464B5490D3938BD27FE29A159987F97231C22623B43834A5385733D841B7561425F0C4sDQ2A" TargetMode="External"/><Relationship Id="rId9" Type="http://schemas.openxmlformats.org/officeDocument/2006/relationships/hyperlink" Target="consultantplus://offline/ref=821B1C05DCD1A1F1073D57B2E8498AF25E6EDD91CB2410AFF2B0943C6Cv0T0A"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29</Pages>
  <Words>12274</Words>
  <Characters>69963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SuharevaAV</dc:creator>
  <cp:lastModifiedBy>Вера Николаевна Зеткина</cp:lastModifiedBy>
  <cp:revision>4</cp:revision>
  <cp:lastPrinted>2019-01-14T02:53:00Z</cp:lastPrinted>
  <dcterms:created xsi:type="dcterms:W3CDTF">2019-01-14T02:46:00Z</dcterms:created>
  <dcterms:modified xsi:type="dcterms:W3CDTF">2019-01-15T01:44:00Z</dcterms:modified>
</cp:coreProperties>
</file>