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Pr="00372247" w:rsidRDefault="00E33C19" w:rsidP="00372247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30.10.2019 № 1112</w:t>
      </w:r>
    </w:p>
    <w:p w:rsidR="00E33C19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E33C19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372247" w:rsidRPr="00372247" w:rsidRDefault="00372247" w:rsidP="00372247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372247" w:rsidRPr="00372247" w:rsidRDefault="00372247" w:rsidP="00372247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E33C19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E33C19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E33C19" w:rsidRPr="00372247" w:rsidRDefault="00E33C19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33C19" w:rsidRPr="00372247" w:rsidRDefault="00E33C19" w:rsidP="00372247">
      <w:pPr>
        <w:pStyle w:val="ConsNonformat"/>
        <w:widowControl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474A2F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ОБ УТВЕРЖДЕНИИ МУНИЦИПАЛЬНОЙ ПРОГРАММЫ ЗГМО</w:t>
      </w:r>
    </w:p>
    <w:p w:rsidR="00474A2F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«СОДЕЙСТВИЕ РАЗВИТИЮ МАЛОГО И СРЕДНЕГО ПРЕДПРИНИМАТЕЛЬСТВА Г.ЗИМЫ»</w:t>
      </w:r>
    </w:p>
    <w:p w:rsidR="00E33C19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НА 2020-2024ГГ.</w:t>
      </w:r>
    </w:p>
    <w:p w:rsidR="00E33C19" w:rsidRPr="00372247" w:rsidRDefault="00E33C19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33C19" w:rsidRPr="00372247" w:rsidRDefault="00474A2F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ab/>
        <w:t xml:space="preserve">В целях </w:t>
      </w:r>
      <w:r w:rsidR="002E6F30" w:rsidRPr="00372247">
        <w:rPr>
          <w:rFonts w:ascii="Arial" w:hAnsi="Arial" w:cs="Arial"/>
          <w:color w:val="000000" w:themeColor="text1"/>
          <w:sz w:val="24"/>
          <w:szCs w:val="24"/>
        </w:rPr>
        <w:t>ф</w:t>
      </w:r>
      <w:r w:rsidR="009F1544" w:rsidRPr="00372247">
        <w:rPr>
          <w:rFonts w:ascii="Arial" w:hAnsi="Arial" w:cs="Arial"/>
          <w:color w:val="000000" w:themeColor="text1"/>
          <w:sz w:val="24"/>
          <w:szCs w:val="24"/>
        </w:rPr>
        <w:t>ормирования</w:t>
      </w:r>
      <w:r w:rsidR="002E6F30" w:rsidRPr="00372247">
        <w:rPr>
          <w:rFonts w:ascii="Arial" w:hAnsi="Arial" w:cs="Arial"/>
          <w:color w:val="000000" w:themeColor="text1"/>
          <w:sz w:val="24"/>
          <w:szCs w:val="24"/>
        </w:rPr>
        <w:t xml:space="preserve"> благоприятного предпринимательского климата и условий  для ведения бизнеса на территории г.Зимы, </w:t>
      </w:r>
      <w:r w:rsidR="00E33C19" w:rsidRPr="00372247">
        <w:rPr>
          <w:rFonts w:ascii="Arial" w:hAnsi="Arial" w:cs="Arial"/>
          <w:color w:val="000000" w:themeColor="text1"/>
          <w:sz w:val="24"/>
          <w:szCs w:val="24"/>
        </w:rPr>
        <w:t>руководствуясь</w:t>
      </w:r>
      <w:r w:rsidR="00257227" w:rsidRPr="00372247">
        <w:rPr>
          <w:rFonts w:ascii="Arial" w:hAnsi="Arial" w:cs="Arial"/>
          <w:color w:val="000000" w:themeColor="text1"/>
          <w:sz w:val="24"/>
          <w:szCs w:val="24"/>
        </w:rPr>
        <w:t xml:space="preserve"> подпунктом 33 пункта 1 статьи 16 Федерального закона от 06.10.2003 №131-ФЗ «Об общих принципах организации местного самоуправления в Российской Федерации», Положением  о порядке принятия решений о разработке, формировании и реализации муниципальных программ Зиминского городского муниципального образования, утвержденным постановлением администрации Зиминского городского муниципального образования</w:t>
      </w:r>
      <w:r w:rsidR="009F1544" w:rsidRPr="00372247">
        <w:rPr>
          <w:rFonts w:ascii="Arial" w:hAnsi="Arial" w:cs="Arial"/>
          <w:color w:val="000000" w:themeColor="text1"/>
          <w:sz w:val="24"/>
          <w:szCs w:val="24"/>
        </w:rPr>
        <w:t xml:space="preserve"> от 05.06.2015 №971, </w:t>
      </w:r>
      <w:r w:rsidR="00E33C19" w:rsidRPr="00372247">
        <w:rPr>
          <w:rFonts w:ascii="Arial" w:hAnsi="Arial" w:cs="Arial"/>
          <w:color w:val="000000" w:themeColor="text1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372247" w:rsidRDefault="00372247" w:rsidP="0037224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72247">
        <w:rPr>
          <w:rFonts w:ascii="Arial" w:hAnsi="Arial" w:cs="Arial"/>
          <w:b/>
          <w:color w:val="000000" w:themeColor="text1"/>
          <w:sz w:val="32"/>
          <w:szCs w:val="32"/>
        </w:rPr>
        <w:t>ПОСТАНОВЛЯЕ</w:t>
      </w:r>
      <w:r w:rsidR="00E33C19" w:rsidRPr="00372247">
        <w:rPr>
          <w:rFonts w:ascii="Arial" w:hAnsi="Arial" w:cs="Arial"/>
          <w:b/>
          <w:color w:val="000000" w:themeColor="text1"/>
          <w:sz w:val="32"/>
          <w:szCs w:val="32"/>
        </w:rPr>
        <w:t>Т: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3B89" w:rsidRPr="00372247" w:rsidRDefault="00257227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ab/>
        <w:t xml:space="preserve">1. </w:t>
      </w:r>
      <w:r w:rsidR="00193B89" w:rsidRPr="00372247">
        <w:rPr>
          <w:rFonts w:ascii="Arial" w:hAnsi="Arial" w:cs="Arial"/>
          <w:color w:val="000000" w:themeColor="text1"/>
          <w:sz w:val="24"/>
          <w:szCs w:val="24"/>
        </w:rPr>
        <w:t>Утвердить муниципальную программу  Зиминского городского муниципального образования «Содействие развитию малого и среднего предпринимательства г.Зимы» на 2020-2024гг. (прилагается).</w:t>
      </w:r>
    </w:p>
    <w:p w:rsidR="00193B89" w:rsidRPr="00372247" w:rsidRDefault="00193B89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ab/>
        <w:t>2. Признать утратившими силу постановления администрации Зиминского городс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>кого муниципального образования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93B89" w:rsidRPr="00372247" w:rsidRDefault="00193B89" w:rsidP="00372247">
      <w:pPr>
        <w:pStyle w:val="ConsNonformat"/>
        <w:widowControl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>от 25.08.2015 №1535 «О муниципальной программе Зиминского городского муниципального  образования «Экономическое развитие» на 2016-2018гг</w:t>
      </w:r>
      <w:r w:rsidR="009F1544" w:rsidRPr="00372247">
        <w:rPr>
          <w:rFonts w:ascii="Arial" w:hAnsi="Arial" w:cs="Arial"/>
          <w:color w:val="000000" w:themeColor="text1"/>
          <w:sz w:val="24"/>
          <w:szCs w:val="24"/>
        </w:rPr>
        <w:t>.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 26.08.2016 № 1282 «О внесении изменений в муниципальную программу ЗГМО «Экономическое развитие» на 2016-2018 гг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>.»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 09.12.2016 № 1975 «О внесении изменений в постановление администрации Зиминского городского муниципального образования от 25.08.2015 № 1535 «О муниципальной программе Зиминского городского муниципального образования «Экономическое развитие» на 2016-2018 гг.»;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 07.08.2017 № 1352 «О внесении изменений в постановление администрации Зиминского городского муниципального образования от 25.08.2015 № 1535 «О муниципальной программе Зиминского городского муниципального образования «Экономическое развитие» на 2016-2018 гг.»;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от 28.02.2018 № 240 «О внесении изменений в муниципальную программу ЗГМО «Экономическое развитие» на 2016-2018гг., утвержденную постановлением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lastRenderedPageBreak/>
        <w:t>администрации Зиминского городского муниципального образования от 25.08.2015 № 1535»;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 18.04.2018 № 513 «О внесении изменений в постановление администрации от 25.08.2015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 xml:space="preserve"> № 1535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193B89" w:rsidRPr="00372247" w:rsidRDefault="00193B89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 20.08.2018 № 1111 «О внесении изменений в постановление администрации Зиминского городского муниципального образования от 25.08.2015 № 1535 и муниципальную программу Зиминского городского муниципального образования «Экономиче</w:t>
      </w:r>
      <w:r w:rsidR="008857AB" w:rsidRPr="00372247">
        <w:rPr>
          <w:rFonts w:ascii="Arial" w:hAnsi="Arial" w:cs="Arial"/>
          <w:color w:val="000000" w:themeColor="text1"/>
          <w:sz w:val="24"/>
          <w:szCs w:val="24"/>
        </w:rPr>
        <w:t>ское развитие» на 2016-2018гг.»;</w:t>
      </w:r>
    </w:p>
    <w:p w:rsidR="00E33C19" w:rsidRPr="00372247" w:rsidRDefault="008857AB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от 21.03.2019 №297 «О внесении изменений в муниципальную  программу Зиминского городского </w:t>
      </w:r>
      <w:r w:rsidR="00E64D0E" w:rsidRPr="00372247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образования «Экономическое развитие» на 2016-2021гг</w:t>
      </w:r>
      <w:r w:rsidR="00E64D0E" w:rsidRPr="00372247">
        <w:rPr>
          <w:rFonts w:ascii="Arial" w:hAnsi="Arial" w:cs="Arial"/>
          <w:color w:val="000000" w:themeColor="text1"/>
          <w:sz w:val="24"/>
          <w:szCs w:val="24"/>
        </w:rPr>
        <w:t>.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BD0F42" w:rsidRPr="00372247" w:rsidRDefault="00BD0F42" w:rsidP="003722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3. Настоящее постановление вступает  в силу с 1 января 2020 года.</w:t>
      </w:r>
    </w:p>
    <w:p w:rsidR="00E33C19" w:rsidRPr="00372247" w:rsidRDefault="008857AB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ab/>
      </w:r>
      <w:r w:rsidR="00BD0F42" w:rsidRPr="00372247">
        <w:rPr>
          <w:rFonts w:ascii="Arial" w:hAnsi="Arial" w:cs="Arial"/>
          <w:color w:val="000000" w:themeColor="text1"/>
          <w:sz w:val="24"/>
          <w:szCs w:val="24"/>
        </w:rPr>
        <w:t>4</w:t>
      </w:r>
      <w:r w:rsidR="0056455C" w:rsidRPr="00372247">
        <w:rPr>
          <w:rFonts w:ascii="Arial" w:hAnsi="Arial" w:cs="Arial"/>
          <w:color w:val="000000" w:themeColor="text1"/>
          <w:sz w:val="24"/>
          <w:szCs w:val="24"/>
        </w:rPr>
        <w:t>.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56455C" w:rsidRPr="00372247" w:rsidRDefault="00BD0F42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ab/>
        <w:t>5</w:t>
      </w:r>
      <w:r w:rsidR="0056455C" w:rsidRPr="00372247">
        <w:rPr>
          <w:rFonts w:ascii="Arial" w:hAnsi="Arial" w:cs="Arial"/>
          <w:color w:val="000000" w:themeColor="text1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Pr="00372247" w:rsidRDefault="00E33C19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372247" w:rsidRDefault="00E33C19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455C" w:rsidRPr="00372247" w:rsidRDefault="0056455C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372247" w:rsidRDefault="00E33C19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городского </w:t>
      </w:r>
    </w:p>
    <w:p w:rsidR="00372247" w:rsidRPr="00372247" w:rsidRDefault="00E33C19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E33C19" w:rsidRPr="00372247" w:rsidRDefault="0056455C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3C19" w:rsidRPr="00372247">
        <w:rPr>
          <w:rFonts w:ascii="Arial" w:hAnsi="Arial" w:cs="Arial"/>
          <w:color w:val="000000" w:themeColor="text1"/>
          <w:sz w:val="24"/>
          <w:szCs w:val="24"/>
        </w:rPr>
        <w:t>А.Н. Коновалов</w:t>
      </w:r>
    </w:p>
    <w:p w:rsidR="005121B6" w:rsidRPr="00372247" w:rsidRDefault="005121B6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455C" w:rsidRPr="00372247" w:rsidRDefault="0056455C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455C" w:rsidRPr="00372247" w:rsidRDefault="0056455C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ind w:left="567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УТВЕРЖДЕНА</w:t>
      </w:r>
    </w:p>
    <w:p w:rsidR="00372247" w:rsidRPr="00372247" w:rsidRDefault="00372247" w:rsidP="00372247">
      <w:pPr>
        <w:spacing w:after="0" w:line="240" w:lineRule="auto"/>
        <w:ind w:left="482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постановлением администрации Зиминск</w:t>
      </w: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о</w:t>
      </w: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го</w:t>
      </w:r>
    </w:p>
    <w:p w:rsidR="00372247" w:rsidRPr="00372247" w:rsidRDefault="00372247" w:rsidP="00372247">
      <w:pPr>
        <w:spacing w:after="0" w:line="240" w:lineRule="auto"/>
        <w:ind w:left="4962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городского муниципального образов</w:t>
      </w: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ния</w:t>
      </w:r>
    </w:p>
    <w:p w:rsidR="00372247" w:rsidRPr="00372247" w:rsidRDefault="00372247" w:rsidP="00372247">
      <w:pPr>
        <w:spacing w:after="0" w:line="240" w:lineRule="auto"/>
        <w:ind w:left="567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от «30» 10.2019 №1112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МУНИЦИПАЛЬНАЯ ПРОГРАММА 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ЗИМИНСКОГО   ГОРОДСКОГО   МУНИЦИПАЛЬНОГО ОБРАЗОВАНИЯ 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«СОДЕЙСТВИЕ РАЗВИТИЮ МАЛОГО И СРЕДНЕГО ПРЕДПРИНИМАТЕЛЬСТВА г.ЗИМЫ» на 2020-2024 гг.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pStyle w:val="ConsNonformat"/>
        <w:widowControl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ПАСПОРТ  МУНИЦИПАЛЬНОЙ ПРОГРАММЫ</w:t>
      </w:r>
    </w:p>
    <w:p w:rsidR="00372247" w:rsidRPr="00372247" w:rsidRDefault="00372247" w:rsidP="00372247">
      <w:pPr>
        <w:pStyle w:val="ConsNonformat"/>
        <w:widowControl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ЗИМИНСКОГО ГОРОДСКОГО МУНИЦИПАЛЬНОГО ОБРАЗОВАНИЯ</w:t>
      </w:r>
    </w:p>
    <w:p w:rsidR="00372247" w:rsidRPr="00372247" w:rsidRDefault="00372247" w:rsidP="00372247">
      <w:pPr>
        <w:pStyle w:val="ConsNonformat"/>
        <w:widowControl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«СОДЕЙСТВИЕ РАЗВИТИЮ МАЛОГО И СРЕДНЕГО ПРЕДПРИНИМАТЕЛЬСТВА г.ЗИМЫ» НА 2020-2024 гг.</w:t>
      </w:r>
    </w:p>
    <w:p w:rsidR="00372247" w:rsidRPr="00372247" w:rsidRDefault="00372247" w:rsidP="0037224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(далее – муниципал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ь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ная программа)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Наименование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муниципальной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програ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Муниципальная  программа Зиминского городского муниципал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ного образования «Содействие развитию малого и среднего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принимательства г.Зимы»  на 2020-2024гг                                  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Ответственный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исполнитель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Управление экономической и инвестиционной политики админис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рация Зиминского городского муниципального образования (далее – ЗГМО).     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lastRenderedPageBreak/>
              <w:t xml:space="preserve">Соисполнители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Участники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1. Отдел экономики управления экономической и инвестиционной политики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ции ЗГМО;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2. Комитет имущественных отношений, архитектуры и градостроительства админис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рации ЗГМО;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3. ЗГМАУ «Зиминский информационный центр»;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4. Совет по развитию малого и среднего  предпринимательства  при админис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рации ЗГМО.</w:t>
            </w:r>
          </w:p>
        </w:tc>
      </w:tr>
      <w:tr w:rsidR="00372247" w:rsidRPr="00372247" w:rsidTr="003641FC">
        <w:trPr>
          <w:trHeight w:val="4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Цель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Формирование благоприятного предпринимательского климата и усл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вий  для ведения бизнеса на территории   г.Зимы.</w:t>
            </w:r>
          </w:p>
        </w:tc>
      </w:tr>
      <w:tr w:rsidR="00372247" w:rsidRPr="00372247" w:rsidTr="003641FC">
        <w:trPr>
          <w:trHeight w:val="27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Задачи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1. Совершенствование  правовых, организационных условий для развития  предпринимательской деятельности на территории г.Зимы;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2. Финансовая поддержка субъектов малого и среднего предприн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мательства (далее – СМСП);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3. Имущественная поддержка СМСП;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4. Информационная поддержка  СМСП;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5.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</w:rPr>
              <w:t>Поддержка СМСП в сфере образ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</w:rPr>
              <w:t>вания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;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6. Популяризация предпринимательской деятельности. 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Сроки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реализ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ции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2020-2024 гг.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Целевые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показ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тели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1. Количество СМСП  (включая индивидуальных предпринимат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лей) в расчете на 10 тыс. населения;</w:t>
            </w:r>
          </w:p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2. Удельный вес работающих на малых  и средних предприятиях (с учетом индивидуальных предпринимателей и занятых у них по найму граждан) в общей чи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ленности занятых в экономике города;</w:t>
            </w:r>
          </w:p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i/>
                <w:color w:val="000000" w:themeColor="text1"/>
                <w:sz w:val="24"/>
              </w:rPr>
              <w:t xml:space="preserve">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3. Объем  выручки от реализации продукции  (работ и услуг)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приятий малого и среднего бизнеса;</w:t>
            </w:r>
          </w:p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4. Доля налоговых поступлений   от СМСП  в  налоговых   доходах 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жета ЗГМО;</w:t>
            </w:r>
          </w:p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5. Доля  закупок  товаров, работ и  услуг у СМП в  совокупном годовом   объеме  закупок у СМП и социально ориентированных  некоммерческих  организаций, рассчитанном  с учетом 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бований части 1.1.ст.30 ФЗ от 05 апреля  2013года №44-ФЗ «О контрактной системе  в сфере закупок товаров, работ, услуг для обеспечения 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сударственных и муниципальных нужд».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Подпрограммы 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</w:tr>
      <w:tr w:rsidR="00372247" w:rsidRPr="00372247" w:rsidTr="003641FC">
        <w:trPr>
          <w:trHeight w:val="2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lastRenderedPageBreak/>
              <w:t>Объемы и исто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ч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ники 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финансирования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тыс.руб.</w:t>
            </w:r>
          </w:p>
          <w:tbl>
            <w:tblPr>
              <w:tblW w:w="7140" w:type="dxa"/>
              <w:jc w:val="center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98"/>
              <w:gridCol w:w="890"/>
              <w:gridCol w:w="890"/>
              <w:gridCol w:w="891"/>
              <w:gridCol w:w="890"/>
              <w:gridCol w:w="890"/>
              <w:gridCol w:w="891"/>
            </w:tblGrid>
            <w:tr w:rsidR="00372247" w:rsidRPr="00372247" w:rsidTr="003641FC">
              <w:trPr>
                <w:jc w:val="center"/>
              </w:trPr>
              <w:tc>
                <w:tcPr>
                  <w:tcW w:w="1798" w:type="dxa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Сроки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реализации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пр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о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граммы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Всего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 xml:space="preserve"> по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 xml:space="preserve"> пр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о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грамме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2020г.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2021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2022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2023 г.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2024 г.</w:t>
                  </w:r>
                </w:p>
              </w:tc>
            </w:tr>
            <w:tr w:rsidR="00372247" w:rsidRPr="00372247" w:rsidTr="003641FC">
              <w:trPr>
                <w:jc w:val="center"/>
              </w:trPr>
              <w:tc>
                <w:tcPr>
                  <w:tcW w:w="1798" w:type="dxa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Общий объем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финансиров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а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ния,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в т.ч.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</w:tr>
            <w:tr w:rsidR="00372247" w:rsidRPr="00372247" w:rsidTr="003641FC">
              <w:trPr>
                <w:jc w:val="center"/>
              </w:trPr>
              <w:tc>
                <w:tcPr>
                  <w:tcW w:w="1798" w:type="dxa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федеральный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бю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д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</w:tr>
            <w:tr w:rsidR="00372247" w:rsidRPr="00372247" w:rsidTr="003641FC">
              <w:trPr>
                <w:jc w:val="center"/>
              </w:trPr>
              <w:tc>
                <w:tcPr>
                  <w:tcW w:w="1798" w:type="dxa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областной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бю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д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0</w:t>
                  </w:r>
                </w:p>
              </w:tc>
            </w:tr>
            <w:tr w:rsidR="00372247" w:rsidRPr="00372247" w:rsidTr="003641FC">
              <w:trPr>
                <w:jc w:val="center"/>
              </w:trPr>
              <w:tc>
                <w:tcPr>
                  <w:tcW w:w="1798" w:type="dxa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местный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spacing w:after="0" w:line="240" w:lineRule="auto"/>
                    <w:jc w:val="both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1710,0</w:t>
                  </w:r>
                </w:p>
              </w:tc>
            </w:tr>
            <w:tr w:rsidR="00372247" w:rsidRPr="00372247" w:rsidTr="003641FC">
              <w:trPr>
                <w:trHeight w:val="313"/>
                <w:jc w:val="center"/>
              </w:trPr>
              <w:tc>
                <w:tcPr>
                  <w:tcW w:w="1798" w:type="dxa"/>
                  <w:shd w:val="clear" w:color="auto" w:fill="auto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внебюдже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т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ные</w:t>
                  </w:r>
                </w:p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и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с</w:t>
                  </w: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точники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372247" w:rsidRPr="00372247" w:rsidRDefault="00372247" w:rsidP="00372247">
                  <w:pPr>
                    <w:pStyle w:val="ac"/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</w:pPr>
                  <w:r w:rsidRPr="00372247">
                    <w:rPr>
                      <w:rFonts w:ascii="Courier New" w:hAnsi="Courier New" w:cs="Courier New"/>
                      <w:color w:val="000000" w:themeColor="text1"/>
                      <w:sz w:val="24"/>
                    </w:rPr>
                    <w:t>-</w:t>
                  </w:r>
                </w:p>
              </w:tc>
            </w:tr>
          </w:tbl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rHeight w:val="27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Ожидаемые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зультаты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1. Увеличение количества СМСП  (включая индивидуальных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принимателей) в расчете на 10 тыс. населения в 2024г. до 229 ед. против 219 ед. в 2018г.;</w:t>
            </w:r>
          </w:p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2. Сохранение удельного веса работающих на малых  и средних предприятиях (с учетом индивидуальных предпринимателей и 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нятых у них по найму граждан) в общей численности занятых в экономике 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рода в размере  не ниже 31 %;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3. Увеличение объема выручки от реализации продукции  (работ и услуг) предприятий малого и среднего бизнеса к 2024 году до 2,5 млрд.руб. против 2,1 млрд. руб. в 2018г.                                           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  Увеличение доли налоговых поступлений  от СМСП  в налог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вых доходах   бюджета ЗГМО к 2024г. до 12% против 11% в 2018г.;                                                                                           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 Увеличение доли  закупок  товаров, работ и  услуг у СМП в  совокупном годовом   объеме  закупок у СМП и социально ориент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рованных  некоммерческих  организаций, рассчитанном  с учетом 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бований части 1.1.ст.30 ФЗ от 05 апреля  2013года №44-ФЗ «О контрактной системе  в сфере закупок товаров, работ, услуг для обеспечения 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сударственных и муниципальных нужд» в 2024г до 35% против 31% в 2018г.</w:t>
            </w:r>
          </w:p>
        </w:tc>
      </w:tr>
      <w:tr w:rsidR="00372247" w:rsidRPr="00372247" w:rsidTr="003641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Система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управления и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контроля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муниципальной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ind w:firstLine="124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Координацию и организацию исполнения мероприятий Програ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мы осуществляет управление экономической и инвестиционной политики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ЗГМО.</w:t>
            </w:r>
          </w:p>
          <w:p w:rsidR="00372247" w:rsidRPr="00372247" w:rsidRDefault="00372247" w:rsidP="00372247">
            <w:pPr>
              <w:pStyle w:val="ac"/>
              <w:ind w:firstLine="124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Контроль исполнения Программы осуществляется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lastRenderedPageBreak/>
              <w:t>первым заместителем мэра городск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го округа ЗГМО.</w:t>
            </w:r>
          </w:p>
          <w:p w:rsidR="00372247" w:rsidRPr="00372247" w:rsidRDefault="00372247" w:rsidP="00372247">
            <w:pPr>
              <w:pStyle w:val="ac"/>
              <w:ind w:firstLine="124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</w:tbl>
    <w:p w:rsidR="00372247" w:rsidRPr="00372247" w:rsidRDefault="00372247" w:rsidP="00372247">
      <w:pPr>
        <w:pStyle w:val="1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lastRenderedPageBreak/>
        <w:t>2. ХАРАКТЕРИСТИКА ТЕКУЩЕГО СОСТОЯНИЯ СФЕРЫ РЕАЛИЗАЦИИ МУНИЦИПАЛЬНОЙ  ПРОГРАММЫ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Административно-территориальная  единица г.Зима (Зиминское городское муниц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 xml:space="preserve">пальное образование) – город  областного подчинения, крупная  опорная  железнодорожная  станция </w:t>
      </w:r>
      <w:proofErr w:type="spellStart"/>
      <w:r w:rsidRPr="00372247">
        <w:rPr>
          <w:rFonts w:ascii="Arial" w:hAnsi="Arial" w:cs="Arial"/>
          <w:i w:val="0"/>
          <w:color w:val="000000" w:themeColor="text1"/>
        </w:rPr>
        <w:t>Восточно</w:t>
      </w:r>
      <w:proofErr w:type="spellEnd"/>
      <w:r w:rsidRPr="00372247">
        <w:rPr>
          <w:rFonts w:ascii="Arial" w:hAnsi="Arial" w:cs="Arial"/>
          <w:i w:val="0"/>
          <w:color w:val="000000" w:themeColor="text1"/>
        </w:rPr>
        <w:t xml:space="preserve"> - Сибирской железной дороги.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Город имеет хорошую транспортную доступность к другим районам Иркутской о</w:t>
      </w:r>
      <w:r w:rsidRPr="00372247">
        <w:rPr>
          <w:rFonts w:ascii="Arial" w:hAnsi="Arial" w:cs="Arial"/>
          <w:i w:val="0"/>
          <w:color w:val="000000" w:themeColor="text1"/>
        </w:rPr>
        <w:t>б</w:t>
      </w:r>
      <w:r w:rsidRPr="00372247">
        <w:rPr>
          <w:rFonts w:ascii="Arial" w:hAnsi="Arial" w:cs="Arial"/>
          <w:i w:val="0"/>
          <w:color w:val="000000" w:themeColor="text1"/>
        </w:rPr>
        <w:t xml:space="preserve">ласти и регионам Российской Федерации в целом, так как по его территории проходит Транссибирская железнодорожная магистраль и в 500 метрах от города - </w:t>
      </w:r>
      <w:r w:rsidRPr="00372247">
        <w:rPr>
          <w:rFonts w:ascii="Arial" w:hAnsi="Arial" w:cs="Arial"/>
          <w:i w:val="0"/>
          <w:color w:val="000000" w:themeColor="text1"/>
          <w:shd w:val="clear" w:color="auto" w:fill="FFFFFF"/>
        </w:rPr>
        <w:t>федеральная авт</w:t>
      </w:r>
      <w:r w:rsidRPr="00372247">
        <w:rPr>
          <w:rFonts w:ascii="Arial" w:hAnsi="Arial" w:cs="Arial"/>
          <w:i w:val="0"/>
          <w:color w:val="000000" w:themeColor="text1"/>
          <w:shd w:val="clear" w:color="auto" w:fill="FFFFFF"/>
        </w:rPr>
        <w:t>о</w:t>
      </w:r>
      <w:r w:rsidRPr="00372247">
        <w:rPr>
          <w:rFonts w:ascii="Arial" w:hAnsi="Arial" w:cs="Arial"/>
          <w:i w:val="0"/>
          <w:color w:val="000000" w:themeColor="text1"/>
          <w:shd w:val="clear" w:color="auto" w:fill="FFFFFF"/>
        </w:rPr>
        <w:t>мобильная дорога</w:t>
      </w:r>
      <w:r w:rsidRPr="00372247">
        <w:rPr>
          <w:rStyle w:val="apple-converted-space"/>
          <w:rFonts w:ascii="Arial" w:hAnsi="Arial" w:cs="Arial"/>
          <w:i w:val="0"/>
          <w:color w:val="000000" w:themeColor="text1"/>
          <w:shd w:val="clear" w:color="auto" w:fill="FFFFFF"/>
        </w:rPr>
        <w:t xml:space="preserve"> Р255 </w:t>
      </w:r>
      <w:r w:rsidRPr="00372247">
        <w:rPr>
          <w:rFonts w:ascii="Arial" w:hAnsi="Arial" w:cs="Arial"/>
          <w:i w:val="0"/>
          <w:color w:val="000000" w:themeColor="text1"/>
          <w:shd w:val="clear" w:color="auto" w:fill="FFFFFF"/>
        </w:rPr>
        <w:t>«Сибирь».</w:t>
      </w:r>
      <w:r w:rsidRPr="00372247">
        <w:rPr>
          <w:rFonts w:ascii="Arial" w:hAnsi="Arial" w:cs="Arial"/>
          <w:i w:val="0"/>
          <w:color w:val="000000" w:themeColor="text1"/>
        </w:rPr>
        <w:t xml:space="preserve"> 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Численность населения города  на 01.01.2019г.  составила 30818 человек (1,29%  нас</w:t>
      </w:r>
      <w:r w:rsidRPr="00372247">
        <w:rPr>
          <w:rFonts w:ascii="Arial" w:hAnsi="Arial" w:cs="Arial"/>
          <w:i w:val="0"/>
          <w:color w:val="000000" w:themeColor="text1"/>
        </w:rPr>
        <w:t>е</w:t>
      </w:r>
      <w:r w:rsidRPr="00372247">
        <w:rPr>
          <w:rFonts w:ascii="Arial" w:hAnsi="Arial" w:cs="Arial"/>
          <w:i w:val="0"/>
          <w:color w:val="000000" w:themeColor="text1"/>
        </w:rPr>
        <w:t>ления Иркутской области).</w:t>
      </w:r>
    </w:p>
    <w:p w:rsidR="00372247" w:rsidRPr="00372247" w:rsidRDefault="00372247" w:rsidP="00372247">
      <w:pPr>
        <w:spacing w:after="0" w:line="240" w:lineRule="auto"/>
        <w:ind w:firstLine="6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На 1 января 2019 года в экономике города осуществляли деятельность  797 хозяйствующих субъектов, из них 272 юридических лица различных форм собственности, 525 инд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видуальных предпринимателей</w:t>
      </w:r>
    </w:p>
    <w:p w:rsidR="00372247" w:rsidRPr="00372247" w:rsidRDefault="00372247" w:rsidP="00372247">
      <w:pPr>
        <w:pStyle w:val="af5"/>
        <w:ind w:left="0" w:firstLine="567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Несмотря на то, что основными направлениями  специализации территории Зиминск</w:t>
      </w:r>
      <w:r w:rsidRPr="00372247">
        <w:rPr>
          <w:rFonts w:ascii="Arial" w:hAnsi="Arial" w:cs="Arial"/>
          <w:i w:val="0"/>
          <w:color w:val="000000" w:themeColor="text1"/>
        </w:rPr>
        <w:t>о</w:t>
      </w:r>
      <w:r w:rsidRPr="00372247">
        <w:rPr>
          <w:rFonts w:ascii="Arial" w:hAnsi="Arial" w:cs="Arial"/>
          <w:i w:val="0"/>
          <w:color w:val="000000" w:themeColor="text1"/>
        </w:rPr>
        <w:t>го городского  муниципального образования на протяжении многих лет и в настоящий пер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 xml:space="preserve">од остаются железнодорожный транспорт и  </w:t>
      </w:r>
      <w:proofErr w:type="spellStart"/>
      <w:r w:rsidRPr="00372247">
        <w:rPr>
          <w:rFonts w:ascii="Arial" w:hAnsi="Arial" w:cs="Arial"/>
          <w:i w:val="0"/>
          <w:color w:val="000000" w:themeColor="text1"/>
        </w:rPr>
        <w:t>лесодеревообработка</w:t>
      </w:r>
      <w:proofErr w:type="spellEnd"/>
      <w:r w:rsidRPr="00372247">
        <w:rPr>
          <w:rFonts w:ascii="Arial" w:hAnsi="Arial" w:cs="Arial"/>
          <w:i w:val="0"/>
          <w:color w:val="000000" w:themeColor="text1"/>
        </w:rPr>
        <w:t>, экономике города присущ многопр</w:t>
      </w:r>
      <w:r w:rsidRPr="00372247">
        <w:rPr>
          <w:rFonts w:ascii="Arial" w:hAnsi="Arial" w:cs="Arial"/>
          <w:i w:val="0"/>
          <w:color w:val="000000" w:themeColor="text1"/>
        </w:rPr>
        <w:t>о</w:t>
      </w:r>
      <w:r w:rsidRPr="00372247">
        <w:rPr>
          <w:rFonts w:ascii="Arial" w:hAnsi="Arial" w:cs="Arial"/>
          <w:i w:val="0"/>
          <w:color w:val="000000" w:themeColor="text1"/>
        </w:rPr>
        <w:t xml:space="preserve">фильный </w:t>
      </w:r>
      <w:proofErr w:type="spellStart"/>
      <w:r w:rsidRPr="00372247">
        <w:rPr>
          <w:rFonts w:ascii="Arial" w:hAnsi="Arial" w:cs="Arial"/>
          <w:i w:val="0"/>
          <w:color w:val="000000" w:themeColor="text1"/>
        </w:rPr>
        <w:t>диверсификационный</w:t>
      </w:r>
      <w:proofErr w:type="spellEnd"/>
      <w:r w:rsidRPr="00372247">
        <w:rPr>
          <w:rFonts w:ascii="Arial" w:hAnsi="Arial" w:cs="Arial"/>
          <w:i w:val="0"/>
          <w:color w:val="000000" w:themeColor="text1"/>
        </w:rPr>
        <w:t xml:space="preserve"> характер. Это  во многом обусловлено  внедрением  практически во 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 xml:space="preserve">все сферы жизнедеятельности </w:t>
      </w:r>
      <w:r w:rsidRPr="00372247">
        <w:rPr>
          <w:rFonts w:ascii="Arial" w:hAnsi="Arial" w:cs="Arial"/>
          <w:color w:val="000000" w:themeColor="text1"/>
          <w:lang w:eastAsia="ar-SA"/>
        </w:rPr>
        <w:t xml:space="preserve"> </w:t>
      </w:r>
      <w:r w:rsidRPr="00372247">
        <w:rPr>
          <w:rFonts w:ascii="Arial" w:hAnsi="Arial" w:cs="Arial"/>
          <w:i w:val="0"/>
          <w:color w:val="000000" w:themeColor="text1"/>
        </w:rPr>
        <w:t>г</w:t>
      </w:r>
      <w:r w:rsidRPr="00372247">
        <w:rPr>
          <w:rFonts w:ascii="Arial" w:hAnsi="Arial" w:cs="Arial"/>
          <w:i w:val="0"/>
          <w:color w:val="000000" w:themeColor="text1"/>
        </w:rPr>
        <w:t>о</w:t>
      </w:r>
      <w:r w:rsidRPr="00372247">
        <w:rPr>
          <w:rFonts w:ascii="Arial" w:hAnsi="Arial" w:cs="Arial"/>
          <w:i w:val="0"/>
          <w:color w:val="000000" w:themeColor="text1"/>
        </w:rPr>
        <w:t>рода малого бизнеса.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 xml:space="preserve">  Малое  и среднее предпринимательство с момента формирования  в  самостоятел</w:t>
      </w:r>
      <w:r w:rsidRPr="00372247">
        <w:rPr>
          <w:rFonts w:ascii="Arial" w:hAnsi="Arial" w:cs="Arial"/>
          <w:i w:val="0"/>
          <w:color w:val="000000" w:themeColor="text1"/>
        </w:rPr>
        <w:t>ь</w:t>
      </w:r>
      <w:r w:rsidRPr="00372247">
        <w:rPr>
          <w:rFonts w:ascii="Arial" w:hAnsi="Arial" w:cs="Arial"/>
          <w:i w:val="0"/>
          <w:color w:val="000000" w:themeColor="text1"/>
        </w:rPr>
        <w:t>ный сектор экономики  играет  весомую роль  в социально-экономическом  развитии ЗГМ</w:t>
      </w:r>
      <w:r w:rsidRPr="00372247">
        <w:rPr>
          <w:rFonts w:ascii="Arial" w:hAnsi="Arial" w:cs="Arial"/>
          <w:i w:val="0"/>
          <w:color w:val="000000" w:themeColor="text1"/>
        </w:rPr>
        <w:t>О</w:t>
      </w:r>
      <w:r w:rsidRPr="00372247">
        <w:rPr>
          <w:rFonts w:ascii="Arial" w:hAnsi="Arial" w:cs="Arial"/>
          <w:i w:val="0"/>
          <w:color w:val="000000" w:themeColor="text1"/>
        </w:rPr>
        <w:t xml:space="preserve">. </w:t>
      </w:r>
      <w:r w:rsidRPr="00372247">
        <w:rPr>
          <w:rFonts w:ascii="Arial" w:hAnsi="Arial" w:cs="Arial"/>
          <w:color w:val="000000" w:themeColor="text1"/>
        </w:rPr>
        <w:t xml:space="preserve"> 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Значимость малого бизнеса  в экономике г.Зимы характеризуется в 2018 году сл</w:t>
      </w:r>
      <w:r w:rsidRPr="00372247">
        <w:rPr>
          <w:rFonts w:ascii="Arial" w:hAnsi="Arial" w:cs="Arial"/>
          <w:i w:val="0"/>
          <w:color w:val="000000" w:themeColor="text1"/>
        </w:rPr>
        <w:t>е</w:t>
      </w:r>
      <w:r w:rsidRPr="00372247">
        <w:rPr>
          <w:rFonts w:ascii="Arial" w:hAnsi="Arial" w:cs="Arial"/>
          <w:i w:val="0"/>
          <w:color w:val="000000" w:themeColor="text1"/>
        </w:rPr>
        <w:t>дующими показателями: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- удельный вес работающих на малых  и средних предприятиях с учетом индивид</w:t>
      </w:r>
      <w:r w:rsidRPr="00372247">
        <w:rPr>
          <w:rFonts w:ascii="Arial" w:hAnsi="Arial" w:cs="Arial"/>
          <w:i w:val="0"/>
          <w:color w:val="000000" w:themeColor="text1"/>
        </w:rPr>
        <w:t>у</w:t>
      </w:r>
      <w:r w:rsidRPr="00372247">
        <w:rPr>
          <w:rFonts w:ascii="Arial" w:hAnsi="Arial" w:cs="Arial"/>
          <w:i w:val="0"/>
          <w:color w:val="000000" w:themeColor="text1"/>
        </w:rPr>
        <w:t>альных предпринимателей и занятых у них по найму граждан в общей численности занятых в эконом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>ке города составляет 31,6%;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- доля выручки от производства товаров, выполненных работ и оказанных услуг СМСП  в общей выручке в целом по городу (без учета централизованных плательщ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>ков) – 89,3%;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- доля  закупок  товаров, работ и  услуг у СМП в  совокупном годовом   объеме  закупок у СМП и социально ориент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>рованных  некоммерческих  организаций, рассчитанном  с учетом требований части 1.1.ст.30 ФЗ от 05 апреля  2013года №44-ФЗ «О контрактной системе  в сфере закупок товаров, работ, услуг для обеспечения государственных и муниц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>пальных нужд»  - 31%;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</w:rPr>
        <w:t>- доля налоговых поступлений  от СМСП в налоговых доходах   бюджета ЗГМО – 11,0 %.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  <w:lang w:eastAsia="ar-SA"/>
        </w:rPr>
      </w:pPr>
      <w:r w:rsidRPr="00372247">
        <w:rPr>
          <w:rFonts w:ascii="Arial" w:hAnsi="Arial" w:cs="Arial"/>
          <w:i w:val="0"/>
          <w:color w:val="000000" w:themeColor="text1"/>
        </w:rPr>
        <w:t>Согласно данным единого  реестра по состоянию на 01.01.2019г. в г.Зиме  осущест</w:t>
      </w:r>
      <w:r w:rsidRPr="00372247">
        <w:rPr>
          <w:rFonts w:ascii="Arial" w:hAnsi="Arial" w:cs="Arial"/>
          <w:i w:val="0"/>
          <w:color w:val="000000" w:themeColor="text1"/>
        </w:rPr>
        <w:t>в</w:t>
      </w:r>
      <w:r w:rsidRPr="00372247">
        <w:rPr>
          <w:rFonts w:ascii="Arial" w:hAnsi="Arial" w:cs="Arial"/>
          <w:i w:val="0"/>
          <w:color w:val="000000" w:themeColor="text1"/>
        </w:rPr>
        <w:t xml:space="preserve">ляли деятельность 675 СМСП:  1 среднее, 19 малых, 130 </w:t>
      </w:r>
      <w:proofErr w:type="spellStart"/>
      <w:r w:rsidRPr="00372247">
        <w:rPr>
          <w:rFonts w:ascii="Arial" w:hAnsi="Arial" w:cs="Arial"/>
          <w:i w:val="0"/>
          <w:color w:val="000000" w:themeColor="text1"/>
        </w:rPr>
        <w:t>микропредприятий</w:t>
      </w:r>
      <w:proofErr w:type="spellEnd"/>
      <w:r w:rsidRPr="00372247">
        <w:rPr>
          <w:rFonts w:ascii="Arial" w:hAnsi="Arial" w:cs="Arial"/>
          <w:i w:val="0"/>
          <w:color w:val="000000" w:themeColor="text1"/>
        </w:rPr>
        <w:t xml:space="preserve"> и 525 индивид</w:t>
      </w:r>
      <w:r w:rsidRPr="00372247">
        <w:rPr>
          <w:rFonts w:ascii="Arial" w:hAnsi="Arial" w:cs="Arial"/>
          <w:i w:val="0"/>
          <w:color w:val="000000" w:themeColor="text1"/>
        </w:rPr>
        <w:t>у</w:t>
      </w:r>
      <w:r w:rsidRPr="00372247">
        <w:rPr>
          <w:rFonts w:ascii="Arial" w:hAnsi="Arial" w:cs="Arial"/>
          <w:i w:val="0"/>
          <w:color w:val="000000" w:themeColor="text1"/>
        </w:rPr>
        <w:t>альных предпринимателей.  Общее число СМСП в расчете на 10 тыс. чел населения состав</w:t>
      </w:r>
      <w:r w:rsidRPr="00372247">
        <w:rPr>
          <w:rFonts w:ascii="Arial" w:hAnsi="Arial" w:cs="Arial"/>
          <w:i w:val="0"/>
          <w:color w:val="000000" w:themeColor="text1"/>
        </w:rPr>
        <w:t>и</w:t>
      </w:r>
      <w:r w:rsidRPr="00372247">
        <w:rPr>
          <w:rFonts w:ascii="Arial" w:hAnsi="Arial" w:cs="Arial"/>
          <w:i w:val="0"/>
          <w:color w:val="000000" w:themeColor="text1"/>
        </w:rPr>
        <w:t>ло в 2018 году 219 ед.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 xml:space="preserve"> 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  <w:lang w:eastAsia="ar-SA"/>
        </w:rPr>
        <w:t>Динамика последних трех лет (2016-2018гг.) свидетельствует об устойчивой тенденции снижения данного показат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>е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>ля.</w:t>
      </w:r>
      <w:r w:rsidRPr="00372247">
        <w:rPr>
          <w:rFonts w:ascii="Arial" w:hAnsi="Arial" w:cs="Arial"/>
          <w:i w:val="0"/>
          <w:color w:val="000000" w:themeColor="text1"/>
        </w:rPr>
        <w:t xml:space="preserve"> 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Динамика числа  субъектов малого и среднего предпринимательства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  <w:gridCol w:w="844"/>
        <w:gridCol w:w="1117"/>
        <w:gridCol w:w="1117"/>
        <w:gridCol w:w="1117"/>
        <w:gridCol w:w="1657"/>
      </w:tblGrid>
      <w:tr w:rsidR="00372247" w:rsidRPr="00372247" w:rsidTr="003641FC">
        <w:tc>
          <w:tcPr>
            <w:tcW w:w="42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изм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Темп роста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(снижения) за 3 года (%)</w:t>
            </w:r>
          </w:p>
        </w:tc>
      </w:tr>
      <w:tr w:rsidR="00372247" w:rsidRPr="00372247" w:rsidTr="003641FC">
        <w:tc>
          <w:tcPr>
            <w:tcW w:w="42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1. Число  СМСП - всего</w:t>
            </w:r>
          </w:p>
        </w:tc>
        <w:tc>
          <w:tcPr>
            <w:tcW w:w="85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702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675</w:t>
            </w:r>
          </w:p>
        </w:tc>
        <w:tc>
          <w:tcPr>
            <w:tcW w:w="14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82,8</w:t>
            </w:r>
          </w:p>
        </w:tc>
      </w:tr>
      <w:tr w:rsidR="00372247" w:rsidRPr="00372247" w:rsidTr="003641FC">
        <w:tc>
          <w:tcPr>
            <w:tcW w:w="42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т.ч.: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- средние, малые,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микропредпри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я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тия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85,7</w:t>
            </w:r>
          </w:p>
        </w:tc>
      </w:tr>
      <w:tr w:rsidR="00372247" w:rsidRPr="00372247" w:rsidTr="003641FC">
        <w:tc>
          <w:tcPr>
            <w:tcW w:w="42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 индивидуальные предпр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ниматели</w:t>
            </w:r>
          </w:p>
        </w:tc>
        <w:tc>
          <w:tcPr>
            <w:tcW w:w="85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537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525</w:t>
            </w:r>
          </w:p>
        </w:tc>
        <w:tc>
          <w:tcPr>
            <w:tcW w:w="14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82,0</w:t>
            </w:r>
          </w:p>
        </w:tc>
      </w:tr>
      <w:tr w:rsidR="00372247" w:rsidRPr="00372247" w:rsidTr="003641FC">
        <w:tc>
          <w:tcPr>
            <w:tcW w:w="42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2. Число СМСП в расчете на 10 тыс.населения </w:t>
            </w:r>
          </w:p>
        </w:tc>
        <w:tc>
          <w:tcPr>
            <w:tcW w:w="85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226,5</w:t>
            </w:r>
          </w:p>
        </w:tc>
        <w:tc>
          <w:tcPr>
            <w:tcW w:w="112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41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83,9</w:t>
            </w:r>
          </w:p>
        </w:tc>
      </w:tr>
    </w:tbl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Основными причинами сложившейся ситуации являются: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нехватка собственных оборотных средств;                                                                                                                              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рост уровня неформальной (теневой) занятости в сфере  малого и среднего предпр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нимательства;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ограниченный доступ к кредитным ресурсам (в основном из-за недостаточности 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квидного  имущественного обеспечения);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постоянный рост цен на энергоносители и сырье;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высокие ставки на рынке коммерческой недвижимости;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высокая конкуренция со стороны крупных сетевых компаний;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низкий уровень предпринимательской культуры населения и квалификации кадров, занятых на малых и средних предприятиях, сло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ж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ность в подборе необходимых кадров.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Малый бизнес охватывает почти все сферы экономики г.Зимы. Структура СМСП в разрезе видов экономической деятельности на протяж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нии последних лет существенно не меняется. Наиболее привлекательной для предпринимателей остается сфера оптовой и ро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з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ничной торговли.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Среднесписочная численность  занятых в малом   и среднем бизнесе  города составл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я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ет 3087 чел., в том числе: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численность работающих на малых и средних предприятиях - 1 160 чел.;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численность индивидуальных предпринимателей – 525 чел.;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численность  работающих у индивидуальных предпринимателей по найму  – 1402 чел.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Среднемесячная заработная  на малых предприятиях города в расчете на   одного р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ботника  по итогам 2018г. остается незначительной 17341 рублей (45,3% от уровня средн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месячной заработной платы в целом по городу).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Выручка от реализации продукции (работ и услуг) СМСП составила  в 2018г. 2147,0 млн. руб.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Объем налоговых поступлений в бюджет ЗГМО  от СМСП – 22,7 млн. руб.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В рамках государственной поддержки на муниципальном уровне в Зиминском горо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д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ском муниципальном образовании: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  создана инфраструктура  поддержки  СМСП в  форме </w:t>
      </w:r>
      <w:proofErr w:type="spellStart"/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Микрокредитной</w:t>
      </w:r>
      <w:proofErr w:type="spellEnd"/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компании  «Фонд поддержки малого и среднего предприним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тельства г.Зимы и Зиминского района»;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сформирована  нормативно-правовая база по предоставлению  финансовой поддер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ж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ки (в форме субсидий) СМСП, реализующим проекты в приоритетных направлениях развития м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лого предпринимательства;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на общественных началах  при администрации города осуществляет деятельность  коллегиальный совещательный и консультативный орган -  Совет по развитию  малого и среднего предпринимательства.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Развитие малого и среднего предпринимательства  является  одним из  приоритетных  ку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р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сов  государственной политики, направленной на создание  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lastRenderedPageBreak/>
        <w:t>эффективной  конкурентной экономики, оказание содействия  СМСП  в продвижении  производимых  ими товаров (работ, услуг), р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зультатов интеллектуальной деятельности  на рынок Российской Федерации и рынки   иностранных государств, увеличение  количества СМСП, обеспечение занятости  н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селения и развитие </w:t>
      </w:r>
      <w:proofErr w:type="spellStart"/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самозанятости</w:t>
      </w:r>
      <w:proofErr w:type="spellEnd"/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, увеличение доли производимых СМСП товаров (работ, услуг)  в объеме валового внутреннего продукта, увеличение доли  уплаченных  СМСП  н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логов   в налоговых  доходах бюджетов всех уровней. 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Именно малое и среднее предпринимательство, учитывая специфику нынешних условий и обстановку в городе, должно являться основой развития экономического п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тенциала муниципального образования.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3. СОДЕРЖАНИЕ ПРОБЛЕМЫ  И ОБОСНОВАНИЕ НЕОБХОДИМОСТИ ЕЕ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zh-CN"/>
        </w:rPr>
        <w:t>РЕШЕНИЯ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Успешное развитие малого и среднего предпринимательства возможно при обеспечении благоприятных социальных, экономических,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вовых и других условий, постоянного совершенствования создаваемой целостной системы его поддержки, а также  при устранении проблем, сдерж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вающих развитие предпринимательства в городе.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  <w:lang w:eastAsia="ar-SA"/>
        </w:rPr>
      </w:pPr>
      <w:r w:rsidRPr="00372247">
        <w:rPr>
          <w:rFonts w:ascii="Arial" w:hAnsi="Arial" w:cs="Arial"/>
          <w:i w:val="0"/>
          <w:color w:val="000000" w:themeColor="text1"/>
          <w:lang w:eastAsia="ar-SA"/>
        </w:rPr>
        <w:t>В течение  последних лет в ЗГМО наблюдается   устойчивая  тенденции снижения  числа субъектов малого и среднего предпринимательства (как  малых и средних предприятий, так и индивидуальных предпринимателей, осуществляющих деятельность без образ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>о</w:t>
      </w:r>
      <w:r w:rsidRPr="00372247">
        <w:rPr>
          <w:rFonts w:ascii="Arial" w:hAnsi="Arial" w:cs="Arial"/>
          <w:i w:val="0"/>
          <w:color w:val="000000" w:themeColor="text1"/>
          <w:lang w:eastAsia="ar-SA"/>
        </w:rPr>
        <w:t>вания юридического лица).</w:t>
      </w:r>
    </w:p>
    <w:p w:rsidR="00372247" w:rsidRPr="00372247" w:rsidRDefault="00372247" w:rsidP="00372247">
      <w:pPr>
        <w:pStyle w:val="af5"/>
        <w:ind w:left="0"/>
        <w:jc w:val="both"/>
        <w:rPr>
          <w:rFonts w:ascii="Arial" w:hAnsi="Arial" w:cs="Arial"/>
          <w:i w:val="0"/>
          <w:color w:val="000000" w:themeColor="text1"/>
        </w:rPr>
      </w:pPr>
      <w:r w:rsidRPr="00372247">
        <w:rPr>
          <w:rFonts w:ascii="Arial" w:hAnsi="Arial" w:cs="Arial"/>
          <w:i w:val="0"/>
          <w:color w:val="000000" w:themeColor="text1"/>
          <w:lang w:eastAsia="ar-SA"/>
        </w:rPr>
        <w:t xml:space="preserve">Основными причинами сокращения  малого бизнеса на территории города являются:  </w:t>
      </w:r>
      <w:r w:rsidRPr="00372247">
        <w:rPr>
          <w:rFonts w:ascii="Arial" w:hAnsi="Arial" w:cs="Arial"/>
          <w:i w:val="0"/>
          <w:color w:val="000000" w:themeColor="text1"/>
        </w:rPr>
        <w:t xml:space="preserve">недостаток капитала, </w:t>
      </w:r>
      <w:r w:rsidRPr="00372247">
        <w:rPr>
          <w:rFonts w:ascii="Arial" w:hAnsi="Arial" w:cs="Arial"/>
          <w:color w:val="000000" w:themeColor="text1"/>
        </w:rPr>
        <w:t xml:space="preserve"> </w:t>
      </w:r>
      <w:r w:rsidRPr="00372247">
        <w:rPr>
          <w:rFonts w:ascii="Arial" w:hAnsi="Arial" w:cs="Arial"/>
          <w:i w:val="0"/>
          <w:color w:val="000000" w:themeColor="text1"/>
        </w:rPr>
        <w:t>отсутствие финансовых возможностей для старта и  для развития бизнеса, низкий уровень профессиональной подготовки и  недостаток квалифицированных кадров для успешного начала предпринимательской деятельности, высокий  налоговый пре</w:t>
      </w:r>
      <w:r w:rsidRPr="00372247">
        <w:rPr>
          <w:rFonts w:ascii="Arial" w:hAnsi="Arial" w:cs="Arial"/>
          <w:i w:val="0"/>
          <w:color w:val="000000" w:themeColor="text1"/>
        </w:rPr>
        <w:t>с</w:t>
      </w:r>
      <w:r w:rsidRPr="00372247">
        <w:rPr>
          <w:rFonts w:ascii="Arial" w:hAnsi="Arial" w:cs="Arial"/>
          <w:i w:val="0"/>
          <w:color w:val="000000" w:themeColor="text1"/>
        </w:rPr>
        <w:t>синг.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Несмотря на то, что наибольшая  доля в структуре малого и среднего бизнеса г. Зимы  приходится на представителей сферы потребительского рынка, в городе  имеет место выте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нение 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мелкого и среднего бизнеса из розничной торговли со стороны  крупных торговых сетей. Предпр</w:t>
      </w:r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ниматели города не выдерживают  конкуренции с низкими ценами предприятий – </w:t>
      </w:r>
      <w:proofErr w:type="spellStart"/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дискаунтеров</w:t>
      </w:r>
      <w:proofErr w:type="spellEnd"/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появившихся на территорию муниципального обр</w:t>
      </w:r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зования.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Существующую проблему можно и необходимо  решать только объединенными ус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лиями и согласованными действиями администрации города и СМСП.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В связи с этим поддержка СМСП остается одним из приоритетных направлений деятельности администрации города, которое осуществл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я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ется путем разработки и реализации муниципальной программы содействия развитию малого и среднего предприн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мательства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Использование программно-целевого метода для решения имеющейся проблемы п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зволяет достичь комплексного и последовательного подхода, обеспечивающего увязку ре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лизации мероприятий по срокам, ресурсам, исполнителям, а также организацию процесса управления и ко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троля.</w:t>
      </w:r>
    </w:p>
    <w:p w:rsidR="00372247" w:rsidRPr="00372247" w:rsidRDefault="00372247" w:rsidP="00372247">
      <w:pPr>
        <w:pStyle w:val="1"/>
        <w:spacing w:before="0" w:after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4. ЦЕЛИ И ЗАДАЧИ МУНИЦИПАЛЬНОЙ ПРОГРАММЫ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Основной целью  муниципальной программы является формирование благоприятного предпринимательского климата и условий  для ведения бизнеса на терр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тории   г.Зимы.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Для реализации поставленной цели  предусматривается решение  следующих 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оритетных задач: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1. Совершенствование  правовых, организационных условий для развития  предприним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тельской деятельности на территории г.Зимы;</w:t>
      </w:r>
    </w:p>
    <w:p w:rsidR="00372247" w:rsidRPr="00372247" w:rsidRDefault="00372247" w:rsidP="00372247">
      <w:pPr>
        <w:pStyle w:val="ac"/>
        <w:ind w:firstLine="709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lastRenderedPageBreak/>
        <w:t>2. Финансовая поддержка субъектов малого и среднего предпринимательства (далее – СМСП);</w:t>
      </w:r>
    </w:p>
    <w:p w:rsidR="00372247" w:rsidRPr="00372247" w:rsidRDefault="00372247" w:rsidP="00372247">
      <w:pPr>
        <w:pStyle w:val="ac"/>
        <w:ind w:left="709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 xml:space="preserve">3. Имущественная поддержка СМСП; </w:t>
      </w:r>
    </w:p>
    <w:p w:rsidR="00372247" w:rsidRPr="00372247" w:rsidRDefault="00372247" w:rsidP="00372247">
      <w:pPr>
        <w:pStyle w:val="ac"/>
        <w:ind w:left="709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4. Информационная поддержка  СМСП;</w:t>
      </w:r>
    </w:p>
    <w:p w:rsidR="00372247" w:rsidRPr="00372247" w:rsidRDefault="00372247" w:rsidP="00372247">
      <w:pPr>
        <w:pStyle w:val="ac"/>
        <w:ind w:left="709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 xml:space="preserve">5. </w:t>
      </w:r>
      <w:r w:rsidRPr="00372247">
        <w:rPr>
          <w:rFonts w:ascii="Arial" w:hAnsi="Arial" w:cs="Arial"/>
          <w:bCs/>
          <w:color w:val="000000" w:themeColor="text1"/>
          <w:sz w:val="24"/>
        </w:rPr>
        <w:t>Поддержка СМСП в сфере образ</w:t>
      </w:r>
      <w:r w:rsidRPr="00372247">
        <w:rPr>
          <w:rFonts w:ascii="Arial" w:hAnsi="Arial" w:cs="Arial"/>
          <w:bCs/>
          <w:color w:val="000000" w:themeColor="text1"/>
          <w:sz w:val="24"/>
        </w:rPr>
        <w:t>о</w:t>
      </w:r>
      <w:r w:rsidRPr="00372247">
        <w:rPr>
          <w:rFonts w:ascii="Arial" w:hAnsi="Arial" w:cs="Arial"/>
          <w:bCs/>
          <w:color w:val="000000" w:themeColor="text1"/>
          <w:sz w:val="24"/>
        </w:rPr>
        <w:t>вания</w:t>
      </w:r>
      <w:r w:rsidRPr="00372247">
        <w:rPr>
          <w:rFonts w:ascii="Arial" w:hAnsi="Arial" w:cs="Arial"/>
          <w:color w:val="000000" w:themeColor="text1"/>
          <w:sz w:val="24"/>
        </w:rPr>
        <w:t>;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6. Популяризация предпринимательской деятельности.</w:t>
      </w:r>
    </w:p>
    <w:p w:rsidR="00372247" w:rsidRPr="00372247" w:rsidRDefault="00372247" w:rsidP="00372247">
      <w:pPr>
        <w:pStyle w:val="1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5. ОБОСНОВАНИЕ ВЫДЕЛЕНИЯ ПОДПРОГРАММ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Программа не требует выделения подпрограмм.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6. ПРОГНОЗ СВОДНЫХ ПОКАЗАТЕЛЕЙ МУНИЦИПАЛЬНЫХ ЗАДАНИЙ  НА ОКАЗАНИЕ МУНИЦИПАЛЬНЫХ УСЛУГ (ВЫПОЛНЕНИЕ РАБОТ) МУНИЦИПАЛЬНЫМИ УЧРЕЖДЕНИЯМИ ЗГМО В РАМКАХ МУНИЦИПАЛЬНОЙ ПРОГРАММЫ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В рамках  муниципальной программы  муниципальными  учреждениями  ЗГМО  усл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у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ги  (работы) не предоставляются (не выполняются).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7. СРОКИ РЕАЛИЗАЦИИ И РЕСУРСНОЕ ОБЕСПЕЧЕНИЕ МУНИЦИПАЛЬНОЙ ПРОГРАММЫ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Сроки реализации  муниципальной программы - 2020-2024гг.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276"/>
        <w:gridCol w:w="1051"/>
        <w:gridCol w:w="1051"/>
        <w:gridCol w:w="1051"/>
        <w:gridCol w:w="1051"/>
        <w:gridCol w:w="1052"/>
      </w:tblGrid>
      <w:tr w:rsidR="00372247" w:rsidRPr="00372247" w:rsidTr="003641FC">
        <w:tc>
          <w:tcPr>
            <w:tcW w:w="2943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Сроки реализации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граммы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Всего по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програ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ме,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тыс.руб.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                                       </w:t>
            </w:r>
          </w:p>
        </w:tc>
        <w:tc>
          <w:tcPr>
            <w:tcW w:w="1051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2020 год,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тыс.руб.</w:t>
            </w:r>
          </w:p>
        </w:tc>
        <w:tc>
          <w:tcPr>
            <w:tcW w:w="1051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2021 год,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тыс.руб.</w:t>
            </w:r>
          </w:p>
        </w:tc>
        <w:tc>
          <w:tcPr>
            <w:tcW w:w="1051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2022 год,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тыс.руб.</w:t>
            </w:r>
          </w:p>
        </w:tc>
        <w:tc>
          <w:tcPr>
            <w:tcW w:w="1051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2023 год,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тыс.руб.</w:t>
            </w:r>
          </w:p>
        </w:tc>
        <w:tc>
          <w:tcPr>
            <w:tcW w:w="105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2024 год,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тыс.руб.</w:t>
            </w:r>
          </w:p>
        </w:tc>
      </w:tr>
      <w:tr w:rsidR="00372247" w:rsidRPr="00372247" w:rsidTr="003641FC">
        <w:tc>
          <w:tcPr>
            <w:tcW w:w="294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Общий объем финансиров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ния,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в т.ч.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8550,0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2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</w:tr>
      <w:tr w:rsidR="00372247" w:rsidRPr="00372247" w:rsidTr="003641FC">
        <w:tc>
          <w:tcPr>
            <w:tcW w:w="294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федеральный 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жет 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</w:tr>
      <w:tr w:rsidR="00372247" w:rsidRPr="00372247" w:rsidTr="003641FC">
        <w:tc>
          <w:tcPr>
            <w:tcW w:w="294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0</w:t>
            </w:r>
          </w:p>
        </w:tc>
      </w:tr>
      <w:tr w:rsidR="00372247" w:rsidRPr="00372247" w:rsidTr="003641FC">
        <w:tc>
          <w:tcPr>
            <w:tcW w:w="294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местный бюджет 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8550,0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  <w:tc>
          <w:tcPr>
            <w:tcW w:w="1052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1710,0</w:t>
            </w:r>
          </w:p>
        </w:tc>
      </w:tr>
      <w:tr w:rsidR="00372247" w:rsidRPr="00372247" w:rsidTr="003641FC">
        <w:tc>
          <w:tcPr>
            <w:tcW w:w="294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внебюджетные источн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ки  </w:t>
            </w:r>
          </w:p>
        </w:tc>
        <w:tc>
          <w:tcPr>
            <w:tcW w:w="1276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  <w:tc>
          <w:tcPr>
            <w:tcW w:w="1052" w:type="dxa"/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</w:tc>
      </w:tr>
    </w:tbl>
    <w:p w:rsidR="00372247" w:rsidRPr="00372247" w:rsidRDefault="00372247" w:rsidP="00372247">
      <w:pPr>
        <w:keepNext/>
        <w:spacing w:after="0" w:line="240" w:lineRule="auto"/>
        <w:jc w:val="both"/>
        <w:outlineLvl w:val="0"/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</w:pPr>
      <w:r w:rsidRPr="00372247"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  <w:t>8 . ПЕРЕЧЕНЬ МЕРОПРИЯТИЙ МУНИЦИПАЛЬНОЙ ПРОГРАММЫ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Система  основных мероприятий объединяет  работы по следующим направлениям: 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1. Совершенствование  правовых, организационных условий для развития  предприним</w:t>
      </w:r>
      <w:r w:rsidRPr="00372247">
        <w:rPr>
          <w:rFonts w:ascii="Arial" w:hAnsi="Arial" w:cs="Arial"/>
          <w:color w:val="000000" w:themeColor="text1"/>
          <w:sz w:val="24"/>
        </w:rPr>
        <w:t>а</w:t>
      </w:r>
      <w:r w:rsidRPr="00372247">
        <w:rPr>
          <w:rFonts w:ascii="Arial" w:hAnsi="Arial" w:cs="Arial"/>
          <w:color w:val="000000" w:themeColor="text1"/>
          <w:sz w:val="24"/>
        </w:rPr>
        <w:t>тельской деятельности на территории г.Зимы;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2. Финансовая поддержка субъектов малого и среднего предпринимательства;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 xml:space="preserve">3. Имущественная поддержка СМСП; 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4. Информационная поддержка  СМСП;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 xml:space="preserve">5. </w:t>
      </w:r>
      <w:r w:rsidRPr="00372247">
        <w:rPr>
          <w:rFonts w:ascii="Arial" w:hAnsi="Arial" w:cs="Arial"/>
          <w:bCs/>
          <w:color w:val="000000" w:themeColor="text1"/>
          <w:sz w:val="24"/>
        </w:rPr>
        <w:t>Поддержка СМСП в сфере образ</w:t>
      </w:r>
      <w:r w:rsidRPr="00372247">
        <w:rPr>
          <w:rFonts w:ascii="Arial" w:hAnsi="Arial" w:cs="Arial"/>
          <w:bCs/>
          <w:color w:val="000000" w:themeColor="text1"/>
          <w:sz w:val="24"/>
        </w:rPr>
        <w:t>о</w:t>
      </w:r>
      <w:r w:rsidRPr="00372247">
        <w:rPr>
          <w:rFonts w:ascii="Arial" w:hAnsi="Arial" w:cs="Arial"/>
          <w:bCs/>
          <w:color w:val="000000" w:themeColor="text1"/>
          <w:sz w:val="24"/>
        </w:rPr>
        <w:t>вания</w:t>
      </w:r>
      <w:r w:rsidRPr="00372247">
        <w:rPr>
          <w:rFonts w:ascii="Arial" w:hAnsi="Arial" w:cs="Arial"/>
          <w:color w:val="000000" w:themeColor="text1"/>
          <w:sz w:val="24"/>
        </w:rPr>
        <w:t>;</w:t>
      </w:r>
    </w:p>
    <w:p w:rsidR="00372247" w:rsidRPr="00372247" w:rsidRDefault="00372247" w:rsidP="00372247">
      <w:pPr>
        <w:pStyle w:val="ac"/>
        <w:ind w:firstLine="851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6. Популяризация предпринимательской деятельности.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  <w:sectPr w:rsidR="00372247" w:rsidRPr="00372247" w:rsidSect="009D4B1D">
          <w:footerReference w:type="default" r:id="rId5"/>
          <w:pgSz w:w="11906" w:h="16838"/>
          <w:pgMar w:top="851" w:right="566" w:bottom="851" w:left="1701" w:header="709" w:footer="709" w:gutter="0"/>
          <w:cols w:space="720"/>
          <w:docGrid w:linePitch="326"/>
        </w:sect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Система  программных мероприятий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Таблица 3</w:t>
      </w:r>
    </w:p>
    <w:tbl>
      <w:tblPr>
        <w:tblW w:w="4986" w:type="pct"/>
        <w:tblInd w:w="250" w:type="dxa"/>
        <w:tblLayout w:type="fixed"/>
        <w:tblLook w:val="04A0"/>
      </w:tblPr>
      <w:tblGrid>
        <w:gridCol w:w="568"/>
        <w:gridCol w:w="3545"/>
        <w:gridCol w:w="1696"/>
        <w:gridCol w:w="2121"/>
        <w:gridCol w:w="1567"/>
        <w:gridCol w:w="1401"/>
        <w:gridCol w:w="1010"/>
        <w:gridCol w:w="1133"/>
        <w:gridCol w:w="1134"/>
        <w:gridCol w:w="1134"/>
      </w:tblGrid>
      <w:tr w:rsidR="00372247" w:rsidRPr="00372247" w:rsidTr="003641FC">
        <w:trPr>
          <w:trHeight w:val="2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подпрограммы, мер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Резул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тат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полнитель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исполн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 финансиров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ния, тыс.руб.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 т.ч. планируемое привлечение из: </w:t>
            </w:r>
          </w:p>
        </w:tc>
      </w:tr>
      <w:tr w:rsidR="00372247" w:rsidRPr="00372247" w:rsidTr="003641FC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фед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обл.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местн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го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внебю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жетных источн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ков</w:t>
            </w:r>
          </w:p>
        </w:tc>
      </w:tr>
      <w:tr w:rsidR="00372247" w:rsidRPr="00372247" w:rsidTr="003641FC">
        <w:trPr>
          <w:trHeight w:val="13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ind w:hanging="109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Муниципальная  программа – вс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го: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ind w:hanging="110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Формирование благ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приятного предприним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тельского кл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мата и условий  для ведения бизнеса на те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ритории   г.Зимы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Управление  экономической и инв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стиционной полит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ки Зиминского городского муниц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пального образов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ния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8550,0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8550,0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7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Совершенствование  правовых, организационных условий для разв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тия  субъектов малого и среднего предпринимательства на террит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рии г.Зимы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  Совершенств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вание нормати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но-правовой 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зы  в сфере по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держки малого и среднего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принимательс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Комитет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lastRenderedPageBreak/>
              <w:t>имущественных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архитектуры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Без фина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55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Подготовка проектов нормативно-правовых 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тов  органов местного самоуправления ЗГМО по вопросам развития  малого и среднего предпр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шений, архитектуры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строительства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ции ЗГМО                                                               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Организация  деятельности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Совета по развитию малого и среднего  предприн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мательства  при администрации ЗГМО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Финансовая поддержка СМСП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Расширение 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тупа СМСП к  льготному 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финансиров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нию,  увеличение об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ъ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ема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 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ы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даваемых 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ми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розаймов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Отдел экономики управления  экономической и инвестиционной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6750,0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6750,0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Предоставление субсидий  в целях возмещения  части затрат  СМСП, связанных с реализацией проектов в приоритетных направлениях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тия малого и среднего предпринимател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1500,0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1500,0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Предоставление субсидий в целях возмещение части  затрат СМСП, связанных с участием  в междунаро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ных, всероссийских, межрегионал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ных, областных выставках, ярмарках, ко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курсах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Предоставление субсидий 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микрокр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дитной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компании «Фонд поддержки малого и среднего предпринимательства г. 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мы и Зиминского района»  в целях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докапитализации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кредитного портф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ля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5000,0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5000,0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pStyle w:val="ac"/>
              <w:ind w:firstLine="33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Имущественная поддержка СМСП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 xml:space="preserve">Обеспечение доступа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СМСП  к  предоставляемому муниц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пальному им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у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ществу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lastRenderedPageBreak/>
              <w:t xml:space="preserve">Комитет имущественных 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lastRenderedPageBreak/>
              <w:t>отн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шений, архитектуры и гр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Без фина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сир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2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Дополнение Перечня  муниципальн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го имущества, свободного от прав   третьих лиц (за исключением  имуществе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 прав СМСП)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архитектуры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Передача во владение и (или) в пол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зование муниципального имущества (в т.ч. земельных участков) на во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мездной основе, безвозмездной основе или на льготных условия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архитектуры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Информационная поддержка СМСП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Повышение уровня инфо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мирования СМСП  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инвестиционной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Без фина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Формирование и ведение  на офиц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альном сайте администрации ЗГМО в сети «Интернет» специального  разд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ла «Информационная поддержка  СМСП» в целях обеспечения  СМСП и организаций, образующих  инфр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структуру  поддержки СМСП,   нео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ходимой для развития  информацией.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Поддержка СМСП в сфере образ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Увеличение числа СМСП, об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у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ченных основам ведения  бизн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са, финансовой грамотности, иным навыкам  предпринимательской де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я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тельности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инвестиционной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Оказание учебно-методической СМСП  путем организации провед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ния обучающих семинаров, трени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гов, круглых столов по вопросам 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дения предпринимательской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деятел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ности, изменения действующего законод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тельства и т.д.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ционной  политики администрации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Популяризация предпринимател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ской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ind w:firstLine="32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Формирование положительного   образа  предпр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нимательства  среди населения города.  Вовл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чение  разли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ных категорий граждан  в се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тор  малого и среднего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принимательс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инвестиционной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1700,0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Организация проведения праздничных мероприятий (Фестиваля бизнеса), посвященных Дню Российского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принимательства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Привлечение СМСП к участию в общегородских и региональных фестивалях, выставках, конкурсных мер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приятиях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Размещение в средствах массовой 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формации города цикла  публикаций и передач  об успешных практиках предпринимательской деятел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 СМСП г.Зимы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ЗГМАУ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«Зиминский информац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онный центр»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Без финанс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Организация проведения конкурсов: «Лучшее предприятие торговли», «Лучшее новогоднее оформление предприятий торговли» в целях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стимулирования обеспечения доступн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сти потребительского для большинс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 населения, повышения уровня обслуживания, обеспеч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ния качества и безопасности товаров и услуг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500,0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247" w:rsidRPr="00372247" w:rsidTr="003641FC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Организация проведения конкурса: «Лучшее предприятие сферы бытов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го обслуживания» в целях создания благоприятных условий развития предпринимательской деятел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 на рынке бытовых услуг. Формиров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ние инвестиционной привлекательн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сти отрасли.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администрации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2020-2024гг.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2021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2022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2023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200,0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  <w:sectPr w:rsidR="00372247" w:rsidRPr="00372247" w:rsidSect="006B4663">
          <w:pgSz w:w="16838" w:h="11906" w:orient="landscape"/>
          <w:pgMar w:top="1701" w:right="851" w:bottom="851" w:left="851" w:header="709" w:footer="709" w:gutter="0"/>
          <w:cols w:space="720"/>
          <w:docGrid w:linePitch="326"/>
        </w:sectPr>
      </w:pPr>
    </w:p>
    <w:p w:rsidR="00372247" w:rsidRPr="00372247" w:rsidRDefault="00372247" w:rsidP="00372247">
      <w:pPr>
        <w:pStyle w:val="1"/>
        <w:spacing w:before="0" w:after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lastRenderedPageBreak/>
        <w:t>9. ЦЕЛЕВЫЕ ПОКАЗАТЕЛИ МУНИЦИПАЛЬНОЙ ПРОГРАММЫ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zh-CN"/>
        </w:rPr>
        <w:t>Таблица 4</w:t>
      </w:r>
    </w:p>
    <w:tbl>
      <w:tblPr>
        <w:tblW w:w="544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695"/>
        <w:gridCol w:w="709"/>
        <w:gridCol w:w="848"/>
        <w:gridCol w:w="858"/>
        <w:gridCol w:w="926"/>
        <w:gridCol w:w="988"/>
        <w:gridCol w:w="930"/>
        <w:gridCol w:w="978"/>
        <w:gridCol w:w="921"/>
      </w:tblGrid>
      <w:tr w:rsidR="00372247" w:rsidRPr="00372247" w:rsidTr="003641FC">
        <w:tc>
          <w:tcPr>
            <w:tcW w:w="566" w:type="dxa"/>
            <w:vMerge w:val="restart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вание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целевого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6449" w:type="dxa"/>
            <w:gridSpan w:val="7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</w:tr>
      <w:tr w:rsidR="00372247" w:rsidRPr="00372247" w:rsidTr="003641FC">
        <w:tc>
          <w:tcPr>
            <w:tcW w:w="566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2018 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858" w:type="dxa"/>
            <w:vMerge w:val="restart"/>
            <w:vAlign w:val="center"/>
          </w:tcPr>
          <w:p w:rsidR="00372247" w:rsidRPr="00372247" w:rsidRDefault="00372247" w:rsidP="00372247">
            <w:pPr>
              <w:tabs>
                <w:tab w:val="left" w:pos="-54"/>
              </w:tabs>
              <w:spacing w:after="0" w:line="240" w:lineRule="auto"/>
              <w:ind w:hanging="8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2019г. оце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</w:t>
            </w:r>
          </w:p>
        </w:tc>
        <w:tc>
          <w:tcPr>
            <w:tcW w:w="4743" w:type="dxa"/>
            <w:gridSpan w:val="5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372247" w:rsidRPr="00372247" w:rsidTr="003641FC">
        <w:tc>
          <w:tcPr>
            <w:tcW w:w="566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 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гноз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 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гноз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 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гноз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гноз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ind w:firstLine="32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 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гноз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853" w:type="dxa"/>
            <w:gridSpan w:val="9"/>
            <w:tcBorders>
              <w:right w:val="single" w:sz="4" w:space="0" w:color="auto"/>
            </w:tcBorders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Муниципальная программа «Экономическое развитие»  на 2016-2021 гг.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left="-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Количество СМСП  (включая индивидуал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ных предпринимат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лей) в расчете на 10 тыс. 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селения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4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85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227,4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9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229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Удельный вес раб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тающих на малых  и средних предприятиях (с учетом индивид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альных предприним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телей и занятых у них по найму граждан) в общей численности занятых в экономике 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рода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85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3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hanging="7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31,7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31,8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3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32,0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  выручки от 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лизации продукции  (работ и услуг) предприятий малого и сре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него бизнеса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84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2147,0</w:t>
            </w:r>
          </w:p>
        </w:tc>
        <w:tc>
          <w:tcPr>
            <w:tcW w:w="85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2190,0</w:t>
            </w: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2284,0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2385,0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2450,0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2500,0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Доля налоговых посту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лений   от СМСП  в  налоговых   доходах 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жета ЗГМО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85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11,6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372247" w:rsidRPr="00372247" w:rsidTr="003641FC">
        <w:tc>
          <w:tcPr>
            <w:tcW w:w="566" w:type="dxa"/>
          </w:tcPr>
          <w:p w:rsidR="00372247" w:rsidRPr="00372247" w:rsidRDefault="00372247" w:rsidP="00372247">
            <w:pPr>
              <w:spacing w:after="0" w:line="240" w:lineRule="auto"/>
              <w:ind w:firstLine="34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Доля  закупок  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варов, работ и  услуг у СМП в  совокупном годовом   объеме  зак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пок у СМП и социально ориент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рованных  некоммерч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ских  организаций, ра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считанном  с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учетом требований части 1.1.ст.30 ФЗ от 05 апр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ля  2013года №44-ФЗ «О контрактной сист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  в сфере закупок товаров, работ, 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луг для обеспечения государс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венных и муниципал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 нужд»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84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  <w:highlight w:val="yellow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85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926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88" w:type="dxa"/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ind w:firstLine="35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35,0</w:t>
            </w:r>
          </w:p>
        </w:tc>
      </w:tr>
    </w:tbl>
    <w:p w:rsidR="00372247" w:rsidRPr="00372247" w:rsidRDefault="00372247" w:rsidP="00372247">
      <w:pPr>
        <w:pStyle w:val="1"/>
        <w:spacing w:before="0" w:after="0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lastRenderedPageBreak/>
        <w:t>10. МЕХАНИЗМ  РЕАЛИЗАЦИИ МУНИЦИПАЛЬНОЙ ПРОГРАММЫ И КОНТРОЛЬ ЗА ХОДОМ ЕЕ РЕАЛИЗАЦИИ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Текущее управление реализацией муниципальной программы  осуществл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я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ют: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о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т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ветственный исполнитель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 муниципальной программы;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отдел экономики управления экономической и инвестиционной политики админис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рации ЗГМО – 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участник</w:t>
      </w:r>
      <w:r w:rsidRPr="0037224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Комитет имущественных отношений, архитектуры и градостроительства админис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рации ЗГМО – 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участник</w:t>
      </w:r>
      <w:r w:rsidRPr="0037224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программы;  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ЗГМАУ «Зиминский информационный центр» -  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участник</w:t>
      </w:r>
      <w:r w:rsidRPr="0037224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граммы;  </w:t>
      </w:r>
    </w:p>
    <w:p w:rsidR="00372247" w:rsidRPr="00372247" w:rsidRDefault="00372247" w:rsidP="003722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Совет по развитию малого и среднего  предпринимательства  при администр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ции ЗГМО</w:t>
      </w:r>
      <w:r w:rsidRPr="003722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 - участник</w:t>
      </w:r>
      <w:r w:rsidRPr="0037224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программы. 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Ответственный исполнитель муниципальной программы: 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организует реализацию мероприятий муниципальной программы, координирует и контролирует действия участников муниципальной программы; 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запрашивает  у участников информацию  о ходе реализации муниципальной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готовит отчеты о реализации муниципальной программы, представляет их Управл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ние по финансам и налогам администрации ЗГМО;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разрабатывает меры по привлечению средств из федерального, областного бю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д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жетов и иных источников в соответствии с законодательством для реализации мероприятий мун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ципальной программы;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принимает (в случае необходимости) решение о внесении изменений в муниципал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ь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ную программу;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осуществляет текущий контроль, мониторинг и оценку эффективности реализации муниципальной программы;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несет ответственность за достижение целевых показателей муниципальной программы, а также за  достижение  ожидаемых  конечных результатов  ее реал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зации.</w:t>
      </w:r>
    </w:p>
    <w:p w:rsidR="00372247" w:rsidRPr="00372247" w:rsidRDefault="00372247" w:rsidP="00372247">
      <w:pPr>
        <w:spacing w:after="0" w:line="240" w:lineRule="auto"/>
        <w:ind w:right="-284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Участники муниципальной программы: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участвуют в реализации мероприятий муниципальной программы;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формируют предложения по внесению изменений в муниципальную  программу, направляют их ответственному исполнит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лю.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граммы подготавливает и представляет в Управление по финансам и налогам админис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рации ЗГМО отчет о ходе реализации муниципальной программы, в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lastRenderedPageBreak/>
        <w:t>соответствии с разделом 6  Положения о поря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д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ке принятия решения о разработке, формировании и реализации муниципальных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грамм ЗГМО.  </w:t>
      </w:r>
    </w:p>
    <w:p w:rsidR="00372247" w:rsidRPr="00372247" w:rsidRDefault="00372247" w:rsidP="00372247">
      <w:pPr>
        <w:pStyle w:val="1"/>
        <w:spacing w:before="0" w:after="0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11. ОЦЕНКА ЭФФЕКТИВНОСТИ РЕАЛИЗАЦИИ МУНИЦИПАЛЬНОЙ ПРОГРАММЫ</w:t>
      </w:r>
    </w:p>
    <w:p w:rsidR="00372247" w:rsidRPr="00372247" w:rsidRDefault="00372247" w:rsidP="00372247">
      <w:pPr>
        <w:pStyle w:val="ac"/>
        <w:ind w:firstLine="708"/>
        <w:rPr>
          <w:rFonts w:ascii="Arial" w:hAnsi="Arial" w:cs="Arial"/>
          <w:color w:val="000000" w:themeColor="text1"/>
          <w:sz w:val="24"/>
        </w:rPr>
      </w:pPr>
      <w:r w:rsidRPr="00372247">
        <w:rPr>
          <w:rFonts w:ascii="Arial" w:hAnsi="Arial" w:cs="Arial"/>
          <w:color w:val="000000" w:themeColor="text1"/>
          <w:sz w:val="24"/>
        </w:rPr>
        <w:t>Целью муниципальной программы «Содействие развитию малого и среднего предпринимательства г.Зимы на 2020-2024 гг. является формирование благоприятного предпринимательского климата и усл</w:t>
      </w:r>
      <w:r w:rsidRPr="00372247">
        <w:rPr>
          <w:rFonts w:ascii="Arial" w:hAnsi="Arial" w:cs="Arial"/>
          <w:color w:val="000000" w:themeColor="text1"/>
          <w:sz w:val="24"/>
        </w:rPr>
        <w:t>о</w:t>
      </w:r>
      <w:r w:rsidRPr="00372247">
        <w:rPr>
          <w:rFonts w:ascii="Arial" w:hAnsi="Arial" w:cs="Arial"/>
          <w:color w:val="000000" w:themeColor="text1"/>
          <w:sz w:val="24"/>
        </w:rPr>
        <w:t>вий  для ведения бизнеса на территории   г.Зимы.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Данная цель достигается за счет выполнения предусмотренных программных мер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приятий, в результате чего планируется получение следующих социально-экономических э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ф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фектов: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увеличение  числа СМСП,  осуществляющих деятельность на территории города;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рост валовой выручки от реализации продукции (работ и услуг) предприятий м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лого и среднего бизнеса;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создание  новых рабочих мест (что позволит поднять  уровень занятости в гор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де);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увеличение объема налоговых отчислений в бюджет ЗГМО;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-  создание  условий для благоприятного предпринимательского климата.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Оценка  эффективности  реализации муниципальной программы осуществляется  п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тем  установления  степени достижения ожидаемых  результатов, а также   сравнения  тек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щих  значений показателей (индикаторов) с их целевыми  значениями.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Эффективность  реализации муниципальной программы с учетом финансирования оценивается путем  соотнесения  степени достижения основных   целевых показателей (и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н</w:t>
      </w:r>
      <w:r w:rsidRPr="00372247">
        <w:rPr>
          <w:rFonts w:ascii="Arial" w:hAnsi="Arial" w:cs="Arial"/>
          <w:color w:val="000000" w:themeColor="text1"/>
          <w:sz w:val="24"/>
          <w:szCs w:val="24"/>
          <w:lang w:eastAsia="ar-SA"/>
        </w:rPr>
        <w:t>дикаторов)  муниципальной программы к уровню ее финансирования с начала реализации.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Оценка эффективности реализации муниципальной программы проводится по сл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е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дующим формам: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Отчет об исполнении целевых показателей муниципальной программы 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Содейс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вие развитию малого и среднего предпринимательства г.Зимы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на 2020 – 2024гг.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приложение 1 к муниципальной пр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о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грамме);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- Отчет об исполнении мероприятий муниципальной  программы 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Содействие разв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тию малого и среднего предпринимательства г.Зимы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на 2020 – 2024гг.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(приложение 2 к муниципальной програ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м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ме);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- Отчет об использовании бюджетных ассигнований местного бюджета на реализ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цию  муниципальной  программы 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Содействие развитию малого и среднего предпринимательства г.Зимы» на 2020 – 2024гг.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приложение 3 к  муниципальной програ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м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ме).</w:t>
      </w: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2247" w:rsidRPr="00372247" w:rsidRDefault="00372247" w:rsidP="00372247">
      <w:pPr>
        <w:spacing w:after="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72247" w:rsidRPr="00372247" w:rsidSect="00EC43D8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247" w:rsidRPr="00372247" w:rsidRDefault="00372247" w:rsidP="00372247">
      <w:pPr>
        <w:pStyle w:val="1"/>
        <w:spacing w:before="0" w:after="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Приложение 1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к муниципальной программе ЗГМО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«Содействие развитию малого и среднего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предпринимательства г.Зимы»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на 2020 – 2024гг.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об исполнении целевых показателей муниципальной программы ЗГМО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Содействие развитию малого и среднего предпринимател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ь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ства г.Зимы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на 2020-2024 гг.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по состоянию на ___________________________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(отчетный период)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709"/>
        <w:gridCol w:w="850"/>
        <w:gridCol w:w="709"/>
        <w:gridCol w:w="709"/>
        <w:gridCol w:w="812"/>
        <w:gridCol w:w="1563"/>
      </w:tblGrid>
      <w:tr w:rsidR="00372247" w:rsidRPr="00372247" w:rsidTr="003641FC">
        <w:tc>
          <w:tcPr>
            <w:tcW w:w="675" w:type="dxa"/>
            <w:vMerge w:val="restart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№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/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Наименование целевого показат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ля</w:t>
            </w:r>
          </w:p>
        </w:tc>
        <w:tc>
          <w:tcPr>
            <w:tcW w:w="709" w:type="dxa"/>
            <w:vMerge w:val="restart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Ед.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изм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.</w:t>
            </w:r>
          </w:p>
        </w:tc>
        <w:tc>
          <w:tcPr>
            <w:tcW w:w="1559" w:type="dxa"/>
            <w:gridSpan w:val="2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Значение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целевого пок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зателя</w:t>
            </w:r>
          </w:p>
        </w:tc>
        <w:tc>
          <w:tcPr>
            <w:tcW w:w="1521" w:type="dxa"/>
            <w:gridSpan w:val="2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Отклонение</w:t>
            </w:r>
          </w:p>
        </w:tc>
        <w:tc>
          <w:tcPr>
            <w:tcW w:w="1563" w:type="dxa"/>
            <w:vMerge w:val="restart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Пояснения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по  достигн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тым значен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ям</w:t>
            </w:r>
          </w:p>
        </w:tc>
      </w:tr>
      <w:tr w:rsidR="00372247" w:rsidRPr="00372247" w:rsidTr="003641FC">
        <w:tc>
          <w:tcPr>
            <w:tcW w:w="675" w:type="dxa"/>
            <w:vMerge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3544" w:type="dxa"/>
            <w:vMerge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  <w:vMerge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план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 год</w:t>
            </w: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факт</w:t>
            </w: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-/+</w:t>
            </w: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%</w:t>
            </w:r>
          </w:p>
        </w:tc>
        <w:tc>
          <w:tcPr>
            <w:tcW w:w="1563" w:type="dxa"/>
            <w:vMerge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pacing w:val="2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pacing w:val="2"/>
                <w:sz w:val="24"/>
              </w:rPr>
              <w:t>2</w:t>
            </w: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3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4</w:t>
            </w: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5</w:t>
            </w: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6</w:t>
            </w: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7</w:t>
            </w: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8</w:t>
            </w:r>
          </w:p>
        </w:tc>
      </w:tr>
      <w:tr w:rsidR="00372247" w:rsidRPr="00372247" w:rsidTr="003641FC">
        <w:tc>
          <w:tcPr>
            <w:tcW w:w="9571" w:type="dxa"/>
            <w:gridSpan w:val="8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Муниципальная программа ЗГМО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 xml:space="preserve"> «Содействие развитию малого и среднего предпринимател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ь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ства г.Зимы» на 2020-2024 гг.</w:t>
            </w: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  <w:highlight w:val="yellow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1.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left="-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Количество СМСП  (включая индивидуальных предприним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телей) в расчете на 10 тыс. нас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ления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2.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Удельный вес раб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тающих на малых  и средних предприятиях (с учетом индивидуальных предприним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телей и занятых у них по найму граждан) в общей численности занятых в экономике г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рода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3.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  выручки от 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лизации продукции  (работ и услуг) предприятий малого и сре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него бизнеса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4.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pStyle w:val="ac"/>
              <w:tabs>
                <w:tab w:val="left" w:pos="-108"/>
              </w:tabs>
              <w:ind w:hanging="108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Доля налоговых посту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лений   от СМСП  в  налоговых   доходах бю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жета ЗГМО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c>
          <w:tcPr>
            <w:tcW w:w="675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5.</w:t>
            </w:r>
          </w:p>
        </w:tc>
        <w:tc>
          <w:tcPr>
            <w:tcW w:w="3544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Доля  закупок  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варов, работ и  услуг у СМП в  совокупном годовом   объеме  зак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пок у СМП и социально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ориент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рованных  некоммерч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ских  организаций, рассчитанном  с учетом треб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ваний части 1.1.ст.30 ФЗ от 05 апр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ля  2013года №44-ФЗ «О контрактной сист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  в сфере закупок товаров, работ, у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луг для обеспечения государственных и муниципал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 нужд»</w:t>
            </w:r>
          </w:p>
        </w:tc>
        <w:tc>
          <w:tcPr>
            <w:tcW w:w="709" w:type="dxa"/>
            <w:vAlign w:val="center"/>
          </w:tcPr>
          <w:p w:rsidR="00372247" w:rsidRPr="00372247" w:rsidRDefault="00372247" w:rsidP="00372247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812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</w:tbl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72247" w:rsidRPr="00372247" w:rsidSect="00D43FE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247" w:rsidRPr="00372247" w:rsidRDefault="00372247" w:rsidP="00372247">
      <w:pPr>
        <w:pStyle w:val="1"/>
        <w:spacing w:before="0" w:after="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Приложение 2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к муниципальной программе ЗГМО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«Содействие развитию малого и среднего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предпринимательства г.Зимы»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на 2020 – 2024гг.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Отчет об исполнении  мероприятий муниципальной программы ЗГМО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«Содействие развитию малого и среднего предпринимательства г.Зимы» на 2020-2024 гг.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по состоянию на ___________________________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(отчетный период)</w:t>
      </w: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5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639"/>
        <w:gridCol w:w="1619"/>
        <w:gridCol w:w="1279"/>
        <w:gridCol w:w="1138"/>
        <w:gridCol w:w="1702"/>
        <w:gridCol w:w="1420"/>
        <w:gridCol w:w="1397"/>
        <w:gridCol w:w="23"/>
        <w:gridCol w:w="1137"/>
        <w:gridCol w:w="1275"/>
        <w:gridCol w:w="1149"/>
      </w:tblGrid>
      <w:tr w:rsidR="00372247" w:rsidRPr="00372247" w:rsidTr="003641FC">
        <w:trPr>
          <w:trHeight w:val="1600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N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 xml:space="preserve">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/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Наименование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мероприятия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муниципальной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 программы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Ответственный  исполнитель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Плановый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срок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исполнения мероприятия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(месяц,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квартал)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Источник  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финанси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-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рования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Объем     фина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сирования,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предусмотре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ный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 20___ год,    тыс. руб.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Профинанс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ровано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за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отчетный       период,   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 xml:space="preserve">   тыс. руб.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Наименов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ние показат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ля    объема   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роприятия,  единица   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мерения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Плановое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 xml:space="preserve"> значение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 xml:space="preserve">показателя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>меропри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я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тия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 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Фактическое значение  показателя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Обоснов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ние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причин  отклон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ния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>(при нал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чии)</w:t>
            </w: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2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3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4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7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8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11</w:t>
            </w: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Муниципальная програ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ма ЗГМО «Содействие развитию малого и средн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го  предпринимательства   г.Зимы» .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Управление эк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номической и инвестицио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ной политики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Совершенствование  правовых, 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ганизационных 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условий для развития  субъектов малого и сре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него предпринимательства на террит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рии г.Зимы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ки управления 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ции ЗГМО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Подготовка проектов норм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тивно-правовых актов  органов местного самоуправл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ния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ЗГМО по вопросам ра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вития  малого и среднего предпр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нимательства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шений, архите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ции ЗГМО                            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Организация  деятельности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Совета по развитию малого и среднего  предприним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Финансовая поддержка СМСП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мики управл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ния  эконом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Предоставление субсидий  в целях возмещения  части затрат  СМСП, связанных с реализацией проектов в приоритетных направлениях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тия малого и среднего предпринимател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Предоставление субсидий в целях возмещение части  затрат СМСП, св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я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занных с участием  в междунаро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ных, всероссийских,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межреги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нальных, областных выста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ках, ярмарках, ко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курсах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ционной  политики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Предоставление субсидий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микрокредитной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компании «Фонд поддержки малого и среднего предпринимательства г. 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мы и Зиминского района»  в целях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докапит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лизации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кредитного портф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ля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ind w:firstLine="33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Имущественная поддер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ж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ка СМСП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Комитет имущес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т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венных отн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шений, архитектуры и градостро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тельства адм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нистрации ЗГМО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Дополнение Перечня  мун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ципального имущества, св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бодного от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прав   третьих лиц (за исключением  имуществе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 прав СМСП)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lastRenderedPageBreak/>
              <w:t>Комитет имущ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тур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lastRenderedPageBreak/>
              <w:t>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Передача во владение и (или) в пользование мун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ципального имущества (в т.ч. земельных участков) на возмездной основе, безво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мездной основе или на льготных условия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ственных отн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шений, архите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туры и град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строительства адм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нистрации ЗГМО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Информационная по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держка СМСП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мики управл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ния  эконом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Формирование и ведение  на официальном сайте админ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страции ЗГМО в сети «Интернет»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специального  ра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дела  «Информационная поддержка  СМСП» в целях обеспечения  СМСП и организаций, образующих  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фраструктуру  поддержки СМСП,   нео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ходимой для развития  информацией.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Поддержка СМСП в сфере образ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мики управл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ния  эконом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Оказание учебно-методической помощи СМСП  путем организации проведения обучающих семинаров, тренингов, круглых столов по вопросам 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дения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предпринимательской деятельности, изменения действующего законод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тельства и т.д.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Популяризация предпр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нимательской деятельн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мики управл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ния  эконом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Организация проведения праздничных мероприятий (Фестиваля бизнеса), посв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я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щенных Дню Российского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принимательства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принимательства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Привлечение СМСП к участию в 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щегородских и региональных фест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валях, выставках, конкурсных 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роприятиях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тию малого и среднего  пре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Размещение в средствах массовой информации города цикла  публикаций и передач  об успешных практ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ках предпринимательской деятел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ности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СМСП г.Зимы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ЗГМАУ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«Зиминский информац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онный центр»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Организация проведения конкурсов: «Лучшее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приятие торговли», «Лучшее новогоднее оформление предприятий торговли» в целях стимулирования обеспечения доступности потр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бительского для большинс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ва населения, повышения уровня обслуживания, обе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печения качества и безопа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 товаров и услуг.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Организация проведения конкурса: «Лучшее предприятие сферы бытов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го обслуживания» в целях со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дания благоприятных усл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вий развития предпринимательск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ой деятел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 на рынке бытовых услуг. Формиров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ние инвестиционной привлекательн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сти отрасли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ки управления  экон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мической и инвест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</w:tbl>
    <w:p w:rsidR="00372247" w:rsidRDefault="00372247" w:rsidP="00372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72247" w:rsidSect="00FD171A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372247" w:rsidRDefault="00372247" w:rsidP="00372247">
      <w:pPr>
        <w:pStyle w:val="1"/>
        <w:spacing w:before="0" w:after="0"/>
        <w:jc w:val="right"/>
        <w:rPr>
          <w:rFonts w:ascii="Courier New" w:hAnsi="Courier New" w:cs="Courier New"/>
          <w:color w:val="000000" w:themeColor="text1"/>
          <w:sz w:val="24"/>
          <w:szCs w:val="24"/>
        </w:rPr>
        <w:sectPr w:rsidR="00372247" w:rsidSect="007B73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247" w:rsidRDefault="00372247" w:rsidP="00372247">
      <w:pPr>
        <w:pStyle w:val="1"/>
        <w:spacing w:before="0" w:after="0"/>
        <w:jc w:val="right"/>
        <w:rPr>
          <w:rFonts w:ascii="Courier New" w:hAnsi="Courier New" w:cs="Courier New"/>
          <w:color w:val="000000" w:themeColor="text1"/>
          <w:sz w:val="24"/>
          <w:szCs w:val="24"/>
        </w:rPr>
        <w:sectPr w:rsidR="00372247" w:rsidSect="0037224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247" w:rsidRPr="00372247" w:rsidRDefault="00372247" w:rsidP="00372247">
      <w:pPr>
        <w:pStyle w:val="1"/>
        <w:spacing w:before="0" w:after="0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Приложение 3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к муниципальной программе ЗГМО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«Содействие развитию малого и среднего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предпринимательства г.Зимы» </w:t>
      </w:r>
    </w:p>
    <w:p w:rsidR="00372247" w:rsidRPr="00372247" w:rsidRDefault="00372247" w:rsidP="00372247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  <w:lang w:eastAsia="zh-CN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на 2020 – 2024гг.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Отчет об использовании бюджетных ассигнований местного бюджета на реализ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цию муниципальной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 xml:space="preserve">Программы ЗГМО  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Содействие развитию малого и среднего предпринимательства г.Зимы</w:t>
      </w:r>
      <w:r w:rsidRPr="00372247">
        <w:rPr>
          <w:rFonts w:ascii="Arial" w:hAnsi="Arial" w:cs="Arial"/>
          <w:b/>
          <w:color w:val="000000" w:themeColor="text1"/>
          <w:sz w:val="24"/>
          <w:szCs w:val="24"/>
        </w:rPr>
        <w:t xml:space="preserve">»  </w:t>
      </w:r>
      <w:r w:rsidRPr="00372247">
        <w:rPr>
          <w:rFonts w:ascii="Arial" w:hAnsi="Arial" w:cs="Arial"/>
          <w:color w:val="000000" w:themeColor="text1"/>
          <w:sz w:val="24"/>
          <w:szCs w:val="24"/>
        </w:rPr>
        <w:t>на 2020-2024гг.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по состоянию на __________________________</w:t>
      </w:r>
    </w:p>
    <w:p w:rsidR="00372247" w:rsidRPr="00372247" w:rsidRDefault="00372247" w:rsidP="0037224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2247">
        <w:rPr>
          <w:rFonts w:ascii="Arial" w:hAnsi="Arial" w:cs="Arial"/>
          <w:color w:val="000000" w:themeColor="text1"/>
          <w:sz w:val="24"/>
          <w:szCs w:val="24"/>
        </w:rPr>
        <w:t>(отчетный период)</w:t>
      </w:r>
    </w:p>
    <w:p w:rsidR="00372247" w:rsidRPr="00372247" w:rsidRDefault="00372247" w:rsidP="00372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8"/>
        <w:gridCol w:w="3802"/>
        <w:gridCol w:w="21"/>
        <w:gridCol w:w="1280"/>
        <w:gridCol w:w="1410"/>
        <w:gridCol w:w="7"/>
        <w:gridCol w:w="1418"/>
      </w:tblGrid>
      <w:tr w:rsidR="00372247" w:rsidRPr="00372247" w:rsidTr="003641FC">
        <w:trPr>
          <w:trHeight w:val="600"/>
          <w:tblCellSpacing w:w="5" w:type="nil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Наименование   муниципальной программы, 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основного мероприятия, мероприятия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Ответственный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исполнитель,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участники,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Расходы местного бюджета,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тыс. рублей</w:t>
            </w:r>
          </w:p>
        </w:tc>
      </w:tr>
      <w:tr w:rsidR="00372247" w:rsidRPr="00372247" w:rsidTr="003641FC">
        <w:trPr>
          <w:trHeight w:val="1107"/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план на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1 января отчетного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план на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>отчетную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исполнение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на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 xml:space="preserve">отчетную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br/>
              <w:t>дату</w:t>
            </w: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Муниципальная программа ЗГМО «Содействие развитию малого и средн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го  предпринимательства   г.Зимы»  на 2020 – 2024гг.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экономической и инвестиц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онной политики администрация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Отдел экономики управления экономич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ской и инвестиционной политики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отношений, архитектуры и градостроительства админ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ЗГМАУ «Зиминский информац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онный центр»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развитию малого и сре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него  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1. Совершенствование  правовых, 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ганизационных условий для развития  субъектов малого и среднего предпринимательства на террит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рии г.Зимы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отношений, архитектуры и градостроительства админ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страции ЗГМО</w:t>
            </w: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Совет по развитию малого и среднего  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1.1. Подготовка проектов нормативно-правовых актов  органов местного самоуправления ЗГМО по вопросам развития  малого и среднего предпринимател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 админ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страции ЗГМО</w:t>
            </w: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Совет по развитию малого и среднего 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ции ЗГМО       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 xml:space="preserve">1.2. Организация  деятельности 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Совета по развитию малого и среднего  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  <w:t>2. Финансовая поддержка СМСП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2.1. Предоставление субсидий  в целях возмещения  части затрат  СМСП, св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я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занных с реализацией проектов в приоритетных направлениях развития малого и среднего предпринимател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ь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2.2. Предоставление субсидий в целях возмещение части  затрат СМСП, связанных с участием  в международных, всероссийских, межрегиональных, областных выставках, ярмарках, ко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курсах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2.3. Предоставление субсидий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микрокредитной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пании «Фонд поддержки малого и среднего предпринимательства г. Зимы и 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минского района»  в целях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докапитализации</w:t>
            </w:r>
            <w:proofErr w:type="spellEnd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кредитного портф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ля </w:t>
            </w:r>
            <w:proofErr w:type="spellStart"/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ind w:firstLine="33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lastRenderedPageBreak/>
              <w:t>3. Имущественная поддер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ж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ка СМСП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Комитет имущественных отн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о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шений, архитектуры и градостроительства а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д</w:t>
            </w:r>
            <w:r w:rsidRPr="00372247">
              <w:rPr>
                <w:rFonts w:ascii="Courier New" w:hAnsi="Courier New" w:cs="Courier New"/>
                <w:b/>
                <w:color w:val="000000" w:themeColor="text1"/>
                <w:sz w:val="24"/>
              </w:rPr>
              <w:t>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3.1. Дополнение Перечня  муниципального имущества, свободного от прав   третьих лиц (за исключением  имуществе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ных прав СМСП)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отношений, архитектуры и градостроительства админ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3.2. Передача во владение и (или) в пользование мун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ципального имущества (в т.ч. земельных участков) на возмездной основе, безвозмездной основе или на льго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ных условия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Комитет имущественных отношений, архитектуры и градостроительства админ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</w:rPr>
              <w:t>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4. Информационная по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держка СМСП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4.1. Формирование и ведение  на официальном сайте администрации ЗГМО в сети «Интернет» специального  ра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з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дела  «Информационная поддержка  СМСП» в целях обеспечения  СМСП и организаций, образующих  инфраструктуру  поддержки СМСП,   нео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б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ходимой для развития  информацией.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5. Поддержка СМСП в сфере образ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5.1. Оказание учебно-методической помощи СМСП  путем организации проведения обучающих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семинаров, тренингов, круглых ст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лов по вопросам ведения предпринимательской деятельности, изменения действующего законод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тельства и т.д.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ской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6. Популяризация предпринимательской деятельн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Отдел экономики управления  экономической и инв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стиционной  политики администр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6.1. Организация проведения праздничных мероприятий (Фестиваля бизнеса), посвященных Дню Российского пре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д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развитию малого и среднего  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6.2. Привлечение СМСП к участию в общегородских и региональных фестивалях, выставках, конкурсных 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роприятиях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Совет по развитию малого и среднего  предпринимательства  при администр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 xml:space="preserve">6.3. Размещение в средствах массовой информации 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города цикла  публикаций и п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редач  об успешных практиках предпринимательской деятельности СМСП г.Зимы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ЗГМАУ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«Зиминский информац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онный центр»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lastRenderedPageBreak/>
              <w:t>6.4. Организация проведения конкурсов: «Лучшее предприятие торговли», «Лучшее новогоднее оформление предприятий торговли» в целях стимулиров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ния обеспечения доступности потребительского рынка для большинства нас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ления, повышения уровня обслуживания, обеспечения качества и безопа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ности товаров и услуг.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  <w:tr w:rsidR="00372247" w:rsidRPr="00372247" w:rsidTr="003641FC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6.5. Организация проведения конкурса: «Лучшее предприятие сферы бытового обслуживания» в целях создания благоприятных условий развития предприн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мательской деятельности на рынке бытовых услуг. Формирование инвестиционной привлекательн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сти отрасли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Отдел экономики управления  экономич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ской и инвестиционной  политики адм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  <w:t>нистрации ЗГМО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7" w:rsidRPr="00372247" w:rsidRDefault="00372247" w:rsidP="00372247">
            <w:pPr>
              <w:pStyle w:val="ac"/>
              <w:rPr>
                <w:rFonts w:ascii="Courier New" w:hAnsi="Courier New" w:cs="Courier New"/>
                <w:color w:val="000000" w:themeColor="text1"/>
                <w:sz w:val="24"/>
              </w:rPr>
            </w:pPr>
          </w:p>
        </w:tc>
      </w:tr>
    </w:tbl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:rsidR="00372247" w:rsidRPr="00372247" w:rsidRDefault="00372247" w:rsidP="003722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Динамика выручки от реализации продукции, работ и услуг</w:t>
      </w:r>
    </w:p>
    <w:p w:rsidR="00372247" w:rsidRPr="00372247" w:rsidRDefault="00372247" w:rsidP="00372247">
      <w:pPr>
        <w:spacing w:after="0" w:line="240" w:lineRule="auto"/>
        <w:ind w:firstLine="68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72247">
        <w:rPr>
          <w:rFonts w:ascii="Courier New" w:hAnsi="Courier New" w:cs="Courier New"/>
          <w:color w:val="000000" w:themeColor="text1"/>
          <w:sz w:val="24"/>
          <w:szCs w:val="24"/>
        </w:rPr>
        <w:t>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1701"/>
        <w:gridCol w:w="1081"/>
        <w:gridCol w:w="1225"/>
        <w:gridCol w:w="1081"/>
        <w:gridCol w:w="1225"/>
        <w:gridCol w:w="1081"/>
        <w:gridCol w:w="1225"/>
      </w:tblGrid>
      <w:tr w:rsidR="00372247" w:rsidRPr="00372247" w:rsidTr="003641FC">
        <w:tc>
          <w:tcPr>
            <w:tcW w:w="2235" w:type="dxa"/>
            <w:vMerge w:val="restart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984" w:type="dxa"/>
            <w:gridSpan w:val="2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gridSpan w:val="2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2" w:type="dxa"/>
            <w:gridSpan w:val="2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372247" w:rsidRPr="00372247" w:rsidTr="003641FC">
        <w:tc>
          <w:tcPr>
            <w:tcW w:w="2235" w:type="dxa"/>
            <w:vMerge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 % к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пр.году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 % к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пр.году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 % к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пр.году</w:t>
            </w:r>
          </w:p>
        </w:tc>
      </w:tr>
      <w:tr w:rsidR="00372247" w:rsidRPr="00372247" w:rsidTr="003641FC"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Выручка от реализ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продукции (работ, услуг) – вс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го: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4886,0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4442,3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90,92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4510,4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101,5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372247" w:rsidRPr="00372247" w:rsidTr="003641FC"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 т.ч.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централизованные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плательщики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1584,8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1629,6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102,8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1696,0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104,1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372247" w:rsidRPr="00372247" w:rsidTr="003641FC"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без учета централиз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ванных плательщиков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3301,2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2812,7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85,2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2814,4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100,1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2404,1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85,4</w:t>
            </w:r>
          </w:p>
        </w:tc>
      </w:tr>
      <w:tr w:rsidR="00372247" w:rsidRPr="00372247" w:rsidTr="003641FC">
        <w:trPr>
          <w:trHeight w:val="259"/>
        </w:trPr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 них: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выручка от реализ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ции продукции (работ, услуг предпр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ятий малого бизнеса)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2373,6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2378,2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2484,5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104,5</w:t>
            </w: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2147,0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86,4</w:t>
            </w:r>
          </w:p>
        </w:tc>
      </w:tr>
      <w:tr w:rsidR="00372247" w:rsidRPr="00372247" w:rsidTr="003641FC">
        <w:trPr>
          <w:trHeight w:val="259"/>
        </w:trPr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Доля % </w:t>
            </w:r>
          </w:p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(без учета централиз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</w:t>
            </w: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ванных плательщиков)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70,8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88,3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89,3</w:t>
            </w: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372247" w:rsidRPr="00372247" w:rsidTr="003641FC">
        <w:trPr>
          <w:trHeight w:val="259"/>
        </w:trPr>
        <w:tc>
          <w:tcPr>
            <w:tcW w:w="223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Доля в общем объеме</w:t>
            </w:r>
          </w:p>
        </w:tc>
        <w:tc>
          <w:tcPr>
            <w:tcW w:w="1701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48,6</w:t>
            </w:r>
          </w:p>
        </w:tc>
        <w:tc>
          <w:tcPr>
            <w:tcW w:w="985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999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3722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993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247" w:rsidRPr="00372247" w:rsidRDefault="00372247" w:rsidP="0037224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372247" w:rsidRPr="00372247" w:rsidRDefault="00372247" w:rsidP="0037224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ar-SA"/>
        </w:rPr>
      </w:pPr>
    </w:p>
    <w:p w:rsidR="009F1544" w:rsidRPr="00372247" w:rsidRDefault="009F1544" w:rsidP="0037224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sectPr w:rsidR="009F1544" w:rsidRPr="00372247" w:rsidSect="00372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B" w:rsidRDefault="00372247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BD3EDB" w:rsidRPr="00D11A20" w:rsidRDefault="00372247" w:rsidP="00D11A20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B" w:rsidRDefault="00372247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BD3EDB" w:rsidRDefault="00372247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B" w:rsidRDefault="00372247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  <w:p w:rsidR="00BD3EDB" w:rsidRDefault="00372247">
    <w:pPr>
      <w:pStyle w:val="af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B" w:rsidRDefault="0037224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563B8"/>
    <w:multiLevelType w:val="hybridMultilevel"/>
    <w:tmpl w:val="11BE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3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7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4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9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0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24202DB"/>
    <w:multiLevelType w:val="hybridMultilevel"/>
    <w:tmpl w:val="7E6A4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6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10398"/>
    <w:multiLevelType w:val="hybridMultilevel"/>
    <w:tmpl w:val="41106D02"/>
    <w:lvl w:ilvl="0" w:tplc="BC4AF5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5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33447"/>
    <w:multiLevelType w:val="hybridMultilevel"/>
    <w:tmpl w:val="C370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2"/>
  </w:num>
  <w:num w:numId="4">
    <w:abstractNumId w:val="26"/>
  </w:num>
  <w:num w:numId="5">
    <w:abstractNumId w:val="20"/>
  </w:num>
  <w:num w:numId="6">
    <w:abstractNumId w:val="8"/>
  </w:num>
  <w:num w:numId="7">
    <w:abstractNumId w:val="33"/>
  </w:num>
  <w:num w:numId="8">
    <w:abstractNumId w:val="11"/>
  </w:num>
  <w:num w:numId="9">
    <w:abstractNumId w:val="0"/>
  </w:num>
  <w:num w:numId="10">
    <w:abstractNumId w:val="15"/>
  </w:num>
  <w:num w:numId="11">
    <w:abstractNumId w:val="9"/>
  </w:num>
  <w:num w:numId="12">
    <w:abstractNumId w:val="27"/>
  </w:num>
  <w:num w:numId="13">
    <w:abstractNumId w:val="5"/>
  </w:num>
  <w:num w:numId="14">
    <w:abstractNumId w:val="4"/>
  </w:num>
  <w:num w:numId="15">
    <w:abstractNumId w:val="39"/>
  </w:num>
  <w:num w:numId="16">
    <w:abstractNumId w:val="30"/>
  </w:num>
  <w:num w:numId="17">
    <w:abstractNumId w:val="19"/>
  </w:num>
  <w:num w:numId="18">
    <w:abstractNumId w:val="35"/>
  </w:num>
  <w:num w:numId="19">
    <w:abstractNumId w:val="13"/>
  </w:num>
  <w:num w:numId="20">
    <w:abstractNumId w:val="2"/>
  </w:num>
  <w:num w:numId="21">
    <w:abstractNumId w:val="12"/>
  </w:num>
  <w:num w:numId="22">
    <w:abstractNumId w:val="28"/>
  </w:num>
  <w:num w:numId="23">
    <w:abstractNumId w:val="17"/>
  </w:num>
  <w:num w:numId="24">
    <w:abstractNumId w:val="25"/>
  </w:num>
  <w:num w:numId="25">
    <w:abstractNumId w:val="6"/>
  </w:num>
  <w:num w:numId="26">
    <w:abstractNumId w:val="1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22"/>
  </w:num>
  <w:num w:numId="31">
    <w:abstractNumId w:val="36"/>
  </w:num>
  <w:num w:numId="32">
    <w:abstractNumId w:val="16"/>
  </w:num>
  <w:num w:numId="33">
    <w:abstractNumId w:val="24"/>
  </w:num>
  <w:num w:numId="34">
    <w:abstractNumId w:val="7"/>
  </w:num>
  <w:num w:numId="35">
    <w:abstractNumId w:val="40"/>
  </w:num>
  <w:num w:numId="36">
    <w:abstractNumId w:val="29"/>
  </w:num>
  <w:num w:numId="37">
    <w:abstractNumId w:val="10"/>
  </w:num>
  <w:num w:numId="38">
    <w:abstractNumId w:val="37"/>
  </w:num>
  <w:num w:numId="39">
    <w:abstractNumId w:val="14"/>
  </w:num>
  <w:num w:numId="40">
    <w:abstractNumId w:val="41"/>
  </w:num>
  <w:num w:numId="41">
    <w:abstractNumId w:val="1"/>
  </w:num>
  <w:num w:numId="42">
    <w:abstractNumId w:val="23"/>
  </w:num>
  <w:num w:numId="43">
    <w:abstractNumId w:val="3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C19"/>
    <w:rsid w:val="00125804"/>
    <w:rsid w:val="00193B89"/>
    <w:rsid w:val="001C1D03"/>
    <w:rsid w:val="001E6ADE"/>
    <w:rsid w:val="001F7B4A"/>
    <w:rsid w:val="00257227"/>
    <w:rsid w:val="00297B04"/>
    <w:rsid w:val="002E6F30"/>
    <w:rsid w:val="00372247"/>
    <w:rsid w:val="00474A2F"/>
    <w:rsid w:val="004C6E9C"/>
    <w:rsid w:val="005121B6"/>
    <w:rsid w:val="0056455C"/>
    <w:rsid w:val="007B73CF"/>
    <w:rsid w:val="00827FE6"/>
    <w:rsid w:val="008857AB"/>
    <w:rsid w:val="009F1544"/>
    <w:rsid w:val="00BD0F42"/>
    <w:rsid w:val="00D33A66"/>
    <w:rsid w:val="00E33C19"/>
    <w:rsid w:val="00E6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372247"/>
    <w:pPr>
      <w:keepNext/>
      <w:spacing w:before="240" w:after="120" w:line="240" w:lineRule="auto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72247"/>
    <w:pPr>
      <w:keepNext/>
      <w:spacing w:before="120" w:after="120" w:line="240" w:lineRule="auto"/>
      <w:ind w:firstLine="709"/>
      <w:jc w:val="both"/>
      <w:outlineLvl w:val="1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37224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Nonformat">
    <w:name w:val="ConsNonformat"/>
    <w:uiPriority w:val="99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72247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72247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72247"/>
    <w:rPr>
      <w:rFonts w:ascii="Times New Roman" w:eastAsia="Times New Roman" w:hAnsi="Times New Roman" w:cs="Times New Roman"/>
      <w:bCs/>
      <w:sz w:val="24"/>
      <w:szCs w:val="26"/>
    </w:rPr>
  </w:style>
  <w:style w:type="paragraph" w:styleId="a3">
    <w:name w:val="Body Text"/>
    <w:basedOn w:val="a"/>
    <w:link w:val="a4"/>
    <w:uiPriority w:val="99"/>
    <w:rsid w:val="00372247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37224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ody Text Indent"/>
    <w:basedOn w:val="a"/>
    <w:link w:val="a6"/>
    <w:uiPriority w:val="99"/>
    <w:rsid w:val="0037224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372247"/>
    <w:rPr>
      <w:rFonts w:ascii="Times New Roman" w:eastAsia="SimSun" w:hAnsi="Times New Roman" w:cs="Times New Roman"/>
      <w:sz w:val="28"/>
      <w:szCs w:val="28"/>
      <w:lang w:eastAsia="zh-CN"/>
    </w:rPr>
  </w:style>
  <w:style w:type="table" w:styleId="a7">
    <w:name w:val="Table Grid"/>
    <w:basedOn w:val="a1"/>
    <w:uiPriority w:val="59"/>
    <w:rsid w:val="0037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72247"/>
    <w:pPr>
      <w:spacing w:after="120" w:line="48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37224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rsid w:val="003722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72247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rsid w:val="003722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rsid w:val="00372247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uiPriority w:val="99"/>
    <w:rsid w:val="00372247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Табличный"/>
    <w:basedOn w:val="a"/>
    <w:qFormat/>
    <w:rsid w:val="003722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72247"/>
  </w:style>
  <w:style w:type="table" w:customStyle="1" w:styleId="13">
    <w:name w:val="Сетка таблицы1"/>
    <w:basedOn w:val="a1"/>
    <w:next w:val="a7"/>
    <w:uiPriority w:val="59"/>
    <w:rsid w:val="003722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37224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372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2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372247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3722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3722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</w:rPr>
  </w:style>
  <w:style w:type="paragraph" w:styleId="af1">
    <w:name w:val="No Spacing"/>
    <w:uiPriority w:val="99"/>
    <w:qFormat/>
    <w:rsid w:val="00372247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372247"/>
    <w:rPr>
      <w:color w:val="0000FF"/>
      <w:u w:val="single"/>
    </w:rPr>
  </w:style>
  <w:style w:type="table" w:customStyle="1" w:styleId="110">
    <w:name w:val="Сетка таблицы11"/>
    <w:basedOn w:val="a1"/>
    <w:next w:val="a7"/>
    <w:rsid w:val="0037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rsid w:val="0037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372247"/>
  </w:style>
  <w:style w:type="table" w:customStyle="1" w:styleId="31">
    <w:name w:val="Сетка таблицы3"/>
    <w:basedOn w:val="a1"/>
    <w:next w:val="a7"/>
    <w:uiPriority w:val="99"/>
    <w:rsid w:val="003722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37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3722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372247"/>
    <w:rPr>
      <w:color w:val="106BBE"/>
    </w:rPr>
  </w:style>
  <w:style w:type="paragraph" w:styleId="af5">
    <w:name w:val="Title"/>
    <w:basedOn w:val="a"/>
    <w:link w:val="af6"/>
    <w:qFormat/>
    <w:rsid w:val="00372247"/>
    <w:pPr>
      <w:overflowPunct w:val="0"/>
      <w:autoSpaceDE w:val="0"/>
      <w:autoSpaceDN w:val="0"/>
      <w:adjustRightInd w:val="0"/>
      <w:spacing w:after="0" w:line="240" w:lineRule="auto"/>
      <w:ind w:left="6372" w:firstLine="708"/>
      <w:jc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character" w:customStyle="1" w:styleId="af6">
    <w:name w:val="Название Знак"/>
    <w:basedOn w:val="a0"/>
    <w:link w:val="af5"/>
    <w:rsid w:val="00372247"/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af7">
    <w:name w:val="Знак"/>
    <w:basedOn w:val="a"/>
    <w:uiPriority w:val="99"/>
    <w:rsid w:val="0037224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372247"/>
    <w:pPr>
      <w:ind w:left="720"/>
    </w:pPr>
    <w:rPr>
      <w:rFonts w:ascii="Calibri" w:eastAsia="Times New Roman" w:hAnsi="Calibri" w:cs="Calibri"/>
    </w:rPr>
  </w:style>
  <w:style w:type="numbering" w:customStyle="1" w:styleId="32">
    <w:name w:val="Нет списка3"/>
    <w:next w:val="a2"/>
    <w:uiPriority w:val="99"/>
    <w:semiHidden/>
    <w:unhideWhenUsed/>
    <w:rsid w:val="00372247"/>
  </w:style>
  <w:style w:type="table" w:customStyle="1" w:styleId="4">
    <w:name w:val="Сетка таблицы4"/>
    <w:basedOn w:val="a1"/>
    <w:next w:val="a7"/>
    <w:uiPriority w:val="99"/>
    <w:rsid w:val="003722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37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372247"/>
  </w:style>
  <w:style w:type="paragraph" w:styleId="25">
    <w:name w:val="Body Text Indent 2"/>
    <w:basedOn w:val="a"/>
    <w:link w:val="26"/>
    <w:uiPriority w:val="99"/>
    <w:rsid w:val="003722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7224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uiPriority w:val="99"/>
    <w:rsid w:val="003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rsid w:val="003722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37224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3722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372247"/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372247"/>
  </w:style>
  <w:style w:type="character" w:styleId="afc">
    <w:name w:val="FollowedHyperlink"/>
    <w:basedOn w:val="a0"/>
    <w:uiPriority w:val="99"/>
    <w:unhideWhenUsed/>
    <w:rsid w:val="00372247"/>
    <w:rPr>
      <w:color w:val="800080"/>
      <w:u w:val="single"/>
    </w:rPr>
  </w:style>
  <w:style w:type="paragraph" w:customStyle="1" w:styleId="font5">
    <w:name w:val="font5"/>
    <w:basedOn w:val="a"/>
    <w:rsid w:val="003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3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3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372247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3722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722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372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7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722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72247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372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3722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37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37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37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7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37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3722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37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37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7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0">
    <w:name w:val="xl90"/>
    <w:basedOn w:val="a"/>
    <w:rsid w:val="00372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1">
    <w:name w:val="xl91"/>
    <w:basedOn w:val="a"/>
    <w:rsid w:val="0037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37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37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37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37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37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372247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37224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37224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7224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37224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37224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37224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37224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37224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372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72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3722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19">
    <w:name w:val="xl119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0">
    <w:name w:val="xl120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1">
    <w:name w:val="xl121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372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372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372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372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3722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372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37224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372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372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37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d">
    <w:name w:val="таблица"/>
    <w:qFormat/>
    <w:rsid w:val="00372247"/>
    <w:pPr>
      <w:spacing w:after="0" w:line="240" w:lineRule="auto"/>
    </w:pPr>
    <w:rPr>
      <w:rFonts w:ascii="Times New Roman" w:eastAsia="Calibri" w:hAnsi="Times New Roman" w:cs="Calibri"/>
      <w:sz w:val="20"/>
      <w:lang w:eastAsia="en-US"/>
    </w:rPr>
  </w:style>
  <w:style w:type="paragraph" w:styleId="afe">
    <w:name w:val="Subtitle"/>
    <w:basedOn w:val="a"/>
    <w:link w:val="aff"/>
    <w:qFormat/>
    <w:rsid w:val="0037224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">
    <w:name w:val="Подзаголовок Знак"/>
    <w:basedOn w:val="a0"/>
    <w:link w:val="afe"/>
    <w:rsid w:val="0037224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7">
    <w:name w:val="Style7"/>
    <w:basedOn w:val="a"/>
    <w:uiPriority w:val="99"/>
    <w:rsid w:val="00372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ahoma" w:cs="Tahoma"/>
      <w:sz w:val="24"/>
      <w:szCs w:val="24"/>
    </w:rPr>
  </w:style>
  <w:style w:type="character" w:customStyle="1" w:styleId="FontStyle12">
    <w:name w:val="Font Style12"/>
    <w:uiPriority w:val="99"/>
    <w:rsid w:val="0037224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372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41</Pages>
  <Words>7095</Words>
  <Characters>40445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12</cp:revision>
  <cp:lastPrinted>2019-10-25T02:44:00Z</cp:lastPrinted>
  <dcterms:created xsi:type="dcterms:W3CDTF">2019-01-10T23:55:00Z</dcterms:created>
  <dcterms:modified xsi:type="dcterms:W3CDTF">2022-03-29T00:17:00Z</dcterms:modified>
</cp:coreProperties>
</file>