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1F4" w:rsidRPr="007D7AE6" w:rsidRDefault="001001F4" w:rsidP="007D7AE6">
      <w:pPr>
        <w:pStyle w:val="ConsNonformat"/>
        <w:widowControl/>
        <w:jc w:val="center"/>
        <w:rPr>
          <w:rFonts w:ascii="Times New Roman" w:hAnsi="Times New Roman" w:cs="Times New Roman"/>
          <w:sz w:val="24"/>
          <w:szCs w:val="24"/>
        </w:rPr>
      </w:pPr>
    </w:p>
    <w:tbl>
      <w:tblPr>
        <w:tblpPr w:leftFromText="180" w:rightFromText="180" w:vertAnchor="text" w:tblpY="-370"/>
        <w:tblW w:w="17120" w:type="dxa"/>
        <w:tblCellMar>
          <w:left w:w="0" w:type="dxa"/>
          <w:right w:w="0" w:type="dxa"/>
        </w:tblCellMar>
        <w:tblLook w:val="00A0"/>
      </w:tblPr>
      <w:tblGrid>
        <w:gridCol w:w="6"/>
        <w:gridCol w:w="9639"/>
        <w:gridCol w:w="7475"/>
      </w:tblGrid>
      <w:tr w:rsidR="005C03B3" w:rsidRPr="005C03B3" w:rsidTr="009C0ACC">
        <w:trPr>
          <w:trHeight w:val="2971"/>
        </w:trPr>
        <w:tc>
          <w:tcPr>
            <w:tcW w:w="6" w:type="dxa"/>
          </w:tcPr>
          <w:p w:rsidR="006578E3" w:rsidRPr="005C03B3" w:rsidRDefault="002833D7" w:rsidP="009C0ACC">
            <w:pPr>
              <w:pStyle w:val="EmptyCellLayoutStyle"/>
              <w:spacing w:after="0" w:line="240" w:lineRule="auto"/>
              <w:rPr>
                <w:sz w:val="24"/>
                <w:szCs w:val="24"/>
              </w:rPr>
            </w:pPr>
            <w:r w:rsidRPr="005C03B3">
              <w:lastRenderedPageBreak/>
              <w:br w:type="page"/>
            </w:r>
          </w:p>
        </w:tc>
        <w:tc>
          <w:tcPr>
            <w:tcW w:w="9639" w:type="dxa"/>
          </w:tcPr>
          <w:p w:rsidR="006578E3" w:rsidRPr="005C03B3" w:rsidRDefault="006578E3" w:rsidP="009C0ACC">
            <w:pPr>
              <w:autoSpaceDE w:val="0"/>
              <w:autoSpaceDN w:val="0"/>
              <w:adjustRightInd w:val="0"/>
              <w:spacing w:after="0" w:line="240" w:lineRule="auto"/>
              <w:ind w:firstLine="5381"/>
              <w:rPr>
                <w:rFonts w:ascii="Times New Roman" w:hAnsi="Times New Roman" w:cs="Times New Roman"/>
                <w:sz w:val="24"/>
                <w:szCs w:val="24"/>
              </w:rPr>
            </w:pPr>
            <w:r w:rsidRPr="005C03B3">
              <w:rPr>
                <w:rFonts w:ascii="Times New Roman" w:hAnsi="Times New Roman" w:cs="Times New Roman"/>
                <w:sz w:val="24"/>
                <w:szCs w:val="24"/>
              </w:rPr>
              <w:t>Приложение</w:t>
            </w:r>
          </w:p>
          <w:p w:rsidR="006578E3" w:rsidRPr="005C03B3" w:rsidRDefault="006578E3" w:rsidP="009C0ACC">
            <w:pPr>
              <w:tabs>
                <w:tab w:val="left" w:pos="5154"/>
                <w:tab w:val="left" w:pos="5514"/>
                <w:tab w:val="left" w:pos="6024"/>
              </w:tabs>
              <w:autoSpaceDE w:val="0"/>
              <w:autoSpaceDN w:val="0"/>
              <w:adjustRightInd w:val="0"/>
              <w:spacing w:after="0" w:line="240" w:lineRule="auto"/>
              <w:ind w:firstLine="5381"/>
              <w:rPr>
                <w:rFonts w:ascii="Times New Roman" w:hAnsi="Times New Roman" w:cs="Times New Roman"/>
                <w:sz w:val="24"/>
                <w:szCs w:val="24"/>
              </w:rPr>
            </w:pPr>
            <w:r w:rsidRPr="005C03B3">
              <w:rPr>
                <w:rFonts w:ascii="Times New Roman" w:hAnsi="Times New Roman" w:cs="Times New Roman"/>
                <w:sz w:val="24"/>
                <w:szCs w:val="24"/>
              </w:rPr>
              <w:t>к постановлению администрации</w:t>
            </w:r>
          </w:p>
          <w:p w:rsidR="006578E3" w:rsidRPr="005C03B3" w:rsidRDefault="006578E3" w:rsidP="009C0ACC">
            <w:pPr>
              <w:autoSpaceDE w:val="0"/>
              <w:autoSpaceDN w:val="0"/>
              <w:adjustRightInd w:val="0"/>
              <w:spacing w:after="0" w:line="240" w:lineRule="auto"/>
              <w:ind w:firstLine="5381"/>
              <w:rPr>
                <w:rFonts w:ascii="Times New Roman" w:hAnsi="Times New Roman" w:cs="Times New Roman"/>
                <w:sz w:val="24"/>
                <w:szCs w:val="24"/>
              </w:rPr>
            </w:pPr>
            <w:r w:rsidRPr="005C03B3">
              <w:rPr>
                <w:rFonts w:ascii="Times New Roman" w:hAnsi="Times New Roman" w:cs="Times New Roman"/>
                <w:sz w:val="24"/>
                <w:szCs w:val="24"/>
              </w:rPr>
              <w:t>Зиминского городского</w:t>
            </w:r>
          </w:p>
          <w:p w:rsidR="006578E3" w:rsidRPr="005C03B3" w:rsidRDefault="006578E3" w:rsidP="009C0ACC">
            <w:pPr>
              <w:autoSpaceDE w:val="0"/>
              <w:autoSpaceDN w:val="0"/>
              <w:adjustRightInd w:val="0"/>
              <w:spacing w:after="0" w:line="240" w:lineRule="auto"/>
              <w:ind w:firstLine="5381"/>
              <w:rPr>
                <w:rFonts w:ascii="Times New Roman" w:hAnsi="Times New Roman" w:cs="Times New Roman"/>
                <w:sz w:val="24"/>
                <w:szCs w:val="24"/>
              </w:rPr>
            </w:pPr>
            <w:r w:rsidRPr="005C03B3">
              <w:rPr>
                <w:rFonts w:ascii="Times New Roman" w:hAnsi="Times New Roman" w:cs="Times New Roman"/>
                <w:sz w:val="24"/>
                <w:szCs w:val="24"/>
              </w:rPr>
              <w:t>муниципального образования</w:t>
            </w:r>
          </w:p>
          <w:p w:rsidR="006578E3" w:rsidRPr="005C03B3" w:rsidRDefault="00433AF9" w:rsidP="009C0ACC">
            <w:pPr>
              <w:autoSpaceDE w:val="0"/>
              <w:autoSpaceDN w:val="0"/>
              <w:adjustRightInd w:val="0"/>
              <w:spacing w:after="0" w:line="240" w:lineRule="auto"/>
              <w:ind w:firstLine="5381"/>
              <w:rPr>
                <w:rFonts w:cs="Times New Roman"/>
                <w:szCs w:val="24"/>
                <w:u w:val="single"/>
              </w:rPr>
            </w:pPr>
            <w:r w:rsidRPr="005C03B3">
              <w:rPr>
                <w:rFonts w:ascii="Times New Roman" w:hAnsi="Times New Roman" w:cs="Times New Roman"/>
                <w:sz w:val="24"/>
                <w:szCs w:val="24"/>
              </w:rPr>
              <w:t>от</w:t>
            </w:r>
            <w:r w:rsidRPr="00433AF9">
              <w:rPr>
                <w:rFonts w:ascii="Times New Roman" w:hAnsi="Times New Roman" w:cs="Times New Roman"/>
                <w:sz w:val="24"/>
                <w:szCs w:val="24"/>
                <w:u w:val="single"/>
              </w:rPr>
              <w:t>13</w:t>
            </w:r>
            <w:r>
              <w:rPr>
                <w:rFonts w:ascii="Times New Roman" w:hAnsi="Times New Roman" w:cs="Times New Roman"/>
                <w:sz w:val="24"/>
                <w:szCs w:val="24"/>
                <w:u w:val="single"/>
              </w:rPr>
              <w:t>.01.</w:t>
            </w:r>
            <w:r w:rsidRPr="00433AF9">
              <w:rPr>
                <w:rFonts w:ascii="Times New Roman" w:hAnsi="Times New Roman" w:cs="Times New Roman"/>
                <w:sz w:val="24"/>
                <w:szCs w:val="24"/>
                <w:u w:val="single"/>
              </w:rPr>
              <w:t>2025</w:t>
            </w:r>
            <w:r w:rsidRPr="00BD3801">
              <w:rPr>
                <w:rFonts w:ascii="Times New Roman" w:hAnsi="Times New Roman" w:cs="Times New Roman"/>
                <w:sz w:val="24"/>
                <w:szCs w:val="24"/>
              </w:rPr>
              <w:t xml:space="preserve">_ </w:t>
            </w:r>
            <w:r w:rsidR="00810467" w:rsidRPr="005C03B3">
              <w:rPr>
                <w:rFonts w:ascii="Times New Roman" w:hAnsi="Times New Roman" w:cs="Times New Roman"/>
                <w:sz w:val="24"/>
                <w:szCs w:val="24"/>
              </w:rPr>
              <w:t>г. №</w:t>
            </w:r>
            <w:r w:rsidR="00BD3801">
              <w:rPr>
                <w:rFonts w:ascii="Times New Roman" w:hAnsi="Times New Roman" w:cs="Times New Roman"/>
                <w:sz w:val="24"/>
                <w:szCs w:val="24"/>
              </w:rPr>
              <w:t xml:space="preserve">  _</w:t>
            </w:r>
            <w:r w:rsidR="00BD3801" w:rsidRPr="00BD3801">
              <w:rPr>
                <w:rFonts w:ascii="Times New Roman" w:hAnsi="Times New Roman" w:cs="Times New Roman"/>
                <w:sz w:val="24"/>
                <w:szCs w:val="24"/>
                <w:u w:val="single"/>
              </w:rPr>
              <w:t>6</w:t>
            </w:r>
            <w:r w:rsidR="00BD3801">
              <w:rPr>
                <w:rFonts w:ascii="Times New Roman" w:hAnsi="Times New Roman" w:cs="Times New Roman"/>
                <w:sz w:val="24"/>
                <w:szCs w:val="24"/>
                <w:u w:val="single"/>
              </w:rPr>
              <w:t>_</w:t>
            </w:r>
            <w:bookmarkStart w:id="0" w:name="_GoBack"/>
            <w:bookmarkEnd w:id="0"/>
          </w:p>
          <w:p w:rsidR="006578E3" w:rsidRPr="005C03B3" w:rsidRDefault="006578E3" w:rsidP="009C0ACC">
            <w:pPr>
              <w:pStyle w:val="ConsPlusNormal"/>
              <w:ind w:left="5726"/>
              <w:jc w:val="both"/>
              <w:outlineLvl w:val="2"/>
            </w:pPr>
          </w:p>
          <w:p w:rsidR="006578E3" w:rsidRPr="005C03B3" w:rsidRDefault="006578E3" w:rsidP="009C0ACC">
            <w:pPr>
              <w:pStyle w:val="ConsPlusNormal"/>
              <w:jc w:val="both"/>
              <w:outlineLvl w:val="2"/>
            </w:pPr>
            <w:r w:rsidRPr="005C03B3">
              <w:t xml:space="preserve">                                                                              «УТВЕРЖДЕНА</w:t>
            </w:r>
          </w:p>
          <w:p w:rsidR="006578E3" w:rsidRPr="005C03B3" w:rsidRDefault="006578E3" w:rsidP="009C0ACC">
            <w:pPr>
              <w:pStyle w:val="ConsPlusNormal"/>
              <w:jc w:val="both"/>
              <w:outlineLvl w:val="2"/>
            </w:pPr>
            <w:r w:rsidRPr="005C03B3">
              <w:t xml:space="preserve">                                                                              постановлением администрации</w:t>
            </w:r>
          </w:p>
          <w:p w:rsidR="006578E3" w:rsidRPr="005C03B3" w:rsidRDefault="0076313E" w:rsidP="009C0ACC">
            <w:pPr>
              <w:pStyle w:val="ConsPlusNormal"/>
              <w:jc w:val="center"/>
              <w:outlineLvl w:val="2"/>
            </w:pPr>
            <w:r>
              <w:t xml:space="preserve">                                                </w:t>
            </w:r>
            <w:r w:rsidR="006578E3" w:rsidRPr="005C03B3">
              <w:t xml:space="preserve">Зиминского городского </w:t>
            </w:r>
          </w:p>
          <w:p w:rsidR="006578E3" w:rsidRPr="005C03B3" w:rsidRDefault="006578E3" w:rsidP="009C0ACC">
            <w:pPr>
              <w:pStyle w:val="ConsPlusNormal"/>
              <w:jc w:val="both"/>
              <w:outlineLvl w:val="2"/>
            </w:pPr>
            <w:r w:rsidRPr="005C03B3">
              <w:t xml:space="preserve">                                                                              муниципального образования  </w:t>
            </w:r>
          </w:p>
          <w:tbl>
            <w:tblPr>
              <w:tblpPr w:leftFromText="180" w:rightFromText="180" w:vertAnchor="page" w:horzAnchor="margin" w:tblpY="3451"/>
              <w:tblOverlap w:val="never"/>
              <w:tblW w:w="0" w:type="auto"/>
              <w:tblCellMar>
                <w:left w:w="0" w:type="dxa"/>
                <w:right w:w="0" w:type="dxa"/>
              </w:tblCellMar>
              <w:tblLook w:val="00A0"/>
            </w:tblPr>
            <w:tblGrid>
              <w:gridCol w:w="9468"/>
            </w:tblGrid>
            <w:tr w:rsidR="005C03B3" w:rsidRPr="005C03B3" w:rsidTr="009C0ACC">
              <w:trPr>
                <w:trHeight w:val="1517"/>
              </w:trPr>
              <w:tc>
                <w:tcPr>
                  <w:tcW w:w="9468" w:type="dxa"/>
                  <w:tcBorders>
                    <w:top w:val="nil"/>
                    <w:left w:val="nil"/>
                    <w:bottom w:val="nil"/>
                    <w:right w:val="nil"/>
                  </w:tcBorders>
                  <w:tcMar>
                    <w:top w:w="39" w:type="dxa"/>
                    <w:left w:w="39" w:type="dxa"/>
                    <w:bottom w:w="39" w:type="dxa"/>
                    <w:right w:w="39" w:type="dxa"/>
                  </w:tcMar>
                </w:tcPr>
                <w:p w:rsidR="006578E3" w:rsidRPr="005C03B3" w:rsidRDefault="006578E3" w:rsidP="009C0ACC">
                  <w:pPr>
                    <w:pStyle w:val="ConsPlusNonformat"/>
                    <w:jc w:val="center"/>
                    <w:rPr>
                      <w:rFonts w:ascii="Times New Roman" w:hAnsi="Times New Roman" w:cs="Times New Roman"/>
                      <w:b/>
                      <w:bCs/>
                      <w:sz w:val="24"/>
                      <w:szCs w:val="24"/>
                    </w:rPr>
                  </w:pPr>
                  <w:r w:rsidRPr="005C03B3">
                    <w:rPr>
                      <w:rFonts w:ascii="Times New Roman" w:hAnsi="Times New Roman" w:cs="Times New Roman"/>
                      <w:b/>
                      <w:bCs/>
                      <w:sz w:val="24"/>
                      <w:szCs w:val="24"/>
                    </w:rPr>
                    <w:t>Муниципальная программа</w:t>
                  </w:r>
                </w:p>
                <w:p w:rsidR="006578E3" w:rsidRPr="005C03B3" w:rsidRDefault="006578E3" w:rsidP="009C0ACC">
                  <w:pPr>
                    <w:pStyle w:val="aa"/>
                    <w:spacing w:after="0" w:line="240" w:lineRule="auto"/>
                    <w:ind w:left="-360"/>
                    <w:jc w:val="center"/>
                    <w:rPr>
                      <w:rFonts w:ascii="Times New Roman" w:hAnsi="Times New Roman" w:cs="Times New Roman"/>
                      <w:b/>
                      <w:bCs/>
                      <w:sz w:val="24"/>
                      <w:szCs w:val="24"/>
                    </w:rPr>
                  </w:pPr>
                  <w:r w:rsidRPr="005C03B3">
                    <w:rPr>
                      <w:rFonts w:ascii="Times New Roman" w:hAnsi="Times New Roman" w:cs="Times New Roman"/>
                      <w:b/>
                      <w:bCs/>
                      <w:sz w:val="24"/>
                      <w:szCs w:val="24"/>
                    </w:rPr>
                    <w:t>Зиминского городского муниципального образования</w:t>
                  </w:r>
                </w:p>
                <w:p w:rsidR="006578E3" w:rsidRPr="005C03B3" w:rsidRDefault="006578E3" w:rsidP="009C0ACC">
                  <w:pPr>
                    <w:spacing w:after="0" w:line="240" w:lineRule="auto"/>
                    <w:jc w:val="center"/>
                    <w:rPr>
                      <w:rFonts w:ascii="Times New Roman" w:hAnsi="Times New Roman" w:cs="Times New Roman"/>
                      <w:b/>
                      <w:bCs/>
                      <w:sz w:val="24"/>
                      <w:szCs w:val="24"/>
                    </w:rPr>
                  </w:pPr>
                  <w:r w:rsidRPr="005C03B3">
                    <w:rPr>
                      <w:rFonts w:ascii="Times New Roman" w:hAnsi="Times New Roman" w:cs="Times New Roman"/>
                      <w:b/>
                      <w:bCs/>
                      <w:sz w:val="24"/>
                      <w:szCs w:val="24"/>
                    </w:rPr>
                    <w:t>«Обеспечение населения города доступным жильем»на 2020-202</w:t>
                  </w:r>
                  <w:r w:rsidR="002833D7" w:rsidRPr="005C03B3">
                    <w:rPr>
                      <w:rFonts w:ascii="Times New Roman" w:hAnsi="Times New Roman" w:cs="Times New Roman"/>
                      <w:b/>
                      <w:bCs/>
                      <w:sz w:val="24"/>
                      <w:szCs w:val="24"/>
                    </w:rPr>
                    <w:t>7</w:t>
                  </w:r>
                  <w:r w:rsidRPr="005C03B3">
                    <w:rPr>
                      <w:rFonts w:ascii="Times New Roman" w:hAnsi="Times New Roman" w:cs="Times New Roman"/>
                      <w:b/>
                      <w:bCs/>
                      <w:sz w:val="24"/>
                      <w:szCs w:val="24"/>
                    </w:rPr>
                    <w:t xml:space="preserve"> годы</w:t>
                  </w:r>
                </w:p>
                <w:p w:rsidR="006578E3" w:rsidRPr="005C03B3" w:rsidRDefault="006578E3" w:rsidP="009C0ACC">
                  <w:pPr>
                    <w:spacing w:after="0" w:line="240" w:lineRule="auto"/>
                    <w:jc w:val="center"/>
                    <w:rPr>
                      <w:rFonts w:ascii="Times New Roman" w:hAnsi="Times New Roman" w:cs="Times New Roman"/>
                      <w:b/>
                      <w:bCs/>
                      <w:sz w:val="24"/>
                      <w:szCs w:val="24"/>
                    </w:rPr>
                  </w:pPr>
                  <w:r w:rsidRPr="005C03B3">
                    <w:rPr>
                      <w:rFonts w:ascii="Times New Roman" w:hAnsi="Times New Roman" w:cs="Times New Roman"/>
                      <w:sz w:val="24"/>
                      <w:szCs w:val="24"/>
                    </w:rPr>
                    <w:t>(далее – муниципальная Программа</w:t>
                  </w:r>
                  <w:r w:rsidRPr="005C03B3">
                    <w:rPr>
                      <w:rFonts w:ascii="Times New Roman" w:hAnsi="Times New Roman" w:cs="Times New Roman"/>
                      <w:b/>
                      <w:bCs/>
                      <w:sz w:val="24"/>
                      <w:szCs w:val="24"/>
                    </w:rPr>
                    <w:t>)</w:t>
                  </w:r>
                </w:p>
                <w:p w:rsidR="006578E3" w:rsidRPr="005C03B3" w:rsidRDefault="006578E3" w:rsidP="009C0ACC">
                  <w:pPr>
                    <w:spacing w:after="0" w:line="240" w:lineRule="auto"/>
                    <w:jc w:val="center"/>
                    <w:rPr>
                      <w:rFonts w:ascii="Times New Roman" w:hAnsi="Times New Roman" w:cs="Times New Roman"/>
                      <w:b/>
                      <w:bCs/>
                      <w:sz w:val="10"/>
                      <w:szCs w:val="10"/>
                    </w:rPr>
                  </w:pPr>
                </w:p>
                <w:p w:rsidR="006578E3" w:rsidRPr="005C03B3" w:rsidRDefault="006578E3" w:rsidP="006578E3">
                  <w:pPr>
                    <w:numPr>
                      <w:ilvl w:val="0"/>
                      <w:numId w:val="32"/>
                    </w:numPr>
                    <w:spacing w:after="0" w:line="240" w:lineRule="auto"/>
                    <w:jc w:val="center"/>
                    <w:rPr>
                      <w:rFonts w:ascii="Times New Roman" w:hAnsi="Times New Roman"/>
                      <w:b/>
                      <w:sz w:val="24"/>
                      <w:szCs w:val="24"/>
                    </w:rPr>
                  </w:pPr>
                  <w:r w:rsidRPr="005C03B3">
                    <w:rPr>
                      <w:rFonts w:ascii="Times New Roman" w:hAnsi="Times New Roman"/>
                      <w:b/>
                      <w:sz w:val="24"/>
                      <w:szCs w:val="24"/>
                    </w:rPr>
                    <w:t>Паспорт муниципальной программы</w:t>
                  </w:r>
                </w:p>
              </w:tc>
            </w:tr>
          </w:tbl>
          <w:p w:rsidR="006578E3" w:rsidRPr="005C03B3" w:rsidRDefault="006578E3" w:rsidP="009C0ACC">
            <w:pPr>
              <w:pStyle w:val="ConsPlusNormal"/>
              <w:ind w:left="5381" w:firstLine="0"/>
              <w:jc w:val="both"/>
              <w:outlineLvl w:val="2"/>
            </w:pPr>
            <w:r w:rsidRPr="005C03B3">
              <w:t>от 20.11.2019 № 1166</w:t>
            </w:r>
          </w:p>
          <w:p w:rsidR="006578E3" w:rsidRPr="005C03B3" w:rsidRDefault="006578E3" w:rsidP="009C0ACC">
            <w:pPr>
              <w:pStyle w:val="ConsPlusNormal"/>
              <w:ind w:left="5381" w:firstLine="0"/>
              <w:jc w:val="both"/>
              <w:outlineLvl w:val="2"/>
              <w:rPr>
                <w:sz w:val="10"/>
                <w:szCs w:val="10"/>
              </w:rPr>
            </w:pPr>
          </w:p>
        </w:tc>
        <w:tc>
          <w:tcPr>
            <w:tcW w:w="7475" w:type="dxa"/>
          </w:tcPr>
          <w:p w:rsidR="006578E3" w:rsidRPr="005C03B3" w:rsidRDefault="006578E3" w:rsidP="009C0ACC">
            <w:pPr>
              <w:pStyle w:val="EmptyCellLayoutStyle"/>
              <w:spacing w:after="0" w:line="240" w:lineRule="auto"/>
              <w:rPr>
                <w:sz w:val="24"/>
                <w:szCs w:val="24"/>
              </w:rPr>
            </w:pPr>
          </w:p>
          <w:p w:rsidR="006578E3" w:rsidRPr="005C03B3" w:rsidRDefault="006578E3" w:rsidP="009C0ACC">
            <w:pPr>
              <w:pStyle w:val="EmptyCellLayoutStyle"/>
              <w:spacing w:after="0" w:line="240" w:lineRule="auto"/>
              <w:rPr>
                <w:sz w:val="24"/>
                <w:szCs w:val="24"/>
              </w:rPr>
            </w:pPr>
          </w:p>
          <w:p w:rsidR="006578E3" w:rsidRPr="005C03B3" w:rsidRDefault="006578E3" w:rsidP="009C0ACC">
            <w:pPr>
              <w:pStyle w:val="EmptyCellLayoutStyle"/>
              <w:spacing w:after="0" w:line="240" w:lineRule="auto"/>
              <w:rPr>
                <w:sz w:val="24"/>
                <w:szCs w:val="24"/>
              </w:rPr>
            </w:pPr>
          </w:p>
          <w:p w:rsidR="006578E3" w:rsidRPr="005C03B3" w:rsidRDefault="006578E3" w:rsidP="009C0ACC">
            <w:pPr>
              <w:pStyle w:val="EmptyCellLayoutStyle"/>
              <w:spacing w:after="0" w:line="240" w:lineRule="auto"/>
              <w:rPr>
                <w:sz w:val="24"/>
                <w:szCs w:val="24"/>
              </w:rPr>
            </w:pPr>
          </w:p>
          <w:p w:rsidR="006578E3" w:rsidRPr="005C03B3" w:rsidRDefault="006578E3" w:rsidP="009C0ACC">
            <w:pPr>
              <w:pStyle w:val="ConsPlusNormal"/>
              <w:ind w:left="5726"/>
              <w:jc w:val="both"/>
              <w:outlineLvl w:val="2"/>
            </w:pPr>
            <w:r w:rsidRPr="005C03B3">
              <w:t>«УТВЕРЖДЕНА</w:t>
            </w:r>
          </w:p>
          <w:p w:rsidR="006578E3" w:rsidRPr="005C03B3" w:rsidRDefault="006578E3" w:rsidP="009C0ACC">
            <w:pPr>
              <w:pStyle w:val="ConsPlusNormal"/>
              <w:ind w:left="5726"/>
              <w:jc w:val="both"/>
              <w:outlineLvl w:val="2"/>
            </w:pPr>
            <w:r w:rsidRPr="005C03B3">
              <w:t>постановлением администрации</w:t>
            </w:r>
          </w:p>
          <w:p w:rsidR="006578E3" w:rsidRPr="005C03B3" w:rsidRDefault="006578E3" w:rsidP="009C0ACC">
            <w:pPr>
              <w:pStyle w:val="ConsPlusNormal"/>
              <w:ind w:left="5726"/>
              <w:jc w:val="both"/>
              <w:outlineLvl w:val="2"/>
            </w:pPr>
            <w:r w:rsidRPr="005C03B3">
              <w:t xml:space="preserve">Зиминского городского муниципального образования  </w:t>
            </w:r>
          </w:p>
          <w:p w:rsidR="006578E3" w:rsidRPr="005C03B3" w:rsidRDefault="006578E3" w:rsidP="009C0ACC">
            <w:pPr>
              <w:pStyle w:val="ConsPlusNormal"/>
              <w:ind w:left="5726"/>
              <w:jc w:val="both"/>
              <w:outlineLvl w:val="2"/>
            </w:pPr>
            <w:r w:rsidRPr="005C03B3">
              <w:t>от 06.11.2019 № 1125</w:t>
            </w:r>
          </w:p>
          <w:p w:rsidR="006578E3" w:rsidRPr="005C03B3" w:rsidRDefault="006578E3" w:rsidP="009C0ACC">
            <w:pPr>
              <w:pStyle w:val="EmptyCellLayoutStyle"/>
              <w:spacing w:after="0" w:line="240" w:lineRule="auto"/>
              <w:rPr>
                <w:sz w:val="24"/>
                <w:szCs w:val="24"/>
              </w:rPr>
            </w:pPr>
          </w:p>
        </w:tc>
      </w:tr>
      <w:tr w:rsidR="005C03B3" w:rsidRPr="005C03B3" w:rsidTr="009C0ACC">
        <w:trPr>
          <w:trHeight w:val="120"/>
        </w:trPr>
        <w:tc>
          <w:tcPr>
            <w:tcW w:w="6" w:type="dxa"/>
          </w:tcPr>
          <w:p w:rsidR="006578E3" w:rsidRPr="005C03B3" w:rsidRDefault="006578E3" w:rsidP="009C0ACC">
            <w:pPr>
              <w:pStyle w:val="EmptyCellLayoutStyle"/>
              <w:spacing w:after="0" w:line="240" w:lineRule="auto"/>
              <w:rPr>
                <w:sz w:val="24"/>
                <w:szCs w:val="24"/>
              </w:rPr>
            </w:pPr>
          </w:p>
        </w:tc>
        <w:tc>
          <w:tcPr>
            <w:tcW w:w="9639" w:type="dxa"/>
          </w:tcPr>
          <w:tbl>
            <w:tblPr>
              <w:tblW w:w="949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661"/>
              <w:gridCol w:w="5829"/>
            </w:tblGrid>
            <w:tr w:rsidR="005C03B3" w:rsidRPr="005C03B3" w:rsidTr="001A38FB">
              <w:trPr>
                <w:trHeight w:val="225"/>
              </w:trPr>
              <w:tc>
                <w:tcPr>
                  <w:tcW w:w="3661" w:type="dxa"/>
                  <w:tcMar>
                    <w:top w:w="39" w:type="dxa"/>
                    <w:left w:w="39" w:type="dxa"/>
                    <w:bottom w:w="39" w:type="dxa"/>
                    <w:right w:w="39" w:type="dxa"/>
                  </w:tcMar>
                </w:tcPr>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Наименование муниципальной Программы </w:t>
                  </w:r>
                </w:p>
              </w:tc>
              <w:tc>
                <w:tcPr>
                  <w:tcW w:w="5829" w:type="dxa"/>
                  <w:tcMar>
                    <w:top w:w="39" w:type="dxa"/>
                    <w:left w:w="39" w:type="dxa"/>
                    <w:bottom w:w="39" w:type="dxa"/>
                    <w:right w:w="39" w:type="dxa"/>
                  </w:tcMar>
                </w:tcPr>
                <w:p w:rsidR="006578E3" w:rsidRPr="005C03B3" w:rsidRDefault="006578E3" w:rsidP="007D7AE6">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«Обеспечение населения города доступным жильем»</w:t>
                  </w:r>
                  <w:r w:rsidRPr="005C03B3">
                    <w:rPr>
                      <w:rFonts w:ascii="Times New Roman" w:hAnsi="Times New Roman" w:cs="Times New Roman"/>
                      <w:bCs/>
                      <w:sz w:val="24"/>
                      <w:szCs w:val="24"/>
                    </w:rPr>
                    <w:t>на 2020-202</w:t>
                  </w:r>
                  <w:r w:rsidR="002833D7" w:rsidRPr="005C03B3">
                    <w:rPr>
                      <w:rFonts w:ascii="Times New Roman" w:hAnsi="Times New Roman" w:cs="Times New Roman"/>
                      <w:bCs/>
                      <w:sz w:val="24"/>
                      <w:szCs w:val="24"/>
                    </w:rPr>
                    <w:t>7</w:t>
                  </w:r>
                  <w:r w:rsidRPr="005C03B3">
                    <w:rPr>
                      <w:rFonts w:ascii="Times New Roman" w:hAnsi="Times New Roman" w:cs="Times New Roman"/>
                      <w:bCs/>
                      <w:sz w:val="24"/>
                      <w:szCs w:val="24"/>
                    </w:rPr>
                    <w:t>годы.</w:t>
                  </w:r>
                </w:p>
              </w:tc>
            </w:tr>
            <w:tr w:rsidR="005C03B3" w:rsidRPr="005C03B3" w:rsidTr="001A38FB">
              <w:trPr>
                <w:trHeight w:val="641"/>
              </w:trPr>
              <w:tc>
                <w:tcPr>
                  <w:tcW w:w="3661" w:type="dxa"/>
                  <w:tcMar>
                    <w:top w:w="39" w:type="dxa"/>
                    <w:left w:w="39" w:type="dxa"/>
                    <w:bottom w:w="39" w:type="dxa"/>
                    <w:right w:w="39" w:type="dxa"/>
                  </w:tcMar>
                  <w:vAlign w:val="center"/>
                </w:tcPr>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Ответственный исполнитель муниципальной Программы </w:t>
                  </w:r>
                </w:p>
              </w:tc>
              <w:tc>
                <w:tcPr>
                  <w:tcW w:w="5829" w:type="dxa"/>
                  <w:tcMar>
                    <w:top w:w="39" w:type="dxa"/>
                    <w:left w:w="39" w:type="dxa"/>
                    <w:bottom w:w="39" w:type="dxa"/>
                    <w:right w:w="39" w:type="dxa"/>
                  </w:tcMar>
                  <w:vAlign w:val="center"/>
                </w:tcPr>
                <w:p w:rsidR="006578E3" w:rsidRPr="005C03B3" w:rsidRDefault="006578E3" w:rsidP="007D7AE6">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Комитет жилищно-коммунальногохозяйства, транспорта и связи администрации ЗГМО.</w:t>
                  </w:r>
                </w:p>
              </w:tc>
            </w:tr>
            <w:tr w:rsidR="005C03B3" w:rsidRPr="005C03B3" w:rsidTr="001A38FB">
              <w:trPr>
                <w:trHeight w:val="750"/>
              </w:trPr>
              <w:tc>
                <w:tcPr>
                  <w:tcW w:w="3661" w:type="dxa"/>
                  <w:tcMar>
                    <w:top w:w="39" w:type="dxa"/>
                    <w:left w:w="39" w:type="dxa"/>
                    <w:bottom w:w="39" w:type="dxa"/>
                    <w:right w:w="39" w:type="dxa"/>
                  </w:tcMar>
                </w:tcPr>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Соисполнители муниципальной Программы</w:t>
                  </w:r>
                </w:p>
              </w:tc>
              <w:tc>
                <w:tcPr>
                  <w:tcW w:w="5829" w:type="dxa"/>
                  <w:tcMar>
                    <w:top w:w="39" w:type="dxa"/>
                    <w:left w:w="39" w:type="dxa"/>
                    <w:bottom w:w="39" w:type="dxa"/>
                    <w:right w:w="39" w:type="dxa"/>
                  </w:tcMar>
                </w:tcPr>
                <w:p w:rsidR="006578E3" w:rsidRPr="005C03B3" w:rsidRDefault="006578E3" w:rsidP="007D7AE6">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1.</w:t>
                  </w:r>
                  <w:r w:rsidRPr="005C03B3">
                    <w:rPr>
                      <w:rFonts w:ascii="Times New Roman" w:hAnsi="Times New Roman"/>
                      <w:sz w:val="24"/>
                      <w:szCs w:val="24"/>
                    </w:rPr>
                    <w:t> Отдел по молодежной политике администрации ЗГМО;</w:t>
                  </w:r>
                </w:p>
                <w:p w:rsidR="006578E3" w:rsidRPr="005C03B3" w:rsidRDefault="006578E3" w:rsidP="007D7AE6">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2.Комитет жилищно-коммунального хозяйства, транспорта и связи администрации ЗГМО.</w:t>
                  </w:r>
                </w:p>
              </w:tc>
            </w:tr>
            <w:tr w:rsidR="005C03B3" w:rsidRPr="005C03B3" w:rsidTr="001A38FB">
              <w:trPr>
                <w:trHeight w:val="352"/>
              </w:trPr>
              <w:tc>
                <w:tcPr>
                  <w:tcW w:w="3661" w:type="dxa"/>
                  <w:tcMar>
                    <w:top w:w="39" w:type="dxa"/>
                    <w:left w:w="39" w:type="dxa"/>
                    <w:bottom w:w="39" w:type="dxa"/>
                    <w:right w:w="39" w:type="dxa"/>
                  </w:tcMar>
                </w:tcPr>
                <w:p w:rsidR="006578E3" w:rsidRPr="005C03B3" w:rsidRDefault="006578E3" w:rsidP="007D7AE6">
                  <w:pPr>
                    <w:framePr w:hSpace="180" w:wrap="around" w:vAnchor="text" w:hAnchor="text" w:y="-370"/>
                    <w:rPr>
                      <w:rFonts w:ascii="Times New Roman" w:hAnsi="Times New Roman" w:cs="Times New Roman"/>
                      <w:sz w:val="24"/>
                      <w:szCs w:val="24"/>
                    </w:rPr>
                  </w:pPr>
                  <w:r w:rsidRPr="005C03B3">
                    <w:rPr>
                      <w:rFonts w:ascii="Times New Roman" w:hAnsi="Times New Roman" w:cs="Times New Roman"/>
                      <w:sz w:val="24"/>
                      <w:szCs w:val="24"/>
                    </w:rPr>
                    <w:t>Участники муниципальной  Программы</w:t>
                  </w:r>
                </w:p>
              </w:tc>
              <w:tc>
                <w:tcPr>
                  <w:tcW w:w="5829" w:type="dxa"/>
                  <w:tcMar>
                    <w:top w:w="39" w:type="dxa"/>
                    <w:left w:w="39" w:type="dxa"/>
                    <w:bottom w:w="39" w:type="dxa"/>
                    <w:right w:w="39" w:type="dxa"/>
                  </w:tcMar>
                </w:tcPr>
                <w:p w:rsidR="006578E3" w:rsidRPr="005C03B3" w:rsidRDefault="006578E3"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1. Отдел по молодежной политике администрации ЗГМО;</w:t>
                  </w:r>
                </w:p>
                <w:p w:rsidR="006578E3" w:rsidRPr="005C03B3" w:rsidRDefault="006578E3"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cs="Times New Roman"/>
                      <w:sz w:val="24"/>
                      <w:szCs w:val="24"/>
                    </w:rPr>
                    <w:t>2.Управление по финансам и налогам администрации ЗГМО;</w:t>
                  </w:r>
                </w:p>
                <w:p w:rsidR="006578E3" w:rsidRPr="005C03B3" w:rsidRDefault="006578E3" w:rsidP="007D7AE6">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3.Комитет жилищно-коммунального хозяйства, транспорта и связи администрации ЗГМО;</w:t>
                  </w:r>
                </w:p>
                <w:p w:rsidR="006578E3" w:rsidRPr="005C03B3" w:rsidRDefault="006578E3" w:rsidP="007D7AE6">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4.Комитет имущественных отношений, архитектуры и градостроительства администрации ЗГМО;</w:t>
                  </w:r>
                </w:p>
                <w:p w:rsidR="006578E3" w:rsidRPr="005C03B3" w:rsidRDefault="006578E3" w:rsidP="007D7AE6">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5. ЗГМКУ «Дирекция единого заказчика-застройщика».</w:t>
                  </w:r>
                </w:p>
              </w:tc>
            </w:tr>
            <w:tr w:rsidR="005C03B3" w:rsidRPr="005C03B3" w:rsidTr="001A38FB">
              <w:trPr>
                <w:trHeight w:val="843"/>
              </w:trPr>
              <w:tc>
                <w:tcPr>
                  <w:tcW w:w="3661" w:type="dxa"/>
                  <w:tcMar>
                    <w:top w:w="39" w:type="dxa"/>
                    <w:left w:w="39" w:type="dxa"/>
                    <w:bottom w:w="39" w:type="dxa"/>
                    <w:right w:w="39" w:type="dxa"/>
                  </w:tcMar>
                  <w:vAlign w:val="center"/>
                </w:tcPr>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Цель муниципальной Программы</w:t>
                  </w:r>
                </w:p>
              </w:tc>
              <w:tc>
                <w:tcPr>
                  <w:tcW w:w="5829" w:type="dxa"/>
                  <w:tcMar>
                    <w:top w:w="39" w:type="dxa"/>
                    <w:left w:w="39" w:type="dxa"/>
                    <w:bottom w:w="39" w:type="dxa"/>
                    <w:right w:w="39" w:type="dxa"/>
                  </w:tcMar>
                  <w:vAlign w:val="center"/>
                </w:tcPr>
                <w:p w:rsidR="006578E3" w:rsidRPr="005C03B3" w:rsidRDefault="006578E3" w:rsidP="007D7AE6">
                  <w:pPr>
                    <w:pStyle w:val="af2"/>
                    <w:framePr w:hSpace="180" w:wrap="around" w:vAnchor="text" w:hAnchor="text" w:y="-370"/>
                    <w:spacing w:before="0" w:after="0"/>
                    <w:jc w:val="both"/>
                  </w:pPr>
                  <w:r w:rsidRPr="005C03B3">
                    <w:rPr>
                      <w:spacing w:val="2"/>
                      <w:shd w:val="clear" w:color="auto" w:fill="FFFFFF"/>
                    </w:rPr>
                    <w:t>Повышение доступности жилья для граждан, обеспечение безопасных и комфортных условий проживания.</w:t>
                  </w:r>
                </w:p>
              </w:tc>
            </w:tr>
            <w:tr w:rsidR="005C03B3" w:rsidRPr="005C03B3" w:rsidTr="001A38FB">
              <w:trPr>
                <w:trHeight w:val="197"/>
              </w:trPr>
              <w:tc>
                <w:tcPr>
                  <w:tcW w:w="3661" w:type="dxa"/>
                  <w:tcBorders>
                    <w:bottom w:val="single" w:sz="4" w:space="0" w:color="auto"/>
                  </w:tcBorders>
                  <w:tcMar>
                    <w:top w:w="39" w:type="dxa"/>
                    <w:left w:w="39" w:type="dxa"/>
                    <w:bottom w:w="39" w:type="dxa"/>
                    <w:right w:w="39" w:type="dxa"/>
                  </w:tcMar>
                  <w:vAlign w:val="center"/>
                </w:tcPr>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Задачи муниципальной Программы</w:t>
                  </w:r>
                </w:p>
              </w:tc>
              <w:tc>
                <w:tcPr>
                  <w:tcW w:w="5829" w:type="dxa"/>
                  <w:tcBorders>
                    <w:bottom w:val="single" w:sz="4" w:space="0" w:color="auto"/>
                  </w:tcBorders>
                  <w:tcMar>
                    <w:top w:w="39" w:type="dxa"/>
                    <w:left w:w="39" w:type="dxa"/>
                    <w:bottom w:w="39" w:type="dxa"/>
                    <w:right w:w="39" w:type="dxa"/>
                  </w:tcMar>
                  <w:vAlign w:val="center"/>
                </w:tcPr>
                <w:p w:rsidR="006578E3" w:rsidRPr="005C03B3" w:rsidRDefault="006578E3" w:rsidP="007D7AE6">
                  <w:pPr>
                    <w:framePr w:hSpace="180" w:wrap="around" w:vAnchor="text" w:hAnchor="text" w:y="-370"/>
                    <w:spacing w:after="0" w:line="240" w:lineRule="auto"/>
                    <w:jc w:val="both"/>
                    <w:rPr>
                      <w:rFonts w:ascii="Times New Roman" w:hAnsi="Times New Roman"/>
                      <w:sz w:val="24"/>
                      <w:szCs w:val="24"/>
                    </w:rPr>
                  </w:pPr>
                  <w:r w:rsidRPr="005C03B3">
                    <w:rPr>
                      <w:rFonts w:ascii="Times New Roman" w:hAnsi="Times New Roman" w:cs="Times New Roman"/>
                      <w:sz w:val="24"/>
                      <w:szCs w:val="24"/>
                    </w:rPr>
                    <w:t>1.</w:t>
                  </w:r>
                  <w:r w:rsidRPr="005C03B3">
                    <w:rPr>
                      <w:rFonts w:ascii="Times New Roman" w:hAnsi="Times New Roman"/>
                      <w:sz w:val="24"/>
                      <w:szCs w:val="24"/>
                    </w:rPr>
                    <w:t xml:space="preserve">Создание механизма муниципальной поддержки молодых семей в решении жилищной проблемы </w:t>
                  </w:r>
                </w:p>
                <w:p w:rsidR="006578E3" w:rsidRPr="005C03B3" w:rsidRDefault="004B75A0" w:rsidP="007D7AE6">
                  <w:pPr>
                    <w:pStyle w:val="aa"/>
                    <w:framePr w:hSpace="180" w:wrap="around" w:vAnchor="text" w:hAnchor="text" w:y="-370"/>
                    <w:tabs>
                      <w:tab w:val="left" w:pos="245"/>
                    </w:tabs>
                    <w:spacing w:after="0" w:line="240" w:lineRule="auto"/>
                    <w:ind w:left="0"/>
                    <w:jc w:val="both"/>
                    <w:rPr>
                      <w:rFonts w:ascii="Times New Roman" w:hAnsi="Times New Roman" w:cs="Times New Roman"/>
                      <w:sz w:val="24"/>
                      <w:szCs w:val="24"/>
                    </w:rPr>
                  </w:pPr>
                  <w:r w:rsidRPr="005C03B3">
                    <w:rPr>
                      <w:rFonts w:ascii="Times New Roman" w:hAnsi="Times New Roman"/>
                      <w:sz w:val="24"/>
                      <w:szCs w:val="24"/>
                    </w:rPr>
                    <w:t>в городе Зиме.</w:t>
                  </w:r>
                </w:p>
                <w:p w:rsidR="006578E3" w:rsidRPr="005C03B3" w:rsidRDefault="006578E3" w:rsidP="007D7AE6">
                  <w:pPr>
                    <w:pStyle w:val="aa"/>
                    <w:framePr w:hSpace="180" w:wrap="around" w:vAnchor="text" w:hAnchor="text" w:y="-370"/>
                    <w:tabs>
                      <w:tab w:val="left" w:pos="245"/>
                    </w:tabs>
                    <w:spacing w:after="0" w:line="240" w:lineRule="auto"/>
                    <w:ind w:left="0"/>
                    <w:jc w:val="both"/>
                    <w:rPr>
                      <w:rFonts w:ascii="Times New Roman" w:hAnsi="Times New Roman" w:cs="Times New Roman"/>
                      <w:sz w:val="24"/>
                      <w:szCs w:val="24"/>
                    </w:rPr>
                  </w:pPr>
                  <w:r w:rsidRPr="005C03B3">
                    <w:rPr>
                      <w:rFonts w:ascii="Times New Roman" w:hAnsi="Times New Roman" w:cs="Times New Roman"/>
                      <w:sz w:val="24"/>
                      <w:szCs w:val="24"/>
                    </w:rPr>
                    <w:t>2.Обеспечение жильем граждан, проживающих в домах, признанных непригодными для проживания.</w:t>
                  </w:r>
                </w:p>
                <w:p w:rsidR="006578E3" w:rsidRPr="005C03B3" w:rsidRDefault="006578E3" w:rsidP="007D7AE6">
                  <w:pPr>
                    <w:pStyle w:val="aa"/>
                    <w:framePr w:hSpace="180" w:wrap="around" w:vAnchor="text" w:hAnchor="text" w:y="-370"/>
                    <w:tabs>
                      <w:tab w:val="left" w:pos="245"/>
                    </w:tabs>
                    <w:spacing w:after="0" w:line="240" w:lineRule="auto"/>
                    <w:ind w:left="0"/>
                    <w:jc w:val="both"/>
                    <w:rPr>
                      <w:rFonts w:ascii="Times New Roman" w:hAnsi="Times New Roman" w:cs="Times New Roman"/>
                      <w:sz w:val="24"/>
                      <w:szCs w:val="24"/>
                    </w:rPr>
                  </w:pPr>
                  <w:r w:rsidRPr="005C03B3">
                    <w:rPr>
                      <w:rFonts w:ascii="Times New Roman" w:hAnsi="Times New Roman" w:cs="Times New Roman"/>
                      <w:sz w:val="24"/>
                      <w:szCs w:val="24"/>
                    </w:rPr>
                    <w:t>3. Строительство сейсмостойких жилых домов, основных (социальных) объектов и систем жизнеобеспечения взамен тех объектов, сейсмоусиление и реконструкция которых экономически нецелесообразны.</w:t>
                  </w:r>
                </w:p>
              </w:tc>
            </w:tr>
            <w:tr w:rsidR="005C03B3" w:rsidRPr="005C03B3" w:rsidTr="001A38FB">
              <w:trPr>
                <w:trHeight w:val="257"/>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Сроки реализации муниципальной Программы</w:t>
                  </w:r>
                </w:p>
              </w:tc>
              <w:tc>
                <w:tcPr>
                  <w:tcW w:w="5829"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7D7AE6">
                  <w:pPr>
                    <w:framePr w:hSpace="180" w:wrap="around" w:vAnchor="text" w:hAnchor="text" w:y="-370"/>
                    <w:tabs>
                      <w:tab w:val="left" w:pos="245"/>
                    </w:tabs>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2020 – </w:t>
                  </w:r>
                  <w:r w:rsidR="002833D7" w:rsidRPr="005C03B3">
                    <w:rPr>
                      <w:rFonts w:ascii="Times New Roman" w:hAnsi="Times New Roman" w:cs="Times New Roman"/>
                      <w:sz w:val="24"/>
                      <w:szCs w:val="24"/>
                    </w:rPr>
                    <w:t>2027</w:t>
                  </w:r>
                  <w:r w:rsidRPr="005C03B3">
                    <w:rPr>
                      <w:rFonts w:ascii="Times New Roman" w:hAnsi="Times New Roman" w:cs="Times New Roman"/>
                      <w:sz w:val="24"/>
                      <w:szCs w:val="24"/>
                    </w:rPr>
                    <w:t xml:space="preserve"> годы</w:t>
                  </w:r>
                </w:p>
              </w:tc>
            </w:tr>
            <w:tr w:rsidR="00F94535" w:rsidRPr="005C03B3" w:rsidTr="00711466">
              <w:trPr>
                <w:trHeight w:val="4629"/>
              </w:trPr>
              <w:tc>
                <w:tcPr>
                  <w:tcW w:w="3661" w:type="dxa"/>
                  <w:tcBorders>
                    <w:top w:val="single" w:sz="4" w:space="0" w:color="auto"/>
                    <w:left w:val="single" w:sz="4" w:space="0" w:color="auto"/>
                    <w:right w:val="single" w:sz="4" w:space="0" w:color="auto"/>
                  </w:tcBorders>
                  <w:tcMar>
                    <w:top w:w="39" w:type="dxa"/>
                    <w:left w:w="39" w:type="dxa"/>
                    <w:bottom w:w="39" w:type="dxa"/>
                    <w:right w:w="39" w:type="dxa"/>
                  </w:tcMar>
                </w:tcPr>
                <w:p w:rsidR="00F94535" w:rsidRPr="005C03B3" w:rsidRDefault="00F94535"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lastRenderedPageBreak/>
                    <w:t>Целевые показатели</w:t>
                  </w:r>
                </w:p>
                <w:p w:rsidR="00F94535" w:rsidRPr="005C03B3" w:rsidRDefault="00F94535"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муниципальной Программы</w:t>
                  </w:r>
                </w:p>
              </w:tc>
              <w:tc>
                <w:tcPr>
                  <w:tcW w:w="5829" w:type="dxa"/>
                  <w:tcBorders>
                    <w:top w:val="single" w:sz="4" w:space="0" w:color="auto"/>
                    <w:left w:val="single" w:sz="4" w:space="0" w:color="auto"/>
                    <w:right w:val="single" w:sz="4" w:space="0" w:color="auto"/>
                  </w:tcBorders>
                  <w:tcMar>
                    <w:top w:w="39" w:type="dxa"/>
                    <w:left w:w="39" w:type="dxa"/>
                    <w:bottom w:w="39" w:type="dxa"/>
                    <w:right w:w="39" w:type="dxa"/>
                  </w:tcMar>
                </w:tcPr>
                <w:p w:rsidR="00F94535" w:rsidRPr="005C03B3" w:rsidRDefault="00F94535" w:rsidP="007D7AE6">
                  <w:pPr>
                    <w:framePr w:hSpace="180" w:wrap="around" w:vAnchor="text" w:hAnchor="text" w:y="-370"/>
                    <w:tabs>
                      <w:tab w:val="left" w:pos="245"/>
                    </w:tabs>
                    <w:spacing w:after="0" w:line="240" w:lineRule="auto"/>
                    <w:rPr>
                      <w:rFonts w:ascii="Times New Roman" w:hAnsi="Times New Roman" w:cs="Times New Roman"/>
                      <w:sz w:val="24"/>
                      <w:szCs w:val="24"/>
                    </w:rPr>
                  </w:pPr>
                  <w:r w:rsidRPr="005C03B3">
                    <w:rPr>
                      <w:rFonts w:ascii="Times New Roman" w:hAnsi="Times New Roman" w:cs="Times New Roman"/>
                      <w:sz w:val="24"/>
                      <w:szCs w:val="24"/>
                    </w:rPr>
                    <w:t>1.Количество молодых семей, улучшивших жилищные</w:t>
                  </w:r>
                </w:p>
                <w:p w:rsidR="00F94535" w:rsidRPr="005C03B3" w:rsidRDefault="00F94535" w:rsidP="007D7AE6">
                  <w:pPr>
                    <w:framePr w:hSpace="180" w:wrap="around" w:vAnchor="text" w:hAnchor="text" w:y="-370"/>
                    <w:tabs>
                      <w:tab w:val="left" w:pos="-22"/>
                    </w:tabs>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условия в результате реализации мероприятий;</w:t>
                  </w:r>
                </w:p>
                <w:p w:rsidR="00F94535" w:rsidRPr="005C03B3" w:rsidRDefault="00F94535" w:rsidP="007D7AE6">
                  <w:pPr>
                    <w:framePr w:hSpace="180" w:wrap="around" w:vAnchor="text" w:hAnchor="text" w:y="-370"/>
                    <w:tabs>
                      <w:tab w:val="left" w:pos="-22"/>
                    </w:tabs>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2.Количество молодых семей, которым выданы свидетельства о праве на получение социальной выплаты на приобретение (строительство) жилого помещения;</w:t>
                  </w:r>
                </w:p>
                <w:p w:rsidR="00F94535" w:rsidRPr="005C03B3" w:rsidRDefault="00F94535" w:rsidP="007D7AE6">
                  <w:pPr>
                    <w:pStyle w:val="af1"/>
                    <w:framePr w:hSpace="180" w:wrap="around" w:vAnchor="text" w:hAnchor="text" w:y="-370"/>
                    <w:tabs>
                      <w:tab w:val="left" w:pos="-22"/>
                      <w:tab w:val="left" w:pos="602"/>
                    </w:tabs>
                    <w:jc w:val="both"/>
                    <w:rPr>
                      <w:rFonts w:ascii="Times New Roman" w:hAnsi="Times New Roman" w:cs="Times New Roman"/>
                      <w:sz w:val="24"/>
                      <w:szCs w:val="24"/>
                    </w:rPr>
                  </w:pPr>
                  <w:r w:rsidRPr="005C03B3">
                    <w:rPr>
                      <w:rFonts w:ascii="Times New Roman" w:hAnsi="Times New Roman" w:cs="Times New Roman"/>
                      <w:sz w:val="24"/>
                      <w:szCs w:val="24"/>
                    </w:rPr>
                    <w:t>3.Количество граждан, переселенных из аварийного жилья;</w:t>
                  </w:r>
                </w:p>
                <w:p w:rsidR="00F94535" w:rsidRPr="005C03B3" w:rsidRDefault="00F94535" w:rsidP="007D7AE6">
                  <w:pPr>
                    <w:framePr w:hSpace="180" w:wrap="around" w:vAnchor="text" w:hAnchor="text" w:y="-370"/>
                    <w:tabs>
                      <w:tab w:val="left" w:pos="-22"/>
                    </w:tabs>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4.Площадь переселенного аварийного жилищного фонда;</w:t>
                  </w:r>
                </w:p>
                <w:p w:rsidR="00F94535" w:rsidRPr="005C03B3" w:rsidRDefault="00F94535" w:rsidP="007D7AE6">
                  <w:pPr>
                    <w:pStyle w:val="ConsPlusNormal"/>
                    <w:framePr w:hSpace="180" w:wrap="around" w:vAnchor="text" w:hAnchor="text" w:y="-370"/>
                    <w:ind w:firstLine="0"/>
                    <w:jc w:val="both"/>
                    <w:rPr>
                      <w:rFonts w:eastAsiaTheme="minorEastAsia"/>
                    </w:rPr>
                  </w:pPr>
                  <w:r w:rsidRPr="005C03B3">
                    <w:rPr>
                      <w:rFonts w:eastAsiaTheme="minorEastAsia"/>
                    </w:rPr>
                    <w:t>5. Количество граждан, переселенных из многоквартирных домов серии 1-335, признанных аварийными и подлежащими сносу после 1 января 2017 года;</w:t>
                  </w:r>
                </w:p>
                <w:p w:rsidR="00F94535" w:rsidRPr="005C03B3" w:rsidRDefault="00F94535" w:rsidP="007D7AE6">
                  <w:pPr>
                    <w:framePr w:hSpace="180" w:wrap="around" w:vAnchor="text" w:hAnchor="text" w:y="-370"/>
                    <w:tabs>
                      <w:tab w:val="left" w:pos="-22"/>
                    </w:tabs>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6. Количество кв. м расселенных многоквартирных домов серии 1-335, признанных аварийными и подлежащими сносу после 1 января 2017 года.</w:t>
                  </w:r>
                </w:p>
              </w:tc>
            </w:tr>
            <w:tr w:rsidR="005C03B3" w:rsidRPr="005C03B3" w:rsidTr="001A38FB">
              <w:trPr>
                <w:trHeight w:val="425"/>
              </w:trPr>
              <w:tc>
                <w:tcPr>
                  <w:tcW w:w="3661" w:type="dxa"/>
                  <w:tcBorders>
                    <w:top w:val="single" w:sz="4" w:space="0" w:color="auto"/>
                  </w:tcBorders>
                  <w:tcMar>
                    <w:top w:w="39" w:type="dxa"/>
                    <w:left w:w="39" w:type="dxa"/>
                    <w:bottom w:w="39" w:type="dxa"/>
                    <w:right w:w="39" w:type="dxa"/>
                  </w:tcMar>
                </w:tcPr>
                <w:p w:rsidR="006578E3" w:rsidRPr="005C03B3" w:rsidRDefault="006578E3" w:rsidP="007D7AE6">
                  <w:pPr>
                    <w:pStyle w:val="aa"/>
                    <w:framePr w:hSpace="180" w:wrap="around" w:vAnchor="text" w:hAnchor="text" w:y="-370"/>
                    <w:spacing w:after="0" w:line="240" w:lineRule="auto"/>
                    <w:ind w:left="0"/>
                    <w:rPr>
                      <w:rFonts w:ascii="Times New Roman" w:hAnsi="Times New Roman" w:cs="Times New Roman"/>
                      <w:bCs/>
                      <w:sz w:val="24"/>
                      <w:szCs w:val="24"/>
                    </w:rPr>
                  </w:pPr>
                  <w:r w:rsidRPr="005C03B3">
                    <w:rPr>
                      <w:rFonts w:ascii="Times New Roman" w:hAnsi="Times New Roman" w:cs="Times New Roman"/>
                      <w:sz w:val="24"/>
                      <w:szCs w:val="24"/>
                    </w:rPr>
                    <w:t>Подпрограммы муниципальной Программы</w:t>
                  </w:r>
                </w:p>
                <w:p w:rsidR="006578E3" w:rsidRPr="005C03B3" w:rsidRDefault="006578E3" w:rsidP="007D7AE6">
                  <w:pPr>
                    <w:pStyle w:val="aa"/>
                    <w:framePr w:hSpace="180" w:wrap="around" w:vAnchor="text" w:hAnchor="text" w:y="-370"/>
                    <w:spacing w:after="0" w:line="240" w:lineRule="auto"/>
                    <w:ind w:left="0"/>
                    <w:rPr>
                      <w:rFonts w:ascii="Times New Roman" w:hAnsi="Times New Roman" w:cs="Times New Roman"/>
                      <w:sz w:val="24"/>
                      <w:szCs w:val="24"/>
                    </w:rPr>
                  </w:pPr>
                </w:p>
              </w:tc>
              <w:tc>
                <w:tcPr>
                  <w:tcW w:w="5829" w:type="dxa"/>
                  <w:tcBorders>
                    <w:top w:val="single" w:sz="4" w:space="0" w:color="auto"/>
                  </w:tcBorders>
                  <w:tcMar>
                    <w:top w:w="39" w:type="dxa"/>
                    <w:left w:w="39" w:type="dxa"/>
                    <w:bottom w:w="39" w:type="dxa"/>
                    <w:right w:w="39" w:type="dxa"/>
                  </w:tcMar>
                </w:tcPr>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1.«Молодым семьям</w:t>
                  </w:r>
                  <w:r w:rsidR="00086546" w:rsidRPr="005C03B3">
                    <w:rPr>
                      <w:rFonts w:ascii="Times New Roman" w:hAnsi="Times New Roman" w:cs="Times New Roman"/>
                      <w:sz w:val="24"/>
                      <w:szCs w:val="24"/>
                    </w:rPr>
                    <w:t>–доступное жилье» на 2020-2027</w:t>
                  </w:r>
                  <w:r w:rsidR="00711466">
                    <w:rPr>
                      <w:rFonts w:ascii="Times New Roman" w:hAnsi="Times New Roman" w:cs="Times New Roman"/>
                      <w:sz w:val="24"/>
                      <w:szCs w:val="24"/>
                    </w:rPr>
                    <w:t xml:space="preserve"> г.</w:t>
                  </w:r>
                  <w:r w:rsidRPr="005C03B3">
                    <w:rPr>
                      <w:rFonts w:ascii="Times New Roman" w:hAnsi="Times New Roman" w:cs="Times New Roman"/>
                      <w:sz w:val="24"/>
                      <w:szCs w:val="24"/>
                    </w:rPr>
                    <w:t xml:space="preserve">; </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2.«Переселение граждан, проживающих на территории Зиминского городского муниципального образования Иркутской области, из аварийного жилищного фонда, признанного непригод</w:t>
                  </w:r>
                  <w:r w:rsidR="002833D7" w:rsidRPr="005C03B3">
                    <w:rPr>
                      <w:rFonts w:ascii="Times New Roman" w:hAnsi="Times New Roman" w:cs="Times New Roman"/>
                      <w:sz w:val="24"/>
                      <w:szCs w:val="24"/>
                    </w:rPr>
                    <w:t>ным для проживания» на 2021-2027</w:t>
                  </w:r>
                  <w:r w:rsidRPr="005C03B3">
                    <w:rPr>
                      <w:rFonts w:ascii="Times New Roman" w:hAnsi="Times New Roman" w:cs="Times New Roman"/>
                      <w:sz w:val="24"/>
                      <w:szCs w:val="24"/>
                    </w:rPr>
                    <w:t xml:space="preserve"> годы.</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3.«</w:t>
                  </w:r>
                  <w:hyperlink w:anchor="Par8877" w:tooltip="ПАСПОРТ" w:history="1">
                    <w:r w:rsidRPr="005C03B3">
                      <w:rPr>
                        <w:rFonts w:ascii="Times New Roman" w:hAnsi="Times New Roman" w:cs="Times New Roman"/>
                        <w:sz w:val="24"/>
                        <w:szCs w:val="24"/>
                      </w:rPr>
                      <w:t>Повышение устойчивости жилых домов</w:t>
                    </w:r>
                  </w:hyperlink>
                  <w:r w:rsidRPr="005C03B3">
                    <w:rPr>
                      <w:rFonts w:ascii="Times New Roman" w:hAnsi="Times New Roman" w:cs="Times New Roman"/>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w:t>
                  </w:r>
                  <w:r w:rsidR="002833D7"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tc>
            </w:tr>
            <w:tr w:rsidR="005C03B3" w:rsidRPr="005C03B3" w:rsidTr="00F94535">
              <w:trPr>
                <w:trHeight w:val="377"/>
              </w:trPr>
              <w:tc>
                <w:tcPr>
                  <w:tcW w:w="3661" w:type="dxa"/>
                  <w:tcMar>
                    <w:top w:w="39" w:type="dxa"/>
                    <w:left w:w="39" w:type="dxa"/>
                    <w:bottom w:w="39" w:type="dxa"/>
                    <w:right w:w="39" w:type="dxa"/>
                  </w:tcMar>
                </w:tcPr>
                <w:p w:rsidR="006578E3" w:rsidRPr="005C03B3" w:rsidRDefault="006578E3" w:rsidP="007D7AE6">
                  <w:pPr>
                    <w:framePr w:hSpace="180" w:wrap="around" w:vAnchor="text" w:hAnchor="text" w:y="-370"/>
                    <w:rPr>
                      <w:rFonts w:ascii="Times New Roman" w:hAnsi="Times New Roman" w:cs="Times New Roman"/>
                      <w:sz w:val="24"/>
                      <w:szCs w:val="24"/>
                    </w:rPr>
                  </w:pPr>
                  <w:r w:rsidRPr="005C03B3">
                    <w:rPr>
                      <w:rFonts w:ascii="Times New Roman" w:hAnsi="Times New Roman" w:cs="Times New Roman"/>
                      <w:sz w:val="24"/>
                      <w:szCs w:val="24"/>
                    </w:rPr>
                    <w:t>Объемы и источники финансирования муниципальной Программы</w:t>
                  </w:r>
                </w:p>
              </w:tc>
              <w:tc>
                <w:tcPr>
                  <w:tcW w:w="5829" w:type="dxa"/>
                  <w:tcMar>
                    <w:top w:w="39" w:type="dxa"/>
                    <w:left w:w="39" w:type="dxa"/>
                    <w:bottom w:w="39" w:type="dxa"/>
                    <w:right w:w="39" w:type="dxa"/>
                  </w:tcMar>
                </w:tcPr>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Общий планируемый объем финансирования муниципальной  Программы: «Обеспечение населения города доступным жильем» на 2020-202</w:t>
                  </w:r>
                  <w:r w:rsidR="002833D7" w:rsidRPr="005C03B3">
                    <w:rPr>
                      <w:rFonts w:ascii="Times New Roman" w:hAnsi="Times New Roman" w:cs="Times New Roman"/>
                      <w:sz w:val="24"/>
                      <w:szCs w:val="24"/>
                    </w:rPr>
                    <w:t>7</w:t>
                  </w:r>
                  <w:r w:rsidRPr="005C03B3">
                    <w:rPr>
                      <w:rFonts w:ascii="Times New Roman" w:hAnsi="Times New Roman" w:cs="Times New Roman"/>
                      <w:sz w:val="24"/>
                      <w:szCs w:val="24"/>
                    </w:rPr>
                    <w:t xml:space="preserve">годы составляет </w:t>
                  </w:r>
                  <w:r w:rsidR="00290E11">
                    <w:rPr>
                      <w:rFonts w:ascii="Times New Roman" w:hAnsi="Times New Roman" w:cs="Times New Roman"/>
                      <w:color w:val="1F497D" w:themeColor="text2"/>
                      <w:sz w:val="24"/>
                      <w:szCs w:val="24"/>
                    </w:rPr>
                    <w:t>2</w:t>
                  </w:r>
                  <w:r w:rsidR="005C5D7A">
                    <w:rPr>
                      <w:rFonts w:ascii="Times New Roman" w:hAnsi="Times New Roman" w:cs="Times New Roman"/>
                      <w:color w:val="1F497D" w:themeColor="text2"/>
                      <w:sz w:val="24"/>
                      <w:szCs w:val="24"/>
                    </w:rPr>
                    <w:t> </w:t>
                  </w:r>
                  <w:r w:rsidR="00290E11">
                    <w:rPr>
                      <w:rFonts w:ascii="Times New Roman" w:hAnsi="Times New Roman" w:cs="Times New Roman"/>
                      <w:color w:val="1F497D" w:themeColor="text2"/>
                      <w:sz w:val="24"/>
                      <w:szCs w:val="24"/>
                    </w:rPr>
                    <w:t>5</w:t>
                  </w:r>
                  <w:r w:rsidR="005C5D7A">
                    <w:rPr>
                      <w:rFonts w:ascii="Times New Roman" w:hAnsi="Times New Roman" w:cs="Times New Roman"/>
                      <w:color w:val="1F497D" w:themeColor="text2"/>
                      <w:sz w:val="24"/>
                      <w:szCs w:val="24"/>
                    </w:rPr>
                    <w:t>19 691</w:t>
                  </w:r>
                  <w:r w:rsidR="00290E11">
                    <w:rPr>
                      <w:rFonts w:ascii="Times New Roman" w:hAnsi="Times New Roman" w:cs="Times New Roman"/>
                      <w:color w:val="1F497D" w:themeColor="text2"/>
                      <w:sz w:val="24"/>
                      <w:szCs w:val="24"/>
                    </w:rPr>
                    <w:t>,1</w:t>
                  </w:r>
                  <w:r w:rsidR="00121A29">
                    <w:rPr>
                      <w:rFonts w:ascii="Times New Roman" w:hAnsi="Times New Roman" w:cs="Times New Roman"/>
                      <w:color w:val="1F497D" w:themeColor="text2"/>
                      <w:sz w:val="24"/>
                      <w:szCs w:val="24"/>
                    </w:rPr>
                    <w:t xml:space="preserve">1 </w:t>
                  </w:r>
                  <w:r w:rsidRPr="005C03B3">
                    <w:rPr>
                      <w:rFonts w:ascii="Times New Roman" w:hAnsi="Times New Roman" w:cs="Times New Roman"/>
                      <w:sz w:val="24"/>
                      <w:szCs w:val="24"/>
                    </w:rPr>
                    <w:t xml:space="preserve">тыс. руб., в том числе: </w:t>
                  </w:r>
                </w:p>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2020 год –32 007,86тыс. руб.</w:t>
                  </w:r>
                </w:p>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2021 год – 130 328,77тыс. руб.</w:t>
                  </w:r>
                </w:p>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2022 год – </w:t>
                  </w:r>
                  <w:r w:rsidR="003C0A55">
                    <w:rPr>
                      <w:rFonts w:ascii="Times New Roman" w:hAnsi="Times New Roman" w:cs="Times New Roman"/>
                      <w:sz w:val="24"/>
                      <w:szCs w:val="24"/>
                    </w:rPr>
                    <w:t>436 768,86</w:t>
                  </w:r>
                  <w:r w:rsidRPr="005C03B3">
                    <w:rPr>
                      <w:rFonts w:ascii="Times New Roman" w:hAnsi="Times New Roman" w:cs="Times New Roman"/>
                      <w:sz w:val="24"/>
                      <w:szCs w:val="24"/>
                    </w:rPr>
                    <w:t>тыс. руб.</w:t>
                  </w:r>
                </w:p>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2023 год – 569 231,25тыс. руб.</w:t>
                  </w:r>
                </w:p>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2024 год –</w:t>
                  </w:r>
                  <w:r w:rsidR="003C0A55">
                    <w:rPr>
                      <w:rFonts w:ascii="Times New Roman" w:hAnsi="Times New Roman" w:cs="Times New Roman"/>
                      <w:sz w:val="24"/>
                      <w:szCs w:val="24"/>
                    </w:rPr>
                    <w:t xml:space="preserve"> 620 273,57</w:t>
                  </w:r>
                  <w:r w:rsidRPr="005C03B3">
                    <w:rPr>
                      <w:rFonts w:ascii="Times New Roman" w:hAnsi="Times New Roman" w:cs="Times New Roman"/>
                      <w:sz w:val="24"/>
                      <w:szCs w:val="24"/>
                    </w:rPr>
                    <w:t>тыс. руб.</w:t>
                  </w:r>
                </w:p>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2025 год – </w:t>
                  </w:r>
                  <w:r w:rsidR="00290E11">
                    <w:rPr>
                      <w:rFonts w:ascii="Times New Roman" w:hAnsi="Times New Roman" w:cs="Times New Roman"/>
                      <w:sz w:val="24"/>
                      <w:szCs w:val="24"/>
                    </w:rPr>
                    <w:t>2</w:t>
                  </w:r>
                  <w:r w:rsidR="006128E9">
                    <w:rPr>
                      <w:rFonts w:ascii="Times New Roman" w:hAnsi="Times New Roman" w:cs="Times New Roman"/>
                      <w:sz w:val="24"/>
                      <w:szCs w:val="24"/>
                    </w:rPr>
                    <w:t>82 079,80</w:t>
                  </w:r>
                  <w:r w:rsidRPr="005C03B3">
                    <w:rPr>
                      <w:rFonts w:ascii="Times New Roman" w:hAnsi="Times New Roman" w:cs="Times New Roman"/>
                      <w:sz w:val="24"/>
                      <w:szCs w:val="24"/>
                    </w:rPr>
                    <w:t>тыс. руб.</w:t>
                  </w:r>
                </w:p>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2026 год – </w:t>
                  </w:r>
                  <w:r w:rsidR="003C0A55" w:rsidRPr="003C0A55">
                    <w:rPr>
                      <w:rFonts w:ascii="Times New Roman" w:hAnsi="Times New Roman" w:cs="Times New Roman"/>
                      <w:sz w:val="24"/>
                      <w:szCs w:val="24"/>
                    </w:rPr>
                    <w:t>43</w:t>
                  </w:r>
                  <w:r w:rsidR="006128E9">
                    <w:rPr>
                      <w:rFonts w:ascii="Times New Roman" w:hAnsi="Times New Roman" w:cs="Times New Roman"/>
                      <w:sz w:val="24"/>
                      <w:szCs w:val="24"/>
                    </w:rPr>
                    <w:t>0 101</w:t>
                  </w:r>
                  <w:r w:rsidR="003C0A55" w:rsidRPr="003C0A55">
                    <w:rPr>
                      <w:rFonts w:ascii="Times New Roman" w:hAnsi="Times New Roman" w:cs="Times New Roman"/>
                      <w:sz w:val="24"/>
                      <w:szCs w:val="24"/>
                    </w:rPr>
                    <w:t>,00</w:t>
                  </w:r>
                  <w:r w:rsidRPr="005C03B3">
                    <w:rPr>
                      <w:rFonts w:ascii="Times New Roman" w:hAnsi="Times New Roman" w:cs="Times New Roman"/>
                      <w:sz w:val="24"/>
                      <w:szCs w:val="24"/>
                    </w:rPr>
                    <w:t>тыс. руб.</w:t>
                  </w:r>
                </w:p>
                <w:p w:rsidR="002833D7" w:rsidRDefault="002833D7" w:rsidP="007D7AE6">
                  <w:pPr>
                    <w:framePr w:hSpace="180" w:wrap="around" w:vAnchor="text" w:hAnchor="text" w:y="-370"/>
                    <w:spacing w:after="0"/>
                    <w:rPr>
                      <w:rFonts w:ascii="Times New Roman" w:hAnsi="Times New Roman" w:cs="Times New Roman"/>
                      <w:sz w:val="24"/>
                      <w:szCs w:val="24"/>
                    </w:rPr>
                  </w:pPr>
                  <w:r w:rsidRPr="005C03B3">
                    <w:rPr>
                      <w:rFonts w:ascii="Times New Roman" w:hAnsi="Times New Roman" w:cs="Times New Roman"/>
                      <w:sz w:val="24"/>
                      <w:szCs w:val="24"/>
                    </w:rPr>
                    <w:t>2027 год –</w:t>
                  </w:r>
                  <w:r w:rsidR="006128E9">
                    <w:rPr>
                      <w:rFonts w:ascii="Times New Roman" w:hAnsi="Times New Roman" w:cs="Times New Roman"/>
                      <w:sz w:val="24"/>
                      <w:szCs w:val="24"/>
                    </w:rPr>
                    <w:t>18 9</w:t>
                  </w:r>
                  <w:r w:rsidR="00A34C56" w:rsidRPr="005C03B3">
                    <w:rPr>
                      <w:rFonts w:ascii="Times New Roman" w:hAnsi="Times New Roman" w:cs="Times New Roman"/>
                      <w:sz w:val="24"/>
                      <w:szCs w:val="24"/>
                    </w:rPr>
                    <w:t>00,0</w:t>
                  </w:r>
                  <w:r w:rsidR="003A5E4F" w:rsidRPr="005C03B3">
                    <w:rPr>
                      <w:rFonts w:ascii="Times New Roman" w:hAnsi="Times New Roman" w:cs="Times New Roman"/>
                      <w:sz w:val="24"/>
                      <w:szCs w:val="24"/>
                    </w:rPr>
                    <w:t>0</w:t>
                  </w:r>
                  <w:r w:rsidR="00A34C56" w:rsidRPr="005C03B3">
                    <w:rPr>
                      <w:rFonts w:ascii="Times New Roman" w:hAnsi="Times New Roman" w:cs="Times New Roman"/>
                      <w:sz w:val="24"/>
                      <w:szCs w:val="24"/>
                    </w:rPr>
                    <w:t xml:space="preserve"> тыс.</w:t>
                  </w:r>
                  <w:r w:rsidR="003A5E4F" w:rsidRPr="005C03B3">
                    <w:rPr>
                      <w:rFonts w:ascii="Times New Roman" w:hAnsi="Times New Roman" w:cs="Times New Roman"/>
                      <w:sz w:val="24"/>
                      <w:szCs w:val="24"/>
                    </w:rPr>
                    <w:t xml:space="preserve"> руб</w:t>
                  </w:r>
                  <w:r w:rsidR="00A34C56" w:rsidRPr="005C03B3">
                    <w:rPr>
                      <w:rFonts w:ascii="Times New Roman" w:hAnsi="Times New Roman" w:cs="Times New Roman"/>
                      <w:sz w:val="24"/>
                      <w:szCs w:val="24"/>
                    </w:rPr>
                    <w:t>.</w:t>
                  </w:r>
                </w:p>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Объем средств местного бюджета, необходимый дляреализации программы, составляет </w:t>
                  </w:r>
                  <w:r w:rsidR="008A4323">
                    <w:rPr>
                      <w:rFonts w:ascii="Times New Roman" w:hAnsi="Times New Roman" w:cs="Times New Roman"/>
                      <w:color w:val="1F497D" w:themeColor="text2"/>
                      <w:sz w:val="24"/>
                      <w:szCs w:val="24"/>
                    </w:rPr>
                    <w:t>85 967,6</w:t>
                  </w:r>
                  <w:r w:rsidR="001D4613">
                    <w:rPr>
                      <w:rFonts w:ascii="Times New Roman" w:hAnsi="Times New Roman" w:cs="Times New Roman"/>
                      <w:color w:val="1F497D" w:themeColor="text2"/>
                      <w:sz w:val="24"/>
                      <w:szCs w:val="24"/>
                    </w:rPr>
                    <w:t>0</w:t>
                  </w:r>
                  <w:r w:rsidRPr="005C03B3">
                    <w:rPr>
                      <w:rFonts w:ascii="Times New Roman" w:hAnsi="Times New Roman" w:cs="Times New Roman"/>
                      <w:sz w:val="24"/>
                      <w:szCs w:val="24"/>
                    </w:rPr>
                    <w:t>тыс.руб., в том числе:</w:t>
                  </w:r>
                </w:p>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2020 год –2 626,99тыс. руб.</w:t>
                  </w:r>
                </w:p>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2021 год – 6 527,88тыс. руб.</w:t>
                  </w:r>
                </w:p>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2022 год – 4 805,81тыс. руб.</w:t>
                  </w:r>
                </w:p>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2023 год – 12 471,78тыс. руб.</w:t>
                  </w:r>
                </w:p>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2024 год –</w:t>
                  </w:r>
                  <w:r w:rsidR="00A34C56" w:rsidRPr="005C03B3">
                    <w:rPr>
                      <w:rFonts w:ascii="Times New Roman" w:hAnsi="Times New Roman" w:cs="Times New Roman"/>
                      <w:sz w:val="24"/>
                      <w:szCs w:val="24"/>
                    </w:rPr>
                    <w:t>4</w:t>
                  </w:r>
                  <w:r w:rsidR="001D4613">
                    <w:rPr>
                      <w:rFonts w:ascii="Times New Roman" w:hAnsi="Times New Roman" w:cs="Times New Roman"/>
                      <w:sz w:val="24"/>
                      <w:szCs w:val="24"/>
                    </w:rPr>
                    <w:t> 228,04</w:t>
                  </w:r>
                  <w:r w:rsidRPr="005C03B3">
                    <w:rPr>
                      <w:rFonts w:ascii="Times New Roman" w:hAnsi="Times New Roman" w:cs="Times New Roman"/>
                      <w:sz w:val="24"/>
                      <w:szCs w:val="24"/>
                    </w:rPr>
                    <w:t>тыс. руб.</w:t>
                  </w:r>
                </w:p>
                <w:p w:rsidR="006578E3" w:rsidRPr="005C03B3" w:rsidRDefault="006578E3"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2025 год – </w:t>
                  </w:r>
                  <w:r w:rsidR="008A4323">
                    <w:rPr>
                      <w:rFonts w:ascii="Times New Roman" w:hAnsi="Times New Roman" w:cs="Times New Roman"/>
                      <w:color w:val="1F497D" w:themeColor="text2"/>
                      <w:sz w:val="24"/>
                      <w:szCs w:val="24"/>
                    </w:rPr>
                    <w:t>21 123,0</w:t>
                  </w:r>
                  <w:r w:rsidR="001D4613">
                    <w:rPr>
                      <w:rFonts w:ascii="Times New Roman" w:hAnsi="Times New Roman" w:cs="Times New Roman"/>
                      <w:color w:val="1F497D" w:themeColor="text2"/>
                      <w:sz w:val="24"/>
                      <w:szCs w:val="24"/>
                    </w:rPr>
                    <w:t>0</w:t>
                  </w:r>
                  <w:r w:rsidRPr="005C03B3">
                    <w:rPr>
                      <w:rFonts w:ascii="Times New Roman" w:hAnsi="Times New Roman" w:cs="Times New Roman"/>
                      <w:sz w:val="24"/>
                      <w:szCs w:val="24"/>
                    </w:rPr>
                    <w:t>тыс. руб.</w:t>
                  </w:r>
                </w:p>
                <w:p w:rsidR="0092639D" w:rsidRPr="005C03B3" w:rsidRDefault="0092639D"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2026 год – </w:t>
                  </w:r>
                  <w:r w:rsidR="001D4613">
                    <w:rPr>
                      <w:rFonts w:ascii="Times New Roman" w:hAnsi="Times New Roman" w:cs="Times New Roman"/>
                      <w:sz w:val="24"/>
                      <w:szCs w:val="24"/>
                    </w:rPr>
                    <w:t>31 484,10</w:t>
                  </w:r>
                  <w:r w:rsidRPr="005C03B3">
                    <w:rPr>
                      <w:rFonts w:ascii="Times New Roman" w:hAnsi="Times New Roman" w:cs="Times New Roman"/>
                      <w:sz w:val="24"/>
                      <w:szCs w:val="24"/>
                    </w:rPr>
                    <w:t xml:space="preserve"> тыс. руб.</w:t>
                  </w:r>
                </w:p>
                <w:p w:rsidR="0092639D" w:rsidRPr="005C03B3" w:rsidRDefault="0092639D"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lastRenderedPageBreak/>
                    <w:t xml:space="preserve">2027 год – </w:t>
                  </w:r>
                  <w:r w:rsidR="00A34C56" w:rsidRPr="005C03B3">
                    <w:rPr>
                      <w:rFonts w:ascii="Times New Roman" w:hAnsi="Times New Roman" w:cs="Times New Roman"/>
                      <w:sz w:val="24"/>
                      <w:szCs w:val="24"/>
                    </w:rPr>
                    <w:t>2 700,00 тыс.</w:t>
                  </w:r>
                  <w:r w:rsidR="003A5E4F" w:rsidRPr="005C03B3">
                    <w:rPr>
                      <w:rFonts w:ascii="Times New Roman" w:hAnsi="Times New Roman" w:cs="Times New Roman"/>
                      <w:sz w:val="24"/>
                      <w:szCs w:val="24"/>
                    </w:rPr>
                    <w:t xml:space="preserve"> руб.</w:t>
                  </w:r>
                </w:p>
              </w:tc>
            </w:tr>
            <w:tr w:rsidR="005C03B3" w:rsidRPr="005C03B3" w:rsidTr="00762A3E">
              <w:trPr>
                <w:trHeight w:val="9165"/>
              </w:trPr>
              <w:tc>
                <w:tcPr>
                  <w:tcW w:w="3661" w:type="dxa"/>
                  <w:tcBorders>
                    <w:bottom w:val="single" w:sz="4" w:space="0" w:color="auto"/>
                  </w:tcBorders>
                  <w:tcMar>
                    <w:top w:w="39" w:type="dxa"/>
                    <w:left w:w="39" w:type="dxa"/>
                    <w:bottom w:w="39" w:type="dxa"/>
                    <w:right w:w="39" w:type="dxa"/>
                  </w:tcMar>
                </w:tcPr>
                <w:p w:rsidR="006578E3" w:rsidRPr="005C03B3" w:rsidRDefault="006578E3" w:rsidP="007D7AE6">
                  <w:pPr>
                    <w:framePr w:hSpace="180" w:wrap="around" w:vAnchor="text" w:hAnchor="text" w:y="-370"/>
                    <w:rPr>
                      <w:rFonts w:ascii="Times New Roman" w:hAnsi="Times New Roman" w:cs="Times New Roman"/>
                      <w:sz w:val="24"/>
                      <w:szCs w:val="24"/>
                    </w:rPr>
                  </w:pPr>
                </w:p>
              </w:tc>
              <w:tc>
                <w:tcPr>
                  <w:tcW w:w="5829" w:type="dxa"/>
                  <w:tcBorders>
                    <w:bottom w:val="single" w:sz="4" w:space="0" w:color="auto"/>
                  </w:tcBorders>
                  <w:tcMar>
                    <w:top w:w="39" w:type="dxa"/>
                    <w:left w:w="39" w:type="dxa"/>
                    <w:bottom w:w="39" w:type="dxa"/>
                    <w:right w:w="39" w:type="dxa"/>
                  </w:tcMar>
                </w:tcPr>
                <w:p w:rsidR="0092639D" w:rsidRPr="005C03B3" w:rsidRDefault="0092639D" w:rsidP="007D7AE6">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Объем средств, планируемых к привлечению из областного бюджета для софинансирования</w:t>
                  </w:r>
                </w:p>
                <w:p w:rsidR="0092639D" w:rsidRPr="005C03B3" w:rsidRDefault="0092639D"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меропри</w:t>
                  </w:r>
                  <w:r w:rsidR="00A34C56" w:rsidRPr="005C03B3">
                    <w:rPr>
                      <w:rFonts w:ascii="Times New Roman" w:hAnsi="Times New Roman" w:cs="Times New Roman"/>
                      <w:sz w:val="24"/>
                      <w:szCs w:val="24"/>
                    </w:rPr>
                    <w:t xml:space="preserve">ятий программы, составляет </w:t>
                  </w:r>
                  <w:r w:rsidR="001D4613">
                    <w:rPr>
                      <w:rFonts w:ascii="Times New Roman" w:hAnsi="Times New Roman" w:cs="Times New Roman"/>
                      <w:sz w:val="24"/>
                      <w:szCs w:val="24"/>
                    </w:rPr>
                    <w:t>8</w:t>
                  </w:r>
                  <w:r w:rsidR="002B7EE2">
                    <w:rPr>
                      <w:rFonts w:ascii="Times New Roman" w:hAnsi="Times New Roman" w:cs="Times New Roman"/>
                      <w:sz w:val="24"/>
                      <w:szCs w:val="24"/>
                    </w:rPr>
                    <w:t>37 841,</w:t>
                  </w:r>
                  <w:r w:rsidR="001D4613">
                    <w:rPr>
                      <w:rFonts w:ascii="Times New Roman" w:hAnsi="Times New Roman" w:cs="Times New Roman"/>
                      <w:sz w:val="24"/>
                      <w:szCs w:val="24"/>
                    </w:rPr>
                    <w:t>32</w:t>
                  </w:r>
                  <w:r w:rsidRPr="005C03B3">
                    <w:rPr>
                      <w:rFonts w:ascii="Times New Roman" w:hAnsi="Times New Roman" w:cs="Times New Roman"/>
                      <w:sz w:val="24"/>
                      <w:szCs w:val="24"/>
                    </w:rPr>
                    <w:t>тыс.</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руб., в том числе:</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2020 год – 8 546,18 тыс. 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2021 год – 4 219,23 тыс. 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2022 год – 13</w:t>
                  </w:r>
                  <w:r w:rsidR="001D4613">
                    <w:rPr>
                      <w:rFonts w:ascii="Times New Roman" w:hAnsi="Times New Roman" w:cs="Times New Roman"/>
                      <w:sz w:val="24"/>
                      <w:szCs w:val="24"/>
                    </w:rPr>
                    <w:t> 641,36</w:t>
                  </w:r>
                  <w:r w:rsidRPr="005C03B3">
                    <w:rPr>
                      <w:rFonts w:ascii="Times New Roman" w:hAnsi="Times New Roman" w:cs="Times New Roman"/>
                      <w:sz w:val="24"/>
                      <w:szCs w:val="24"/>
                    </w:rPr>
                    <w:t xml:space="preserve"> тыс. 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2023 год – 23 398,16 тыс. 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2024 год – </w:t>
                  </w:r>
                  <w:r w:rsidR="001D4613">
                    <w:rPr>
                      <w:rFonts w:ascii="Times New Roman" w:hAnsi="Times New Roman" w:cs="Times New Roman"/>
                      <w:sz w:val="24"/>
                      <w:szCs w:val="24"/>
                    </w:rPr>
                    <w:t>160 862,69</w:t>
                  </w:r>
                  <w:r w:rsidRPr="005C03B3">
                    <w:rPr>
                      <w:rFonts w:ascii="Times New Roman" w:hAnsi="Times New Roman" w:cs="Times New Roman"/>
                      <w:sz w:val="24"/>
                      <w:szCs w:val="24"/>
                    </w:rPr>
                    <w:t xml:space="preserve"> тыс. 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2025 год – </w:t>
                  </w:r>
                  <w:r w:rsidR="001D4613">
                    <w:rPr>
                      <w:rFonts w:ascii="Times New Roman" w:hAnsi="Times New Roman" w:cs="Times New Roman"/>
                      <w:sz w:val="24"/>
                      <w:szCs w:val="24"/>
                    </w:rPr>
                    <w:t>24</w:t>
                  </w:r>
                  <w:r w:rsidR="002B7EE2">
                    <w:rPr>
                      <w:rFonts w:ascii="Times New Roman" w:hAnsi="Times New Roman" w:cs="Times New Roman"/>
                      <w:sz w:val="24"/>
                      <w:szCs w:val="24"/>
                    </w:rPr>
                    <w:t>4 756</w:t>
                  </w:r>
                  <w:r w:rsidR="001D4613">
                    <w:rPr>
                      <w:rFonts w:ascii="Times New Roman" w:hAnsi="Times New Roman" w:cs="Times New Roman"/>
                      <w:sz w:val="24"/>
                      <w:szCs w:val="24"/>
                    </w:rPr>
                    <w:t>,80</w:t>
                  </w:r>
                  <w:r w:rsidRPr="005C03B3">
                    <w:rPr>
                      <w:rFonts w:ascii="Times New Roman" w:hAnsi="Times New Roman" w:cs="Times New Roman"/>
                      <w:sz w:val="24"/>
                      <w:szCs w:val="24"/>
                    </w:rPr>
                    <w:t xml:space="preserve"> тыс. 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2026 год – </w:t>
                  </w:r>
                  <w:r w:rsidR="001D4613">
                    <w:rPr>
                      <w:rFonts w:ascii="Times New Roman" w:hAnsi="Times New Roman" w:cs="Times New Roman"/>
                      <w:sz w:val="24"/>
                      <w:szCs w:val="24"/>
                    </w:rPr>
                    <w:t>38</w:t>
                  </w:r>
                  <w:r w:rsidR="002B7EE2">
                    <w:rPr>
                      <w:rFonts w:ascii="Times New Roman" w:hAnsi="Times New Roman" w:cs="Times New Roman"/>
                      <w:sz w:val="24"/>
                      <w:szCs w:val="24"/>
                    </w:rPr>
                    <w:t>2</w:t>
                  </w:r>
                  <w:r w:rsidR="001D4613">
                    <w:rPr>
                      <w:rFonts w:ascii="Times New Roman" w:hAnsi="Times New Roman" w:cs="Times New Roman"/>
                      <w:sz w:val="24"/>
                      <w:szCs w:val="24"/>
                    </w:rPr>
                    <w:t> </w:t>
                  </w:r>
                  <w:r w:rsidR="002B7EE2">
                    <w:rPr>
                      <w:rFonts w:ascii="Times New Roman" w:hAnsi="Times New Roman" w:cs="Times New Roman"/>
                      <w:sz w:val="24"/>
                      <w:szCs w:val="24"/>
                    </w:rPr>
                    <w:t>416</w:t>
                  </w:r>
                  <w:r w:rsidR="001D4613">
                    <w:rPr>
                      <w:rFonts w:ascii="Times New Roman" w:hAnsi="Times New Roman" w:cs="Times New Roman"/>
                      <w:sz w:val="24"/>
                      <w:szCs w:val="24"/>
                    </w:rPr>
                    <w:t>,90</w:t>
                  </w:r>
                  <w:r w:rsidRPr="005C03B3">
                    <w:rPr>
                      <w:rFonts w:ascii="Times New Roman" w:hAnsi="Times New Roman" w:cs="Times New Roman"/>
                      <w:sz w:val="24"/>
                      <w:szCs w:val="24"/>
                    </w:rPr>
                    <w:t xml:space="preserve"> тыс. руб.</w:t>
                  </w:r>
                </w:p>
                <w:p w:rsidR="0092639D" w:rsidRPr="005C03B3" w:rsidRDefault="0092639D"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2027 год – </w:t>
                  </w:r>
                  <w:r w:rsidR="00A34C56" w:rsidRPr="005C03B3">
                    <w:rPr>
                      <w:rFonts w:ascii="Times New Roman" w:hAnsi="Times New Roman" w:cs="Times New Roman"/>
                      <w:sz w:val="24"/>
                      <w:szCs w:val="24"/>
                    </w:rPr>
                    <w:t>0,00 тыс.</w:t>
                  </w:r>
                  <w:r w:rsidR="003A5E4F" w:rsidRPr="005C03B3">
                    <w:rPr>
                      <w:rFonts w:ascii="Times New Roman" w:hAnsi="Times New Roman" w:cs="Times New Roman"/>
                      <w:sz w:val="24"/>
                      <w:szCs w:val="24"/>
                    </w:rPr>
                    <w:t xml:space="preserve"> 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Объем средств, планируемых к привлечению из федерального бюджета (в том числе Фонда ЖКХ), для софинансирования мероприятий программы, составляет </w:t>
                  </w:r>
                  <w:r w:rsidR="001D4613">
                    <w:rPr>
                      <w:rFonts w:ascii="Times New Roman" w:hAnsi="Times New Roman" w:cs="Times New Roman"/>
                      <w:sz w:val="24"/>
                      <w:szCs w:val="24"/>
                    </w:rPr>
                    <w:t>1</w:t>
                  </w:r>
                  <w:r w:rsidR="009A064A">
                    <w:rPr>
                      <w:rFonts w:ascii="Times New Roman" w:hAnsi="Times New Roman" w:cs="Times New Roman"/>
                      <w:sz w:val="24"/>
                      <w:szCs w:val="24"/>
                    </w:rPr>
                    <w:t> </w:t>
                  </w:r>
                  <w:r w:rsidR="001D4613">
                    <w:rPr>
                      <w:rFonts w:ascii="Times New Roman" w:hAnsi="Times New Roman" w:cs="Times New Roman"/>
                      <w:sz w:val="24"/>
                      <w:szCs w:val="24"/>
                    </w:rPr>
                    <w:t>4</w:t>
                  </w:r>
                  <w:r w:rsidR="009A064A">
                    <w:rPr>
                      <w:rFonts w:ascii="Times New Roman" w:hAnsi="Times New Roman" w:cs="Times New Roman"/>
                      <w:sz w:val="24"/>
                      <w:szCs w:val="24"/>
                    </w:rPr>
                    <w:t>49 813</w:t>
                  </w:r>
                  <w:r w:rsidR="001D4613">
                    <w:rPr>
                      <w:rFonts w:ascii="Times New Roman" w:hAnsi="Times New Roman" w:cs="Times New Roman"/>
                      <w:sz w:val="24"/>
                      <w:szCs w:val="24"/>
                    </w:rPr>
                    <w:t>,19</w:t>
                  </w:r>
                  <w:r w:rsidRPr="005C03B3">
                    <w:rPr>
                      <w:rFonts w:ascii="Times New Roman" w:hAnsi="Times New Roman" w:cs="Times New Roman"/>
                      <w:sz w:val="24"/>
                      <w:szCs w:val="24"/>
                    </w:rPr>
                    <w:t xml:space="preserve"> тыс. руб., в том числе:</w:t>
                  </w:r>
                </w:p>
                <w:p w:rsidR="006578E3" w:rsidRPr="005C03B3" w:rsidRDefault="005D6C6D"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2020 год – 1</w:t>
                  </w:r>
                  <w:r w:rsidR="006578E3" w:rsidRPr="005C03B3">
                    <w:rPr>
                      <w:rFonts w:ascii="Times New Roman" w:hAnsi="Times New Roman" w:cs="Times New Roman"/>
                      <w:sz w:val="24"/>
                      <w:szCs w:val="24"/>
                    </w:rPr>
                    <w:t>102,49 тыс. 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2021год – 97 065,76 тыс. 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2022 год – 390 511,49 тыс. 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2023 год – 515 671,51 тыс. 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2024 год – </w:t>
                  </w:r>
                  <w:r w:rsidR="001D4613">
                    <w:rPr>
                      <w:rFonts w:ascii="Times New Roman" w:hAnsi="Times New Roman" w:cs="Times New Roman"/>
                      <w:sz w:val="24"/>
                      <w:szCs w:val="24"/>
                    </w:rPr>
                    <w:t>445 461,94</w:t>
                  </w:r>
                  <w:r w:rsidRPr="005C03B3">
                    <w:rPr>
                      <w:rFonts w:ascii="Times New Roman" w:hAnsi="Times New Roman" w:cs="Times New Roman"/>
                      <w:sz w:val="24"/>
                      <w:szCs w:val="24"/>
                    </w:rPr>
                    <w:t xml:space="preserve"> тыс. руб.</w:t>
                  </w:r>
                </w:p>
                <w:p w:rsidR="006578E3" w:rsidRPr="005C03B3" w:rsidRDefault="005D6C6D"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2025 год – </w:t>
                  </w:r>
                  <w:r w:rsidR="009A064A">
                    <w:rPr>
                      <w:rFonts w:ascii="Times New Roman" w:hAnsi="Times New Roman" w:cs="Times New Roman"/>
                      <w:sz w:val="24"/>
                      <w:szCs w:val="24"/>
                    </w:rPr>
                    <w:t>0</w:t>
                  </w:r>
                  <w:r w:rsidR="006578E3" w:rsidRPr="005C03B3">
                    <w:rPr>
                      <w:rFonts w:ascii="Times New Roman" w:hAnsi="Times New Roman" w:cs="Times New Roman"/>
                      <w:sz w:val="24"/>
                      <w:szCs w:val="24"/>
                    </w:rPr>
                    <w:t>,00 тыс. 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2026 год – </w:t>
                  </w:r>
                  <w:r w:rsidR="001D4613">
                    <w:rPr>
                      <w:rFonts w:ascii="Times New Roman" w:hAnsi="Times New Roman" w:cs="Times New Roman"/>
                      <w:sz w:val="24"/>
                      <w:szCs w:val="24"/>
                    </w:rPr>
                    <w:t>0,00</w:t>
                  </w:r>
                  <w:r w:rsidRPr="005C03B3">
                    <w:rPr>
                      <w:rFonts w:ascii="Times New Roman" w:hAnsi="Times New Roman" w:cs="Times New Roman"/>
                      <w:sz w:val="24"/>
                      <w:szCs w:val="24"/>
                    </w:rPr>
                    <w:t xml:space="preserve"> тыс. руб.</w:t>
                  </w:r>
                </w:p>
                <w:p w:rsidR="0092639D" w:rsidRPr="005C03B3" w:rsidRDefault="0092639D"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2027 год – </w:t>
                  </w:r>
                  <w:r w:rsidR="00A34C56" w:rsidRPr="005C03B3">
                    <w:rPr>
                      <w:rFonts w:ascii="Times New Roman" w:hAnsi="Times New Roman" w:cs="Times New Roman"/>
                      <w:sz w:val="24"/>
                      <w:szCs w:val="24"/>
                    </w:rPr>
                    <w:t>0,00 тыс.</w:t>
                  </w:r>
                  <w:r w:rsidR="003A5E4F" w:rsidRPr="005C03B3">
                    <w:rPr>
                      <w:rFonts w:ascii="Times New Roman" w:hAnsi="Times New Roman" w:cs="Times New Roman"/>
                      <w:sz w:val="24"/>
                      <w:szCs w:val="24"/>
                    </w:rPr>
                    <w:t>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Предполагаемый объем финансирования программы за счет дополнительных источников финансирования </w:t>
                  </w:r>
                </w:p>
                <w:p w:rsidR="006578E3" w:rsidRPr="005C03B3" w:rsidRDefault="003E6886"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146 069,00</w:t>
                  </w:r>
                  <w:r w:rsidR="006578E3" w:rsidRPr="005C03B3">
                    <w:rPr>
                      <w:rFonts w:ascii="Times New Roman" w:hAnsi="Times New Roman" w:cs="Times New Roman"/>
                      <w:sz w:val="24"/>
                      <w:szCs w:val="24"/>
                    </w:rPr>
                    <w:t xml:space="preserve"> тыс. рублей, в том числе:</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2020год – 19 732,20 тыс. 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2021 год – 22 515,90 тыс. 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2022 год – 27 810,20 тыс. 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2023 год – 17 689,80 тыс.  руб.</w:t>
                  </w:r>
                </w:p>
                <w:p w:rsidR="006578E3" w:rsidRPr="005C03B3" w:rsidRDefault="003E6886"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2024 год – 9720,90</w:t>
                  </w:r>
                  <w:r w:rsidR="006578E3" w:rsidRPr="005C03B3">
                    <w:rPr>
                      <w:rFonts w:ascii="Times New Roman" w:hAnsi="Times New Roman" w:cs="Times New Roman"/>
                      <w:sz w:val="24"/>
                      <w:szCs w:val="24"/>
                    </w:rPr>
                    <w:t xml:space="preserve"> тыс. 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2025 год – 16 200,00 тыс. руб.</w:t>
                  </w:r>
                </w:p>
                <w:p w:rsidR="006578E3" w:rsidRPr="005C03B3" w:rsidRDefault="006578E3"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2026 год – 16 200,00 тыс. руб.</w:t>
                  </w:r>
                </w:p>
                <w:p w:rsidR="0092639D" w:rsidRPr="005C03B3" w:rsidRDefault="0092639D" w:rsidP="007D7AE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2027 год – </w:t>
                  </w:r>
                  <w:r w:rsidR="003E6886" w:rsidRPr="005C03B3">
                    <w:rPr>
                      <w:rFonts w:ascii="Times New Roman" w:hAnsi="Times New Roman" w:cs="Times New Roman"/>
                      <w:sz w:val="24"/>
                      <w:szCs w:val="24"/>
                    </w:rPr>
                    <w:t>16 200,00</w:t>
                  </w:r>
                  <w:r w:rsidR="003A5E4F" w:rsidRPr="005C03B3">
                    <w:rPr>
                      <w:rFonts w:ascii="Times New Roman" w:hAnsi="Times New Roman" w:cs="Times New Roman"/>
                      <w:sz w:val="24"/>
                      <w:szCs w:val="24"/>
                    </w:rPr>
                    <w:t xml:space="preserve"> руб.</w:t>
                  </w:r>
                </w:p>
                <w:p w:rsidR="006578E3" w:rsidRPr="005C03B3" w:rsidRDefault="006578E3" w:rsidP="007D7AE6">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местных бюджетов.</w:t>
                  </w:r>
                </w:p>
              </w:tc>
            </w:tr>
            <w:tr w:rsidR="005C03B3" w:rsidRPr="005C03B3" w:rsidTr="00711466">
              <w:trPr>
                <w:trHeight w:val="1653"/>
              </w:trPr>
              <w:tc>
                <w:tcPr>
                  <w:tcW w:w="3661" w:type="dxa"/>
                  <w:tcBorders>
                    <w:bottom w:val="single" w:sz="4" w:space="0" w:color="auto"/>
                  </w:tcBorders>
                  <w:tcMar>
                    <w:top w:w="39" w:type="dxa"/>
                    <w:left w:w="39" w:type="dxa"/>
                    <w:bottom w:w="39" w:type="dxa"/>
                    <w:right w:w="39" w:type="dxa"/>
                  </w:tcMar>
                </w:tcPr>
                <w:p w:rsidR="006758E6" w:rsidRPr="005C03B3" w:rsidRDefault="006758E6" w:rsidP="007D7AE6">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Ожидаемые результаты реализации муниципальной Программы</w:t>
                  </w:r>
                </w:p>
              </w:tc>
              <w:tc>
                <w:tcPr>
                  <w:tcW w:w="5829" w:type="dxa"/>
                  <w:tcBorders>
                    <w:bottom w:val="single" w:sz="4" w:space="0" w:color="auto"/>
                  </w:tcBorders>
                  <w:tcMar>
                    <w:top w:w="39" w:type="dxa"/>
                    <w:left w:w="39" w:type="dxa"/>
                    <w:bottom w:w="39" w:type="dxa"/>
                    <w:right w:w="39" w:type="dxa"/>
                  </w:tcMar>
                </w:tcPr>
                <w:p w:rsidR="006758E6" w:rsidRPr="005C03B3" w:rsidRDefault="006758E6" w:rsidP="007D7AE6">
                  <w:pPr>
                    <w:framePr w:hSpace="180" w:wrap="around" w:vAnchor="text" w:hAnchor="text" w:y="-370"/>
                    <w:tabs>
                      <w:tab w:val="left" w:pos="-22"/>
                    </w:tabs>
                    <w:spacing w:after="0" w:line="240" w:lineRule="auto"/>
                    <w:ind w:hanging="22"/>
                    <w:jc w:val="both"/>
                    <w:rPr>
                      <w:rFonts w:ascii="Times New Roman" w:hAnsi="Times New Roman" w:cs="Times New Roman"/>
                      <w:sz w:val="24"/>
                      <w:szCs w:val="24"/>
                    </w:rPr>
                  </w:pPr>
                  <w:r w:rsidRPr="005C03B3">
                    <w:rPr>
                      <w:rFonts w:ascii="Times New Roman" w:hAnsi="Times New Roman" w:cs="Times New Roman"/>
                      <w:sz w:val="24"/>
                      <w:szCs w:val="24"/>
                    </w:rPr>
                    <w:t>1.Увеличить количество молодых семей, улучшивших жилищные условия в результат</w:t>
                  </w:r>
                  <w:r w:rsidR="001C4FDA" w:rsidRPr="005C03B3">
                    <w:rPr>
                      <w:rFonts w:ascii="Times New Roman" w:hAnsi="Times New Roman" w:cs="Times New Roman"/>
                      <w:sz w:val="24"/>
                      <w:szCs w:val="24"/>
                    </w:rPr>
                    <w:t>е реализации мероприятий до 85</w:t>
                  </w:r>
                  <w:r w:rsidRPr="005C03B3">
                    <w:rPr>
                      <w:rFonts w:ascii="Times New Roman" w:hAnsi="Times New Roman" w:cs="Times New Roman"/>
                      <w:sz w:val="24"/>
                      <w:szCs w:val="24"/>
                    </w:rPr>
                    <w:t>семей;</w:t>
                  </w:r>
                </w:p>
                <w:p w:rsidR="006758E6" w:rsidRPr="005C03B3" w:rsidRDefault="006758E6" w:rsidP="007D7AE6">
                  <w:pPr>
                    <w:framePr w:hSpace="180" w:wrap="around" w:vAnchor="text" w:hAnchor="text" w:y="-370"/>
                    <w:tabs>
                      <w:tab w:val="left" w:pos="-22"/>
                    </w:tabs>
                    <w:spacing w:after="0" w:line="240" w:lineRule="auto"/>
                    <w:ind w:hanging="22"/>
                    <w:jc w:val="both"/>
                    <w:rPr>
                      <w:rFonts w:ascii="Times New Roman" w:hAnsi="Times New Roman" w:cs="Times New Roman"/>
                      <w:sz w:val="24"/>
                      <w:szCs w:val="24"/>
                    </w:rPr>
                  </w:pPr>
                  <w:r w:rsidRPr="005C03B3">
                    <w:rPr>
                      <w:rFonts w:ascii="Times New Roman" w:hAnsi="Times New Roman" w:cs="Times New Roman"/>
                      <w:sz w:val="24"/>
                      <w:szCs w:val="24"/>
                    </w:rPr>
                    <w:t>2.Увеличить количество молодых семей, которым выданы свидетельства о праве на получение социальной выплаты на приобретение (строит</w:t>
                  </w:r>
                  <w:r w:rsidR="001C4FDA" w:rsidRPr="005C03B3">
                    <w:rPr>
                      <w:rFonts w:ascii="Times New Roman" w:hAnsi="Times New Roman" w:cs="Times New Roman"/>
                      <w:sz w:val="24"/>
                      <w:szCs w:val="24"/>
                    </w:rPr>
                    <w:t>ельство) жилого помещения до 85</w:t>
                  </w:r>
                  <w:r w:rsidRPr="005C03B3">
                    <w:rPr>
                      <w:rFonts w:ascii="Times New Roman" w:hAnsi="Times New Roman" w:cs="Times New Roman"/>
                      <w:sz w:val="24"/>
                      <w:szCs w:val="24"/>
                    </w:rPr>
                    <w:t xml:space="preserve"> молодых семей;</w:t>
                  </w:r>
                </w:p>
                <w:p w:rsidR="006758E6" w:rsidRPr="005C03B3" w:rsidRDefault="006758E6" w:rsidP="007D7AE6">
                  <w:pPr>
                    <w:pStyle w:val="af1"/>
                    <w:framePr w:hSpace="180" w:wrap="around" w:vAnchor="text" w:hAnchor="text" w:y="-370"/>
                    <w:tabs>
                      <w:tab w:val="left" w:pos="-22"/>
                      <w:tab w:val="left" w:pos="602"/>
                    </w:tabs>
                    <w:ind w:hanging="22"/>
                    <w:jc w:val="both"/>
                    <w:rPr>
                      <w:rFonts w:ascii="Times New Roman" w:hAnsi="Times New Roman" w:cs="Times New Roman"/>
                      <w:sz w:val="24"/>
                      <w:szCs w:val="24"/>
                    </w:rPr>
                  </w:pPr>
                  <w:r w:rsidRPr="005C03B3">
                    <w:rPr>
                      <w:rFonts w:ascii="Times New Roman" w:hAnsi="Times New Roman" w:cs="Times New Roman"/>
                      <w:sz w:val="24"/>
                      <w:szCs w:val="24"/>
                    </w:rPr>
                    <w:t xml:space="preserve">3.Увеличить количество граждан, переселенных из аварийного жилья до 2 </w:t>
                  </w:r>
                  <w:r w:rsidR="00913D7E" w:rsidRPr="005C03B3">
                    <w:rPr>
                      <w:rFonts w:ascii="Times New Roman" w:hAnsi="Times New Roman" w:cs="Times New Roman"/>
                      <w:sz w:val="24"/>
                      <w:szCs w:val="24"/>
                    </w:rPr>
                    <w:t>347</w:t>
                  </w:r>
                  <w:r w:rsidRPr="005C03B3">
                    <w:rPr>
                      <w:rFonts w:ascii="Times New Roman" w:hAnsi="Times New Roman" w:cs="Times New Roman"/>
                      <w:sz w:val="24"/>
                      <w:szCs w:val="24"/>
                    </w:rPr>
                    <w:t>чел;</w:t>
                  </w:r>
                </w:p>
                <w:p w:rsidR="006758E6" w:rsidRDefault="006758E6" w:rsidP="007D7AE6">
                  <w:pPr>
                    <w:framePr w:hSpace="180" w:wrap="around" w:vAnchor="text" w:hAnchor="text" w:y="-370"/>
                    <w:tabs>
                      <w:tab w:val="left" w:pos="-22"/>
                    </w:tabs>
                    <w:spacing w:after="0" w:line="240" w:lineRule="auto"/>
                    <w:ind w:hanging="22"/>
                    <w:jc w:val="both"/>
                    <w:rPr>
                      <w:rFonts w:ascii="Times New Roman" w:hAnsi="Times New Roman" w:cs="Times New Roman"/>
                      <w:sz w:val="24"/>
                      <w:szCs w:val="24"/>
                    </w:rPr>
                  </w:pPr>
                  <w:r w:rsidRPr="005C03B3">
                    <w:rPr>
                      <w:rFonts w:ascii="Times New Roman" w:hAnsi="Times New Roman" w:cs="Times New Roman"/>
                      <w:sz w:val="24"/>
                      <w:szCs w:val="24"/>
                    </w:rPr>
                    <w:t xml:space="preserve">4.Увеличить площадь переселенного аварийного </w:t>
                  </w:r>
                  <w:r w:rsidRPr="005C03B3">
                    <w:rPr>
                      <w:rFonts w:ascii="Times New Roman" w:hAnsi="Times New Roman" w:cs="Times New Roman"/>
                      <w:sz w:val="24"/>
                      <w:szCs w:val="24"/>
                    </w:rPr>
                    <w:lastRenderedPageBreak/>
                    <w:t xml:space="preserve">жилищного </w:t>
                  </w:r>
                  <w:r w:rsidR="00F52101" w:rsidRPr="005C03B3">
                    <w:rPr>
                      <w:rFonts w:ascii="Times New Roman" w:hAnsi="Times New Roman" w:cs="Times New Roman"/>
                      <w:sz w:val="24"/>
                      <w:szCs w:val="24"/>
                    </w:rPr>
                    <w:t>фонда до 46 640,50</w:t>
                  </w:r>
                  <w:r w:rsidRPr="005C03B3">
                    <w:rPr>
                      <w:rFonts w:ascii="Times New Roman" w:hAnsi="Times New Roman" w:cs="Times New Roman"/>
                      <w:sz w:val="24"/>
                      <w:szCs w:val="24"/>
                    </w:rPr>
                    <w:t xml:space="preserve">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711466" w:rsidRPr="005C03B3" w:rsidRDefault="00711466" w:rsidP="007D7AE6">
                  <w:pPr>
                    <w:pStyle w:val="ConsPlusNormal"/>
                    <w:framePr w:hSpace="180" w:wrap="around" w:vAnchor="text" w:hAnchor="text" w:y="-370"/>
                    <w:ind w:firstLine="0"/>
                    <w:jc w:val="both"/>
                    <w:rPr>
                      <w:rFonts w:eastAsiaTheme="minorEastAsia"/>
                    </w:rPr>
                  </w:pPr>
                  <w:r w:rsidRPr="005C03B3">
                    <w:rPr>
                      <w:rFonts w:eastAsiaTheme="minorEastAsia"/>
                    </w:rPr>
                    <w:t>5.</w:t>
                  </w:r>
                  <w:r w:rsidRPr="005C03B3">
                    <w:rPr>
                      <w:rFonts w:eastAsiaTheme="minorEastAsia"/>
                      <w:lang w:val="en-US"/>
                    </w:rPr>
                    <w:t> </w:t>
                  </w:r>
                  <w:r w:rsidRPr="005C03B3">
                    <w:rPr>
                      <w:rFonts w:eastAsiaTheme="minorEastAsia"/>
                    </w:rPr>
                    <w:t>Переселение в 2025 году 221 человека из многоквартирных домов серии 1-335, признанныхаварийнымии подлежащими сносу после 1 января 2017 года;</w:t>
                  </w:r>
                </w:p>
                <w:p w:rsidR="00711466" w:rsidRPr="00711466" w:rsidRDefault="00711466" w:rsidP="007D7AE6">
                  <w:pPr>
                    <w:pStyle w:val="ConsPlusNormal"/>
                    <w:framePr w:hSpace="180" w:wrap="around" w:vAnchor="text" w:hAnchor="text" w:y="-370"/>
                    <w:ind w:firstLine="0"/>
                    <w:jc w:val="both"/>
                    <w:rPr>
                      <w:rFonts w:eastAsiaTheme="minorEastAsia"/>
                    </w:rPr>
                  </w:pPr>
                  <w:r w:rsidRPr="005C03B3">
                    <w:t>6. Расселение в 2025 году 3274,20 кв. м многоквартирных домов серии 1-335, признанных аварийными и подлежащими</w:t>
                  </w:r>
                  <w:r>
                    <w:t xml:space="preserve"> сносу после 1 января 2017 года.</w:t>
                  </w:r>
                </w:p>
              </w:tc>
            </w:tr>
            <w:tr w:rsidR="005C03B3" w:rsidRPr="005C03B3" w:rsidTr="00762A3E">
              <w:trPr>
                <w:trHeight w:val="1163"/>
              </w:trPr>
              <w:tc>
                <w:tcPr>
                  <w:tcW w:w="3661" w:type="dxa"/>
                  <w:tcBorders>
                    <w:bottom w:val="single" w:sz="4" w:space="0" w:color="auto"/>
                  </w:tcBorders>
                  <w:tcMar>
                    <w:top w:w="39" w:type="dxa"/>
                    <w:left w:w="39" w:type="dxa"/>
                    <w:bottom w:w="39" w:type="dxa"/>
                    <w:right w:w="39" w:type="dxa"/>
                  </w:tcMar>
                </w:tcPr>
                <w:p w:rsidR="006578E3" w:rsidRPr="005C03B3" w:rsidRDefault="00711466" w:rsidP="007D7AE6">
                  <w:pPr>
                    <w:framePr w:hSpace="180" w:wrap="around" w:vAnchor="text" w:hAnchor="text" w:y="-370"/>
                    <w:spacing w:after="0" w:line="240" w:lineRule="auto"/>
                    <w:rPr>
                      <w:rFonts w:ascii="Times New Roman" w:hAnsi="Times New Roman" w:cs="Times New Roman"/>
                      <w:sz w:val="24"/>
                      <w:szCs w:val="24"/>
                    </w:rPr>
                  </w:pPr>
                  <w:r w:rsidRPr="00711466">
                    <w:rPr>
                      <w:rFonts w:ascii="Times New Roman" w:hAnsi="Times New Roman" w:cs="Times New Roman"/>
                      <w:sz w:val="24"/>
                      <w:szCs w:val="24"/>
                    </w:rPr>
                    <w:lastRenderedPageBreak/>
                    <w:t>Система управления и контроля муниципальной Программы</w:t>
                  </w:r>
                </w:p>
              </w:tc>
              <w:tc>
                <w:tcPr>
                  <w:tcW w:w="5829" w:type="dxa"/>
                  <w:tcBorders>
                    <w:bottom w:val="single" w:sz="4" w:space="0" w:color="auto"/>
                  </w:tcBorders>
                  <w:tcMar>
                    <w:top w:w="39" w:type="dxa"/>
                    <w:left w:w="39" w:type="dxa"/>
                    <w:bottom w:w="39" w:type="dxa"/>
                    <w:right w:w="39" w:type="dxa"/>
                  </w:tcMar>
                </w:tcPr>
                <w:p w:rsidR="00711466" w:rsidRPr="00711466" w:rsidRDefault="00711466" w:rsidP="007D7AE6">
                  <w:pPr>
                    <w:framePr w:hSpace="180" w:wrap="around" w:vAnchor="text" w:hAnchor="text" w:y="-370"/>
                    <w:tabs>
                      <w:tab w:val="left" w:pos="-22"/>
                    </w:tabs>
                    <w:spacing w:after="0" w:line="240" w:lineRule="auto"/>
                    <w:ind w:hanging="22"/>
                    <w:jc w:val="both"/>
                    <w:rPr>
                      <w:rFonts w:ascii="Times New Roman" w:hAnsi="Times New Roman" w:cs="Times New Roman"/>
                      <w:sz w:val="24"/>
                      <w:szCs w:val="24"/>
                    </w:rPr>
                  </w:pPr>
                  <w:r w:rsidRPr="00711466">
                    <w:rPr>
                      <w:rFonts w:ascii="Times New Roman" w:hAnsi="Times New Roman" w:cs="Times New Roman"/>
                      <w:sz w:val="24"/>
                      <w:szCs w:val="24"/>
                    </w:rPr>
                    <w:t>Текущее управление реализацией муниципальной Программы осуществляет Комитет жилищно-коммунального хозяйства, транспорта и связи администрации ЗГМО.</w:t>
                  </w:r>
                </w:p>
                <w:p w:rsidR="006578E3" w:rsidRPr="005C03B3" w:rsidRDefault="00711466" w:rsidP="007D7AE6">
                  <w:pPr>
                    <w:framePr w:hSpace="180" w:wrap="around" w:vAnchor="text" w:hAnchor="text" w:y="-370"/>
                    <w:tabs>
                      <w:tab w:val="left" w:pos="-22"/>
                    </w:tabs>
                    <w:spacing w:after="0" w:line="240" w:lineRule="auto"/>
                    <w:ind w:hanging="22"/>
                    <w:jc w:val="both"/>
                    <w:rPr>
                      <w:rFonts w:ascii="Times New Roman" w:hAnsi="Times New Roman" w:cs="Times New Roman"/>
                      <w:sz w:val="24"/>
                      <w:szCs w:val="24"/>
                    </w:rPr>
                  </w:pPr>
                  <w:r w:rsidRPr="00711466">
                    <w:rPr>
                      <w:rFonts w:ascii="Times New Roman" w:hAnsi="Times New Roman" w:cs="Times New Roman"/>
                      <w:sz w:val="24"/>
                      <w:szCs w:val="24"/>
                    </w:rPr>
                    <w:t>Контроль исполнения муниципальной Программы осуществляет заместитель мэра городского округа по вопросам ЖКХ.</w:t>
                  </w:r>
                </w:p>
              </w:tc>
            </w:tr>
          </w:tbl>
          <w:p w:rsidR="006578E3" w:rsidRPr="005C03B3" w:rsidRDefault="006578E3" w:rsidP="009C0ACC">
            <w:pPr>
              <w:spacing w:after="0" w:line="240" w:lineRule="auto"/>
              <w:rPr>
                <w:rFonts w:ascii="Times New Roman" w:hAnsi="Times New Roman" w:cs="Times New Roman"/>
                <w:sz w:val="24"/>
                <w:szCs w:val="24"/>
              </w:rPr>
            </w:pPr>
          </w:p>
        </w:tc>
        <w:tc>
          <w:tcPr>
            <w:tcW w:w="7475" w:type="dxa"/>
          </w:tcPr>
          <w:p w:rsidR="006578E3" w:rsidRPr="005C03B3" w:rsidRDefault="006578E3" w:rsidP="009C0ACC">
            <w:pPr>
              <w:pStyle w:val="EmptyCellLayoutStyle"/>
              <w:spacing w:after="0" w:line="240" w:lineRule="auto"/>
              <w:rPr>
                <w:sz w:val="24"/>
                <w:szCs w:val="24"/>
              </w:rPr>
            </w:pPr>
          </w:p>
        </w:tc>
      </w:tr>
    </w:tbl>
    <w:p w:rsidR="006578E3" w:rsidRPr="005C03B3" w:rsidRDefault="006578E3" w:rsidP="00E9096D">
      <w:pPr>
        <w:widowControl w:val="0"/>
        <w:autoSpaceDE w:val="0"/>
        <w:autoSpaceDN w:val="0"/>
        <w:adjustRightInd w:val="0"/>
        <w:spacing w:after="0" w:line="240" w:lineRule="auto"/>
        <w:rPr>
          <w:rFonts w:ascii="Times New Roman" w:hAnsi="Times New Roman" w:cs="Times New Roman"/>
          <w:b/>
          <w:bCs/>
          <w:sz w:val="24"/>
          <w:szCs w:val="24"/>
        </w:rPr>
      </w:pPr>
    </w:p>
    <w:p w:rsidR="00955641" w:rsidRDefault="00955641" w:rsidP="00955641">
      <w:pPr>
        <w:widowControl w:val="0"/>
        <w:autoSpaceDE w:val="0"/>
        <w:autoSpaceDN w:val="0"/>
        <w:adjustRightInd w:val="0"/>
        <w:spacing w:after="0" w:line="240" w:lineRule="auto"/>
        <w:rPr>
          <w:rFonts w:ascii="Times New Roman" w:hAnsi="Times New Roman" w:cs="Times New Roman"/>
          <w:b/>
          <w:bCs/>
          <w:sz w:val="24"/>
          <w:szCs w:val="24"/>
        </w:rPr>
      </w:pPr>
    </w:p>
    <w:p w:rsidR="00955641" w:rsidRPr="00955641" w:rsidRDefault="00955641" w:rsidP="00955641">
      <w:pPr>
        <w:widowControl w:val="0"/>
        <w:autoSpaceDE w:val="0"/>
        <w:autoSpaceDN w:val="0"/>
        <w:adjustRightInd w:val="0"/>
        <w:spacing w:after="0" w:line="240" w:lineRule="auto"/>
        <w:rPr>
          <w:rFonts w:ascii="Times New Roman" w:hAnsi="Times New Roman" w:cs="Times New Roman"/>
          <w:b/>
          <w:bCs/>
          <w:sz w:val="24"/>
          <w:szCs w:val="24"/>
        </w:rPr>
      </w:pPr>
    </w:p>
    <w:p w:rsidR="006578E3" w:rsidRPr="005C03B3" w:rsidRDefault="006578E3" w:rsidP="006578E3">
      <w:pPr>
        <w:pStyle w:val="aa"/>
        <w:widowControl w:val="0"/>
        <w:autoSpaceDE w:val="0"/>
        <w:autoSpaceDN w:val="0"/>
        <w:adjustRightInd w:val="0"/>
        <w:spacing w:after="0" w:line="240" w:lineRule="auto"/>
        <w:ind w:left="360"/>
        <w:jc w:val="center"/>
        <w:rPr>
          <w:rFonts w:ascii="Times New Roman" w:hAnsi="Times New Roman" w:cs="Times New Roman"/>
          <w:b/>
          <w:bCs/>
          <w:sz w:val="24"/>
          <w:szCs w:val="24"/>
        </w:rPr>
      </w:pPr>
      <w:r w:rsidRPr="005C03B3">
        <w:rPr>
          <w:rFonts w:ascii="Times New Roman" w:hAnsi="Times New Roman" w:cs="Times New Roman"/>
          <w:b/>
          <w:bCs/>
          <w:sz w:val="24"/>
          <w:szCs w:val="24"/>
        </w:rPr>
        <w:t>2.Характеристика текущего состояния сферы реализации муниципальной Программы</w:t>
      </w:r>
    </w:p>
    <w:p w:rsidR="006578E3" w:rsidRPr="005C03B3" w:rsidRDefault="006578E3" w:rsidP="006578E3">
      <w:pPr>
        <w:pStyle w:val="aa"/>
        <w:widowControl w:val="0"/>
        <w:autoSpaceDE w:val="0"/>
        <w:autoSpaceDN w:val="0"/>
        <w:adjustRightInd w:val="0"/>
        <w:spacing w:after="0" w:line="240" w:lineRule="auto"/>
        <w:ind w:left="360"/>
        <w:jc w:val="center"/>
        <w:rPr>
          <w:rFonts w:ascii="Times New Roman" w:hAnsi="Times New Roman" w:cs="Times New Roman"/>
          <w:b/>
          <w:bCs/>
          <w:sz w:val="10"/>
          <w:szCs w:val="10"/>
        </w:rPr>
      </w:pPr>
    </w:p>
    <w:p w:rsidR="006578E3" w:rsidRPr="005C03B3" w:rsidRDefault="006578E3" w:rsidP="006578E3">
      <w:pPr>
        <w:spacing w:after="0" w:line="240" w:lineRule="auto"/>
        <w:ind w:firstLine="709"/>
        <w:jc w:val="both"/>
        <w:rPr>
          <w:rFonts w:ascii="Helvetica" w:hAnsi="Helvetica" w:cs="Helvetica"/>
          <w:sz w:val="24"/>
          <w:szCs w:val="24"/>
        </w:rPr>
      </w:pPr>
      <w:r w:rsidRPr="005C03B3">
        <w:rPr>
          <w:rFonts w:ascii="Times New Roman" w:hAnsi="Times New Roman" w:cs="Times New Roman"/>
          <w:sz w:val="24"/>
          <w:szCs w:val="24"/>
        </w:rPr>
        <w:t>Одним из ключевых напр</w:t>
      </w:r>
      <w:r w:rsidR="0096515F" w:rsidRPr="005C03B3">
        <w:rPr>
          <w:rFonts w:ascii="Times New Roman" w:hAnsi="Times New Roman" w:cs="Times New Roman"/>
          <w:sz w:val="24"/>
          <w:szCs w:val="24"/>
        </w:rPr>
        <w:t>авлений развития ЗГМО является </w:t>
      </w:r>
      <w:r w:rsidRPr="005C03B3">
        <w:rPr>
          <w:rFonts w:ascii="Times New Roman" w:hAnsi="Times New Roman" w:cs="Times New Roman"/>
          <w:sz w:val="24"/>
          <w:szCs w:val="24"/>
        </w:rPr>
        <w:t>повышение качества жизни населения. В рамках данного направления улучшение жилищной обеспеченности населения занимает одно из основных мест.</w:t>
      </w:r>
    </w:p>
    <w:p w:rsidR="006578E3" w:rsidRPr="005C03B3" w:rsidRDefault="006578E3" w:rsidP="006578E3">
      <w:pPr>
        <w:spacing w:after="0" w:line="240" w:lineRule="auto"/>
        <w:ind w:firstLine="709"/>
        <w:jc w:val="both"/>
        <w:rPr>
          <w:rFonts w:ascii="Helvetica" w:hAnsi="Helvetica" w:cs="Helvetica"/>
          <w:sz w:val="24"/>
          <w:szCs w:val="24"/>
        </w:rPr>
      </w:pPr>
      <w:r w:rsidRPr="005C03B3">
        <w:rPr>
          <w:rFonts w:ascii="Times New Roman" w:hAnsi="Times New Roman" w:cs="Times New Roman"/>
          <w:sz w:val="24"/>
          <w:szCs w:val="24"/>
        </w:rPr>
        <w:t>Характер социально-экономических преобразований в Российской Федерации, недостаточный объем жилищного строительства, нуждаемость граждан в улучшении жилищных условий,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программно-целевым методом.</w:t>
      </w:r>
    </w:p>
    <w:p w:rsidR="006578E3" w:rsidRPr="005C03B3" w:rsidRDefault="006578E3" w:rsidP="006578E3">
      <w:pPr>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Реализация конституционного права граждан на жилище, обеспечение одной из основных потребностей человека – иметь жилье, достойные и доступные условия проживания для себя и своих близких – это одна из фундаментальных задач любого правового государства. Наличие соб</w:t>
      </w:r>
      <w:r w:rsidR="0096515F" w:rsidRPr="005C03B3">
        <w:rPr>
          <w:rFonts w:ascii="Times New Roman" w:hAnsi="Times New Roman" w:cs="Times New Roman"/>
          <w:sz w:val="24"/>
          <w:szCs w:val="24"/>
        </w:rPr>
        <w:t>ственного жилья является одной из </w:t>
      </w:r>
      <w:r w:rsidRPr="005C03B3">
        <w:rPr>
          <w:rFonts w:ascii="Times New Roman" w:hAnsi="Times New Roman" w:cs="Times New Roman"/>
          <w:sz w:val="24"/>
          <w:szCs w:val="24"/>
        </w:rPr>
        <w:t>базовых ценностей человеческого существования, основных его потребностей, обеспечивающей здоровье нации, формирование и сохранение семейных ценностей, стабилизацию и положительное развитие демографической ситуации, это  источник уверенности людей в завтрашнем дне и залог стабильности в обществе. Кроме того, жилье, помимо выполнения базовых функций, является как объект недвижимости средством накопления капитала и в то же время инвестиционным механизмом в сфере производства и оборота капитала в обществе.</w:t>
      </w:r>
    </w:p>
    <w:p w:rsidR="006578E3" w:rsidRPr="005C03B3" w:rsidRDefault="006578E3" w:rsidP="006578E3">
      <w:pPr>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Посредством реализации подпрограммы «Молодым семьям – доступное жилье», по состоянию на 29.06.2022 года всего улучшили свои жилищные условия 247молодых семей. На территории Зиминского городского муниципал</w:t>
      </w:r>
      <w:r w:rsidR="0096515F" w:rsidRPr="005C03B3">
        <w:rPr>
          <w:rFonts w:ascii="Times New Roman" w:hAnsi="Times New Roman" w:cs="Times New Roman"/>
          <w:sz w:val="24"/>
          <w:szCs w:val="24"/>
        </w:rPr>
        <w:t xml:space="preserve">ьного образования по состоянию </w:t>
      </w:r>
      <w:r w:rsidRPr="005C03B3">
        <w:rPr>
          <w:rFonts w:ascii="Times New Roman" w:hAnsi="Times New Roman" w:cs="Times New Roman"/>
          <w:sz w:val="24"/>
          <w:szCs w:val="24"/>
        </w:rPr>
        <w:t>на 29.06.2022 года на учете нуждающихся в улучшении жилищных условий состоит 46 молодых семей.</w:t>
      </w:r>
    </w:p>
    <w:p w:rsidR="006578E3" w:rsidRPr="005C03B3" w:rsidRDefault="006578E3" w:rsidP="006578E3">
      <w:pPr>
        <w:tabs>
          <w:tab w:val="left" w:pos="602"/>
        </w:tabs>
        <w:spacing w:after="0" w:line="240" w:lineRule="auto"/>
        <w:ind w:firstLine="540"/>
        <w:jc w:val="both"/>
        <w:rPr>
          <w:rFonts w:ascii="Times New Roman" w:hAnsi="Times New Roman" w:cs="Times New Roman"/>
          <w:sz w:val="24"/>
          <w:szCs w:val="24"/>
        </w:rPr>
      </w:pPr>
      <w:r w:rsidRPr="005C03B3">
        <w:rPr>
          <w:rFonts w:ascii="Times New Roman" w:hAnsi="Times New Roman" w:cs="Times New Roman"/>
          <w:sz w:val="24"/>
          <w:szCs w:val="24"/>
        </w:rPr>
        <w:t>По данным формы федерального государственного статистического наблюдения N 1-жилфонд "Сведения о жилищном фонде", по состоянию на 1 января 2020 года общая площадь жилых помещений Зиминского городского муниципального образования составила 711,2 тыс.м</w:t>
      </w:r>
      <w:r w:rsidRPr="005C03B3">
        <w:rPr>
          <w:rFonts w:ascii="Times New Roman" w:hAnsi="Times New Roman" w:cs="Times New Roman"/>
          <w:sz w:val="28"/>
          <w:szCs w:val="28"/>
        </w:rPr>
        <w:t>²</w:t>
      </w:r>
      <w:r w:rsidRPr="005C03B3">
        <w:rPr>
          <w:rFonts w:ascii="Times New Roman" w:hAnsi="Times New Roman" w:cs="Times New Roman"/>
          <w:sz w:val="24"/>
          <w:szCs w:val="24"/>
        </w:rPr>
        <w:t>. На начало 2020года 146 домов общей площадью 55,6 тыс. м</w:t>
      </w:r>
      <w:r w:rsidR="00E9096D"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 xml:space="preserve"> - признаны аварийными, в том числе многоквартирных домов серии 1-335, имеющих </w:t>
      </w:r>
      <w:r w:rsidRPr="005C03B3">
        <w:rPr>
          <w:rFonts w:ascii="Times New Roman" w:hAnsi="Times New Roman" w:cs="Times New Roman"/>
          <w:sz w:val="24"/>
          <w:szCs w:val="24"/>
        </w:rPr>
        <w:lastRenderedPageBreak/>
        <w:t>дефицит сейсмостойкости и признанных аварийными и подлежащими сносу (демонтажу) после 1 января 2017 года– 8519,6 кв.м.</w:t>
      </w:r>
    </w:p>
    <w:p w:rsidR="006578E3" w:rsidRPr="005C03B3" w:rsidRDefault="00FC3D13" w:rsidP="006578E3">
      <w:pPr>
        <w:tabs>
          <w:tab w:val="left" w:pos="602"/>
        </w:tabs>
        <w:spacing w:after="0" w:line="240" w:lineRule="auto"/>
        <w:ind w:firstLine="540"/>
        <w:jc w:val="both"/>
        <w:rPr>
          <w:rFonts w:ascii="Times New Roman" w:hAnsi="Times New Roman" w:cs="Times New Roman"/>
          <w:sz w:val="24"/>
          <w:szCs w:val="24"/>
        </w:rPr>
      </w:pPr>
      <w:hyperlink w:anchor="P9012" w:history="1">
        <w:r w:rsidR="006578E3" w:rsidRPr="005C03B3">
          <w:rPr>
            <w:rFonts w:ascii="Times New Roman" w:hAnsi="Times New Roman" w:cs="Times New Roman"/>
            <w:sz w:val="24"/>
            <w:szCs w:val="24"/>
          </w:rPr>
          <w:t>Подпрограмма</w:t>
        </w:r>
      </w:hyperlink>
      <w:r w:rsidR="006578E3" w:rsidRPr="005C03B3">
        <w:rPr>
          <w:rFonts w:ascii="Times New Roman" w:hAnsi="Times New Roman" w:cs="Times New Roman"/>
          <w:sz w:val="24"/>
          <w:szCs w:val="24"/>
        </w:rPr>
        <w:t xml:space="preserve"> «</w:t>
      </w:r>
      <w:hyperlink w:anchor="Par8877" w:tooltip="ПАСПОРТ" w:history="1">
        <w:r w:rsidR="006578E3" w:rsidRPr="005C03B3">
          <w:rPr>
            <w:rFonts w:ascii="Times New Roman" w:hAnsi="Times New Roman" w:cs="Times New Roman"/>
            <w:sz w:val="24"/>
            <w:szCs w:val="24"/>
          </w:rPr>
          <w:t>Повышение устойчивости жилых домов</w:t>
        </w:r>
      </w:hyperlink>
      <w:r w:rsidR="006578E3" w:rsidRPr="005C03B3">
        <w:rPr>
          <w:rFonts w:ascii="Times New Roman" w:hAnsi="Times New Roman" w:cs="Times New Roman"/>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направлена на разработку и осуществление мероприятий по ликвидации на территории Зиминского городского муниципального образования жилых домов, основных объектов и систем жизнеобеспечения, имеющих согласно современным требованиям дефицит сейсмостойкости.</w:t>
      </w:r>
    </w:p>
    <w:p w:rsidR="006578E3" w:rsidRPr="005C03B3" w:rsidRDefault="006578E3" w:rsidP="006578E3">
      <w:pPr>
        <w:tabs>
          <w:tab w:val="left" w:pos="602"/>
        </w:tabs>
        <w:spacing w:after="0" w:line="240" w:lineRule="auto"/>
        <w:ind w:firstLine="540"/>
        <w:jc w:val="both"/>
        <w:rPr>
          <w:rFonts w:ascii="Times New Roman" w:hAnsi="Times New Roman" w:cs="Times New Roman"/>
          <w:sz w:val="24"/>
          <w:szCs w:val="24"/>
        </w:rPr>
      </w:pPr>
    </w:p>
    <w:p w:rsidR="006578E3" w:rsidRPr="005C03B3" w:rsidRDefault="006578E3" w:rsidP="006578E3">
      <w:pPr>
        <w:pStyle w:val="Standard"/>
        <w:numPr>
          <w:ilvl w:val="0"/>
          <w:numId w:val="4"/>
        </w:numPr>
        <w:ind w:left="284" w:hanging="284"/>
        <w:jc w:val="center"/>
        <w:rPr>
          <w:rFonts w:ascii="Times New Roman" w:hAnsi="Times New Roman" w:cs="Times New Roman"/>
          <w:b/>
          <w:bCs/>
          <w:shd w:val="clear" w:color="auto" w:fill="FFFF00"/>
        </w:rPr>
      </w:pPr>
      <w:r w:rsidRPr="005C03B3">
        <w:rPr>
          <w:rFonts w:ascii="Times New Roman" w:hAnsi="Times New Roman" w:cs="Times New Roman"/>
          <w:b/>
          <w:bCs/>
        </w:rPr>
        <w:t>Содержание проблемы и обоснование необходимости ее решения.</w:t>
      </w:r>
    </w:p>
    <w:p w:rsidR="006578E3" w:rsidRPr="005C03B3" w:rsidRDefault="006578E3" w:rsidP="006578E3">
      <w:pPr>
        <w:pStyle w:val="Standard"/>
        <w:ind w:left="284"/>
        <w:jc w:val="center"/>
        <w:rPr>
          <w:rFonts w:ascii="Times New Roman" w:hAnsi="Times New Roman" w:cs="Times New Roman"/>
          <w:b/>
          <w:bCs/>
          <w:shd w:val="clear" w:color="auto" w:fill="FFFF00"/>
        </w:rPr>
      </w:pPr>
    </w:p>
    <w:p w:rsidR="006578E3" w:rsidRPr="005C03B3" w:rsidRDefault="006578E3" w:rsidP="006578E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Жилищная проблема остается одной из наиболее актуальных в социальной сфере ЗГМО. В настоящее время дефицит жилых помещений усугубляется большой степенью износа жилищного фонда, несоответствием условий проживания в нем нормативным требованиям безопасности и благоприятных условий проживания граждан.</w:t>
      </w:r>
    </w:p>
    <w:p w:rsidR="006578E3" w:rsidRPr="005C03B3" w:rsidRDefault="006578E3" w:rsidP="006578E3">
      <w:pPr>
        <w:tabs>
          <w:tab w:val="left" w:pos="602"/>
        </w:tabs>
        <w:spacing w:after="0" w:line="240" w:lineRule="auto"/>
        <w:ind w:firstLine="540"/>
        <w:jc w:val="both"/>
        <w:rPr>
          <w:rFonts w:ascii="Times New Roman" w:hAnsi="Times New Roman" w:cs="Times New Roman"/>
          <w:sz w:val="24"/>
          <w:szCs w:val="24"/>
        </w:rPr>
      </w:pPr>
      <w:r w:rsidRPr="005C03B3">
        <w:rPr>
          <w:rFonts w:ascii="Times New Roman" w:hAnsi="Times New Roman" w:cs="Times New Roman"/>
          <w:sz w:val="24"/>
          <w:szCs w:val="24"/>
        </w:rPr>
        <w:t xml:space="preserve">Вследствие физического износа и неблагоприятных условий эксплуатации большой объём жилищного фонда города относится к категории аварийных домов и подлежит сносу, а жители – переселению в жильё, соответствующее санитарным нормам и требованиям безопасности. </w:t>
      </w:r>
    </w:p>
    <w:p w:rsidR="006578E3" w:rsidRPr="005C03B3" w:rsidRDefault="006578E3" w:rsidP="006578E3">
      <w:pPr>
        <w:pStyle w:val="Standard"/>
        <w:ind w:firstLine="709"/>
        <w:jc w:val="both"/>
        <w:rPr>
          <w:rFonts w:ascii="Times New Roman" w:hAnsi="Times New Roman" w:cs="Times New Roman"/>
        </w:rPr>
      </w:pPr>
      <w:r w:rsidRPr="005C03B3">
        <w:rPr>
          <w:rFonts w:ascii="Times New Roman" w:hAnsi="Times New Roman" w:cs="Times New Roman"/>
        </w:rPr>
        <w:t>В целях закрепления молодых специалистов в организациях города, повышения экономической и социальной активности молодежи, улучшения демографической ситуации и укрепления института семьи, стоит острая необходимость оказания помощи молодым семьям в решении их жилищных проблем.</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Многие молодые специалисты после окончания вузов в городе Иркутске не хотят возвращаться к месту их прежнего проживания к родителям в город Зиму, мотивируя свое решение, в том числе и отсутствием возможности приобретения собственного жилья.</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Молодые люди не спешат создавать семью или официально оформлять свои отношения, что приводит к снижению авторитета семейных ценностей, к увеличению количества детей рожденных вне брака. В связи с этим для улучшения демографической ситуации, как в области, так и в городе Зиме необходимо обеспечить создание условий для решения жилищных проблем молодых семей.</w:t>
      </w:r>
    </w:p>
    <w:p w:rsidR="006578E3" w:rsidRPr="005C03B3" w:rsidRDefault="006578E3" w:rsidP="006578E3">
      <w:pPr>
        <w:pStyle w:val="aa"/>
        <w:widowControl w:val="0"/>
        <w:autoSpaceDE w:val="0"/>
        <w:autoSpaceDN w:val="0"/>
        <w:adjustRightInd w:val="0"/>
        <w:spacing w:after="0" w:line="240" w:lineRule="auto"/>
        <w:ind w:left="0"/>
        <w:jc w:val="center"/>
        <w:rPr>
          <w:rFonts w:ascii="Times New Roman" w:hAnsi="Times New Roman" w:cs="Times New Roman"/>
          <w:b/>
          <w:bCs/>
          <w:sz w:val="24"/>
          <w:szCs w:val="24"/>
        </w:rPr>
      </w:pPr>
    </w:p>
    <w:p w:rsidR="006578E3" w:rsidRPr="005C03B3" w:rsidRDefault="006578E3" w:rsidP="006578E3">
      <w:pPr>
        <w:pStyle w:val="aa"/>
        <w:widowControl w:val="0"/>
        <w:numPr>
          <w:ilvl w:val="0"/>
          <w:numId w:val="4"/>
        </w:numPr>
        <w:autoSpaceDE w:val="0"/>
        <w:autoSpaceDN w:val="0"/>
        <w:adjustRightInd w:val="0"/>
        <w:spacing w:after="0" w:line="240" w:lineRule="auto"/>
        <w:ind w:left="0"/>
        <w:contextualSpacing w:val="0"/>
        <w:jc w:val="center"/>
        <w:rPr>
          <w:rFonts w:ascii="Times New Roman" w:hAnsi="Times New Roman" w:cs="Times New Roman"/>
          <w:b/>
          <w:bCs/>
          <w:sz w:val="24"/>
          <w:szCs w:val="24"/>
        </w:rPr>
      </w:pPr>
      <w:r w:rsidRPr="005C03B3">
        <w:rPr>
          <w:rFonts w:ascii="Times New Roman" w:hAnsi="Times New Roman" w:cs="Times New Roman"/>
          <w:b/>
          <w:bCs/>
          <w:sz w:val="24"/>
          <w:szCs w:val="24"/>
        </w:rPr>
        <w:t>Цель и задачи муниципальной Программы</w:t>
      </w:r>
    </w:p>
    <w:p w:rsidR="006578E3" w:rsidRPr="005C03B3" w:rsidRDefault="006578E3" w:rsidP="006578E3">
      <w:pPr>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ab/>
      </w:r>
    </w:p>
    <w:p w:rsidR="006578E3" w:rsidRPr="005C03B3" w:rsidRDefault="006578E3" w:rsidP="006578E3">
      <w:pPr>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ab/>
        <w:t>Целью муниципальной Программы «Обеспечение населения города доступным жильем» на 2020-20</w:t>
      </w:r>
      <w:r w:rsidR="00E9096D" w:rsidRPr="005C03B3">
        <w:rPr>
          <w:rFonts w:ascii="Times New Roman" w:hAnsi="Times New Roman" w:cs="Times New Roman"/>
          <w:sz w:val="24"/>
          <w:szCs w:val="24"/>
        </w:rPr>
        <w:t xml:space="preserve">27 </w:t>
      </w:r>
      <w:r w:rsidRPr="005C03B3">
        <w:rPr>
          <w:rFonts w:ascii="Times New Roman" w:hAnsi="Times New Roman" w:cs="Times New Roman"/>
          <w:sz w:val="24"/>
          <w:szCs w:val="24"/>
        </w:rPr>
        <w:t>годы на территории ЗГМО является:</w:t>
      </w:r>
    </w:p>
    <w:p w:rsidR="006578E3" w:rsidRPr="005C03B3" w:rsidRDefault="006578E3" w:rsidP="006578E3">
      <w:pPr>
        <w:spacing w:after="0" w:line="240" w:lineRule="auto"/>
        <w:jc w:val="both"/>
        <w:rPr>
          <w:rFonts w:ascii="Times New Roman" w:hAnsi="Times New Roman" w:cs="Times New Roman"/>
          <w:spacing w:val="2"/>
          <w:sz w:val="24"/>
          <w:szCs w:val="24"/>
          <w:shd w:val="clear" w:color="auto" w:fill="FFFFFF"/>
        </w:rPr>
      </w:pPr>
      <w:r w:rsidRPr="005C03B3">
        <w:rPr>
          <w:rFonts w:ascii="Times New Roman" w:hAnsi="Times New Roman" w:cs="Times New Roman"/>
          <w:sz w:val="24"/>
          <w:szCs w:val="24"/>
        </w:rPr>
        <w:t>1. </w:t>
      </w:r>
      <w:r w:rsidRPr="005C03B3">
        <w:rPr>
          <w:rFonts w:ascii="Times New Roman" w:hAnsi="Times New Roman" w:cs="Times New Roman"/>
          <w:spacing w:val="2"/>
          <w:sz w:val="24"/>
          <w:szCs w:val="24"/>
          <w:shd w:val="clear" w:color="auto" w:fill="FFFFFF"/>
        </w:rPr>
        <w:t>Повышение доступности жилья для граждан, обеспечение безопасных и комфортных условий проживания.</w:t>
      </w:r>
    </w:p>
    <w:p w:rsidR="006578E3" w:rsidRPr="005C03B3" w:rsidRDefault="006578E3" w:rsidP="006578E3">
      <w:pPr>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ab/>
        <w:t>Задачами муниципальной Программы являются:</w:t>
      </w:r>
    </w:p>
    <w:p w:rsidR="006578E3" w:rsidRPr="005C03B3" w:rsidRDefault="006578E3" w:rsidP="006578E3">
      <w:pPr>
        <w:pStyle w:val="aa"/>
        <w:tabs>
          <w:tab w:val="left" w:pos="245"/>
          <w:tab w:val="left" w:pos="709"/>
        </w:tabs>
        <w:spacing w:after="0" w:line="240" w:lineRule="auto"/>
        <w:ind w:left="0"/>
        <w:jc w:val="both"/>
        <w:rPr>
          <w:rFonts w:ascii="Times New Roman" w:hAnsi="Times New Roman" w:cs="Times New Roman"/>
          <w:sz w:val="24"/>
          <w:szCs w:val="24"/>
        </w:rPr>
      </w:pPr>
      <w:r w:rsidRPr="005C03B3">
        <w:rPr>
          <w:rFonts w:ascii="Times New Roman" w:hAnsi="Times New Roman" w:cs="Times New Roman"/>
          <w:sz w:val="24"/>
          <w:szCs w:val="24"/>
        </w:rPr>
        <w:t xml:space="preserve">1. Создание механизма муниципальной поддержки молодых семей в решении </w:t>
      </w:r>
      <w:r w:rsidR="004B75A0" w:rsidRPr="005C03B3">
        <w:rPr>
          <w:rFonts w:ascii="Times New Roman" w:hAnsi="Times New Roman" w:cs="Times New Roman"/>
          <w:sz w:val="24"/>
          <w:szCs w:val="24"/>
        </w:rPr>
        <w:t>жилищной проблемы в городе Зиме.</w:t>
      </w:r>
    </w:p>
    <w:p w:rsidR="006578E3" w:rsidRPr="005C03B3" w:rsidRDefault="006578E3" w:rsidP="006578E3">
      <w:pPr>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2. Обеспечение жильем граждан, проживающих в домах, признанных непригодными для проживания.</w:t>
      </w:r>
    </w:p>
    <w:p w:rsidR="006578E3" w:rsidRPr="005C03B3" w:rsidRDefault="006578E3" w:rsidP="006578E3">
      <w:pPr>
        <w:pStyle w:val="ConsPlusNormal"/>
        <w:ind w:firstLine="0"/>
        <w:jc w:val="both"/>
        <w:rPr>
          <w:rFonts w:eastAsiaTheme="minorEastAsia"/>
        </w:rPr>
      </w:pPr>
      <w:r w:rsidRPr="005C03B3">
        <w:t>3. </w:t>
      </w:r>
      <w:r w:rsidRPr="005C03B3">
        <w:rPr>
          <w:rFonts w:eastAsiaTheme="minorEastAsia"/>
        </w:rPr>
        <w:t>Строительство сейсмостойких жилых домов, основных (социальных) объектов и систем жизнеобеспечения взамен тех объектов, сейсмоусиление и реконструкция которых экономически нецелесообразны.</w:t>
      </w:r>
    </w:p>
    <w:p w:rsidR="006578E3" w:rsidRPr="005C03B3" w:rsidRDefault="006578E3" w:rsidP="006578E3">
      <w:pPr>
        <w:pStyle w:val="aa"/>
        <w:widowControl w:val="0"/>
        <w:autoSpaceDE w:val="0"/>
        <w:autoSpaceDN w:val="0"/>
        <w:adjustRightInd w:val="0"/>
        <w:spacing w:after="0" w:line="240" w:lineRule="auto"/>
        <w:ind w:left="0"/>
        <w:jc w:val="both"/>
        <w:rPr>
          <w:rFonts w:ascii="Times New Roman" w:hAnsi="Times New Roman" w:cs="Times New Roman"/>
          <w:b/>
          <w:bCs/>
          <w:sz w:val="24"/>
          <w:szCs w:val="24"/>
        </w:rPr>
      </w:pPr>
    </w:p>
    <w:p w:rsidR="006578E3" w:rsidRPr="005C03B3" w:rsidRDefault="006578E3" w:rsidP="006578E3">
      <w:pPr>
        <w:pStyle w:val="aa"/>
        <w:widowControl w:val="0"/>
        <w:numPr>
          <w:ilvl w:val="0"/>
          <w:numId w:val="4"/>
        </w:numPr>
        <w:autoSpaceDE w:val="0"/>
        <w:autoSpaceDN w:val="0"/>
        <w:adjustRightInd w:val="0"/>
        <w:spacing w:after="0" w:line="240" w:lineRule="auto"/>
        <w:ind w:left="0"/>
        <w:contextualSpacing w:val="0"/>
        <w:jc w:val="center"/>
        <w:rPr>
          <w:rFonts w:ascii="Times New Roman" w:hAnsi="Times New Roman" w:cs="Times New Roman"/>
          <w:b/>
          <w:bCs/>
          <w:sz w:val="24"/>
          <w:szCs w:val="24"/>
        </w:rPr>
      </w:pPr>
      <w:r w:rsidRPr="005C03B3">
        <w:rPr>
          <w:rFonts w:ascii="Times New Roman" w:hAnsi="Times New Roman" w:cs="Times New Roman"/>
          <w:b/>
          <w:bCs/>
          <w:sz w:val="24"/>
          <w:szCs w:val="24"/>
        </w:rPr>
        <w:t>Обоснование выделения муниципальной Подпрограммы</w:t>
      </w:r>
    </w:p>
    <w:p w:rsidR="006578E3" w:rsidRPr="005C03B3" w:rsidRDefault="006578E3" w:rsidP="006578E3">
      <w:pPr>
        <w:pStyle w:val="aa"/>
        <w:widowControl w:val="0"/>
        <w:autoSpaceDE w:val="0"/>
        <w:autoSpaceDN w:val="0"/>
        <w:adjustRightInd w:val="0"/>
        <w:spacing w:after="0" w:line="240" w:lineRule="auto"/>
        <w:ind w:left="0"/>
        <w:jc w:val="center"/>
        <w:rPr>
          <w:rFonts w:ascii="Times New Roman" w:hAnsi="Times New Roman" w:cs="Times New Roman"/>
          <w:b/>
          <w:bCs/>
          <w:sz w:val="24"/>
          <w:szCs w:val="24"/>
        </w:rPr>
      </w:pPr>
    </w:p>
    <w:p w:rsidR="006578E3" w:rsidRPr="005C03B3" w:rsidRDefault="006578E3" w:rsidP="006578E3">
      <w:pPr>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lang w:eastAsia="en-US"/>
        </w:rPr>
        <w:tab/>
        <w:t>В муниципальную Программу ЗГМО</w:t>
      </w:r>
      <w:r w:rsidRPr="005C03B3">
        <w:rPr>
          <w:rFonts w:ascii="Times New Roman" w:hAnsi="Times New Roman" w:cs="Times New Roman"/>
          <w:sz w:val="24"/>
          <w:szCs w:val="24"/>
        </w:rPr>
        <w:t>«Обеспечение населения город</w:t>
      </w:r>
      <w:r w:rsidR="00E9096D" w:rsidRPr="005C03B3">
        <w:rPr>
          <w:rFonts w:ascii="Times New Roman" w:hAnsi="Times New Roman" w:cs="Times New Roman"/>
          <w:sz w:val="24"/>
          <w:szCs w:val="24"/>
        </w:rPr>
        <w:t>а доступным жильем» на 2020-2027</w:t>
      </w:r>
      <w:r w:rsidRPr="005C03B3">
        <w:rPr>
          <w:rFonts w:ascii="Times New Roman" w:hAnsi="Times New Roman" w:cs="Times New Roman"/>
          <w:sz w:val="24"/>
          <w:szCs w:val="24"/>
        </w:rPr>
        <w:t xml:space="preserve"> годы входят три Подпрограммы:</w:t>
      </w:r>
    </w:p>
    <w:p w:rsidR="006578E3" w:rsidRPr="005C03B3" w:rsidRDefault="006578E3" w:rsidP="006578E3">
      <w:pPr>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lastRenderedPageBreak/>
        <w:t>1.«Молодым семьям</w:t>
      </w:r>
      <w:r w:rsidR="00E9096D" w:rsidRPr="005C03B3">
        <w:rPr>
          <w:rFonts w:ascii="Times New Roman" w:hAnsi="Times New Roman" w:cs="Times New Roman"/>
          <w:sz w:val="24"/>
          <w:szCs w:val="24"/>
        </w:rPr>
        <w:t xml:space="preserve"> – доступное жилье» на 2020-2027</w:t>
      </w:r>
      <w:r w:rsidRPr="005C03B3">
        <w:rPr>
          <w:rFonts w:ascii="Times New Roman" w:hAnsi="Times New Roman" w:cs="Times New Roman"/>
          <w:sz w:val="24"/>
          <w:szCs w:val="24"/>
        </w:rPr>
        <w:t xml:space="preserve"> годы;</w:t>
      </w:r>
    </w:p>
    <w:p w:rsidR="006578E3" w:rsidRPr="005C03B3" w:rsidRDefault="006578E3" w:rsidP="006578E3">
      <w:pPr>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2021 - 202</w:t>
      </w:r>
      <w:r w:rsidR="00E9096D"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p w:rsidR="006578E3" w:rsidRPr="005C03B3" w:rsidRDefault="006578E3" w:rsidP="006578E3">
      <w:pPr>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3.«</w:t>
      </w:r>
      <w:hyperlink w:anchor="Par8877" w:tooltip="ПАСПОРТ" w:history="1">
        <w:r w:rsidRPr="005C03B3">
          <w:rPr>
            <w:rFonts w:ascii="Times New Roman" w:hAnsi="Times New Roman" w:cs="Times New Roman"/>
            <w:sz w:val="24"/>
            <w:szCs w:val="24"/>
          </w:rPr>
          <w:t>Повышение устойчивости жилых домов</w:t>
        </w:r>
      </w:hyperlink>
      <w:r w:rsidRPr="005C03B3">
        <w:rPr>
          <w:rFonts w:ascii="Times New Roman" w:hAnsi="Times New Roman" w:cs="Times New Roman"/>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w:t>
      </w:r>
      <w:r w:rsidR="00E9096D"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p w:rsidR="006578E3" w:rsidRDefault="006578E3" w:rsidP="006578E3">
      <w:pPr>
        <w:pStyle w:val="ConsPlusNormal"/>
        <w:ind w:firstLine="708"/>
        <w:jc w:val="both"/>
      </w:pPr>
      <w:r w:rsidRPr="005C03B3">
        <w:t>Предусмотренные в рамках каждой из Подпрограмм системы целей, задач и мероприятий в комплексе охватывают весь диапазон заданных приоритетных направлений, способствующих повышению качества условий жизнедеятельности населения на территории ЗГМО и достижению целей и конечных результатов муниципальной Программы. Достижение поставленных задач Подпрограмм реализуются посредством основных мероприятий.</w:t>
      </w:r>
    </w:p>
    <w:p w:rsidR="00711466" w:rsidRPr="005C03B3" w:rsidRDefault="00711466" w:rsidP="006578E3">
      <w:pPr>
        <w:pStyle w:val="ConsPlusNormal"/>
        <w:ind w:firstLine="708"/>
        <w:jc w:val="both"/>
      </w:pPr>
    </w:p>
    <w:p w:rsidR="006578E3" w:rsidRPr="005C03B3" w:rsidRDefault="006578E3" w:rsidP="006578E3">
      <w:pPr>
        <w:pStyle w:val="1"/>
        <w:numPr>
          <w:ilvl w:val="0"/>
          <w:numId w:val="4"/>
        </w:numPr>
        <w:spacing w:before="0" w:after="0"/>
        <w:ind w:left="0"/>
        <w:rPr>
          <w:rFonts w:ascii="Times New Roman" w:hAnsi="Times New Roman" w:cs="Times New Roman"/>
          <w:caps w:val="0"/>
          <w:sz w:val="24"/>
          <w:szCs w:val="24"/>
        </w:rPr>
      </w:pPr>
      <w:r w:rsidRPr="005C03B3">
        <w:rPr>
          <w:rFonts w:ascii="Times New Roman" w:hAnsi="Times New Roman" w:cs="Times New Roman"/>
          <w:caps w:val="0"/>
          <w:sz w:val="24"/>
          <w:szCs w:val="24"/>
        </w:rPr>
        <w:t>Сроки реализации и ресурсное обеспечение муниципальной Программы</w:t>
      </w:r>
    </w:p>
    <w:p w:rsidR="006578E3" w:rsidRPr="00711466" w:rsidRDefault="006578E3" w:rsidP="006578E3">
      <w:pPr>
        <w:spacing w:after="0" w:line="240" w:lineRule="auto"/>
        <w:jc w:val="both"/>
        <w:rPr>
          <w:rFonts w:ascii="Times New Roman" w:hAnsi="Times New Roman" w:cs="Times New Roman"/>
          <w:sz w:val="10"/>
          <w:szCs w:val="10"/>
        </w:rPr>
      </w:pPr>
      <w:r w:rsidRPr="005C03B3">
        <w:rPr>
          <w:rFonts w:ascii="Times New Roman" w:hAnsi="Times New Roman" w:cs="Times New Roman"/>
          <w:sz w:val="24"/>
          <w:szCs w:val="24"/>
        </w:rPr>
        <w:tab/>
      </w:r>
      <w:r w:rsidRPr="005C03B3">
        <w:rPr>
          <w:rFonts w:ascii="Times New Roman" w:hAnsi="Times New Roman" w:cs="Times New Roman"/>
          <w:sz w:val="24"/>
          <w:szCs w:val="24"/>
        </w:rPr>
        <w:tab/>
      </w:r>
    </w:p>
    <w:p w:rsidR="006578E3" w:rsidRPr="00711466" w:rsidRDefault="006578E3" w:rsidP="006578E3">
      <w:pPr>
        <w:spacing w:after="0" w:line="240" w:lineRule="auto"/>
        <w:jc w:val="both"/>
        <w:rPr>
          <w:rFonts w:ascii="Times New Roman" w:hAnsi="Times New Roman" w:cs="Times New Roman"/>
          <w:sz w:val="10"/>
          <w:szCs w:val="10"/>
        </w:rPr>
      </w:pPr>
      <w:r w:rsidRPr="005C03B3">
        <w:rPr>
          <w:rFonts w:ascii="Times New Roman" w:hAnsi="Times New Roman" w:cs="Times New Roman"/>
          <w:sz w:val="24"/>
          <w:szCs w:val="24"/>
        </w:rPr>
        <w:t>Муниципальная Программа«Обеспечение населения города доступным жильем»на 2020-202</w:t>
      </w:r>
      <w:r w:rsidR="00E9096D"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 рассчитана</w:t>
      </w:r>
      <w:r w:rsidR="00E9096D" w:rsidRPr="005C03B3">
        <w:rPr>
          <w:rFonts w:ascii="Times New Roman" w:hAnsi="Times New Roman" w:cs="Times New Roman"/>
          <w:sz w:val="24"/>
          <w:szCs w:val="24"/>
        </w:rPr>
        <w:t xml:space="preserve"> 8</w:t>
      </w:r>
      <w:r w:rsidRPr="005C03B3">
        <w:rPr>
          <w:rFonts w:ascii="Times New Roman" w:hAnsi="Times New Roman" w:cs="Times New Roman"/>
          <w:sz w:val="24"/>
          <w:szCs w:val="24"/>
        </w:rPr>
        <w:t xml:space="preserve"> лет и будет реализо</w:t>
      </w:r>
      <w:r w:rsidR="00E9096D" w:rsidRPr="005C03B3">
        <w:rPr>
          <w:rFonts w:ascii="Times New Roman" w:hAnsi="Times New Roman" w:cs="Times New Roman"/>
          <w:sz w:val="24"/>
          <w:szCs w:val="24"/>
        </w:rPr>
        <w:t>вываться в период с 2020 по 2027</w:t>
      </w:r>
      <w:r w:rsidRPr="005C03B3">
        <w:rPr>
          <w:rFonts w:ascii="Times New Roman" w:hAnsi="Times New Roman" w:cs="Times New Roman"/>
          <w:sz w:val="24"/>
          <w:szCs w:val="24"/>
        </w:rPr>
        <w:t xml:space="preserve"> годы.</w:t>
      </w:r>
      <w:r w:rsidRPr="005C03B3">
        <w:rPr>
          <w:rFonts w:ascii="Times New Roman" w:hAnsi="Times New Roman" w:cs="Times New Roman"/>
          <w:sz w:val="24"/>
          <w:szCs w:val="24"/>
        </w:rPr>
        <w:br/>
      </w:r>
    </w:p>
    <w:p w:rsidR="006578E3" w:rsidRPr="005C03B3" w:rsidRDefault="006578E3" w:rsidP="006578E3">
      <w:pPr>
        <w:autoSpaceDE w:val="0"/>
        <w:autoSpaceDN w:val="0"/>
        <w:adjustRightInd w:val="0"/>
        <w:spacing w:after="0" w:line="240" w:lineRule="auto"/>
        <w:rPr>
          <w:rFonts w:ascii="Times New Roman" w:hAnsi="Times New Roman" w:cs="Times New Roman"/>
          <w:sz w:val="24"/>
          <w:szCs w:val="24"/>
        </w:rPr>
      </w:pPr>
      <w:r w:rsidRPr="005C03B3">
        <w:rPr>
          <w:rFonts w:ascii="Times New Roman" w:hAnsi="Times New Roman" w:cs="Times New Roman"/>
          <w:sz w:val="24"/>
          <w:szCs w:val="24"/>
        </w:rPr>
        <w:tab/>
        <w:t>Основными источниками финансирования муниципальной Программы являются:</w:t>
      </w:r>
    </w:p>
    <w:p w:rsidR="006578E3" w:rsidRPr="005C03B3" w:rsidRDefault="006578E3" w:rsidP="006578E3">
      <w:pPr>
        <w:autoSpaceDE w:val="0"/>
        <w:autoSpaceDN w:val="0"/>
        <w:adjustRightInd w:val="0"/>
        <w:spacing w:after="0" w:line="240" w:lineRule="auto"/>
        <w:rPr>
          <w:rFonts w:ascii="Times New Roman" w:hAnsi="Times New Roman" w:cs="Times New Roman"/>
          <w:sz w:val="24"/>
          <w:szCs w:val="24"/>
        </w:rPr>
      </w:pPr>
      <w:r w:rsidRPr="005C03B3">
        <w:rPr>
          <w:rFonts w:ascii="Times New Roman" w:hAnsi="Times New Roman" w:cs="Times New Roman"/>
          <w:sz w:val="24"/>
          <w:szCs w:val="24"/>
        </w:rPr>
        <w:t>1.средства федерального бюджета(в том числе Фонда ЖКХ);</w:t>
      </w:r>
    </w:p>
    <w:p w:rsidR="006578E3" w:rsidRPr="005C03B3" w:rsidRDefault="006578E3" w:rsidP="006578E3">
      <w:pPr>
        <w:autoSpaceDE w:val="0"/>
        <w:autoSpaceDN w:val="0"/>
        <w:adjustRightInd w:val="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2.средства областного бюджета;</w:t>
      </w:r>
    </w:p>
    <w:p w:rsidR="006578E3" w:rsidRPr="005C03B3" w:rsidRDefault="006578E3" w:rsidP="006578E3">
      <w:pPr>
        <w:tabs>
          <w:tab w:val="left" w:pos="709"/>
        </w:tabs>
        <w:autoSpaceDE w:val="0"/>
        <w:autoSpaceDN w:val="0"/>
        <w:adjustRightInd w:val="0"/>
        <w:spacing w:after="0" w:line="240" w:lineRule="auto"/>
        <w:rPr>
          <w:rFonts w:ascii="Times New Roman" w:hAnsi="Times New Roman" w:cs="Times New Roman"/>
          <w:sz w:val="24"/>
          <w:szCs w:val="24"/>
        </w:rPr>
      </w:pPr>
      <w:r w:rsidRPr="005C03B3">
        <w:rPr>
          <w:rFonts w:ascii="Times New Roman" w:hAnsi="Times New Roman" w:cs="Times New Roman"/>
          <w:sz w:val="24"/>
          <w:szCs w:val="24"/>
        </w:rPr>
        <w:t>3.средства местного бюджета;</w:t>
      </w:r>
    </w:p>
    <w:p w:rsidR="006578E3" w:rsidRPr="005C03B3" w:rsidRDefault="006578E3" w:rsidP="006578E3">
      <w:pPr>
        <w:autoSpaceDE w:val="0"/>
        <w:autoSpaceDN w:val="0"/>
        <w:adjustRightInd w:val="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4.средства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w:t>
      </w:r>
    </w:p>
    <w:tbl>
      <w:tblPr>
        <w:tblpPr w:leftFromText="180" w:rightFromText="180" w:vertAnchor="text" w:horzAnchor="margin" w:tblpXSpec="center" w:tblpY="518"/>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105"/>
        <w:gridCol w:w="992"/>
        <w:gridCol w:w="993"/>
        <w:gridCol w:w="992"/>
        <w:gridCol w:w="992"/>
        <w:gridCol w:w="992"/>
        <w:gridCol w:w="993"/>
        <w:gridCol w:w="1134"/>
        <w:gridCol w:w="992"/>
      </w:tblGrid>
      <w:tr w:rsidR="00711466" w:rsidRPr="005C03B3" w:rsidTr="00711466">
        <w:trPr>
          <w:cantSplit/>
          <w:trHeight w:val="699"/>
        </w:trPr>
        <w:tc>
          <w:tcPr>
            <w:tcW w:w="817" w:type="dxa"/>
          </w:tcPr>
          <w:p w:rsidR="00711466" w:rsidRPr="005C03B3" w:rsidRDefault="00711466" w:rsidP="000C036A">
            <w:pPr>
              <w:spacing w:after="0" w:line="240" w:lineRule="auto"/>
              <w:rPr>
                <w:rFonts w:ascii="Times New Roman" w:hAnsi="Times New Roman" w:cs="Times New Roman"/>
                <w:sz w:val="20"/>
                <w:szCs w:val="20"/>
              </w:rPr>
            </w:pPr>
            <w:r w:rsidRPr="005C03B3">
              <w:rPr>
                <w:rFonts w:ascii="Times New Roman" w:hAnsi="Times New Roman" w:cs="Times New Roman"/>
                <w:sz w:val="20"/>
                <w:szCs w:val="20"/>
              </w:rPr>
              <w:t>Сроки реализации</w:t>
            </w:r>
          </w:p>
        </w:tc>
        <w:tc>
          <w:tcPr>
            <w:tcW w:w="1105" w:type="dxa"/>
          </w:tcPr>
          <w:p w:rsidR="00711466" w:rsidRPr="005C03B3" w:rsidRDefault="00711466" w:rsidP="000C036A">
            <w:pPr>
              <w:spacing w:after="0" w:line="240" w:lineRule="auto"/>
              <w:jc w:val="center"/>
              <w:rPr>
                <w:rFonts w:ascii="Times New Roman" w:hAnsi="Times New Roman" w:cs="Times New Roman"/>
                <w:sz w:val="20"/>
                <w:szCs w:val="20"/>
              </w:rPr>
            </w:pPr>
            <w:r w:rsidRPr="00711466">
              <w:rPr>
                <w:rFonts w:ascii="Times New Roman" w:hAnsi="Times New Roman" w:cs="Times New Roman"/>
                <w:sz w:val="20"/>
                <w:szCs w:val="20"/>
              </w:rPr>
              <w:t>Всего по Программе</w:t>
            </w:r>
          </w:p>
        </w:tc>
        <w:tc>
          <w:tcPr>
            <w:tcW w:w="992" w:type="dxa"/>
          </w:tcPr>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2020 </w:t>
            </w:r>
          </w:p>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3" w:type="dxa"/>
          </w:tcPr>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2021</w:t>
            </w:r>
          </w:p>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2" w:type="dxa"/>
          </w:tcPr>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2022</w:t>
            </w:r>
          </w:p>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2" w:type="dxa"/>
          </w:tcPr>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2023</w:t>
            </w:r>
          </w:p>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2" w:type="dxa"/>
          </w:tcPr>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2024 </w:t>
            </w:r>
          </w:p>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3" w:type="dxa"/>
          </w:tcPr>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2025 </w:t>
            </w:r>
          </w:p>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1134" w:type="dxa"/>
          </w:tcPr>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2026 </w:t>
            </w:r>
          </w:p>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2" w:type="dxa"/>
          </w:tcPr>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2027 </w:t>
            </w:r>
          </w:p>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r>
      <w:tr w:rsidR="00711466" w:rsidRPr="005C03B3" w:rsidTr="00711466">
        <w:trPr>
          <w:cantSplit/>
          <w:trHeight w:val="1830"/>
        </w:trPr>
        <w:tc>
          <w:tcPr>
            <w:tcW w:w="817" w:type="dxa"/>
            <w:textDirection w:val="btLr"/>
          </w:tcPr>
          <w:p w:rsidR="00711466" w:rsidRPr="005C03B3" w:rsidRDefault="00711466" w:rsidP="000C036A">
            <w:pPr>
              <w:spacing w:after="0" w:line="240" w:lineRule="auto"/>
              <w:ind w:left="113" w:right="113"/>
              <w:rPr>
                <w:rFonts w:ascii="Times New Roman" w:hAnsi="Times New Roman" w:cs="Times New Roman"/>
                <w:sz w:val="20"/>
                <w:szCs w:val="20"/>
              </w:rPr>
            </w:pPr>
            <w:r w:rsidRPr="005C03B3">
              <w:rPr>
                <w:rFonts w:ascii="Times New Roman" w:hAnsi="Times New Roman" w:cs="Times New Roman"/>
                <w:sz w:val="20"/>
                <w:szCs w:val="20"/>
              </w:rPr>
              <w:t>Общий объем финансирования, в т.ч.(тыс. руб.)</w:t>
            </w:r>
          </w:p>
        </w:tc>
        <w:tc>
          <w:tcPr>
            <w:tcW w:w="1105" w:type="dxa"/>
            <w:tcBorders>
              <w:top w:val="single" w:sz="4" w:space="0" w:color="auto"/>
              <w:left w:val="single" w:sz="4" w:space="0" w:color="auto"/>
              <w:bottom w:val="single" w:sz="4" w:space="0" w:color="auto"/>
              <w:right w:val="single" w:sz="4" w:space="0" w:color="auto"/>
            </w:tcBorders>
            <w:vAlign w:val="center"/>
          </w:tcPr>
          <w:p w:rsidR="00711466" w:rsidRDefault="00711466" w:rsidP="00711466">
            <w:pPr>
              <w:spacing w:line="360" w:lineRule="auto"/>
              <w:jc w:val="both"/>
              <w:rPr>
                <w:rFonts w:ascii="Times New Roman" w:hAnsi="Times New Roman" w:cs="Times New Roman"/>
                <w:color w:val="1F497D" w:themeColor="text2"/>
                <w:sz w:val="16"/>
                <w:szCs w:val="16"/>
              </w:rPr>
            </w:pPr>
          </w:p>
          <w:p w:rsidR="00711466" w:rsidRPr="00391A05" w:rsidRDefault="004015FC" w:rsidP="00711466">
            <w:pPr>
              <w:spacing w:line="360" w:lineRule="auto"/>
              <w:jc w:val="both"/>
              <w:rPr>
                <w:rFonts w:ascii="Times New Roman" w:hAnsi="Times New Roman" w:cs="Times New Roman"/>
                <w:color w:val="1F497D" w:themeColor="text2"/>
                <w:sz w:val="16"/>
                <w:szCs w:val="16"/>
              </w:rPr>
            </w:pPr>
            <w:r>
              <w:rPr>
                <w:rFonts w:ascii="Times New Roman" w:hAnsi="Times New Roman" w:cs="Times New Roman"/>
                <w:color w:val="1F497D" w:themeColor="text2"/>
                <w:sz w:val="16"/>
                <w:szCs w:val="16"/>
              </w:rPr>
              <w:t>2</w:t>
            </w:r>
            <w:r w:rsidR="00296459">
              <w:rPr>
                <w:rFonts w:ascii="Times New Roman" w:hAnsi="Times New Roman" w:cs="Times New Roman"/>
                <w:color w:val="1F497D" w:themeColor="text2"/>
                <w:sz w:val="16"/>
                <w:szCs w:val="16"/>
              </w:rPr>
              <w:t> 519 691,11</w:t>
            </w:r>
          </w:p>
          <w:p w:rsidR="00711466" w:rsidRPr="005C03B3" w:rsidRDefault="00711466" w:rsidP="000C036A">
            <w:pPr>
              <w:jc w:val="both"/>
              <w:rPr>
                <w:rFonts w:ascii="Times New Roman" w:hAnsi="Times New Roman" w:cs="Times New Roman"/>
                <w:sz w:val="16"/>
                <w:szCs w:val="16"/>
              </w:rPr>
            </w:pPr>
          </w:p>
        </w:tc>
        <w:tc>
          <w:tcPr>
            <w:tcW w:w="992" w:type="dxa"/>
            <w:tcBorders>
              <w:top w:val="nil"/>
              <w:left w:val="single" w:sz="4" w:space="0" w:color="auto"/>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32 007,86</w:t>
            </w:r>
          </w:p>
        </w:tc>
        <w:tc>
          <w:tcPr>
            <w:tcW w:w="993" w:type="dxa"/>
            <w:tcBorders>
              <w:top w:val="nil"/>
              <w:left w:val="nil"/>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130 328,77</w:t>
            </w:r>
          </w:p>
        </w:tc>
        <w:tc>
          <w:tcPr>
            <w:tcW w:w="992" w:type="dxa"/>
            <w:tcBorders>
              <w:top w:val="nil"/>
              <w:left w:val="nil"/>
              <w:bottom w:val="single" w:sz="8" w:space="0" w:color="auto"/>
              <w:right w:val="single" w:sz="8" w:space="0" w:color="auto"/>
            </w:tcBorders>
            <w:shd w:val="clear" w:color="auto" w:fill="auto"/>
            <w:vAlign w:val="center"/>
          </w:tcPr>
          <w:p w:rsidR="00711466" w:rsidRPr="00811EE4" w:rsidRDefault="00711466" w:rsidP="00811EE4">
            <w:pPr>
              <w:jc w:val="both"/>
              <w:rPr>
                <w:rFonts w:ascii="Times New Roman" w:hAnsi="Times New Roman" w:cs="Times New Roman"/>
                <w:sz w:val="16"/>
                <w:szCs w:val="16"/>
              </w:rPr>
            </w:pPr>
            <w:r w:rsidRPr="00811EE4">
              <w:rPr>
                <w:rFonts w:ascii="Times New Roman" w:hAnsi="Times New Roman" w:cs="Times New Roman"/>
                <w:sz w:val="16"/>
                <w:szCs w:val="16"/>
              </w:rPr>
              <w:t>436</w:t>
            </w:r>
            <w:r w:rsidR="00811EE4" w:rsidRPr="00811EE4">
              <w:rPr>
                <w:rFonts w:ascii="Times New Roman" w:hAnsi="Times New Roman" w:cs="Times New Roman"/>
                <w:sz w:val="16"/>
                <w:szCs w:val="16"/>
              </w:rPr>
              <w:t> 768,86</w:t>
            </w:r>
          </w:p>
        </w:tc>
        <w:tc>
          <w:tcPr>
            <w:tcW w:w="992" w:type="dxa"/>
            <w:tcBorders>
              <w:top w:val="nil"/>
              <w:left w:val="nil"/>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569 231,25</w:t>
            </w:r>
          </w:p>
        </w:tc>
        <w:tc>
          <w:tcPr>
            <w:tcW w:w="992" w:type="dxa"/>
            <w:tcBorders>
              <w:top w:val="nil"/>
              <w:left w:val="nil"/>
              <w:bottom w:val="single" w:sz="8" w:space="0" w:color="auto"/>
              <w:right w:val="single" w:sz="8" w:space="0" w:color="auto"/>
            </w:tcBorders>
            <w:shd w:val="clear" w:color="auto" w:fill="auto"/>
            <w:vAlign w:val="center"/>
          </w:tcPr>
          <w:p w:rsidR="00711466" w:rsidRPr="005C03B3" w:rsidRDefault="00811EE4" w:rsidP="000C036A">
            <w:pPr>
              <w:jc w:val="both"/>
              <w:rPr>
                <w:rFonts w:ascii="Times New Roman" w:hAnsi="Times New Roman" w:cs="Times New Roman"/>
                <w:sz w:val="16"/>
                <w:szCs w:val="16"/>
              </w:rPr>
            </w:pPr>
            <w:r>
              <w:rPr>
                <w:rFonts w:ascii="Times New Roman" w:hAnsi="Times New Roman" w:cs="Times New Roman"/>
                <w:sz w:val="16"/>
                <w:szCs w:val="16"/>
              </w:rPr>
              <w:t>620 273,57</w:t>
            </w:r>
          </w:p>
        </w:tc>
        <w:tc>
          <w:tcPr>
            <w:tcW w:w="993" w:type="dxa"/>
            <w:tcBorders>
              <w:top w:val="nil"/>
              <w:left w:val="nil"/>
              <w:bottom w:val="single" w:sz="8" w:space="0" w:color="auto"/>
              <w:right w:val="single" w:sz="4" w:space="0" w:color="auto"/>
            </w:tcBorders>
            <w:shd w:val="clear" w:color="auto" w:fill="auto"/>
            <w:vAlign w:val="center"/>
          </w:tcPr>
          <w:p w:rsidR="00711466" w:rsidRPr="005C03B3" w:rsidRDefault="004015FC" w:rsidP="00296459">
            <w:pPr>
              <w:jc w:val="both"/>
              <w:rPr>
                <w:rFonts w:ascii="Times New Roman" w:hAnsi="Times New Roman" w:cs="Times New Roman"/>
                <w:sz w:val="16"/>
                <w:szCs w:val="16"/>
              </w:rPr>
            </w:pPr>
            <w:r>
              <w:rPr>
                <w:rFonts w:ascii="Times New Roman" w:hAnsi="Times New Roman" w:cs="Times New Roman"/>
                <w:color w:val="1F497D" w:themeColor="text2"/>
                <w:sz w:val="16"/>
                <w:szCs w:val="16"/>
              </w:rPr>
              <w:t>2</w:t>
            </w:r>
            <w:r w:rsidR="00296459">
              <w:rPr>
                <w:rFonts w:ascii="Times New Roman" w:hAnsi="Times New Roman" w:cs="Times New Roman"/>
                <w:color w:val="1F497D" w:themeColor="text2"/>
                <w:sz w:val="16"/>
                <w:szCs w:val="16"/>
              </w:rPr>
              <w:t>82 079,80</w:t>
            </w:r>
          </w:p>
        </w:tc>
        <w:tc>
          <w:tcPr>
            <w:tcW w:w="1134" w:type="dxa"/>
            <w:tcBorders>
              <w:top w:val="nil"/>
              <w:left w:val="single" w:sz="4" w:space="0" w:color="auto"/>
              <w:bottom w:val="single" w:sz="8" w:space="0" w:color="auto"/>
              <w:right w:val="single" w:sz="4" w:space="0" w:color="auto"/>
            </w:tcBorders>
            <w:vAlign w:val="center"/>
          </w:tcPr>
          <w:p w:rsidR="00711466" w:rsidRPr="005C03B3" w:rsidRDefault="00AF0D94" w:rsidP="00296459">
            <w:pPr>
              <w:jc w:val="both"/>
              <w:rPr>
                <w:rFonts w:ascii="Times New Roman" w:hAnsi="Times New Roman" w:cs="Times New Roman"/>
                <w:sz w:val="16"/>
                <w:szCs w:val="16"/>
              </w:rPr>
            </w:pPr>
            <w:r>
              <w:rPr>
                <w:rFonts w:ascii="Times New Roman" w:hAnsi="Times New Roman" w:cs="Times New Roman"/>
                <w:sz w:val="16"/>
                <w:szCs w:val="16"/>
              </w:rPr>
              <w:t>43</w:t>
            </w:r>
            <w:r w:rsidR="00296459">
              <w:rPr>
                <w:rFonts w:ascii="Times New Roman" w:hAnsi="Times New Roman" w:cs="Times New Roman"/>
                <w:sz w:val="16"/>
                <w:szCs w:val="16"/>
              </w:rPr>
              <w:t>0 101</w:t>
            </w:r>
            <w:r>
              <w:rPr>
                <w:rFonts w:ascii="Times New Roman" w:hAnsi="Times New Roman" w:cs="Times New Roman"/>
                <w:sz w:val="16"/>
                <w:szCs w:val="16"/>
              </w:rPr>
              <w:t>,00</w:t>
            </w:r>
          </w:p>
        </w:tc>
        <w:tc>
          <w:tcPr>
            <w:tcW w:w="992" w:type="dxa"/>
            <w:tcBorders>
              <w:top w:val="nil"/>
              <w:left w:val="single" w:sz="4" w:space="0" w:color="auto"/>
              <w:bottom w:val="single" w:sz="8" w:space="0" w:color="auto"/>
              <w:right w:val="single" w:sz="4" w:space="0" w:color="auto"/>
            </w:tcBorders>
            <w:vAlign w:val="center"/>
          </w:tcPr>
          <w:p w:rsidR="00711466" w:rsidRPr="005C03B3" w:rsidRDefault="00711466" w:rsidP="000C036A">
            <w:pPr>
              <w:jc w:val="both"/>
              <w:rPr>
                <w:rFonts w:ascii="Times New Roman" w:hAnsi="Times New Roman" w:cs="Times New Roman"/>
                <w:sz w:val="16"/>
                <w:szCs w:val="16"/>
              </w:rPr>
            </w:pPr>
          </w:p>
          <w:p w:rsidR="00711466" w:rsidRPr="005C03B3" w:rsidRDefault="00711466" w:rsidP="000C036A">
            <w:pPr>
              <w:jc w:val="both"/>
              <w:rPr>
                <w:rFonts w:ascii="Times New Roman" w:hAnsi="Times New Roman" w:cs="Times New Roman"/>
                <w:sz w:val="16"/>
                <w:szCs w:val="16"/>
              </w:rPr>
            </w:pPr>
          </w:p>
          <w:p w:rsidR="00711466" w:rsidRPr="005C03B3" w:rsidRDefault="00296459" w:rsidP="000C036A">
            <w:pPr>
              <w:jc w:val="both"/>
              <w:rPr>
                <w:rFonts w:ascii="Times New Roman" w:hAnsi="Times New Roman" w:cs="Times New Roman"/>
                <w:sz w:val="16"/>
                <w:szCs w:val="16"/>
              </w:rPr>
            </w:pPr>
            <w:r>
              <w:rPr>
                <w:rFonts w:ascii="Times New Roman" w:hAnsi="Times New Roman" w:cs="Times New Roman"/>
                <w:sz w:val="16"/>
                <w:szCs w:val="16"/>
              </w:rPr>
              <w:t>189</w:t>
            </w:r>
            <w:r w:rsidR="00711466" w:rsidRPr="005C03B3">
              <w:rPr>
                <w:rFonts w:ascii="Times New Roman" w:hAnsi="Times New Roman" w:cs="Times New Roman"/>
                <w:sz w:val="16"/>
                <w:szCs w:val="16"/>
              </w:rPr>
              <w:t>00,00</w:t>
            </w:r>
          </w:p>
          <w:p w:rsidR="00711466" w:rsidRPr="005C03B3" w:rsidRDefault="00711466" w:rsidP="000C036A">
            <w:pPr>
              <w:jc w:val="both"/>
              <w:rPr>
                <w:rFonts w:ascii="Times New Roman" w:hAnsi="Times New Roman" w:cs="Times New Roman"/>
                <w:sz w:val="16"/>
                <w:szCs w:val="16"/>
              </w:rPr>
            </w:pPr>
          </w:p>
          <w:p w:rsidR="00711466" w:rsidRPr="005C03B3" w:rsidRDefault="00711466" w:rsidP="000C036A">
            <w:pPr>
              <w:jc w:val="both"/>
              <w:rPr>
                <w:rFonts w:ascii="Times New Roman" w:hAnsi="Times New Roman" w:cs="Times New Roman"/>
                <w:sz w:val="16"/>
                <w:szCs w:val="16"/>
              </w:rPr>
            </w:pPr>
          </w:p>
        </w:tc>
      </w:tr>
      <w:tr w:rsidR="00711466" w:rsidRPr="005C03B3" w:rsidTr="00711466">
        <w:trPr>
          <w:cantSplit/>
          <w:trHeight w:val="1394"/>
        </w:trPr>
        <w:tc>
          <w:tcPr>
            <w:tcW w:w="817" w:type="dxa"/>
            <w:textDirection w:val="btLr"/>
          </w:tcPr>
          <w:p w:rsidR="00711466" w:rsidRPr="005C03B3" w:rsidRDefault="00711466" w:rsidP="000C036A">
            <w:pPr>
              <w:spacing w:after="0" w:line="240" w:lineRule="auto"/>
              <w:ind w:left="113" w:right="113"/>
              <w:rPr>
                <w:rFonts w:ascii="Times New Roman" w:hAnsi="Times New Roman" w:cs="Times New Roman"/>
                <w:sz w:val="20"/>
                <w:szCs w:val="20"/>
              </w:rPr>
            </w:pPr>
            <w:r w:rsidRPr="005C03B3">
              <w:rPr>
                <w:rFonts w:ascii="Times New Roman" w:hAnsi="Times New Roman" w:cs="Times New Roman"/>
                <w:sz w:val="20"/>
                <w:szCs w:val="20"/>
              </w:rPr>
              <w:t>федеральный бюджет, (тыс. руб.)</w:t>
            </w:r>
          </w:p>
        </w:tc>
        <w:tc>
          <w:tcPr>
            <w:tcW w:w="1105" w:type="dxa"/>
            <w:tcBorders>
              <w:top w:val="single" w:sz="4" w:space="0" w:color="auto"/>
              <w:left w:val="single" w:sz="4" w:space="0" w:color="auto"/>
              <w:bottom w:val="single" w:sz="4" w:space="0" w:color="auto"/>
              <w:right w:val="single" w:sz="4" w:space="0" w:color="auto"/>
            </w:tcBorders>
            <w:vAlign w:val="center"/>
          </w:tcPr>
          <w:p w:rsidR="00711466" w:rsidRDefault="00711466" w:rsidP="00711466">
            <w:pPr>
              <w:jc w:val="both"/>
              <w:rPr>
                <w:rFonts w:ascii="Times New Roman" w:hAnsi="Times New Roman" w:cs="Times New Roman"/>
                <w:sz w:val="16"/>
                <w:szCs w:val="16"/>
              </w:rPr>
            </w:pPr>
          </w:p>
          <w:p w:rsidR="00711466" w:rsidRPr="00711466" w:rsidRDefault="00AF0D94" w:rsidP="00711466">
            <w:pPr>
              <w:jc w:val="both"/>
              <w:rPr>
                <w:rFonts w:ascii="Times New Roman" w:hAnsi="Times New Roman" w:cs="Times New Roman"/>
                <w:sz w:val="16"/>
                <w:szCs w:val="16"/>
              </w:rPr>
            </w:pPr>
            <w:r>
              <w:rPr>
                <w:rFonts w:ascii="Times New Roman" w:hAnsi="Times New Roman" w:cs="Times New Roman"/>
                <w:sz w:val="16"/>
                <w:szCs w:val="16"/>
              </w:rPr>
              <w:t>1</w:t>
            </w:r>
            <w:r w:rsidR="00296459">
              <w:rPr>
                <w:rFonts w:ascii="Times New Roman" w:hAnsi="Times New Roman" w:cs="Times New Roman"/>
                <w:sz w:val="16"/>
                <w:szCs w:val="16"/>
              </w:rPr>
              <w:t> </w:t>
            </w:r>
            <w:r>
              <w:rPr>
                <w:rFonts w:ascii="Times New Roman" w:hAnsi="Times New Roman" w:cs="Times New Roman"/>
                <w:sz w:val="16"/>
                <w:szCs w:val="16"/>
              </w:rPr>
              <w:t>4</w:t>
            </w:r>
            <w:r w:rsidR="00296459">
              <w:rPr>
                <w:rFonts w:ascii="Times New Roman" w:hAnsi="Times New Roman" w:cs="Times New Roman"/>
                <w:sz w:val="16"/>
                <w:szCs w:val="16"/>
              </w:rPr>
              <w:t>49 813,19</w:t>
            </w:r>
          </w:p>
          <w:p w:rsidR="00711466" w:rsidRPr="005C03B3" w:rsidRDefault="00711466" w:rsidP="000C036A">
            <w:pPr>
              <w:jc w:val="both"/>
              <w:rPr>
                <w:rFonts w:ascii="Times New Roman" w:hAnsi="Times New Roman" w:cs="Times New Roman"/>
                <w:sz w:val="16"/>
                <w:szCs w:val="16"/>
              </w:rPr>
            </w:pPr>
          </w:p>
        </w:tc>
        <w:tc>
          <w:tcPr>
            <w:tcW w:w="992" w:type="dxa"/>
            <w:tcBorders>
              <w:top w:val="nil"/>
              <w:left w:val="single" w:sz="4" w:space="0" w:color="auto"/>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1 102,49</w:t>
            </w:r>
          </w:p>
        </w:tc>
        <w:tc>
          <w:tcPr>
            <w:tcW w:w="993" w:type="dxa"/>
            <w:tcBorders>
              <w:top w:val="nil"/>
              <w:left w:val="nil"/>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97 065,76</w:t>
            </w:r>
          </w:p>
        </w:tc>
        <w:tc>
          <w:tcPr>
            <w:tcW w:w="992" w:type="dxa"/>
            <w:tcBorders>
              <w:top w:val="nil"/>
              <w:left w:val="nil"/>
              <w:bottom w:val="single" w:sz="8" w:space="0" w:color="auto"/>
              <w:right w:val="single" w:sz="8" w:space="0" w:color="auto"/>
            </w:tcBorders>
            <w:shd w:val="clear" w:color="auto" w:fill="auto"/>
            <w:vAlign w:val="center"/>
          </w:tcPr>
          <w:p w:rsidR="00711466" w:rsidRPr="00811EE4" w:rsidRDefault="00711466" w:rsidP="000C036A">
            <w:pPr>
              <w:jc w:val="both"/>
              <w:rPr>
                <w:rFonts w:ascii="Times New Roman" w:hAnsi="Times New Roman" w:cs="Times New Roman"/>
                <w:sz w:val="16"/>
                <w:szCs w:val="16"/>
              </w:rPr>
            </w:pPr>
            <w:r w:rsidRPr="00811EE4">
              <w:rPr>
                <w:rFonts w:ascii="Times New Roman" w:hAnsi="Times New Roman" w:cs="Times New Roman"/>
                <w:sz w:val="16"/>
                <w:szCs w:val="16"/>
              </w:rPr>
              <w:t>390 511,49</w:t>
            </w:r>
          </w:p>
        </w:tc>
        <w:tc>
          <w:tcPr>
            <w:tcW w:w="992" w:type="dxa"/>
            <w:tcBorders>
              <w:top w:val="nil"/>
              <w:left w:val="nil"/>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515 671,51</w:t>
            </w:r>
          </w:p>
        </w:tc>
        <w:tc>
          <w:tcPr>
            <w:tcW w:w="992" w:type="dxa"/>
            <w:tcBorders>
              <w:top w:val="nil"/>
              <w:left w:val="nil"/>
              <w:bottom w:val="single" w:sz="8" w:space="0" w:color="auto"/>
              <w:right w:val="single" w:sz="8" w:space="0" w:color="auto"/>
            </w:tcBorders>
            <w:shd w:val="clear" w:color="auto" w:fill="auto"/>
            <w:vAlign w:val="center"/>
          </w:tcPr>
          <w:p w:rsidR="00711466" w:rsidRPr="005C03B3" w:rsidRDefault="00811EE4" w:rsidP="000C036A">
            <w:pPr>
              <w:jc w:val="both"/>
              <w:rPr>
                <w:rFonts w:ascii="Times New Roman" w:hAnsi="Times New Roman" w:cs="Times New Roman"/>
                <w:sz w:val="16"/>
                <w:szCs w:val="16"/>
              </w:rPr>
            </w:pPr>
            <w:r>
              <w:rPr>
                <w:rFonts w:ascii="Times New Roman" w:hAnsi="Times New Roman" w:cs="Times New Roman"/>
                <w:sz w:val="16"/>
                <w:szCs w:val="16"/>
              </w:rPr>
              <w:t>445 461,94</w:t>
            </w:r>
          </w:p>
        </w:tc>
        <w:tc>
          <w:tcPr>
            <w:tcW w:w="993" w:type="dxa"/>
            <w:tcBorders>
              <w:top w:val="nil"/>
              <w:left w:val="nil"/>
              <w:bottom w:val="single" w:sz="8" w:space="0" w:color="auto"/>
              <w:right w:val="single" w:sz="4"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0,00</w:t>
            </w:r>
          </w:p>
        </w:tc>
        <w:tc>
          <w:tcPr>
            <w:tcW w:w="1134" w:type="dxa"/>
            <w:tcBorders>
              <w:top w:val="nil"/>
              <w:left w:val="single" w:sz="4" w:space="0" w:color="auto"/>
              <w:bottom w:val="single" w:sz="8" w:space="0" w:color="auto"/>
              <w:right w:val="single" w:sz="4" w:space="0" w:color="auto"/>
            </w:tcBorders>
            <w:vAlign w:val="center"/>
          </w:tcPr>
          <w:p w:rsidR="00711466" w:rsidRPr="005C03B3" w:rsidRDefault="00AF0D94" w:rsidP="000C036A">
            <w:pPr>
              <w:jc w:val="both"/>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nil"/>
              <w:left w:val="single" w:sz="4" w:space="0" w:color="auto"/>
              <w:bottom w:val="single" w:sz="8" w:space="0" w:color="auto"/>
              <w:right w:val="single" w:sz="4" w:space="0" w:color="auto"/>
            </w:tcBorders>
            <w:vAlign w:val="center"/>
          </w:tcPr>
          <w:p w:rsidR="00711466" w:rsidRPr="005C03B3" w:rsidRDefault="00711466" w:rsidP="000C036A">
            <w:pPr>
              <w:jc w:val="both"/>
              <w:rPr>
                <w:rFonts w:ascii="Times New Roman" w:hAnsi="Times New Roman" w:cs="Times New Roman"/>
                <w:sz w:val="16"/>
                <w:szCs w:val="16"/>
              </w:rPr>
            </w:pPr>
          </w:p>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0,00</w:t>
            </w:r>
          </w:p>
          <w:p w:rsidR="00711466" w:rsidRPr="005C03B3" w:rsidRDefault="00711466" w:rsidP="000C036A">
            <w:pPr>
              <w:jc w:val="both"/>
              <w:rPr>
                <w:rFonts w:ascii="Times New Roman" w:hAnsi="Times New Roman" w:cs="Times New Roman"/>
                <w:sz w:val="16"/>
                <w:szCs w:val="16"/>
              </w:rPr>
            </w:pPr>
          </w:p>
        </w:tc>
      </w:tr>
      <w:tr w:rsidR="00711466" w:rsidRPr="005C03B3" w:rsidTr="00711466">
        <w:trPr>
          <w:cantSplit/>
          <w:trHeight w:val="1134"/>
        </w:trPr>
        <w:tc>
          <w:tcPr>
            <w:tcW w:w="817" w:type="dxa"/>
            <w:textDirection w:val="btLr"/>
          </w:tcPr>
          <w:p w:rsidR="00711466" w:rsidRPr="005C03B3" w:rsidRDefault="00711466" w:rsidP="000C036A">
            <w:pPr>
              <w:spacing w:after="0" w:line="240" w:lineRule="auto"/>
              <w:ind w:left="113" w:right="113"/>
              <w:rPr>
                <w:rFonts w:ascii="Times New Roman" w:hAnsi="Times New Roman" w:cs="Times New Roman"/>
                <w:sz w:val="20"/>
                <w:szCs w:val="20"/>
              </w:rPr>
            </w:pPr>
            <w:r w:rsidRPr="005C03B3">
              <w:rPr>
                <w:rFonts w:ascii="Times New Roman" w:hAnsi="Times New Roman" w:cs="Times New Roman"/>
                <w:sz w:val="20"/>
                <w:szCs w:val="20"/>
              </w:rPr>
              <w:t>областной бюджет, (тыс. руб.)</w:t>
            </w:r>
          </w:p>
        </w:tc>
        <w:tc>
          <w:tcPr>
            <w:tcW w:w="1105" w:type="dxa"/>
            <w:tcBorders>
              <w:top w:val="single" w:sz="4" w:space="0" w:color="auto"/>
              <w:left w:val="single" w:sz="4" w:space="0" w:color="auto"/>
              <w:bottom w:val="single" w:sz="4" w:space="0" w:color="auto"/>
              <w:right w:val="single" w:sz="4" w:space="0" w:color="auto"/>
            </w:tcBorders>
            <w:vAlign w:val="center"/>
          </w:tcPr>
          <w:p w:rsidR="00711466" w:rsidRPr="005C03B3" w:rsidRDefault="00296459" w:rsidP="000C036A">
            <w:pPr>
              <w:jc w:val="both"/>
              <w:rPr>
                <w:rFonts w:ascii="Times New Roman" w:hAnsi="Times New Roman" w:cs="Times New Roman"/>
                <w:sz w:val="16"/>
                <w:szCs w:val="16"/>
              </w:rPr>
            </w:pPr>
            <w:r>
              <w:rPr>
                <w:rFonts w:ascii="Times New Roman" w:hAnsi="Times New Roman" w:cs="Times New Roman"/>
                <w:sz w:val="16"/>
                <w:szCs w:val="16"/>
              </w:rPr>
              <w:t>837 841,32</w:t>
            </w:r>
          </w:p>
        </w:tc>
        <w:tc>
          <w:tcPr>
            <w:tcW w:w="992" w:type="dxa"/>
            <w:tcBorders>
              <w:top w:val="nil"/>
              <w:left w:val="single" w:sz="4" w:space="0" w:color="auto"/>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8 546,18</w:t>
            </w:r>
          </w:p>
        </w:tc>
        <w:tc>
          <w:tcPr>
            <w:tcW w:w="993" w:type="dxa"/>
            <w:tcBorders>
              <w:top w:val="nil"/>
              <w:left w:val="nil"/>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4 219,23</w:t>
            </w:r>
          </w:p>
        </w:tc>
        <w:tc>
          <w:tcPr>
            <w:tcW w:w="992" w:type="dxa"/>
            <w:tcBorders>
              <w:top w:val="nil"/>
              <w:left w:val="nil"/>
              <w:bottom w:val="single" w:sz="8" w:space="0" w:color="auto"/>
              <w:right w:val="single" w:sz="8" w:space="0" w:color="auto"/>
            </w:tcBorders>
            <w:shd w:val="clear" w:color="auto" w:fill="auto"/>
            <w:vAlign w:val="center"/>
          </w:tcPr>
          <w:p w:rsidR="00711466" w:rsidRPr="00811EE4" w:rsidRDefault="00811EE4" w:rsidP="000C036A">
            <w:pPr>
              <w:jc w:val="both"/>
              <w:rPr>
                <w:rFonts w:ascii="Times New Roman" w:hAnsi="Times New Roman" w:cs="Times New Roman"/>
                <w:sz w:val="16"/>
                <w:szCs w:val="16"/>
              </w:rPr>
            </w:pPr>
            <w:r w:rsidRPr="00811EE4">
              <w:rPr>
                <w:rFonts w:ascii="Times New Roman" w:hAnsi="Times New Roman" w:cs="Times New Roman"/>
                <w:sz w:val="16"/>
                <w:szCs w:val="16"/>
              </w:rPr>
              <w:t>13 641,36</w:t>
            </w:r>
          </w:p>
        </w:tc>
        <w:tc>
          <w:tcPr>
            <w:tcW w:w="992" w:type="dxa"/>
            <w:tcBorders>
              <w:top w:val="nil"/>
              <w:left w:val="nil"/>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23 398,16</w:t>
            </w:r>
          </w:p>
        </w:tc>
        <w:tc>
          <w:tcPr>
            <w:tcW w:w="992" w:type="dxa"/>
            <w:tcBorders>
              <w:top w:val="nil"/>
              <w:left w:val="nil"/>
              <w:bottom w:val="single" w:sz="8" w:space="0" w:color="auto"/>
              <w:right w:val="single" w:sz="8" w:space="0" w:color="auto"/>
            </w:tcBorders>
            <w:shd w:val="clear" w:color="auto" w:fill="auto"/>
            <w:vAlign w:val="center"/>
          </w:tcPr>
          <w:p w:rsidR="00711466" w:rsidRPr="005C03B3" w:rsidRDefault="00AF0D94" w:rsidP="000C036A">
            <w:pPr>
              <w:jc w:val="both"/>
              <w:rPr>
                <w:rFonts w:ascii="Times New Roman" w:hAnsi="Times New Roman" w:cs="Times New Roman"/>
                <w:sz w:val="16"/>
                <w:szCs w:val="16"/>
              </w:rPr>
            </w:pPr>
            <w:r>
              <w:rPr>
                <w:rFonts w:ascii="Times New Roman" w:hAnsi="Times New Roman" w:cs="Times New Roman"/>
                <w:sz w:val="16"/>
                <w:szCs w:val="16"/>
              </w:rPr>
              <w:t>160 862,69</w:t>
            </w:r>
          </w:p>
        </w:tc>
        <w:tc>
          <w:tcPr>
            <w:tcW w:w="993" w:type="dxa"/>
            <w:tcBorders>
              <w:top w:val="nil"/>
              <w:left w:val="nil"/>
              <w:bottom w:val="single" w:sz="8" w:space="0" w:color="auto"/>
              <w:right w:val="single" w:sz="4" w:space="0" w:color="auto"/>
            </w:tcBorders>
            <w:shd w:val="clear" w:color="auto" w:fill="auto"/>
            <w:vAlign w:val="center"/>
          </w:tcPr>
          <w:p w:rsidR="00711466" w:rsidRPr="005C03B3" w:rsidRDefault="00AF0D94" w:rsidP="00B53EEB">
            <w:pPr>
              <w:jc w:val="both"/>
              <w:rPr>
                <w:rFonts w:ascii="Times New Roman" w:hAnsi="Times New Roman" w:cs="Times New Roman"/>
                <w:sz w:val="16"/>
                <w:szCs w:val="16"/>
              </w:rPr>
            </w:pPr>
            <w:r>
              <w:rPr>
                <w:rFonts w:ascii="Times New Roman" w:hAnsi="Times New Roman" w:cs="Times New Roman"/>
                <w:sz w:val="16"/>
                <w:szCs w:val="16"/>
              </w:rPr>
              <w:t>24</w:t>
            </w:r>
            <w:r w:rsidR="00B53EEB">
              <w:rPr>
                <w:rFonts w:ascii="Times New Roman" w:hAnsi="Times New Roman" w:cs="Times New Roman"/>
                <w:sz w:val="16"/>
                <w:szCs w:val="16"/>
              </w:rPr>
              <w:t>4 756</w:t>
            </w:r>
            <w:r>
              <w:rPr>
                <w:rFonts w:ascii="Times New Roman" w:hAnsi="Times New Roman" w:cs="Times New Roman"/>
                <w:sz w:val="16"/>
                <w:szCs w:val="16"/>
              </w:rPr>
              <w:t>,80</w:t>
            </w:r>
          </w:p>
        </w:tc>
        <w:tc>
          <w:tcPr>
            <w:tcW w:w="1134" w:type="dxa"/>
            <w:tcBorders>
              <w:top w:val="nil"/>
              <w:left w:val="single" w:sz="4" w:space="0" w:color="auto"/>
              <w:bottom w:val="single" w:sz="8" w:space="0" w:color="auto"/>
              <w:right w:val="single" w:sz="4" w:space="0" w:color="auto"/>
            </w:tcBorders>
            <w:vAlign w:val="center"/>
          </w:tcPr>
          <w:p w:rsidR="00711466" w:rsidRPr="005C03B3" w:rsidRDefault="00AF0D94" w:rsidP="00B53EEB">
            <w:pPr>
              <w:jc w:val="both"/>
              <w:rPr>
                <w:rFonts w:ascii="Times New Roman" w:hAnsi="Times New Roman" w:cs="Times New Roman"/>
                <w:sz w:val="16"/>
                <w:szCs w:val="16"/>
              </w:rPr>
            </w:pPr>
            <w:r>
              <w:rPr>
                <w:rFonts w:ascii="Times New Roman" w:hAnsi="Times New Roman" w:cs="Times New Roman"/>
                <w:sz w:val="16"/>
                <w:szCs w:val="16"/>
              </w:rPr>
              <w:t>38</w:t>
            </w:r>
            <w:r w:rsidR="00B53EEB">
              <w:rPr>
                <w:rFonts w:ascii="Times New Roman" w:hAnsi="Times New Roman" w:cs="Times New Roman"/>
                <w:sz w:val="16"/>
                <w:szCs w:val="16"/>
              </w:rPr>
              <w:t>2 416</w:t>
            </w:r>
            <w:r>
              <w:rPr>
                <w:rFonts w:ascii="Times New Roman" w:hAnsi="Times New Roman" w:cs="Times New Roman"/>
                <w:sz w:val="16"/>
                <w:szCs w:val="16"/>
              </w:rPr>
              <w:t>,90</w:t>
            </w:r>
          </w:p>
        </w:tc>
        <w:tc>
          <w:tcPr>
            <w:tcW w:w="992" w:type="dxa"/>
            <w:tcBorders>
              <w:top w:val="nil"/>
              <w:left w:val="single" w:sz="4" w:space="0" w:color="auto"/>
              <w:bottom w:val="single" w:sz="8" w:space="0" w:color="auto"/>
              <w:right w:val="single" w:sz="4" w:space="0" w:color="auto"/>
            </w:tcBorders>
            <w:vAlign w:val="center"/>
          </w:tcPr>
          <w:p w:rsidR="00711466" w:rsidRPr="005C03B3" w:rsidRDefault="00711466" w:rsidP="000C036A">
            <w:pPr>
              <w:jc w:val="both"/>
              <w:rPr>
                <w:rFonts w:ascii="Times New Roman" w:hAnsi="Times New Roman" w:cs="Times New Roman"/>
                <w:sz w:val="16"/>
                <w:szCs w:val="16"/>
              </w:rPr>
            </w:pPr>
          </w:p>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0,00</w:t>
            </w:r>
          </w:p>
          <w:p w:rsidR="00711466" w:rsidRPr="005C03B3" w:rsidRDefault="00711466" w:rsidP="000C036A">
            <w:pPr>
              <w:jc w:val="both"/>
              <w:rPr>
                <w:rFonts w:ascii="Times New Roman" w:hAnsi="Times New Roman" w:cs="Times New Roman"/>
                <w:sz w:val="16"/>
                <w:szCs w:val="16"/>
              </w:rPr>
            </w:pPr>
          </w:p>
        </w:tc>
      </w:tr>
      <w:tr w:rsidR="00711466" w:rsidRPr="005C03B3" w:rsidTr="00711466">
        <w:trPr>
          <w:cantSplit/>
          <w:trHeight w:val="1134"/>
        </w:trPr>
        <w:tc>
          <w:tcPr>
            <w:tcW w:w="817" w:type="dxa"/>
            <w:textDirection w:val="btLr"/>
          </w:tcPr>
          <w:p w:rsidR="00711466" w:rsidRPr="005C03B3" w:rsidRDefault="00711466" w:rsidP="000C036A">
            <w:pPr>
              <w:spacing w:after="0" w:line="240" w:lineRule="auto"/>
              <w:ind w:left="113" w:right="113"/>
              <w:rPr>
                <w:rFonts w:ascii="Times New Roman" w:hAnsi="Times New Roman" w:cs="Times New Roman"/>
                <w:sz w:val="20"/>
                <w:szCs w:val="20"/>
              </w:rPr>
            </w:pPr>
            <w:r w:rsidRPr="005C03B3">
              <w:rPr>
                <w:rFonts w:ascii="Times New Roman" w:hAnsi="Times New Roman" w:cs="Times New Roman"/>
                <w:sz w:val="20"/>
                <w:szCs w:val="20"/>
              </w:rPr>
              <w:t>местный бюджет (тыс. руб.)</w:t>
            </w:r>
          </w:p>
        </w:tc>
        <w:tc>
          <w:tcPr>
            <w:tcW w:w="1105" w:type="dxa"/>
            <w:tcBorders>
              <w:top w:val="single" w:sz="4" w:space="0" w:color="auto"/>
              <w:left w:val="single" w:sz="4" w:space="0" w:color="auto"/>
              <w:bottom w:val="single" w:sz="4" w:space="0" w:color="auto"/>
              <w:right w:val="single" w:sz="4" w:space="0" w:color="auto"/>
            </w:tcBorders>
            <w:vAlign w:val="center"/>
          </w:tcPr>
          <w:p w:rsidR="00711466" w:rsidRPr="005C03B3" w:rsidRDefault="004015FC" w:rsidP="00AF0D94">
            <w:pPr>
              <w:jc w:val="both"/>
              <w:rPr>
                <w:rFonts w:ascii="Times New Roman" w:hAnsi="Times New Roman" w:cs="Times New Roman"/>
                <w:sz w:val="16"/>
                <w:szCs w:val="16"/>
              </w:rPr>
            </w:pPr>
            <w:r>
              <w:rPr>
                <w:rFonts w:ascii="Times New Roman" w:hAnsi="Times New Roman" w:cs="Times New Roman"/>
                <w:sz w:val="16"/>
                <w:szCs w:val="16"/>
              </w:rPr>
              <w:t>85 967,6</w:t>
            </w:r>
            <w:r w:rsidR="00AF0D94">
              <w:rPr>
                <w:rFonts w:ascii="Times New Roman" w:hAnsi="Times New Roman" w:cs="Times New Roman"/>
                <w:sz w:val="16"/>
                <w:szCs w:val="16"/>
              </w:rPr>
              <w:t>0</w:t>
            </w:r>
          </w:p>
        </w:tc>
        <w:tc>
          <w:tcPr>
            <w:tcW w:w="992" w:type="dxa"/>
            <w:tcBorders>
              <w:top w:val="nil"/>
              <w:left w:val="single" w:sz="4" w:space="0" w:color="auto"/>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2 626,99</w:t>
            </w:r>
          </w:p>
        </w:tc>
        <w:tc>
          <w:tcPr>
            <w:tcW w:w="993" w:type="dxa"/>
            <w:tcBorders>
              <w:top w:val="nil"/>
              <w:left w:val="nil"/>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6527,88</w:t>
            </w:r>
          </w:p>
        </w:tc>
        <w:tc>
          <w:tcPr>
            <w:tcW w:w="992" w:type="dxa"/>
            <w:tcBorders>
              <w:top w:val="nil"/>
              <w:left w:val="nil"/>
              <w:bottom w:val="single" w:sz="8" w:space="0" w:color="auto"/>
              <w:right w:val="single" w:sz="8" w:space="0" w:color="auto"/>
            </w:tcBorders>
            <w:shd w:val="clear" w:color="auto" w:fill="auto"/>
            <w:vAlign w:val="center"/>
          </w:tcPr>
          <w:p w:rsidR="00711466" w:rsidRPr="00811EE4" w:rsidRDefault="00711466" w:rsidP="000C036A">
            <w:pPr>
              <w:jc w:val="both"/>
              <w:rPr>
                <w:rFonts w:ascii="Times New Roman" w:hAnsi="Times New Roman" w:cs="Times New Roman"/>
                <w:sz w:val="16"/>
                <w:szCs w:val="16"/>
              </w:rPr>
            </w:pPr>
            <w:r w:rsidRPr="00811EE4">
              <w:rPr>
                <w:rFonts w:ascii="Times New Roman" w:hAnsi="Times New Roman" w:cs="Times New Roman"/>
                <w:sz w:val="16"/>
                <w:szCs w:val="16"/>
              </w:rPr>
              <w:t>4 805,81</w:t>
            </w:r>
          </w:p>
        </w:tc>
        <w:tc>
          <w:tcPr>
            <w:tcW w:w="992" w:type="dxa"/>
            <w:tcBorders>
              <w:top w:val="nil"/>
              <w:left w:val="nil"/>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12 471,78</w:t>
            </w:r>
          </w:p>
        </w:tc>
        <w:tc>
          <w:tcPr>
            <w:tcW w:w="992" w:type="dxa"/>
            <w:tcBorders>
              <w:top w:val="nil"/>
              <w:left w:val="nil"/>
              <w:bottom w:val="single" w:sz="8" w:space="0" w:color="auto"/>
              <w:right w:val="single" w:sz="8" w:space="0" w:color="auto"/>
            </w:tcBorders>
            <w:shd w:val="clear" w:color="auto" w:fill="auto"/>
            <w:vAlign w:val="center"/>
          </w:tcPr>
          <w:p w:rsidR="00711466" w:rsidRPr="005C03B3" w:rsidRDefault="00AF0D94" w:rsidP="000C036A">
            <w:pPr>
              <w:jc w:val="both"/>
              <w:rPr>
                <w:rFonts w:ascii="Times New Roman" w:hAnsi="Times New Roman" w:cs="Times New Roman"/>
                <w:sz w:val="16"/>
                <w:szCs w:val="16"/>
              </w:rPr>
            </w:pPr>
            <w:r>
              <w:rPr>
                <w:rFonts w:ascii="Times New Roman" w:hAnsi="Times New Roman" w:cs="Times New Roman"/>
                <w:sz w:val="16"/>
                <w:szCs w:val="16"/>
              </w:rPr>
              <w:t>4 228,04</w:t>
            </w:r>
          </w:p>
        </w:tc>
        <w:tc>
          <w:tcPr>
            <w:tcW w:w="993" w:type="dxa"/>
            <w:tcBorders>
              <w:top w:val="nil"/>
              <w:left w:val="nil"/>
              <w:bottom w:val="single" w:sz="8" w:space="0" w:color="auto"/>
              <w:right w:val="single" w:sz="4" w:space="0" w:color="auto"/>
            </w:tcBorders>
            <w:shd w:val="clear" w:color="auto" w:fill="auto"/>
            <w:vAlign w:val="center"/>
          </w:tcPr>
          <w:p w:rsidR="00711466" w:rsidRPr="005C03B3" w:rsidRDefault="00AF0D94" w:rsidP="000C036A">
            <w:pPr>
              <w:jc w:val="both"/>
              <w:rPr>
                <w:rFonts w:ascii="Times New Roman" w:hAnsi="Times New Roman" w:cs="Times New Roman"/>
                <w:sz w:val="16"/>
                <w:szCs w:val="16"/>
              </w:rPr>
            </w:pPr>
            <w:r>
              <w:rPr>
                <w:rFonts w:ascii="Times New Roman" w:hAnsi="Times New Roman" w:cs="Times New Roman"/>
                <w:color w:val="1F497D" w:themeColor="text2"/>
                <w:sz w:val="16"/>
                <w:szCs w:val="16"/>
              </w:rPr>
              <w:t>21 1</w:t>
            </w:r>
            <w:r w:rsidR="0015081D">
              <w:rPr>
                <w:rFonts w:ascii="Times New Roman" w:hAnsi="Times New Roman" w:cs="Times New Roman"/>
                <w:color w:val="1F497D" w:themeColor="text2"/>
                <w:sz w:val="16"/>
                <w:szCs w:val="16"/>
              </w:rPr>
              <w:t>23,0</w:t>
            </w:r>
            <w:r>
              <w:rPr>
                <w:rFonts w:ascii="Times New Roman" w:hAnsi="Times New Roman" w:cs="Times New Roman"/>
                <w:color w:val="1F497D" w:themeColor="text2"/>
                <w:sz w:val="16"/>
                <w:szCs w:val="16"/>
              </w:rPr>
              <w:t>0</w:t>
            </w:r>
          </w:p>
        </w:tc>
        <w:tc>
          <w:tcPr>
            <w:tcW w:w="1134" w:type="dxa"/>
            <w:tcBorders>
              <w:top w:val="nil"/>
              <w:left w:val="single" w:sz="4" w:space="0" w:color="auto"/>
              <w:bottom w:val="single" w:sz="8" w:space="0" w:color="auto"/>
              <w:right w:val="single" w:sz="4" w:space="0" w:color="auto"/>
            </w:tcBorders>
            <w:vAlign w:val="center"/>
          </w:tcPr>
          <w:p w:rsidR="00711466" w:rsidRPr="005C03B3" w:rsidRDefault="00AF0D94" w:rsidP="000C036A">
            <w:pPr>
              <w:jc w:val="both"/>
              <w:rPr>
                <w:rFonts w:ascii="Times New Roman" w:hAnsi="Times New Roman" w:cs="Times New Roman"/>
                <w:sz w:val="16"/>
                <w:szCs w:val="16"/>
              </w:rPr>
            </w:pPr>
            <w:r>
              <w:rPr>
                <w:rFonts w:ascii="Times New Roman" w:hAnsi="Times New Roman" w:cs="Times New Roman"/>
                <w:sz w:val="16"/>
                <w:szCs w:val="16"/>
              </w:rPr>
              <w:t>31 484,10</w:t>
            </w:r>
          </w:p>
        </w:tc>
        <w:tc>
          <w:tcPr>
            <w:tcW w:w="992" w:type="dxa"/>
            <w:tcBorders>
              <w:top w:val="nil"/>
              <w:left w:val="single" w:sz="4" w:space="0" w:color="auto"/>
              <w:bottom w:val="single" w:sz="8" w:space="0" w:color="auto"/>
              <w:right w:val="single" w:sz="4" w:space="0" w:color="auto"/>
            </w:tcBorders>
            <w:vAlign w:val="center"/>
          </w:tcPr>
          <w:p w:rsidR="00711466" w:rsidRPr="005C03B3" w:rsidRDefault="00711466" w:rsidP="000C036A">
            <w:pPr>
              <w:jc w:val="both"/>
              <w:rPr>
                <w:rFonts w:ascii="Times New Roman" w:hAnsi="Times New Roman" w:cs="Times New Roman"/>
                <w:sz w:val="16"/>
                <w:szCs w:val="16"/>
              </w:rPr>
            </w:pPr>
          </w:p>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2700,00</w:t>
            </w:r>
          </w:p>
          <w:p w:rsidR="00711466" w:rsidRPr="005C03B3" w:rsidRDefault="00711466" w:rsidP="000C036A">
            <w:pPr>
              <w:jc w:val="both"/>
              <w:rPr>
                <w:rFonts w:ascii="Times New Roman" w:hAnsi="Times New Roman" w:cs="Times New Roman"/>
                <w:sz w:val="16"/>
                <w:szCs w:val="16"/>
              </w:rPr>
            </w:pPr>
          </w:p>
        </w:tc>
      </w:tr>
      <w:tr w:rsidR="00711466" w:rsidRPr="005C03B3" w:rsidTr="00711466">
        <w:trPr>
          <w:cantSplit/>
          <w:trHeight w:val="1502"/>
        </w:trPr>
        <w:tc>
          <w:tcPr>
            <w:tcW w:w="817" w:type="dxa"/>
            <w:textDirection w:val="btLr"/>
          </w:tcPr>
          <w:p w:rsidR="00711466" w:rsidRPr="005C03B3" w:rsidRDefault="00711466" w:rsidP="000C036A">
            <w:pPr>
              <w:spacing w:after="0" w:line="240" w:lineRule="auto"/>
              <w:ind w:left="113" w:right="113"/>
              <w:rPr>
                <w:rFonts w:ascii="Times New Roman" w:hAnsi="Times New Roman" w:cs="Times New Roman"/>
                <w:sz w:val="20"/>
                <w:szCs w:val="20"/>
              </w:rPr>
            </w:pPr>
            <w:r w:rsidRPr="005C03B3">
              <w:rPr>
                <w:rFonts w:ascii="Times New Roman" w:hAnsi="Times New Roman" w:cs="Times New Roman"/>
                <w:sz w:val="20"/>
                <w:szCs w:val="20"/>
              </w:rPr>
              <w:lastRenderedPageBreak/>
              <w:t>внебюджетные источники, (тыс. руб.)</w:t>
            </w:r>
          </w:p>
        </w:tc>
        <w:tc>
          <w:tcPr>
            <w:tcW w:w="1105" w:type="dxa"/>
            <w:tcBorders>
              <w:top w:val="single" w:sz="4" w:space="0" w:color="auto"/>
              <w:left w:val="single" w:sz="4" w:space="0" w:color="auto"/>
              <w:bottom w:val="single" w:sz="4" w:space="0" w:color="auto"/>
              <w:right w:val="single" w:sz="4" w:space="0" w:color="auto"/>
            </w:tcBorders>
            <w:vAlign w:val="center"/>
          </w:tcPr>
          <w:p w:rsidR="00711466" w:rsidRPr="005C03B3" w:rsidRDefault="00711466" w:rsidP="000C036A">
            <w:pPr>
              <w:jc w:val="both"/>
              <w:rPr>
                <w:rFonts w:ascii="Times New Roman" w:hAnsi="Times New Roman" w:cs="Times New Roman"/>
                <w:sz w:val="16"/>
                <w:szCs w:val="16"/>
              </w:rPr>
            </w:pPr>
            <w:r w:rsidRPr="00711466">
              <w:rPr>
                <w:rFonts w:ascii="Times New Roman" w:hAnsi="Times New Roman" w:cs="Times New Roman"/>
                <w:sz w:val="16"/>
                <w:szCs w:val="16"/>
              </w:rPr>
              <w:t>146 069,00</w:t>
            </w:r>
          </w:p>
        </w:tc>
        <w:tc>
          <w:tcPr>
            <w:tcW w:w="992" w:type="dxa"/>
            <w:tcBorders>
              <w:top w:val="nil"/>
              <w:left w:val="single" w:sz="4" w:space="0" w:color="auto"/>
              <w:bottom w:val="single" w:sz="8" w:space="0" w:color="000000"/>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19 732,20</w:t>
            </w:r>
          </w:p>
        </w:tc>
        <w:tc>
          <w:tcPr>
            <w:tcW w:w="993" w:type="dxa"/>
            <w:tcBorders>
              <w:top w:val="nil"/>
              <w:left w:val="single" w:sz="8" w:space="0" w:color="auto"/>
              <w:bottom w:val="single" w:sz="8" w:space="0" w:color="000000"/>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22 515,90</w:t>
            </w:r>
          </w:p>
        </w:tc>
        <w:tc>
          <w:tcPr>
            <w:tcW w:w="992" w:type="dxa"/>
            <w:tcBorders>
              <w:top w:val="nil"/>
              <w:left w:val="single" w:sz="8" w:space="0" w:color="auto"/>
              <w:bottom w:val="single" w:sz="8" w:space="0" w:color="000000"/>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27 810,20</w:t>
            </w:r>
          </w:p>
        </w:tc>
        <w:tc>
          <w:tcPr>
            <w:tcW w:w="992" w:type="dxa"/>
            <w:tcBorders>
              <w:top w:val="nil"/>
              <w:left w:val="single" w:sz="8" w:space="0" w:color="auto"/>
              <w:bottom w:val="single" w:sz="8" w:space="0" w:color="000000"/>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17 689,80</w:t>
            </w:r>
          </w:p>
        </w:tc>
        <w:tc>
          <w:tcPr>
            <w:tcW w:w="992" w:type="dxa"/>
            <w:tcBorders>
              <w:top w:val="nil"/>
              <w:left w:val="single" w:sz="8" w:space="0" w:color="auto"/>
              <w:bottom w:val="single" w:sz="8" w:space="0" w:color="000000"/>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9 720,90</w:t>
            </w:r>
          </w:p>
        </w:tc>
        <w:tc>
          <w:tcPr>
            <w:tcW w:w="993" w:type="dxa"/>
            <w:tcBorders>
              <w:top w:val="nil"/>
              <w:left w:val="single" w:sz="8" w:space="0" w:color="auto"/>
              <w:bottom w:val="single" w:sz="8" w:space="0" w:color="000000"/>
              <w:right w:val="single" w:sz="4"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16 200,00</w:t>
            </w:r>
          </w:p>
        </w:tc>
        <w:tc>
          <w:tcPr>
            <w:tcW w:w="1134" w:type="dxa"/>
            <w:tcBorders>
              <w:top w:val="nil"/>
              <w:left w:val="single" w:sz="4" w:space="0" w:color="auto"/>
              <w:bottom w:val="single" w:sz="8" w:space="0" w:color="000000"/>
              <w:right w:val="single" w:sz="4" w:space="0" w:color="auto"/>
            </w:tcBorders>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16 200,00</w:t>
            </w:r>
          </w:p>
        </w:tc>
        <w:tc>
          <w:tcPr>
            <w:tcW w:w="992" w:type="dxa"/>
            <w:tcBorders>
              <w:top w:val="nil"/>
              <w:left w:val="single" w:sz="4" w:space="0" w:color="auto"/>
              <w:bottom w:val="single" w:sz="8" w:space="0" w:color="000000"/>
              <w:right w:val="single" w:sz="4" w:space="0" w:color="auto"/>
            </w:tcBorders>
            <w:vAlign w:val="center"/>
          </w:tcPr>
          <w:p w:rsidR="00711466" w:rsidRPr="005C03B3" w:rsidRDefault="00711466" w:rsidP="000C036A">
            <w:pPr>
              <w:jc w:val="both"/>
              <w:rPr>
                <w:rFonts w:ascii="Times New Roman" w:hAnsi="Times New Roman" w:cs="Times New Roman"/>
                <w:sz w:val="16"/>
                <w:szCs w:val="16"/>
              </w:rPr>
            </w:pPr>
          </w:p>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16200,00</w:t>
            </w:r>
          </w:p>
          <w:p w:rsidR="00711466" w:rsidRPr="005C03B3" w:rsidRDefault="00711466" w:rsidP="000C036A">
            <w:pPr>
              <w:jc w:val="both"/>
              <w:rPr>
                <w:rFonts w:ascii="Times New Roman" w:hAnsi="Times New Roman" w:cs="Times New Roman"/>
                <w:sz w:val="16"/>
                <w:szCs w:val="16"/>
              </w:rPr>
            </w:pPr>
          </w:p>
        </w:tc>
      </w:tr>
    </w:tbl>
    <w:p w:rsidR="000C036A" w:rsidRPr="005C03B3" w:rsidRDefault="000C036A" w:rsidP="000C036A">
      <w:pPr>
        <w:tabs>
          <w:tab w:val="left" w:pos="6660"/>
        </w:tabs>
        <w:autoSpaceDE w:val="0"/>
        <w:autoSpaceDN w:val="0"/>
        <w:adjustRightInd w:val="0"/>
        <w:spacing w:after="0" w:line="240" w:lineRule="auto"/>
        <w:ind w:firstLine="709"/>
        <w:jc w:val="right"/>
        <w:rPr>
          <w:rFonts w:ascii="Times New Roman" w:hAnsi="Times New Roman" w:cs="Times New Roman"/>
          <w:sz w:val="24"/>
          <w:szCs w:val="24"/>
        </w:rPr>
      </w:pPr>
      <w:r w:rsidRPr="005C03B3">
        <w:rPr>
          <w:rFonts w:ascii="Times New Roman" w:hAnsi="Times New Roman" w:cs="Times New Roman"/>
          <w:sz w:val="24"/>
          <w:szCs w:val="24"/>
        </w:rPr>
        <w:t>Таблица 1</w:t>
      </w:r>
    </w:p>
    <w:p w:rsidR="006578E3" w:rsidRPr="00711466" w:rsidRDefault="006578E3" w:rsidP="006578E3">
      <w:pPr>
        <w:tabs>
          <w:tab w:val="left" w:pos="6660"/>
        </w:tabs>
        <w:autoSpaceDE w:val="0"/>
        <w:autoSpaceDN w:val="0"/>
        <w:adjustRightInd w:val="0"/>
        <w:spacing w:after="0" w:line="240" w:lineRule="auto"/>
        <w:ind w:firstLine="709"/>
        <w:jc w:val="right"/>
        <w:rPr>
          <w:rFonts w:ascii="Times New Roman" w:hAnsi="Times New Roman" w:cs="Times New Roman"/>
          <w:sz w:val="10"/>
          <w:szCs w:val="10"/>
        </w:rPr>
      </w:pPr>
    </w:p>
    <w:p w:rsidR="006578E3" w:rsidRPr="005C03B3" w:rsidRDefault="006578E3" w:rsidP="00C9710B">
      <w:pPr>
        <w:widowControl w:val="0"/>
        <w:spacing w:after="0" w:line="240" w:lineRule="auto"/>
        <w:ind w:firstLine="709"/>
        <w:outlineLvl w:val="4"/>
        <w:rPr>
          <w:rFonts w:ascii="Times New Roman" w:hAnsi="Times New Roman" w:cs="Times New Roman"/>
          <w:sz w:val="24"/>
          <w:szCs w:val="24"/>
        </w:rPr>
        <w:sectPr w:rsidR="006578E3" w:rsidRPr="005C03B3" w:rsidSect="005B7F44">
          <w:footerReference w:type="default" r:id="rId8"/>
          <w:type w:val="continuous"/>
          <w:pgSz w:w="11906" w:h="16838"/>
          <w:pgMar w:top="1134" w:right="851" w:bottom="1134" w:left="1701" w:header="0" w:footer="567" w:gutter="0"/>
          <w:pgNumType w:start="1"/>
          <w:cols w:space="708"/>
          <w:titlePg/>
          <w:docGrid w:linePitch="381"/>
        </w:sectPr>
      </w:pPr>
      <w:r w:rsidRPr="005C03B3">
        <w:rPr>
          <w:rFonts w:ascii="Times New Roman" w:hAnsi="Times New Roman" w:cs="Times New Roman"/>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местных бюджетов.</w:t>
      </w:r>
    </w:p>
    <w:p w:rsidR="006578E3" w:rsidRPr="005C03B3" w:rsidRDefault="006578E3" w:rsidP="006578E3">
      <w:pPr>
        <w:pStyle w:val="aa"/>
        <w:spacing w:after="0" w:line="240" w:lineRule="auto"/>
        <w:ind w:left="2978"/>
        <w:rPr>
          <w:rFonts w:ascii="Times New Roman" w:hAnsi="Times New Roman" w:cs="Times New Roman"/>
          <w:b/>
          <w:bCs/>
          <w:sz w:val="24"/>
          <w:szCs w:val="24"/>
        </w:rPr>
      </w:pPr>
      <w:r w:rsidRPr="005C03B3">
        <w:rPr>
          <w:rFonts w:ascii="Times New Roman" w:hAnsi="Times New Roman" w:cs="Times New Roman"/>
          <w:b/>
          <w:bCs/>
          <w:sz w:val="24"/>
          <w:szCs w:val="24"/>
        </w:rPr>
        <w:lastRenderedPageBreak/>
        <w:t>7. Перечень мероприятий муниципальной Программы</w:t>
      </w:r>
    </w:p>
    <w:p w:rsidR="006578E3" w:rsidRPr="005C03B3" w:rsidRDefault="006578E3" w:rsidP="006578E3">
      <w:pPr>
        <w:spacing w:after="0" w:line="240" w:lineRule="auto"/>
        <w:jc w:val="right"/>
        <w:rPr>
          <w:rFonts w:ascii="Times New Roman" w:hAnsi="Times New Roman" w:cs="Times New Roman"/>
          <w:sz w:val="24"/>
          <w:szCs w:val="24"/>
        </w:rPr>
      </w:pPr>
      <w:r w:rsidRPr="005C03B3">
        <w:rPr>
          <w:rFonts w:ascii="Times New Roman" w:hAnsi="Times New Roman" w:cs="Times New Roman"/>
          <w:sz w:val="24"/>
          <w:szCs w:val="24"/>
        </w:rPr>
        <w:t>Таблица 2</w:t>
      </w:r>
    </w:p>
    <w:tbl>
      <w:tblPr>
        <w:tblW w:w="1467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9"/>
        <w:gridCol w:w="12"/>
        <w:gridCol w:w="1830"/>
        <w:gridCol w:w="14"/>
        <w:gridCol w:w="1403"/>
        <w:gridCol w:w="37"/>
        <w:gridCol w:w="1649"/>
        <w:gridCol w:w="14"/>
        <w:gridCol w:w="1276"/>
        <w:gridCol w:w="30"/>
        <w:gridCol w:w="1670"/>
        <w:gridCol w:w="24"/>
        <w:gridCol w:w="1534"/>
        <w:gridCol w:w="25"/>
        <w:gridCol w:w="1533"/>
        <w:gridCol w:w="56"/>
        <w:gridCol w:w="1649"/>
        <w:gridCol w:w="1418"/>
      </w:tblGrid>
      <w:tr w:rsidR="005C03B3" w:rsidRPr="005C03B3" w:rsidTr="009C0ACC">
        <w:tc>
          <w:tcPr>
            <w:tcW w:w="499" w:type="dxa"/>
            <w:vMerge w:val="restart"/>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 xml:space="preserve">                                           № п/п</w:t>
            </w:r>
          </w:p>
        </w:tc>
        <w:tc>
          <w:tcPr>
            <w:tcW w:w="1842" w:type="dxa"/>
            <w:gridSpan w:val="2"/>
            <w:vMerge w:val="restart"/>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Наименование основного мероприятия</w:t>
            </w:r>
          </w:p>
        </w:tc>
        <w:tc>
          <w:tcPr>
            <w:tcW w:w="1417" w:type="dxa"/>
            <w:gridSpan w:val="2"/>
            <w:vMerge w:val="restart"/>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Результат,</w:t>
            </w:r>
          </w:p>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ед.</w:t>
            </w:r>
          </w:p>
        </w:tc>
        <w:tc>
          <w:tcPr>
            <w:tcW w:w="1700" w:type="dxa"/>
            <w:gridSpan w:val="3"/>
            <w:vMerge w:val="restart"/>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 xml:space="preserve">Ответственный исполнитель </w:t>
            </w:r>
          </w:p>
        </w:tc>
        <w:tc>
          <w:tcPr>
            <w:tcW w:w="1276" w:type="dxa"/>
            <w:vMerge w:val="restart"/>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Срок исполне-ния</w:t>
            </w:r>
          </w:p>
        </w:tc>
        <w:tc>
          <w:tcPr>
            <w:tcW w:w="1700" w:type="dxa"/>
            <w:gridSpan w:val="2"/>
            <w:vMerge w:val="restart"/>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Объем финансирова-ния, тыс. руб.</w:t>
            </w:r>
          </w:p>
        </w:tc>
        <w:tc>
          <w:tcPr>
            <w:tcW w:w="6239" w:type="dxa"/>
            <w:gridSpan w:val="7"/>
          </w:tcPr>
          <w:p w:rsidR="006578E3" w:rsidRPr="005C03B3" w:rsidRDefault="006578E3" w:rsidP="009C0ACC">
            <w:pPr>
              <w:tabs>
                <w:tab w:val="left" w:pos="118"/>
              </w:tabs>
              <w:spacing w:after="0" w:line="240" w:lineRule="auto"/>
              <w:jc w:val="center"/>
              <w:rPr>
                <w:rFonts w:ascii="Times New Roman" w:hAnsi="Times New Roman" w:cs="Times New Roman"/>
              </w:rPr>
            </w:pPr>
            <w:r w:rsidRPr="005C03B3">
              <w:rPr>
                <w:rFonts w:ascii="Times New Roman" w:hAnsi="Times New Roman" w:cs="Times New Roman"/>
              </w:rPr>
              <w:t>в т.ч. планируемое привлечение из:</w:t>
            </w:r>
          </w:p>
        </w:tc>
      </w:tr>
      <w:tr w:rsidR="005C03B3" w:rsidRPr="005C03B3" w:rsidTr="009C0ACC">
        <w:trPr>
          <w:trHeight w:val="733"/>
        </w:trPr>
        <w:tc>
          <w:tcPr>
            <w:tcW w:w="499" w:type="dxa"/>
            <w:vMerge/>
            <w:tcBorders>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417" w:type="dxa"/>
            <w:gridSpan w:val="2"/>
            <w:vMerge/>
            <w:tcBorders>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vMerge/>
            <w:tcBorders>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2"/>
            <w:vMerge/>
            <w:tcBorders>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558" w:type="dxa"/>
            <w:gridSpan w:val="2"/>
            <w:tcBorders>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федер.</w:t>
            </w:r>
          </w:p>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бюджета, тыс. руб.</w:t>
            </w:r>
          </w:p>
        </w:tc>
        <w:tc>
          <w:tcPr>
            <w:tcW w:w="1558" w:type="dxa"/>
            <w:gridSpan w:val="2"/>
            <w:tcBorders>
              <w:left w:val="single" w:sz="4" w:space="0" w:color="auto"/>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обл.                бюджета,</w:t>
            </w:r>
          </w:p>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 xml:space="preserve"> тыс. руб.</w:t>
            </w:r>
          </w:p>
        </w:tc>
        <w:tc>
          <w:tcPr>
            <w:tcW w:w="1705" w:type="dxa"/>
            <w:gridSpan w:val="2"/>
            <w:tcBorders>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мест. бюджета,  тыс. руб.</w:t>
            </w:r>
          </w:p>
        </w:tc>
        <w:tc>
          <w:tcPr>
            <w:tcW w:w="1418" w:type="dxa"/>
            <w:tcBorders>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Внебюдж.</w:t>
            </w:r>
          </w:p>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источников, тыс. руб.</w:t>
            </w:r>
          </w:p>
        </w:tc>
      </w:tr>
      <w:tr w:rsidR="005C03B3" w:rsidRPr="005C03B3" w:rsidTr="009C0ACC">
        <w:trPr>
          <w:trHeight w:val="257"/>
        </w:trPr>
        <w:tc>
          <w:tcPr>
            <w:tcW w:w="499" w:type="dxa"/>
            <w:vMerge w:val="restart"/>
            <w:tcBorders>
              <w:top w:val="single" w:sz="4" w:space="0" w:color="auto"/>
            </w:tcBorders>
          </w:tcPr>
          <w:p w:rsidR="00E9096D" w:rsidRPr="005C03B3" w:rsidRDefault="00E9096D" w:rsidP="009C0ACC">
            <w:pPr>
              <w:spacing w:after="0"/>
              <w:jc w:val="center"/>
              <w:rPr>
                <w:rFonts w:ascii="Times New Roman" w:hAnsi="Times New Roman" w:cs="Times New Roman"/>
              </w:rPr>
            </w:pPr>
          </w:p>
        </w:tc>
        <w:tc>
          <w:tcPr>
            <w:tcW w:w="1842" w:type="dxa"/>
            <w:gridSpan w:val="2"/>
            <w:vMerge w:val="restart"/>
            <w:tcBorders>
              <w:top w:val="single" w:sz="4" w:space="0" w:color="auto"/>
            </w:tcBorders>
          </w:tcPr>
          <w:p w:rsidR="00E9096D" w:rsidRPr="005C03B3" w:rsidRDefault="00E9096D" w:rsidP="009C0ACC">
            <w:pPr>
              <w:spacing w:after="0"/>
              <w:jc w:val="center"/>
              <w:rPr>
                <w:rFonts w:ascii="Times New Roman" w:hAnsi="Times New Roman" w:cs="Times New Roman"/>
              </w:rPr>
            </w:pPr>
            <w:r w:rsidRPr="005C03B3">
              <w:rPr>
                <w:rFonts w:ascii="Times New Roman" w:hAnsi="Times New Roman" w:cs="Times New Roman"/>
              </w:rPr>
              <w:t>Программа Зиминского городского муниципального образования «Обеспечение населения города доступным жильем» на 2020-</w:t>
            </w:r>
            <w:r w:rsidR="003A5E4F" w:rsidRPr="005C03B3">
              <w:rPr>
                <w:rFonts w:ascii="Times New Roman" w:hAnsi="Times New Roman" w:cs="Times New Roman"/>
              </w:rPr>
              <w:t>2027</w:t>
            </w:r>
            <w:r w:rsidRPr="005C03B3">
              <w:rPr>
                <w:rFonts w:ascii="Times New Roman" w:hAnsi="Times New Roman" w:cs="Times New Roman"/>
              </w:rPr>
              <w:t>гг.</w:t>
            </w:r>
          </w:p>
        </w:tc>
        <w:tc>
          <w:tcPr>
            <w:tcW w:w="1417" w:type="dxa"/>
            <w:gridSpan w:val="2"/>
            <w:vMerge w:val="restart"/>
            <w:tcBorders>
              <w:top w:val="single" w:sz="4" w:space="0" w:color="auto"/>
            </w:tcBorders>
          </w:tcPr>
          <w:p w:rsidR="00E9096D" w:rsidRPr="005C03B3" w:rsidRDefault="00E9096D" w:rsidP="009C0ACC">
            <w:pPr>
              <w:spacing w:after="0"/>
              <w:jc w:val="center"/>
              <w:rPr>
                <w:rFonts w:ascii="Times New Roman" w:hAnsi="Times New Roman" w:cs="Times New Roman"/>
              </w:rPr>
            </w:pPr>
          </w:p>
        </w:tc>
        <w:tc>
          <w:tcPr>
            <w:tcW w:w="1700" w:type="dxa"/>
            <w:gridSpan w:val="3"/>
            <w:vMerge w:val="restart"/>
            <w:tcBorders>
              <w:top w:val="single" w:sz="4" w:space="0" w:color="auto"/>
            </w:tcBorders>
          </w:tcPr>
          <w:p w:rsidR="00E9096D" w:rsidRPr="005C03B3" w:rsidRDefault="00E9096D" w:rsidP="009C0ACC">
            <w:pPr>
              <w:spacing w:after="0"/>
              <w:jc w:val="center"/>
              <w:rPr>
                <w:rFonts w:ascii="Times New Roman" w:hAnsi="Times New Roman" w:cs="Times New Roman"/>
              </w:rPr>
            </w:pPr>
            <w:r w:rsidRPr="005C03B3">
              <w:rPr>
                <w:rFonts w:ascii="Times New Roman" w:hAnsi="Times New Roman" w:cs="Times New Roman"/>
              </w:rPr>
              <w:t>Комитет жилищно-коммунального хозяйства, транспорта и связи администрации ЗГМО</w:t>
            </w:r>
          </w:p>
        </w:tc>
        <w:tc>
          <w:tcPr>
            <w:tcW w:w="1276" w:type="dxa"/>
            <w:tcBorders>
              <w:top w:val="single" w:sz="4" w:space="0" w:color="auto"/>
              <w:bottom w:val="single" w:sz="4" w:space="0" w:color="auto"/>
            </w:tcBorders>
          </w:tcPr>
          <w:p w:rsidR="00E9096D" w:rsidRPr="005C03B3" w:rsidRDefault="00E9096D" w:rsidP="009C0ACC">
            <w:pPr>
              <w:spacing w:after="0"/>
              <w:jc w:val="center"/>
              <w:rPr>
                <w:rFonts w:ascii="Times New Roman" w:hAnsi="Times New Roman" w:cs="Times New Roman"/>
              </w:rPr>
            </w:pPr>
            <w:r w:rsidRPr="005C03B3">
              <w:rPr>
                <w:rFonts w:ascii="Times New Roman" w:hAnsi="Times New Roman" w:cs="Times New Roman"/>
              </w:rPr>
              <w:t>Всего</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7105E9" w:rsidP="00711466">
            <w:pPr>
              <w:jc w:val="center"/>
              <w:rPr>
                <w:rFonts w:ascii="Times New Roman" w:hAnsi="Times New Roman" w:cs="Times New Roman"/>
                <w:color w:val="FF0000"/>
              </w:rPr>
            </w:pPr>
            <w:r w:rsidRPr="007105E9">
              <w:rPr>
                <w:rFonts w:ascii="Times New Roman" w:hAnsi="Times New Roman" w:cs="Times New Roman"/>
                <w:color w:val="FF0000"/>
              </w:rPr>
              <w:t>2 519 691,11</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E746B2" w:rsidRDefault="004C1049" w:rsidP="007105E9">
            <w:pPr>
              <w:jc w:val="center"/>
              <w:rPr>
                <w:rFonts w:ascii="Times New Roman" w:hAnsi="Times New Roman" w:cs="Times New Roman"/>
                <w:color w:val="000000" w:themeColor="text1"/>
              </w:rPr>
            </w:pPr>
            <w:r w:rsidRPr="00E746B2">
              <w:rPr>
                <w:rFonts w:ascii="Times New Roman" w:hAnsi="Times New Roman" w:cs="Times New Roman"/>
                <w:color w:val="000000" w:themeColor="text1"/>
              </w:rPr>
              <w:t>1</w:t>
            </w:r>
            <w:r w:rsidR="007105E9">
              <w:rPr>
                <w:rFonts w:ascii="Times New Roman" w:hAnsi="Times New Roman" w:cs="Times New Roman"/>
                <w:color w:val="000000" w:themeColor="text1"/>
              </w:rPr>
              <w:t> </w:t>
            </w:r>
            <w:r w:rsidRPr="00E746B2">
              <w:rPr>
                <w:rFonts w:ascii="Times New Roman" w:hAnsi="Times New Roman" w:cs="Times New Roman"/>
                <w:color w:val="000000" w:themeColor="text1"/>
              </w:rPr>
              <w:t>4</w:t>
            </w:r>
            <w:r w:rsidR="007105E9">
              <w:rPr>
                <w:rFonts w:ascii="Times New Roman" w:hAnsi="Times New Roman" w:cs="Times New Roman"/>
                <w:color w:val="000000" w:themeColor="text1"/>
              </w:rPr>
              <w:t>49 813</w:t>
            </w:r>
            <w:r w:rsidRPr="00E746B2">
              <w:rPr>
                <w:rFonts w:ascii="Times New Roman" w:hAnsi="Times New Roman" w:cs="Times New Roman"/>
                <w:color w:val="000000" w:themeColor="text1"/>
              </w:rPr>
              <w:t>,19</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E746B2" w:rsidRDefault="004C1049" w:rsidP="007105E9">
            <w:pPr>
              <w:jc w:val="center"/>
              <w:rPr>
                <w:rFonts w:ascii="Times New Roman" w:hAnsi="Times New Roman" w:cs="Times New Roman"/>
                <w:color w:val="000000" w:themeColor="text1"/>
              </w:rPr>
            </w:pPr>
            <w:r w:rsidRPr="00E746B2">
              <w:rPr>
                <w:rFonts w:ascii="Times New Roman" w:hAnsi="Times New Roman" w:cs="Times New Roman"/>
                <w:color w:val="000000" w:themeColor="text1"/>
              </w:rPr>
              <w:t>8</w:t>
            </w:r>
            <w:r w:rsidR="007105E9">
              <w:rPr>
                <w:rFonts w:ascii="Times New Roman" w:hAnsi="Times New Roman" w:cs="Times New Roman"/>
                <w:color w:val="000000" w:themeColor="text1"/>
              </w:rPr>
              <w:t>37 841</w:t>
            </w:r>
            <w:r w:rsidRPr="00E746B2">
              <w:rPr>
                <w:rFonts w:ascii="Times New Roman" w:hAnsi="Times New Roman" w:cs="Times New Roman"/>
                <w:color w:val="000000" w:themeColor="text1"/>
              </w:rPr>
              <w:t>,32</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5C03B3" w:rsidRDefault="00E746B2" w:rsidP="004927B9">
            <w:pPr>
              <w:jc w:val="center"/>
              <w:rPr>
                <w:rFonts w:ascii="Times New Roman" w:hAnsi="Times New Roman" w:cs="Times New Roman"/>
              </w:rPr>
            </w:pPr>
            <w:r>
              <w:rPr>
                <w:rFonts w:ascii="Times New Roman" w:hAnsi="Times New Roman" w:cs="Times New Roman"/>
              </w:rPr>
              <w:t>85 967,6</w:t>
            </w:r>
            <w:r w:rsidR="00416DE4" w:rsidRPr="00416DE4">
              <w:rPr>
                <w:rFonts w:ascii="Times New Roman" w:hAnsi="Times New Roman" w:cs="Times New Roman"/>
              </w:rPr>
              <w:t>0</w:t>
            </w:r>
          </w:p>
        </w:tc>
        <w:tc>
          <w:tcPr>
            <w:tcW w:w="1418" w:type="dxa"/>
            <w:tcBorders>
              <w:top w:val="nil"/>
              <w:left w:val="nil"/>
              <w:bottom w:val="single" w:sz="8" w:space="0" w:color="auto"/>
              <w:right w:val="single" w:sz="8" w:space="0" w:color="000000"/>
            </w:tcBorders>
            <w:shd w:val="clear" w:color="auto" w:fill="auto"/>
            <w:vAlign w:val="center"/>
          </w:tcPr>
          <w:p w:rsidR="00E9096D" w:rsidRPr="005C03B3" w:rsidRDefault="00875D99" w:rsidP="004927B9">
            <w:pPr>
              <w:jc w:val="center"/>
              <w:rPr>
                <w:rFonts w:ascii="Times New Roman" w:hAnsi="Times New Roman" w:cs="Times New Roman"/>
              </w:rPr>
            </w:pPr>
            <w:r w:rsidRPr="005C03B3">
              <w:rPr>
                <w:rFonts w:ascii="Times New Roman" w:hAnsi="Times New Roman" w:cs="Times New Roman"/>
              </w:rPr>
              <w:t>146 069,00</w:t>
            </w:r>
          </w:p>
        </w:tc>
      </w:tr>
      <w:tr w:rsidR="005C03B3" w:rsidRPr="005C03B3" w:rsidTr="009C0ACC">
        <w:trPr>
          <w:trHeight w:val="353"/>
        </w:trPr>
        <w:tc>
          <w:tcPr>
            <w:tcW w:w="499" w:type="dxa"/>
            <w:vMerge/>
          </w:tcPr>
          <w:p w:rsidR="00E9096D" w:rsidRPr="005C03B3" w:rsidRDefault="00E9096D" w:rsidP="009C0ACC">
            <w:pPr>
              <w:jc w:val="center"/>
              <w:rPr>
                <w:rFonts w:ascii="Times New Roman" w:hAnsi="Times New Roman" w:cs="Times New Roman"/>
              </w:rPr>
            </w:pPr>
          </w:p>
        </w:tc>
        <w:tc>
          <w:tcPr>
            <w:tcW w:w="1842" w:type="dxa"/>
            <w:gridSpan w:val="2"/>
            <w:vMerge/>
          </w:tcPr>
          <w:p w:rsidR="00E9096D" w:rsidRPr="005C03B3" w:rsidRDefault="00E9096D" w:rsidP="009C0ACC">
            <w:pPr>
              <w:jc w:val="center"/>
              <w:rPr>
                <w:rFonts w:ascii="Times New Roman" w:hAnsi="Times New Roman" w:cs="Times New Roman"/>
              </w:rPr>
            </w:pPr>
          </w:p>
        </w:tc>
        <w:tc>
          <w:tcPr>
            <w:tcW w:w="1417" w:type="dxa"/>
            <w:gridSpan w:val="2"/>
            <w:vMerge/>
          </w:tcPr>
          <w:p w:rsidR="00E9096D" w:rsidRPr="005C03B3" w:rsidRDefault="00E9096D" w:rsidP="009C0ACC">
            <w:pPr>
              <w:jc w:val="center"/>
              <w:rPr>
                <w:rFonts w:ascii="Times New Roman" w:hAnsi="Times New Roman" w:cs="Times New Roman"/>
              </w:rPr>
            </w:pPr>
          </w:p>
        </w:tc>
        <w:tc>
          <w:tcPr>
            <w:tcW w:w="1700" w:type="dxa"/>
            <w:gridSpan w:val="3"/>
            <w:vMerge/>
          </w:tcPr>
          <w:p w:rsidR="00E9096D" w:rsidRPr="005C03B3" w:rsidRDefault="00E9096D" w:rsidP="009C0ACC">
            <w:pPr>
              <w:jc w:val="center"/>
              <w:rPr>
                <w:rFonts w:ascii="Times New Roman" w:hAnsi="Times New Roman" w:cs="Times New Roman"/>
              </w:rPr>
            </w:pPr>
          </w:p>
        </w:tc>
        <w:tc>
          <w:tcPr>
            <w:tcW w:w="1276" w:type="dxa"/>
            <w:tcBorders>
              <w:top w:val="single" w:sz="4" w:space="0" w:color="auto"/>
              <w:bottom w:val="single" w:sz="4" w:space="0" w:color="auto"/>
            </w:tcBorders>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2020</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E9096D" w:rsidP="009C0ACC">
            <w:pPr>
              <w:jc w:val="center"/>
              <w:rPr>
                <w:rFonts w:ascii="Times New Roman" w:hAnsi="Times New Roman" w:cs="Times New Roman"/>
                <w:color w:val="FF0000"/>
              </w:rPr>
            </w:pPr>
            <w:r w:rsidRPr="00C510DD">
              <w:rPr>
                <w:rFonts w:ascii="Times New Roman" w:hAnsi="Times New Roman" w:cs="Times New Roman"/>
              </w:rPr>
              <w:t>32 007,86</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1 102,49</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8546,18</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2 626,99</w:t>
            </w:r>
          </w:p>
        </w:tc>
        <w:tc>
          <w:tcPr>
            <w:tcW w:w="1418" w:type="dxa"/>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19 732,20</w:t>
            </w:r>
          </w:p>
        </w:tc>
      </w:tr>
      <w:tr w:rsidR="005C03B3" w:rsidRPr="005C03B3" w:rsidTr="009C0ACC">
        <w:trPr>
          <w:trHeight w:val="394"/>
        </w:trPr>
        <w:tc>
          <w:tcPr>
            <w:tcW w:w="499" w:type="dxa"/>
            <w:vMerge/>
          </w:tcPr>
          <w:p w:rsidR="00E9096D" w:rsidRPr="005C03B3" w:rsidRDefault="00E9096D" w:rsidP="009C0ACC">
            <w:pPr>
              <w:jc w:val="center"/>
              <w:rPr>
                <w:rFonts w:ascii="Times New Roman" w:hAnsi="Times New Roman" w:cs="Times New Roman"/>
              </w:rPr>
            </w:pPr>
          </w:p>
        </w:tc>
        <w:tc>
          <w:tcPr>
            <w:tcW w:w="1842" w:type="dxa"/>
            <w:gridSpan w:val="2"/>
            <w:vMerge/>
          </w:tcPr>
          <w:p w:rsidR="00E9096D" w:rsidRPr="005C03B3" w:rsidRDefault="00E9096D" w:rsidP="009C0ACC">
            <w:pPr>
              <w:jc w:val="center"/>
              <w:rPr>
                <w:rFonts w:ascii="Times New Roman" w:hAnsi="Times New Roman" w:cs="Times New Roman"/>
              </w:rPr>
            </w:pPr>
          </w:p>
        </w:tc>
        <w:tc>
          <w:tcPr>
            <w:tcW w:w="1417" w:type="dxa"/>
            <w:gridSpan w:val="2"/>
            <w:vMerge/>
          </w:tcPr>
          <w:p w:rsidR="00E9096D" w:rsidRPr="005C03B3" w:rsidRDefault="00E9096D" w:rsidP="009C0ACC">
            <w:pPr>
              <w:jc w:val="center"/>
              <w:rPr>
                <w:rFonts w:ascii="Times New Roman" w:hAnsi="Times New Roman" w:cs="Times New Roman"/>
              </w:rPr>
            </w:pPr>
          </w:p>
        </w:tc>
        <w:tc>
          <w:tcPr>
            <w:tcW w:w="1700" w:type="dxa"/>
            <w:gridSpan w:val="3"/>
            <w:vMerge/>
          </w:tcPr>
          <w:p w:rsidR="00E9096D" w:rsidRPr="005C03B3" w:rsidRDefault="00E9096D" w:rsidP="009C0ACC">
            <w:pPr>
              <w:jc w:val="center"/>
              <w:rPr>
                <w:rFonts w:ascii="Times New Roman" w:hAnsi="Times New Roman" w:cs="Times New Roman"/>
              </w:rPr>
            </w:pPr>
          </w:p>
        </w:tc>
        <w:tc>
          <w:tcPr>
            <w:tcW w:w="1276" w:type="dxa"/>
            <w:tcBorders>
              <w:top w:val="single" w:sz="4" w:space="0" w:color="auto"/>
              <w:bottom w:val="single" w:sz="4" w:space="0" w:color="auto"/>
            </w:tcBorders>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2021</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E9096D" w:rsidP="00C510DD">
            <w:pPr>
              <w:jc w:val="center"/>
              <w:rPr>
                <w:rFonts w:ascii="Times New Roman" w:hAnsi="Times New Roman" w:cs="Times New Roman"/>
                <w:color w:val="FF0000"/>
              </w:rPr>
            </w:pPr>
            <w:r w:rsidRPr="00C510DD">
              <w:rPr>
                <w:rFonts w:ascii="Times New Roman" w:hAnsi="Times New Roman" w:cs="Times New Roman"/>
              </w:rPr>
              <w:t>130</w:t>
            </w:r>
            <w:r w:rsidR="00C510DD" w:rsidRPr="00C510DD">
              <w:rPr>
                <w:rFonts w:ascii="Times New Roman" w:hAnsi="Times New Roman" w:cs="Times New Roman"/>
              </w:rPr>
              <w:t> </w:t>
            </w:r>
            <w:r w:rsidR="00547C56">
              <w:rPr>
                <w:rFonts w:ascii="Times New Roman" w:hAnsi="Times New Roman" w:cs="Times New Roman"/>
              </w:rPr>
              <w:t>32</w:t>
            </w:r>
            <w:r w:rsidR="00C510DD" w:rsidRPr="00C510DD">
              <w:rPr>
                <w:rFonts w:ascii="Times New Roman" w:hAnsi="Times New Roman" w:cs="Times New Roman"/>
              </w:rPr>
              <w:t>8,77</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5C03B3" w:rsidRDefault="004C1049" w:rsidP="009C0ACC">
            <w:pPr>
              <w:jc w:val="center"/>
              <w:rPr>
                <w:rFonts w:ascii="Times New Roman" w:hAnsi="Times New Roman" w:cs="Times New Roman"/>
              </w:rPr>
            </w:pPr>
            <w:r>
              <w:rPr>
                <w:rFonts w:ascii="Times New Roman" w:hAnsi="Times New Roman" w:cs="Times New Roman"/>
              </w:rPr>
              <w:t>9</w:t>
            </w:r>
            <w:r w:rsidR="00547C56">
              <w:rPr>
                <w:rFonts w:ascii="Times New Roman" w:hAnsi="Times New Roman" w:cs="Times New Roman"/>
              </w:rPr>
              <w:t>7 065</w:t>
            </w:r>
            <w:r w:rsidR="00E9096D" w:rsidRPr="005C03B3">
              <w:rPr>
                <w:rFonts w:ascii="Times New Roman" w:hAnsi="Times New Roman" w:cs="Times New Roman"/>
              </w:rPr>
              <w:t>,76</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4 219,23</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6 527,88</w:t>
            </w:r>
          </w:p>
        </w:tc>
        <w:tc>
          <w:tcPr>
            <w:tcW w:w="1418" w:type="dxa"/>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22 515,90</w:t>
            </w:r>
          </w:p>
        </w:tc>
      </w:tr>
      <w:tr w:rsidR="005C03B3" w:rsidRPr="005C03B3" w:rsidTr="009C0ACC">
        <w:trPr>
          <w:trHeight w:val="380"/>
        </w:trPr>
        <w:tc>
          <w:tcPr>
            <w:tcW w:w="499" w:type="dxa"/>
            <w:vMerge/>
          </w:tcPr>
          <w:p w:rsidR="00E9096D" w:rsidRPr="005C03B3" w:rsidRDefault="00E9096D" w:rsidP="009C0ACC">
            <w:pPr>
              <w:jc w:val="center"/>
              <w:rPr>
                <w:rFonts w:ascii="Times New Roman" w:hAnsi="Times New Roman" w:cs="Times New Roman"/>
              </w:rPr>
            </w:pPr>
          </w:p>
        </w:tc>
        <w:tc>
          <w:tcPr>
            <w:tcW w:w="1842" w:type="dxa"/>
            <w:gridSpan w:val="2"/>
            <w:vMerge/>
          </w:tcPr>
          <w:p w:rsidR="00E9096D" w:rsidRPr="005C03B3" w:rsidRDefault="00E9096D" w:rsidP="009C0ACC">
            <w:pPr>
              <w:jc w:val="center"/>
              <w:rPr>
                <w:rFonts w:ascii="Times New Roman" w:hAnsi="Times New Roman" w:cs="Times New Roman"/>
              </w:rPr>
            </w:pPr>
          </w:p>
        </w:tc>
        <w:tc>
          <w:tcPr>
            <w:tcW w:w="1417" w:type="dxa"/>
            <w:gridSpan w:val="2"/>
            <w:vMerge/>
          </w:tcPr>
          <w:p w:rsidR="00E9096D" w:rsidRPr="005C03B3" w:rsidRDefault="00E9096D" w:rsidP="009C0ACC">
            <w:pPr>
              <w:jc w:val="center"/>
              <w:rPr>
                <w:rFonts w:ascii="Times New Roman" w:hAnsi="Times New Roman" w:cs="Times New Roman"/>
              </w:rPr>
            </w:pPr>
          </w:p>
        </w:tc>
        <w:tc>
          <w:tcPr>
            <w:tcW w:w="1700" w:type="dxa"/>
            <w:gridSpan w:val="3"/>
            <w:vMerge/>
          </w:tcPr>
          <w:p w:rsidR="00E9096D" w:rsidRPr="005C03B3" w:rsidRDefault="00E9096D" w:rsidP="009C0ACC">
            <w:pPr>
              <w:jc w:val="center"/>
              <w:rPr>
                <w:rFonts w:ascii="Times New Roman" w:hAnsi="Times New Roman" w:cs="Times New Roman"/>
              </w:rPr>
            </w:pPr>
          </w:p>
        </w:tc>
        <w:tc>
          <w:tcPr>
            <w:tcW w:w="1276" w:type="dxa"/>
            <w:tcBorders>
              <w:top w:val="single" w:sz="4" w:space="0" w:color="auto"/>
              <w:bottom w:val="single" w:sz="4" w:space="0" w:color="auto"/>
            </w:tcBorders>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2022</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E9096D" w:rsidP="00C510DD">
            <w:pPr>
              <w:jc w:val="center"/>
              <w:rPr>
                <w:rFonts w:ascii="Times New Roman" w:hAnsi="Times New Roman" w:cs="Times New Roman"/>
                <w:color w:val="FF0000"/>
              </w:rPr>
            </w:pPr>
            <w:r w:rsidRPr="00C510DD">
              <w:rPr>
                <w:rFonts w:ascii="Times New Roman" w:hAnsi="Times New Roman" w:cs="Times New Roman"/>
              </w:rPr>
              <w:t xml:space="preserve">436 </w:t>
            </w:r>
            <w:r w:rsidR="00C510DD" w:rsidRPr="00C510DD">
              <w:rPr>
                <w:rFonts w:ascii="Times New Roman" w:hAnsi="Times New Roman" w:cs="Times New Roman"/>
              </w:rPr>
              <w:t>768</w:t>
            </w:r>
            <w:r w:rsidRPr="00C510DD">
              <w:rPr>
                <w:rFonts w:ascii="Times New Roman" w:hAnsi="Times New Roman" w:cs="Times New Roman"/>
              </w:rPr>
              <w:t>,</w:t>
            </w:r>
            <w:r w:rsidR="00C510DD" w:rsidRPr="00C510DD">
              <w:rPr>
                <w:rFonts w:ascii="Times New Roman" w:hAnsi="Times New Roman" w:cs="Times New Roman"/>
              </w:rPr>
              <w:t>86</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DA409C" w:rsidRDefault="00E9096D" w:rsidP="009C0ACC">
            <w:pPr>
              <w:jc w:val="center"/>
              <w:rPr>
                <w:rFonts w:ascii="Times New Roman" w:hAnsi="Times New Roman" w:cs="Times New Roman"/>
                <w:color w:val="000000" w:themeColor="text1"/>
              </w:rPr>
            </w:pPr>
            <w:r w:rsidRPr="00DA409C">
              <w:rPr>
                <w:rFonts w:ascii="Times New Roman" w:hAnsi="Times New Roman" w:cs="Times New Roman"/>
                <w:color w:val="000000" w:themeColor="text1"/>
              </w:rPr>
              <w:t>390 511,49</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DA409C" w:rsidRDefault="00E9096D" w:rsidP="00416DE4">
            <w:pPr>
              <w:jc w:val="center"/>
              <w:rPr>
                <w:rFonts w:ascii="Times New Roman" w:hAnsi="Times New Roman" w:cs="Times New Roman"/>
                <w:color w:val="000000" w:themeColor="text1"/>
              </w:rPr>
            </w:pPr>
            <w:r w:rsidRPr="00DA409C">
              <w:rPr>
                <w:rFonts w:ascii="Times New Roman" w:hAnsi="Times New Roman" w:cs="Times New Roman"/>
                <w:color w:val="000000" w:themeColor="text1"/>
              </w:rPr>
              <w:t xml:space="preserve">13 </w:t>
            </w:r>
            <w:r w:rsidR="00416DE4">
              <w:rPr>
                <w:rFonts w:ascii="Times New Roman" w:hAnsi="Times New Roman" w:cs="Times New Roman"/>
                <w:color w:val="000000" w:themeColor="text1"/>
              </w:rPr>
              <w:t>641</w:t>
            </w:r>
            <w:r w:rsidRPr="00DA409C">
              <w:rPr>
                <w:rFonts w:ascii="Times New Roman" w:hAnsi="Times New Roman" w:cs="Times New Roman"/>
                <w:color w:val="000000" w:themeColor="text1"/>
              </w:rPr>
              <w:t>,</w:t>
            </w:r>
            <w:r w:rsidR="00416DE4">
              <w:rPr>
                <w:rFonts w:ascii="Times New Roman" w:hAnsi="Times New Roman" w:cs="Times New Roman"/>
                <w:color w:val="000000" w:themeColor="text1"/>
              </w:rPr>
              <w:t>36</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DA409C" w:rsidRDefault="00E9096D" w:rsidP="009C0ACC">
            <w:pPr>
              <w:jc w:val="center"/>
              <w:rPr>
                <w:rFonts w:ascii="Times New Roman" w:hAnsi="Times New Roman" w:cs="Times New Roman"/>
                <w:color w:val="000000" w:themeColor="text1"/>
              </w:rPr>
            </w:pPr>
            <w:r w:rsidRPr="00DA409C">
              <w:rPr>
                <w:rFonts w:ascii="Times New Roman" w:hAnsi="Times New Roman" w:cs="Times New Roman"/>
                <w:color w:val="000000" w:themeColor="text1"/>
              </w:rPr>
              <w:t>4 805,81</w:t>
            </w:r>
          </w:p>
        </w:tc>
        <w:tc>
          <w:tcPr>
            <w:tcW w:w="1418" w:type="dxa"/>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27 810,20</w:t>
            </w:r>
          </w:p>
        </w:tc>
      </w:tr>
      <w:tr w:rsidR="005C03B3" w:rsidRPr="005C03B3" w:rsidTr="009C0ACC">
        <w:trPr>
          <w:trHeight w:val="438"/>
        </w:trPr>
        <w:tc>
          <w:tcPr>
            <w:tcW w:w="499" w:type="dxa"/>
            <w:vMerge/>
          </w:tcPr>
          <w:p w:rsidR="00E9096D" w:rsidRPr="005C03B3" w:rsidRDefault="00E9096D" w:rsidP="009C0ACC">
            <w:pPr>
              <w:jc w:val="center"/>
              <w:rPr>
                <w:rFonts w:ascii="Times New Roman" w:hAnsi="Times New Roman" w:cs="Times New Roman"/>
              </w:rPr>
            </w:pPr>
          </w:p>
        </w:tc>
        <w:tc>
          <w:tcPr>
            <w:tcW w:w="1842" w:type="dxa"/>
            <w:gridSpan w:val="2"/>
            <w:vMerge/>
          </w:tcPr>
          <w:p w:rsidR="00E9096D" w:rsidRPr="005C03B3" w:rsidRDefault="00E9096D" w:rsidP="009C0ACC">
            <w:pPr>
              <w:jc w:val="center"/>
              <w:rPr>
                <w:rFonts w:ascii="Times New Roman" w:hAnsi="Times New Roman" w:cs="Times New Roman"/>
              </w:rPr>
            </w:pPr>
          </w:p>
        </w:tc>
        <w:tc>
          <w:tcPr>
            <w:tcW w:w="1417" w:type="dxa"/>
            <w:gridSpan w:val="2"/>
            <w:vMerge/>
          </w:tcPr>
          <w:p w:rsidR="00E9096D" w:rsidRPr="005C03B3" w:rsidRDefault="00E9096D" w:rsidP="009C0ACC">
            <w:pPr>
              <w:jc w:val="center"/>
              <w:rPr>
                <w:rFonts w:ascii="Times New Roman" w:hAnsi="Times New Roman" w:cs="Times New Roman"/>
              </w:rPr>
            </w:pPr>
          </w:p>
        </w:tc>
        <w:tc>
          <w:tcPr>
            <w:tcW w:w="1700" w:type="dxa"/>
            <w:gridSpan w:val="3"/>
            <w:vMerge/>
          </w:tcPr>
          <w:p w:rsidR="00E9096D" w:rsidRPr="005C03B3" w:rsidRDefault="00E9096D" w:rsidP="009C0ACC">
            <w:pPr>
              <w:jc w:val="center"/>
              <w:rPr>
                <w:rFonts w:ascii="Times New Roman" w:hAnsi="Times New Roman" w:cs="Times New Roman"/>
              </w:rPr>
            </w:pPr>
          </w:p>
        </w:tc>
        <w:tc>
          <w:tcPr>
            <w:tcW w:w="1276" w:type="dxa"/>
            <w:tcBorders>
              <w:top w:val="single" w:sz="4" w:space="0" w:color="auto"/>
              <w:bottom w:val="single" w:sz="4" w:space="0" w:color="auto"/>
            </w:tcBorders>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2023</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E9096D" w:rsidP="009C0ACC">
            <w:pPr>
              <w:jc w:val="center"/>
              <w:rPr>
                <w:rFonts w:ascii="Times New Roman" w:hAnsi="Times New Roman" w:cs="Times New Roman"/>
                <w:color w:val="FF0000"/>
              </w:rPr>
            </w:pPr>
            <w:r w:rsidRPr="00C510DD">
              <w:rPr>
                <w:rFonts w:ascii="Times New Roman" w:hAnsi="Times New Roman" w:cs="Times New Roman"/>
              </w:rPr>
              <w:t>569 231,25</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515 671,51</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23 398,16</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12 471,78</w:t>
            </w:r>
          </w:p>
        </w:tc>
        <w:tc>
          <w:tcPr>
            <w:tcW w:w="1418" w:type="dxa"/>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17 689,80</w:t>
            </w:r>
          </w:p>
        </w:tc>
      </w:tr>
      <w:tr w:rsidR="005C03B3" w:rsidRPr="005C03B3" w:rsidTr="00E746B2">
        <w:trPr>
          <w:trHeight w:val="533"/>
        </w:trPr>
        <w:tc>
          <w:tcPr>
            <w:tcW w:w="499" w:type="dxa"/>
            <w:vMerge/>
          </w:tcPr>
          <w:p w:rsidR="00E9096D" w:rsidRPr="005C03B3" w:rsidRDefault="00E9096D" w:rsidP="009C0ACC">
            <w:pPr>
              <w:jc w:val="center"/>
              <w:rPr>
                <w:rFonts w:ascii="Times New Roman" w:hAnsi="Times New Roman" w:cs="Times New Roman"/>
              </w:rPr>
            </w:pPr>
          </w:p>
        </w:tc>
        <w:tc>
          <w:tcPr>
            <w:tcW w:w="1842" w:type="dxa"/>
            <w:gridSpan w:val="2"/>
            <w:vMerge/>
          </w:tcPr>
          <w:p w:rsidR="00E9096D" w:rsidRPr="005C03B3" w:rsidRDefault="00E9096D" w:rsidP="009C0ACC">
            <w:pPr>
              <w:jc w:val="center"/>
              <w:rPr>
                <w:rFonts w:ascii="Times New Roman" w:hAnsi="Times New Roman" w:cs="Times New Roman"/>
              </w:rPr>
            </w:pPr>
          </w:p>
        </w:tc>
        <w:tc>
          <w:tcPr>
            <w:tcW w:w="1417" w:type="dxa"/>
            <w:gridSpan w:val="2"/>
            <w:vMerge/>
          </w:tcPr>
          <w:p w:rsidR="00E9096D" w:rsidRPr="005C03B3" w:rsidRDefault="00E9096D" w:rsidP="009C0ACC">
            <w:pPr>
              <w:jc w:val="center"/>
              <w:rPr>
                <w:rFonts w:ascii="Times New Roman" w:hAnsi="Times New Roman" w:cs="Times New Roman"/>
              </w:rPr>
            </w:pPr>
          </w:p>
        </w:tc>
        <w:tc>
          <w:tcPr>
            <w:tcW w:w="1700" w:type="dxa"/>
            <w:gridSpan w:val="3"/>
            <w:vMerge/>
          </w:tcPr>
          <w:p w:rsidR="00E9096D" w:rsidRPr="005C03B3" w:rsidRDefault="00E9096D" w:rsidP="009C0ACC">
            <w:pPr>
              <w:jc w:val="center"/>
              <w:rPr>
                <w:rFonts w:ascii="Times New Roman" w:hAnsi="Times New Roman" w:cs="Times New Roman"/>
              </w:rPr>
            </w:pPr>
          </w:p>
        </w:tc>
        <w:tc>
          <w:tcPr>
            <w:tcW w:w="1276" w:type="dxa"/>
            <w:tcBorders>
              <w:top w:val="single" w:sz="4" w:space="0" w:color="auto"/>
              <w:bottom w:val="single" w:sz="4" w:space="0" w:color="auto"/>
            </w:tcBorders>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2024</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C510DD" w:rsidP="004927B9">
            <w:pPr>
              <w:jc w:val="center"/>
              <w:rPr>
                <w:rFonts w:ascii="Times New Roman" w:hAnsi="Times New Roman" w:cs="Times New Roman"/>
                <w:color w:val="FF0000"/>
              </w:rPr>
            </w:pPr>
            <w:r w:rsidRPr="00C510DD">
              <w:rPr>
                <w:rFonts w:ascii="Times New Roman" w:hAnsi="Times New Roman" w:cs="Times New Roman"/>
              </w:rPr>
              <w:t>620 273,57</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5C03B3" w:rsidRDefault="004C1049" w:rsidP="004927B9">
            <w:pPr>
              <w:jc w:val="center"/>
              <w:rPr>
                <w:rFonts w:ascii="Times New Roman" w:hAnsi="Times New Roman" w:cs="Times New Roman"/>
              </w:rPr>
            </w:pPr>
            <w:r>
              <w:rPr>
                <w:rFonts w:ascii="Times New Roman" w:hAnsi="Times New Roman" w:cs="Times New Roman"/>
              </w:rPr>
              <w:t>445 461,94</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5C03B3" w:rsidRDefault="00416DE4" w:rsidP="004927B9">
            <w:pPr>
              <w:jc w:val="center"/>
              <w:rPr>
                <w:rFonts w:ascii="Times New Roman" w:hAnsi="Times New Roman" w:cs="Times New Roman"/>
              </w:rPr>
            </w:pPr>
            <w:r>
              <w:rPr>
                <w:rFonts w:ascii="Times New Roman" w:hAnsi="Times New Roman" w:cs="Times New Roman"/>
              </w:rPr>
              <w:t>160 862,69</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5C03B3" w:rsidRDefault="000F0A7E" w:rsidP="004927B9">
            <w:pPr>
              <w:jc w:val="center"/>
              <w:rPr>
                <w:rFonts w:ascii="Times New Roman" w:hAnsi="Times New Roman" w:cs="Times New Roman"/>
              </w:rPr>
            </w:pPr>
            <w:r>
              <w:rPr>
                <w:rFonts w:ascii="Times New Roman" w:hAnsi="Times New Roman" w:cs="Times New Roman"/>
              </w:rPr>
              <w:t>4 228,04</w:t>
            </w:r>
          </w:p>
        </w:tc>
        <w:tc>
          <w:tcPr>
            <w:tcW w:w="1418" w:type="dxa"/>
            <w:tcBorders>
              <w:top w:val="nil"/>
              <w:left w:val="nil"/>
              <w:bottom w:val="single" w:sz="8" w:space="0" w:color="auto"/>
              <w:right w:val="single" w:sz="8" w:space="0" w:color="000000"/>
            </w:tcBorders>
            <w:shd w:val="clear" w:color="auto" w:fill="auto"/>
            <w:vAlign w:val="center"/>
          </w:tcPr>
          <w:p w:rsidR="00E9096D" w:rsidRPr="005C03B3" w:rsidRDefault="000222B3" w:rsidP="004927B9">
            <w:pPr>
              <w:jc w:val="center"/>
              <w:rPr>
                <w:rFonts w:ascii="Times New Roman" w:hAnsi="Times New Roman" w:cs="Times New Roman"/>
              </w:rPr>
            </w:pPr>
            <w:r w:rsidRPr="005C03B3">
              <w:rPr>
                <w:rFonts w:ascii="Times New Roman" w:hAnsi="Times New Roman" w:cs="Times New Roman"/>
              </w:rPr>
              <w:t>9720,90</w:t>
            </w:r>
          </w:p>
        </w:tc>
      </w:tr>
      <w:tr w:rsidR="005C03B3" w:rsidRPr="005C03B3" w:rsidTr="009C0ACC">
        <w:trPr>
          <w:trHeight w:val="228"/>
        </w:trPr>
        <w:tc>
          <w:tcPr>
            <w:tcW w:w="499" w:type="dxa"/>
            <w:vMerge/>
          </w:tcPr>
          <w:p w:rsidR="00E9096D" w:rsidRPr="005C03B3" w:rsidRDefault="00E9096D" w:rsidP="009C0ACC">
            <w:pPr>
              <w:jc w:val="center"/>
              <w:rPr>
                <w:rFonts w:ascii="Times New Roman" w:hAnsi="Times New Roman" w:cs="Times New Roman"/>
              </w:rPr>
            </w:pPr>
          </w:p>
        </w:tc>
        <w:tc>
          <w:tcPr>
            <w:tcW w:w="1842" w:type="dxa"/>
            <w:gridSpan w:val="2"/>
            <w:vMerge/>
          </w:tcPr>
          <w:p w:rsidR="00E9096D" w:rsidRPr="005C03B3" w:rsidRDefault="00E9096D" w:rsidP="009C0ACC">
            <w:pPr>
              <w:jc w:val="center"/>
              <w:rPr>
                <w:rFonts w:ascii="Times New Roman" w:hAnsi="Times New Roman" w:cs="Times New Roman"/>
              </w:rPr>
            </w:pPr>
          </w:p>
        </w:tc>
        <w:tc>
          <w:tcPr>
            <w:tcW w:w="1417" w:type="dxa"/>
            <w:gridSpan w:val="2"/>
            <w:vMerge/>
          </w:tcPr>
          <w:p w:rsidR="00E9096D" w:rsidRPr="005C03B3" w:rsidRDefault="00E9096D" w:rsidP="009C0ACC">
            <w:pPr>
              <w:jc w:val="center"/>
              <w:rPr>
                <w:rFonts w:ascii="Times New Roman" w:hAnsi="Times New Roman" w:cs="Times New Roman"/>
              </w:rPr>
            </w:pPr>
          </w:p>
        </w:tc>
        <w:tc>
          <w:tcPr>
            <w:tcW w:w="1700" w:type="dxa"/>
            <w:gridSpan w:val="3"/>
            <w:vMerge/>
          </w:tcPr>
          <w:p w:rsidR="00E9096D" w:rsidRPr="005C03B3" w:rsidRDefault="00E9096D" w:rsidP="009C0ACC">
            <w:pPr>
              <w:jc w:val="center"/>
              <w:rPr>
                <w:rFonts w:ascii="Times New Roman" w:hAnsi="Times New Roman" w:cs="Times New Roman"/>
              </w:rPr>
            </w:pPr>
          </w:p>
        </w:tc>
        <w:tc>
          <w:tcPr>
            <w:tcW w:w="1276" w:type="dxa"/>
            <w:tcBorders>
              <w:top w:val="single" w:sz="4" w:space="0" w:color="auto"/>
              <w:bottom w:val="single" w:sz="4" w:space="0" w:color="auto"/>
            </w:tcBorders>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2025</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E746B2" w:rsidP="007105E9">
            <w:pPr>
              <w:jc w:val="center"/>
              <w:rPr>
                <w:rFonts w:ascii="Times New Roman" w:hAnsi="Times New Roman" w:cs="Times New Roman"/>
                <w:color w:val="FF0000"/>
              </w:rPr>
            </w:pPr>
            <w:r w:rsidRPr="00E746B2">
              <w:rPr>
                <w:rFonts w:ascii="Times New Roman" w:hAnsi="Times New Roman" w:cs="Times New Roman"/>
                <w:color w:val="000000" w:themeColor="text1"/>
              </w:rPr>
              <w:t>2</w:t>
            </w:r>
            <w:r w:rsidR="007105E9">
              <w:rPr>
                <w:rFonts w:ascii="Times New Roman" w:hAnsi="Times New Roman" w:cs="Times New Roman"/>
                <w:color w:val="000000" w:themeColor="text1"/>
              </w:rPr>
              <w:t>82 079</w:t>
            </w:r>
            <w:r w:rsidRPr="00E746B2">
              <w:rPr>
                <w:rFonts w:ascii="Times New Roman" w:hAnsi="Times New Roman" w:cs="Times New Roman"/>
                <w:color w:val="000000" w:themeColor="text1"/>
              </w:rPr>
              <w:t>,8</w:t>
            </w:r>
            <w:r w:rsidR="00C510DD" w:rsidRPr="00E746B2">
              <w:rPr>
                <w:rFonts w:ascii="Times New Roman" w:hAnsi="Times New Roman" w:cs="Times New Roman"/>
                <w:color w:val="000000" w:themeColor="text1"/>
              </w:rPr>
              <w:t>0</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2D5043" w:rsidRDefault="00E9096D" w:rsidP="009C0ACC">
            <w:pPr>
              <w:jc w:val="center"/>
              <w:rPr>
                <w:rFonts w:ascii="Times New Roman" w:hAnsi="Times New Roman" w:cs="Times New Roman"/>
                <w:color w:val="FF0000"/>
              </w:rPr>
            </w:pPr>
            <w:r w:rsidRPr="004C1049">
              <w:rPr>
                <w:rFonts w:ascii="Times New Roman" w:hAnsi="Times New Roman" w:cs="Times New Roman"/>
              </w:rPr>
              <w:t>0,00</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4C1049" w:rsidRDefault="004C1049" w:rsidP="007105E9">
            <w:pPr>
              <w:jc w:val="center"/>
              <w:rPr>
                <w:rFonts w:ascii="Times New Roman" w:hAnsi="Times New Roman" w:cs="Times New Roman"/>
              </w:rPr>
            </w:pPr>
            <w:r w:rsidRPr="004C1049">
              <w:rPr>
                <w:rFonts w:ascii="Times New Roman" w:hAnsi="Times New Roman" w:cs="Times New Roman"/>
              </w:rPr>
              <w:t>24</w:t>
            </w:r>
            <w:r w:rsidR="007105E9">
              <w:rPr>
                <w:rFonts w:ascii="Times New Roman" w:hAnsi="Times New Roman" w:cs="Times New Roman"/>
              </w:rPr>
              <w:t>4 756</w:t>
            </w:r>
            <w:r w:rsidRPr="004C1049">
              <w:rPr>
                <w:rFonts w:ascii="Times New Roman" w:hAnsi="Times New Roman" w:cs="Times New Roman"/>
              </w:rPr>
              <w:t>,80</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2D5043" w:rsidRDefault="00E746B2" w:rsidP="009C0ACC">
            <w:pPr>
              <w:jc w:val="center"/>
              <w:rPr>
                <w:rFonts w:ascii="Times New Roman" w:hAnsi="Times New Roman" w:cs="Times New Roman"/>
                <w:color w:val="FF0000"/>
              </w:rPr>
            </w:pPr>
            <w:r>
              <w:rPr>
                <w:rFonts w:ascii="Times New Roman" w:hAnsi="Times New Roman" w:cs="Times New Roman"/>
              </w:rPr>
              <w:t>21 123,0</w:t>
            </w:r>
            <w:r w:rsidR="000F0A7E" w:rsidRPr="000F0A7E">
              <w:rPr>
                <w:rFonts w:ascii="Times New Roman" w:hAnsi="Times New Roman" w:cs="Times New Roman"/>
              </w:rPr>
              <w:t>0</w:t>
            </w:r>
          </w:p>
        </w:tc>
        <w:tc>
          <w:tcPr>
            <w:tcW w:w="1418" w:type="dxa"/>
            <w:tcBorders>
              <w:top w:val="nil"/>
              <w:left w:val="nil"/>
              <w:bottom w:val="single" w:sz="8" w:space="0" w:color="auto"/>
              <w:right w:val="single" w:sz="8" w:space="0" w:color="000000"/>
            </w:tcBorders>
            <w:shd w:val="clear" w:color="auto" w:fill="auto"/>
            <w:vAlign w:val="center"/>
          </w:tcPr>
          <w:p w:rsidR="00E9096D" w:rsidRPr="00E746B2" w:rsidRDefault="00E9096D" w:rsidP="009C0ACC">
            <w:pPr>
              <w:jc w:val="center"/>
              <w:rPr>
                <w:rFonts w:ascii="Times New Roman" w:hAnsi="Times New Roman" w:cs="Times New Roman"/>
                <w:color w:val="000000" w:themeColor="text1"/>
              </w:rPr>
            </w:pPr>
            <w:r w:rsidRPr="00E746B2">
              <w:rPr>
                <w:rFonts w:ascii="Times New Roman" w:hAnsi="Times New Roman" w:cs="Times New Roman"/>
                <w:color w:val="000000" w:themeColor="text1"/>
              </w:rPr>
              <w:t>16 200,00</w:t>
            </w:r>
          </w:p>
        </w:tc>
      </w:tr>
      <w:tr w:rsidR="005C03B3" w:rsidRPr="005C03B3" w:rsidTr="009C0ACC">
        <w:trPr>
          <w:trHeight w:val="228"/>
        </w:trPr>
        <w:tc>
          <w:tcPr>
            <w:tcW w:w="499" w:type="dxa"/>
            <w:vMerge/>
          </w:tcPr>
          <w:p w:rsidR="00E9096D" w:rsidRPr="005C03B3" w:rsidRDefault="00E9096D" w:rsidP="009C0ACC">
            <w:pPr>
              <w:jc w:val="center"/>
              <w:rPr>
                <w:rFonts w:ascii="Times New Roman" w:hAnsi="Times New Roman" w:cs="Times New Roman"/>
              </w:rPr>
            </w:pPr>
          </w:p>
        </w:tc>
        <w:tc>
          <w:tcPr>
            <w:tcW w:w="1842" w:type="dxa"/>
            <w:gridSpan w:val="2"/>
            <w:vMerge/>
          </w:tcPr>
          <w:p w:rsidR="00E9096D" w:rsidRPr="005C03B3" w:rsidRDefault="00E9096D" w:rsidP="009C0ACC">
            <w:pPr>
              <w:jc w:val="center"/>
              <w:rPr>
                <w:rFonts w:ascii="Times New Roman" w:hAnsi="Times New Roman" w:cs="Times New Roman"/>
              </w:rPr>
            </w:pPr>
          </w:p>
        </w:tc>
        <w:tc>
          <w:tcPr>
            <w:tcW w:w="1417" w:type="dxa"/>
            <w:gridSpan w:val="2"/>
            <w:vMerge/>
          </w:tcPr>
          <w:p w:rsidR="00E9096D" w:rsidRPr="005C03B3" w:rsidRDefault="00E9096D" w:rsidP="009C0ACC">
            <w:pPr>
              <w:jc w:val="center"/>
              <w:rPr>
                <w:rFonts w:ascii="Times New Roman" w:hAnsi="Times New Roman" w:cs="Times New Roman"/>
              </w:rPr>
            </w:pPr>
          </w:p>
        </w:tc>
        <w:tc>
          <w:tcPr>
            <w:tcW w:w="1700" w:type="dxa"/>
            <w:gridSpan w:val="3"/>
            <w:vMerge/>
          </w:tcPr>
          <w:p w:rsidR="00E9096D" w:rsidRPr="005C03B3" w:rsidRDefault="00E9096D" w:rsidP="009C0ACC">
            <w:pPr>
              <w:jc w:val="center"/>
              <w:rPr>
                <w:rFonts w:ascii="Times New Roman" w:hAnsi="Times New Roman" w:cs="Times New Roman"/>
              </w:rPr>
            </w:pPr>
          </w:p>
        </w:tc>
        <w:tc>
          <w:tcPr>
            <w:tcW w:w="1276" w:type="dxa"/>
            <w:tcBorders>
              <w:top w:val="single" w:sz="4" w:space="0" w:color="auto"/>
              <w:bottom w:val="single" w:sz="4" w:space="0" w:color="auto"/>
            </w:tcBorders>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2026</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C510DD" w:rsidP="007105E9">
            <w:pPr>
              <w:jc w:val="center"/>
              <w:rPr>
                <w:rFonts w:ascii="Times New Roman" w:hAnsi="Times New Roman" w:cs="Times New Roman"/>
                <w:color w:val="FF0000"/>
              </w:rPr>
            </w:pPr>
            <w:r w:rsidRPr="00C510DD">
              <w:rPr>
                <w:rFonts w:ascii="Times New Roman" w:hAnsi="Times New Roman" w:cs="Times New Roman"/>
              </w:rPr>
              <w:t>43</w:t>
            </w:r>
            <w:r w:rsidR="007105E9">
              <w:rPr>
                <w:rFonts w:ascii="Times New Roman" w:hAnsi="Times New Roman" w:cs="Times New Roman"/>
              </w:rPr>
              <w:t>0 101</w:t>
            </w:r>
            <w:r w:rsidRPr="00C510DD">
              <w:rPr>
                <w:rFonts w:ascii="Times New Roman" w:hAnsi="Times New Roman" w:cs="Times New Roman"/>
              </w:rPr>
              <w:t>,00</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4C1049" w:rsidRDefault="007105E9" w:rsidP="009C0ACC">
            <w:pPr>
              <w:jc w:val="center"/>
              <w:rPr>
                <w:rFonts w:ascii="Times New Roman" w:hAnsi="Times New Roman" w:cs="Times New Roman"/>
              </w:rPr>
            </w:pPr>
            <w:r>
              <w:rPr>
                <w:rFonts w:ascii="Times New Roman" w:hAnsi="Times New Roman" w:cs="Times New Roman"/>
              </w:rPr>
              <w:t>0</w:t>
            </w:r>
            <w:r w:rsidR="004C1049" w:rsidRPr="004C1049">
              <w:rPr>
                <w:rFonts w:ascii="Times New Roman" w:hAnsi="Times New Roman" w:cs="Times New Roman"/>
              </w:rPr>
              <w:t>,00</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4C1049" w:rsidRDefault="004C1049" w:rsidP="007105E9">
            <w:pPr>
              <w:jc w:val="center"/>
              <w:rPr>
                <w:rFonts w:ascii="Times New Roman" w:hAnsi="Times New Roman" w:cs="Times New Roman"/>
              </w:rPr>
            </w:pPr>
            <w:r w:rsidRPr="004C1049">
              <w:rPr>
                <w:rFonts w:ascii="Times New Roman" w:hAnsi="Times New Roman" w:cs="Times New Roman"/>
              </w:rPr>
              <w:t>38</w:t>
            </w:r>
            <w:r w:rsidR="007105E9">
              <w:rPr>
                <w:rFonts w:ascii="Times New Roman" w:hAnsi="Times New Roman" w:cs="Times New Roman"/>
              </w:rPr>
              <w:t>2 416</w:t>
            </w:r>
            <w:r w:rsidRPr="004C1049">
              <w:rPr>
                <w:rFonts w:ascii="Times New Roman" w:hAnsi="Times New Roman" w:cs="Times New Roman"/>
              </w:rPr>
              <w:t>,90</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0F0A7E" w:rsidRDefault="000F0A7E" w:rsidP="009C0ACC">
            <w:pPr>
              <w:jc w:val="center"/>
              <w:rPr>
                <w:rFonts w:ascii="Times New Roman" w:hAnsi="Times New Roman" w:cs="Times New Roman"/>
              </w:rPr>
            </w:pPr>
            <w:r w:rsidRPr="000F0A7E">
              <w:rPr>
                <w:rFonts w:ascii="Times New Roman" w:hAnsi="Times New Roman" w:cs="Times New Roman"/>
              </w:rPr>
              <w:t>31 484,10</w:t>
            </w:r>
          </w:p>
        </w:tc>
        <w:tc>
          <w:tcPr>
            <w:tcW w:w="1418" w:type="dxa"/>
            <w:tcBorders>
              <w:top w:val="nil"/>
              <w:left w:val="nil"/>
              <w:bottom w:val="single" w:sz="8" w:space="0" w:color="auto"/>
              <w:right w:val="single" w:sz="8" w:space="0" w:color="000000"/>
            </w:tcBorders>
            <w:shd w:val="clear" w:color="auto" w:fill="auto"/>
            <w:vAlign w:val="center"/>
          </w:tcPr>
          <w:p w:rsidR="00E9096D" w:rsidRPr="00E746B2" w:rsidRDefault="00E9096D" w:rsidP="009C0ACC">
            <w:pPr>
              <w:jc w:val="center"/>
              <w:rPr>
                <w:rFonts w:ascii="Times New Roman" w:hAnsi="Times New Roman" w:cs="Times New Roman"/>
                <w:color w:val="000000" w:themeColor="text1"/>
              </w:rPr>
            </w:pPr>
            <w:r w:rsidRPr="00E746B2">
              <w:rPr>
                <w:rFonts w:ascii="Times New Roman" w:hAnsi="Times New Roman" w:cs="Times New Roman"/>
                <w:color w:val="000000" w:themeColor="text1"/>
              </w:rPr>
              <w:t>16 200,00</w:t>
            </w:r>
          </w:p>
        </w:tc>
      </w:tr>
      <w:tr w:rsidR="005C03B3" w:rsidRPr="005C03B3" w:rsidTr="004927B9">
        <w:trPr>
          <w:trHeight w:val="355"/>
        </w:trPr>
        <w:tc>
          <w:tcPr>
            <w:tcW w:w="499" w:type="dxa"/>
            <w:vMerge/>
          </w:tcPr>
          <w:p w:rsidR="00E9096D" w:rsidRPr="005C03B3" w:rsidRDefault="00E9096D" w:rsidP="009C0ACC">
            <w:pPr>
              <w:jc w:val="center"/>
              <w:rPr>
                <w:rFonts w:ascii="Times New Roman" w:hAnsi="Times New Roman" w:cs="Times New Roman"/>
              </w:rPr>
            </w:pPr>
          </w:p>
        </w:tc>
        <w:tc>
          <w:tcPr>
            <w:tcW w:w="1842" w:type="dxa"/>
            <w:gridSpan w:val="2"/>
            <w:vMerge/>
          </w:tcPr>
          <w:p w:rsidR="00E9096D" w:rsidRPr="005C03B3" w:rsidRDefault="00E9096D" w:rsidP="009C0ACC">
            <w:pPr>
              <w:jc w:val="center"/>
              <w:rPr>
                <w:rFonts w:ascii="Times New Roman" w:hAnsi="Times New Roman" w:cs="Times New Roman"/>
              </w:rPr>
            </w:pPr>
          </w:p>
        </w:tc>
        <w:tc>
          <w:tcPr>
            <w:tcW w:w="1417" w:type="dxa"/>
            <w:gridSpan w:val="2"/>
            <w:vMerge/>
          </w:tcPr>
          <w:p w:rsidR="00E9096D" w:rsidRPr="005C03B3" w:rsidRDefault="00E9096D" w:rsidP="009C0ACC">
            <w:pPr>
              <w:jc w:val="center"/>
              <w:rPr>
                <w:rFonts w:ascii="Times New Roman" w:hAnsi="Times New Roman" w:cs="Times New Roman"/>
              </w:rPr>
            </w:pPr>
          </w:p>
        </w:tc>
        <w:tc>
          <w:tcPr>
            <w:tcW w:w="1700" w:type="dxa"/>
            <w:gridSpan w:val="3"/>
            <w:vMerge/>
          </w:tcPr>
          <w:p w:rsidR="00E9096D" w:rsidRPr="005C03B3" w:rsidRDefault="00E9096D" w:rsidP="009C0ACC">
            <w:pPr>
              <w:jc w:val="center"/>
              <w:rPr>
                <w:rFonts w:ascii="Times New Roman" w:hAnsi="Times New Roman" w:cs="Times New Roman"/>
              </w:rPr>
            </w:pPr>
          </w:p>
        </w:tc>
        <w:tc>
          <w:tcPr>
            <w:tcW w:w="1276" w:type="dxa"/>
            <w:tcBorders>
              <w:top w:val="single" w:sz="4" w:space="0" w:color="auto"/>
              <w:bottom w:val="single" w:sz="4" w:space="0" w:color="auto"/>
            </w:tcBorders>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2027</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7105E9" w:rsidP="004927B9">
            <w:pPr>
              <w:jc w:val="center"/>
              <w:rPr>
                <w:rFonts w:ascii="Times New Roman" w:hAnsi="Times New Roman" w:cs="Times New Roman"/>
                <w:color w:val="FF0000"/>
              </w:rPr>
            </w:pPr>
            <w:r>
              <w:rPr>
                <w:rFonts w:ascii="Times New Roman" w:hAnsi="Times New Roman" w:cs="Times New Roman"/>
              </w:rPr>
              <w:t>18 900,00</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2D5043" w:rsidRDefault="000C4BA8" w:rsidP="004927B9">
            <w:pPr>
              <w:jc w:val="center"/>
              <w:rPr>
                <w:rFonts w:ascii="Times New Roman" w:hAnsi="Times New Roman" w:cs="Times New Roman"/>
                <w:color w:val="FF0000"/>
              </w:rPr>
            </w:pPr>
            <w:r w:rsidRPr="004C1049">
              <w:rPr>
                <w:rFonts w:ascii="Times New Roman" w:hAnsi="Times New Roman" w:cs="Times New Roman"/>
              </w:rPr>
              <w:t>0,00</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2D5043" w:rsidRDefault="000C4BA8" w:rsidP="004927B9">
            <w:pPr>
              <w:jc w:val="center"/>
              <w:rPr>
                <w:rFonts w:ascii="Times New Roman" w:hAnsi="Times New Roman" w:cs="Times New Roman"/>
                <w:color w:val="FF0000"/>
              </w:rPr>
            </w:pPr>
            <w:r w:rsidRPr="004C1049">
              <w:rPr>
                <w:rFonts w:ascii="Times New Roman" w:hAnsi="Times New Roman" w:cs="Times New Roman"/>
              </w:rPr>
              <w:t>0,00</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0F0A7E" w:rsidRDefault="000C036A" w:rsidP="004927B9">
            <w:pPr>
              <w:jc w:val="center"/>
              <w:rPr>
                <w:rFonts w:ascii="Times New Roman" w:hAnsi="Times New Roman" w:cs="Times New Roman"/>
              </w:rPr>
            </w:pPr>
            <w:r w:rsidRPr="000F0A7E">
              <w:rPr>
                <w:rFonts w:ascii="Times New Roman" w:hAnsi="Times New Roman" w:cs="Times New Roman"/>
              </w:rPr>
              <w:t>2700,00</w:t>
            </w:r>
          </w:p>
        </w:tc>
        <w:tc>
          <w:tcPr>
            <w:tcW w:w="1418" w:type="dxa"/>
            <w:tcBorders>
              <w:top w:val="nil"/>
              <w:left w:val="nil"/>
              <w:bottom w:val="single" w:sz="8" w:space="0" w:color="auto"/>
              <w:right w:val="single" w:sz="8" w:space="0" w:color="000000"/>
            </w:tcBorders>
            <w:shd w:val="clear" w:color="auto" w:fill="auto"/>
            <w:vAlign w:val="center"/>
          </w:tcPr>
          <w:p w:rsidR="00E9096D" w:rsidRPr="00E746B2" w:rsidRDefault="000C036A" w:rsidP="004927B9">
            <w:pPr>
              <w:jc w:val="center"/>
              <w:rPr>
                <w:rFonts w:ascii="Times New Roman" w:hAnsi="Times New Roman" w:cs="Times New Roman"/>
                <w:color w:val="000000" w:themeColor="text1"/>
              </w:rPr>
            </w:pPr>
            <w:r w:rsidRPr="00E746B2">
              <w:rPr>
                <w:rFonts w:ascii="Times New Roman" w:hAnsi="Times New Roman" w:cs="Times New Roman"/>
                <w:color w:val="000000" w:themeColor="text1"/>
              </w:rPr>
              <w:t>16200,00</w:t>
            </w:r>
          </w:p>
        </w:tc>
      </w:tr>
      <w:tr w:rsidR="005C03B3" w:rsidRPr="005C03B3" w:rsidTr="009C0ACC">
        <w:trPr>
          <w:trHeight w:val="187"/>
        </w:trPr>
        <w:tc>
          <w:tcPr>
            <w:tcW w:w="14673" w:type="dxa"/>
            <w:gridSpan w:val="18"/>
            <w:tcBorders>
              <w:top w:val="single" w:sz="4" w:space="0" w:color="auto"/>
            </w:tcBorders>
          </w:tcPr>
          <w:p w:rsidR="006578E3" w:rsidRPr="00E746B2" w:rsidRDefault="006578E3" w:rsidP="005E4542">
            <w:pPr>
              <w:spacing w:after="0" w:line="240" w:lineRule="auto"/>
              <w:jc w:val="center"/>
              <w:rPr>
                <w:rFonts w:ascii="Times New Roman" w:hAnsi="Times New Roman" w:cs="Times New Roman"/>
                <w:color w:val="000000" w:themeColor="text1"/>
              </w:rPr>
            </w:pPr>
            <w:r w:rsidRPr="00E746B2">
              <w:rPr>
                <w:rFonts w:ascii="Times New Roman" w:hAnsi="Times New Roman" w:cs="Times New Roman"/>
                <w:color w:val="000000" w:themeColor="text1"/>
              </w:rPr>
              <w:t xml:space="preserve">Подпрограмма  «Молодым семьям – доступное жилье» на 2020- </w:t>
            </w:r>
            <w:r w:rsidR="00E9096D" w:rsidRPr="00E746B2">
              <w:rPr>
                <w:rFonts w:ascii="Times New Roman" w:hAnsi="Times New Roman" w:cs="Times New Roman"/>
                <w:color w:val="000000" w:themeColor="text1"/>
              </w:rPr>
              <w:t>2027</w:t>
            </w:r>
            <w:r w:rsidRPr="00E746B2">
              <w:rPr>
                <w:rFonts w:ascii="Times New Roman" w:hAnsi="Times New Roman" w:cs="Times New Roman"/>
                <w:color w:val="000000" w:themeColor="text1"/>
              </w:rPr>
              <w:t xml:space="preserve"> годы</w:t>
            </w:r>
          </w:p>
        </w:tc>
      </w:tr>
      <w:tr w:rsidR="005C03B3" w:rsidRPr="005C03B3" w:rsidTr="000C0CFE">
        <w:trPr>
          <w:trHeight w:val="319"/>
        </w:trPr>
        <w:tc>
          <w:tcPr>
            <w:tcW w:w="499" w:type="dxa"/>
            <w:vMerge w:val="restart"/>
            <w:tcBorders>
              <w:right w:val="single" w:sz="4" w:space="0" w:color="auto"/>
            </w:tcBorders>
          </w:tcPr>
          <w:p w:rsidR="000C0CFE" w:rsidRPr="005C03B3" w:rsidRDefault="006578E3" w:rsidP="009C0ACC">
            <w:pPr>
              <w:spacing w:after="0" w:line="240" w:lineRule="auto"/>
              <w:rPr>
                <w:rFonts w:ascii="Times New Roman" w:hAnsi="Times New Roman" w:cs="Times New Roman"/>
              </w:rPr>
            </w:pPr>
            <w:r w:rsidRPr="005C03B3">
              <w:rPr>
                <w:rFonts w:ascii="Times New Roman" w:hAnsi="Times New Roman" w:cs="Times New Roman"/>
              </w:rPr>
              <w:t>1</w:t>
            </w:r>
          </w:p>
          <w:p w:rsidR="000C0CFE" w:rsidRPr="005C03B3" w:rsidRDefault="000C0CFE" w:rsidP="009C0ACC">
            <w:pPr>
              <w:spacing w:after="0" w:line="240" w:lineRule="auto"/>
              <w:rPr>
                <w:rFonts w:ascii="Times New Roman" w:hAnsi="Times New Roman" w:cs="Times New Roman"/>
              </w:rPr>
            </w:pPr>
          </w:p>
          <w:p w:rsidR="000C0CFE" w:rsidRPr="005C03B3" w:rsidRDefault="000C0CFE" w:rsidP="009C0ACC">
            <w:pPr>
              <w:spacing w:after="0" w:line="240" w:lineRule="auto"/>
              <w:rPr>
                <w:rFonts w:ascii="Times New Roman" w:hAnsi="Times New Roman" w:cs="Times New Roman"/>
              </w:rPr>
            </w:pPr>
          </w:p>
          <w:p w:rsidR="000C0CFE" w:rsidRPr="005C03B3" w:rsidRDefault="000C0CFE" w:rsidP="009C0ACC">
            <w:pPr>
              <w:spacing w:after="0" w:line="240" w:lineRule="auto"/>
              <w:rPr>
                <w:rFonts w:ascii="Times New Roman" w:hAnsi="Times New Roman" w:cs="Times New Roman"/>
              </w:rPr>
            </w:pPr>
          </w:p>
          <w:p w:rsidR="000C0CFE" w:rsidRPr="005C03B3" w:rsidRDefault="000C0CFE" w:rsidP="009C0ACC">
            <w:pPr>
              <w:spacing w:after="0" w:line="240" w:lineRule="auto"/>
              <w:rPr>
                <w:rFonts w:ascii="Times New Roman" w:hAnsi="Times New Roman" w:cs="Times New Roman"/>
              </w:rPr>
            </w:pPr>
          </w:p>
          <w:p w:rsidR="006578E3" w:rsidRPr="005C03B3" w:rsidRDefault="006578E3" w:rsidP="009C0ACC">
            <w:pPr>
              <w:spacing w:after="0" w:line="240" w:lineRule="auto"/>
              <w:rPr>
                <w:rFonts w:ascii="Times New Roman" w:hAnsi="Times New Roman" w:cs="Times New Roman"/>
              </w:rPr>
            </w:pPr>
          </w:p>
        </w:tc>
        <w:tc>
          <w:tcPr>
            <w:tcW w:w="1842" w:type="dxa"/>
            <w:gridSpan w:val="2"/>
            <w:vMerge w:val="restart"/>
            <w:tcBorders>
              <w:left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bookmarkStart w:id="1" w:name="OLE_LINK1"/>
            <w:r w:rsidRPr="005C03B3">
              <w:rPr>
                <w:rFonts w:ascii="Times New Roman" w:hAnsi="Times New Roman" w:cs="Times New Roman"/>
              </w:rPr>
              <w:t>Улучшение жилищных условий молодых семей</w:t>
            </w:r>
            <w:bookmarkEnd w:id="1"/>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63628D" w:rsidRPr="005C03B3" w:rsidRDefault="006578E3" w:rsidP="005E4542">
            <w:pPr>
              <w:spacing w:after="0" w:line="240" w:lineRule="auto"/>
              <w:jc w:val="center"/>
              <w:rPr>
                <w:rFonts w:ascii="Times New Roman" w:hAnsi="Times New Roman" w:cs="Times New Roman"/>
              </w:rPr>
            </w:pPr>
            <w:r w:rsidRPr="005C03B3">
              <w:rPr>
                <w:rFonts w:ascii="Times New Roman" w:hAnsi="Times New Roman" w:cs="Times New Roman"/>
              </w:rPr>
              <w:t>Количество молодых семей, улучшив-ших</w:t>
            </w:r>
          </w:p>
          <w:p w:rsidR="006578E3" w:rsidRPr="005C03B3" w:rsidRDefault="006578E3" w:rsidP="0063628D">
            <w:pPr>
              <w:spacing w:after="0" w:line="240" w:lineRule="auto"/>
              <w:jc w:val="center"/>
              <w:rPr>
                <w:rFonts w:ascii="Times New Roman" w:hAnsi="Times New Roman" w:cs="Times New Roman"/>
              </w:rPr>
            </w:pPr>
            <w:r w:rsidRPr="005C03B3">
              <w:rPr>
                <w:rFonts w:ascii="Times New Roman" w:hAnsi="Times New Roman" w:cs="Times New Roman"/>
              </w:rPr>
              <w:t>жилищные условия в результате реализации Подпрограм</w:t>
            </w:r>
            <w:r w:rsidRPr="005C03B3">
              <w:rPr>
                <w:rFonts w:ascii="Times New Roman" w:hAnsi="Times New Roman" w:cs="Times New Roman"/>
              </w:rPr>
              <w:lastRenderedPageBreak/>
              <w:t>мы –</w:t>
            </w:r>
          </w:p>
          <w:p w:rsidR="006578E3" w:rsidRPr="005C03B3" w:rsidRDefault="006578E3" w:rsidP="0063628D">
            <w:pPr>
              <w:spacing w:after="0" w:line="240" w:lineRule="auto"/>
              <w:jc w:val="center"/>
              <w:rPr>
                <w:rFonts w:ascii="Times New Roman" w:hAnsi="Times New Roman" w:cs="Times New Roman"/>
              </w:rPr>
            </w:pPr>
            <w:r w:rsidRPr="005C03B3">
              <w:rPr>
                <w:rFonts w:ascii="Times New Roman" w:hAnsi="Times New Roman" w:cs="Times New Roman"/>
              </w:rPr>
              <w:t>96 семей</w:t>
            </w:r>
          </w:p>
        </w:tc>
        <w:tc>
          <w:tcPr>
            <w:tcW w:w="1700" w:type="dxa"/>
            <w:gridSpan w:val="3"/>
            <w:vMerge w:val="restart"/>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rPr>
              <w:lastRenderedPageBreak/>
              <w:t>Отдел по молодежной политике администрации ЗГМО</w:t>
            </w: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Всего</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8B2332" w:rsidP="008B2332">
            <w:pPr>
              <w:spacing w:after="0" w:line="240" w:lineRule="auto"/>
              <w:rPr>
                <w:rFonts w:ascii="Times New Roman" w:hAnsi="Times New Roman" w:cs="Times New Roman"/>
              </w:rPr>
            </w:pPr>
            <w:r>
              <w:rPr>
                <w:rFonts w:ascii="Times New Roman" w:hAnsi="Times New Roman" w:cs="Times New Roman"/>
              </w:rPr>
              <w:t>202 674,91</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8B2332" w:rsidP="009C0ACC">
            <w:pPr>
              <w:spacing w:after="0" w:line="240" w:lineRule="auto"/>
              <w:jc w:val="center"/>
              <w:rPr>
                <w:rFonts w:ascii="Times New Roman" w:hAnsi="Times New Roman" w:cs="Times New Roman"/>
              </w:rPr>
            </w:pPr>
            <w:r>
              <w:rPr>
                <w:rFonts w:ascii="Times New Roman" w:hAnsi="Times New Roman" w:cs="Times New Roman"/>
              </w:rPr>
              <w:t>8 104,46</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8B2332" w:rsidP="009C0ACC">
            <w:pPr>
              <w:spacing w:after="0" w:line="240" w:lineRule="auto"/>
              <w:jc w:val="center"/>
              <w:rPr>
                <w:rFonts w:ascii="Times New Roman" w:hAnsi="Times New Roman" w:cs="Times New Roman"/>
              </w:rPr>
            </w:pPr>
            <w:r>
              <w:rPr>
                <w:rFonts w:ascii="Times New Roman" w:hAnsi="Times New Roman" w:cs="Times New Roman"/>
              </w:rPr>
              <w:t>27 176,63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0F5721" w:rsidP="009C0ACC">
            <w:pPr>
              <w:spacing w:after="0" w:line="240" w:lineRule="auto"/>
              <w:jc w:val="center"/>
              <w:rPr>
                <w:rFonts w:ascii="Times New Roman" w:hAnsi="Times New Roman" w:cs="Times New Roman"/>
              </w:rPr>
            </w:pPr>
            <w:r w:rsidRPr="005C03B3">
              <w:rPr>
                <w:rFonts w:ascii="Times New Roman" w:hAnsi="Times New Roman" w:cs="Times New Roman"/>
              </w:rPr>
              <w:t>21 324,82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0F5721" w:rsidP="009C0ACC">
            <w:pPr>
              <w:spacing w:after="0" w:line="240" w:lineRule="auto"/>
              <w:jc w:val="center"/>
              <w:rPr>
                <w:rFonts w:ascii="Times New Roman" w:hAnsi="Times New Roman" w:cs="Times New Roman"/>
              </w:rPr>
            </w:pPr>
            <w:r w:rsidRPr="005C03B3">
              <w:rPr>
                <w:rFonts w:ascii="Times New Roman" w:hAnsi="Times New Roman" w:cs="Times New Roman"/>
              </w:rPr>
              <w:t>146 069,00</w:t>
            </w:r>
          </w:p>
        </w:tc>
      </w:tr>
      <w:tr w:rsidR="005C03B3" w:rsidRPr="005C03B3" w:rsidTr="000C0CFE">
        <w:trPr>
          <w:trHeight w:val="370"/>
        </w:trPr>
        <w:tc>
          <w:tcPr>
            <w:tcW w:w="499" w:type="dxa"/>
            <w:vMerge/>
            <w:tcBorders>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left w:val="single" w:sz="4" w:space="0" w:color="auto"/>
              <w:right w:val="single" w:sz="4" w:space="0" w:color="auto"/>
            </w:tcBorders>
          </w:tcPr>
          <w:p w:rsidR="006578E3" w:rsidRPr="005C03B3" w:rsidRDefault="006578E3" w:rsidP="009C0ACC">
            <w:pPr>
              <w:spacing w:after="0" w:line="240" w:lineRule="auto"/>
              <w:jc w:val="both"/>
              <w:rPr>
                <w:rFonts w:ascii="Times New Roman" w:hAnsi="Times New Roman" w:cs="Times New Roman"/>
              </w:rPr>
            </w:pPr>
          </w:p>
        </w:tc>
        <w:tc>
          <w:tcPr>
            <w:tcW w:w="1417" w:type="dxa"/>
            <w:gridSpan w:val="2"/>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2020 год</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32 007,86</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1 102,49</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8 546,18</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2 626,99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19 732,20</w:t>
            </w:r>
          </w:p>
        </w:tc>
      </w:tr>
      <w:tr w:rsidR="005C03B3" w:rsidRPr="005C03B3" w:rsidTr="000C0CFE">
        <w:trPr>
          <w:trHeight w:val="218"/>
        </w:trPr>
        <w:tc>
          <w:tcPr>
            <w:tcW w:w="499" w:type="dxa"/>
            <w:vMerge/>
            <w:tcBorders>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left w:val="single" w:sz="4" w:space="0" w:color="auto"/>
              <w:right w:val="single" w:sz="4" w:space="0" w:color="auto"/>
            </w:tcBorders>
          </w:tcPr>
          <w:p w:rsidR="006578E3" w:rsidRPr="005C03B3" w:rsidRDefault="006578E3" w:rsidP="009C0ACC">
            <w:pPr>
              <w:spacing w:after="0" w:line="240" w:lineRule="auto"/>
              <w:jc w:val="both"/>
              <w:rPr>
                <w:rFonts w:ascii="Times New Roman" w:hAnsi="Times New Roman" w:cs="Times New Roman"/>
              </w:rPr>
            </w:pPr>
          </w:p>
        </w:tc>
        <w:tc>
          <w:tcPr>
            <w:tcW w:w="1417" w:type="dxa"/>
            <w:gridSpan w:val="2"/>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2021 год</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31 903,06</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2 577,08</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4 219,23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2 590,85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22 515,9</w:t>
            </w:r>
            <w:r w:rsidR="00EF6196">
              <w:rPr>
                <w:rFonts w:ascii="Times New Roman" w:hAnsi="Times New Roman" w:cs="Times New Roman"/>
              </w:rPr>
              <w:t>0</w:t>
            </w:r>
          </w:p>
        </w:tc>
      </w:tr>
      <w:tr w:rsidR="005C03B3" w:rsidRPr="005C03B3" w:rsidTr="000C0CFE">
        <w:trPr>
          <w:trHeight w:val="60"/>
        </w:trPr>
        <w:tc>
          <w:tcPr>
            <w:tcW w:w="499" w:type="dxa"/>
            <w:vMerge/>
            <w:tcBorders>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left w:val="single" w:sz="4" w:space="0" w:color="auto"/>
              <w:right w:val="single" w:sz="4" w:space="0" w:color="auto"/>
            </w:tcBorders>
          </w:tcPr>
          <w:p w:rsidR="006578E3" w:rsidRPr="005C03B3" w:rsidRDefault="006578E3" w:rsidP="009C0ACC">
            <w:pPr>
              <w:spacing w:after="0" w:line="240" w:lineRule="auto"/>
              <w:jc w:val="both"/>
              <w:rPr>
                <w:rFonts w:ascii="Times New Roman" w:hAnsi="Times New Roman" w:cs="Times New Roman"/>
              </w:rPr>
            </w:pPr>
          </w:p>
        </w:tc>
        <w:tc>
          <w:tcPr>
            <w:tcW w:w="1417" w:type="dxa"/>
            <w:gridSpan w:val="2"/>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2022 год</w:t>
            </w:r>
          </w:p>
        </w:tc>
        <w:tc>
          <w:tcPr>
            <w:tcW w:w="1700" w:type="dxa"/>
            <w:gridSpan w:val="2"/>
            <w:tcBorders>
              <w:top w:val="single" w:sz="4" w:space="0" w:color="auto"/>
              <w:left w:val="single" w:sz="4" w:space="0" w:color="auto"/>
              <w:bottom w:val="single" w:sz="4" w:space="0" w:color="auto"/>
              <w:right w:val="single" w:sz="4" w:space="0" w:color="auto"/>
            </w:tcBorders>
          </w:tcPr>
          <w:p w:rsidR="006578E3" w:rsidRPr="005C03B3" w:rsidRDefault="004B1B7D" w:rsidP="009C0ACC">
            <w:pPr>
              <w:spacing w:after="0"/>
              <w:jc w:val="center"/>
              <w:rPr>
                <w:rFonts w:ascii="Times New Roman" w:hAnsi="Times New Roman" w:cs="Times New Roman"/>
              </w:rPr>
            </w:pPr>
            <w:r>
              <w:rPr>
                <w:rFonts w:ascii="Times New Roman" w:hAnsi="Times New Roman" w:cs="Times New Roman"/>
              </w:rPr>
              <w:t>39</w:t>
            </w:r>
            <w:r w:rsidR="00EF6196">
              <w:rPr>
                <w:rFonts w:ascii="Times New Roman" w:hAnsi="Times New Roman" w:cs="Times New Roman"/>
              </w:rPr>
              <w:t> 292,97</w:t>
            </w:r>
          </w:p>
        </w:tc>
        <w:tc>
          <w:tcPr>
            <w:tcW w:w="155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2 225,56</w:t>
            </w:r>
          </w:p>
        </w:tc>
        <w:tc>
          <w:tcPr>
            <w:tcW w:w="1558" w:type="dxa"/>
            <w:gridSpan w:val="2"/>
            <w:tcBorders>
              <w:top w:val="single" w:sz="4" w:space="0" w:color="auto"/>
              <w:left w:val="single" w:sz="4" w:space="0" w:color="auto"/>
              <w:bottom w:val="single" w:sz="4" w:space="0" w:color="auto"/>
              <w:right w:val="single" w:sz="4" w:space="0" w:color="auto"/>
            </w:tcBorders>
          </w:tcPr>
          <w:p w:rsidR="006578E3" w:rsidRPr="005C03B3" w:rsidRDefault="004B1B7D" w:rsidP="009C0ACC">
            <w:pPr>
              <w:spacing w:after="0"/>
              <w:jc w:val="center"/>
              <w:rPr>
                <w:rFonts w:ascii="Times New Roman" w:hAnsi="Times New Roman" w:cs="Times New Roman"/>
              </w:rPr>
            </w:pPr>
            <w:r>
              <w:rPr>
                <w:rFonts w:ascii="Times New Roman" w:hAnsi="Times New Roman" w:cs="Times New Roman"/>
              </w:rPr>
              <w:t>6 557,</w:t>
            </w:r>
            <w:r w:rsidR="00EF6196">
              <w:rPr>
                <w:rFonts w:ascii="Times New Roman" w:hAnsi="Times New Roman" w:cs="Times New Roman"/>
              </w:rPr>
              <w:t>70</w:t>
            </w:r>
          </w:p>
        </w:tc>
        <w:tc>
          <w:tcPr>
            <w:tcW w:w="1705"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2 699,51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27 810,20</w:t>
            </w:r>
          </w:p>
        </w:tc>
      </w:tr>
      <w:tr w:rsidR="005C03B3" w:rsidRPr="005C03B3" w:rsidTr="000C0CFE">
        <w:trPr>
          <w:trHeight w:val="245"/>
        </w:trPr>
        <w:tc>
          <w:tcPr>
            <w:tcW w:w="499" w:type="dxa"/>
            <w:vMerge/>
            <w:tcBorders>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left w:val="single" w:sz="4" w:space="0" w:color="auto"/>
              <w:right w:val="single" w:sz="4" w:space="0" w:color="auto"/>
            </w:tcBorders>
          </w:tcPr>
          <w:p w:rsidR="006578E3" w:rsidRPr="005C03B3" w:rsidRDefault="006578E3" w:rsidP="009C0ACC">
            <w:pPr>
              <w:spacing w:after="0" w:line="240" w:lineRule="auto"/>
              <w:jc w:val="both"/>
              <w:rPr>
                <w:rFonts w:ascii="Times New Roman" w:hAnsi="Times New Roman" w:cs="Times New Roman"/>
              </w:rPr>
            </w:pPr>
          </w:p>
        </w:tc>
        <w:tc>
          <w:tcPr>
            <w:tcW w:w="1417" w:type="dxa"/>
            <w:gridSpan w:val="2"/>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2023 год</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26 022,15</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1 346,29</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 xml:space="preserve"> 4 378,03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2 608,03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17 689,80</w:t>
            </w:r>
          </w:p>
        </w:tc>
      </w:tr>
      <w:tr w:rsidR="005C03B3" w:rsidRPr="005C03B3" w:rsidTr="000C0CFE">
        <w:trPr>
          <w:trHeight w:val="317"/>
        </w:trPr>
        <w:tc>
          <w:tcPr>
            <w:tcW w:w="499" w:type="dxa"/>
            <w:vMerge/>
            <w:tcBorders>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left w:val="single" w:sz="4" w:space="0" w:color="auto"/>
              <w:right w:val="single" w:sz="4" w:space="0" w:color="auto"/>
            </w:tcBorders>
          </w:tcPr>
          <w:p w:rsidR="006578E3" w:rsidRPr="005C03B3" w:rsidRDefault="006578E3" w:rsidP="009C0ACC">
            <w:pPr>
              <w:spacing w:after="0" w:line="240" w:lineRule="auto"/>
              <w:jc w:val="both"/>
              <w:rPr>
                <w:rFonts w:ascii="Times New Roman" w:hAnsi="Times New Roman" w:cs="Times New Roman"/>
              </w:rPr>
            </w:pPr>
          </w:p>
        </w:tc>
        <w:tc>
          <w:tcPr>
            <w:tcW w:w="1417" w:type="dxa"/>
            <w:gridSpan w:val="2"/>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2024 год</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0F5721" w:rsidP="009C0ACC">
            <w:pPr>
              <w:spacing w:after="0"/>
              <w:jc w:val="center"/>
              <w:rPr>
                <w:rFonts w:ascii="Times New Roman" w:hAnsi="Times New Roman" w:cs="Times New Roman"/>
              </w:rPr>
            </w:pPr>
            <w:r w:rsidRPr="005C03B3">
              <w:rPr>
                <w:rFonts w:ascii="Times New Roman" w:hAnsi="Times New Roman" w:cs="Times New Roman"/>
              </w:rPr>
              <w:t>16 748,87</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0F5721" w:rsidP="009C0ACC">
            <w:pPr>
              <w:spacing w:after="0"/>
              <w:jc w:val="center"/>
              <w:rPr>
                <w:rFonts w:ascii="Times New Roman" w:hAnsi="Times New Roman" w:cs="Times New Roman"/>
              </w:rPr>
            </w:pPr>
            <w:r w:rsidRPr="005C03B3">
              <w:rPr>
                <w:rFonts w:ascii="Times New Roman" w:hAnsi="Times New Roman" w:cs="Times New Roman"/>
              </w:rPr>
              <w:t>853,04</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0F5721" w:rsidP="009C0ACC">
            <w:pPr>
              <w:spacing w:after="0"/>
              <w:jc w:val="center"/>
              <w:rPr>
                <w:rFonts w:ascii="Times New Roman" w:hAnsi="Times New Roman" w:cs="Times New Roman"/>
              </w:rPr>
            </w:pPr>
            <w:r w:rsidRPr="005C03B3">
              <w:rPr>
                <w:rFonts w:ascii="Times New Roman" w:hAnsi="Times New Roman" w:cs="Times New Roman"/>
              </w:rPr>
              <w:t>3 475,49</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0F5721" w:rsidP="009C0ACC">
            <w:pPr>
              <w:spacing w:after="0"/>
              <w:jc w:val="center"/>
              <w:rPr>
                <w:rFonts w:ascii="Times New Roman" w:hAnsi="Times New Roman" w:cs="Times New Roman"/>
              </w:rPr>
            </w:pPr>
            <w:r w:rsidRPr="005C03B3">
              <w:rPr>
                <w:rFonts w:ascii="Times New Roman" w:hAnsi="Times New Roman" w:cs="Times New Roman"/>
              </w:rPr>
              <w:t>2 699,44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0F5721" w:rsidP="009C0ACC">
            <w:pPr>
              <w:spacing w:after="0"/>
              <w:jc w:val="center"/>
              <w:rPr>
                <w:rFonts w:ascii="Times New Roman" w:hAnsi="Times New Roman" w:cs="Times New Roman"/>
              </w:rPr>
            </w:pPr>
            <w:r w:rsidRPr="005C03B3">
              <w:rPr>
                <w:rFonts w:ascii="Times New Roman" w:hAnsi="Times New Roman" w:cs="Times New Roman"/>
              </w:rPr>
              <w:t>9 720,90</w:t>
            </w:r>
          </w:p>
        </w:tc>
      </w:tr>
      <w:tr w:rsidR="005C03B3" w:rsidRPr="005C03B3" w:rsidTr="000C0CFE">
        <w:trPr>
          <w:trHeight w:val="367"/>
        </w:trPr>
        <w:tc>
          <w:tcPr>
            <w:tcW w:w="499" w:type="dxa"/>
            <w:vMerge/>
            <w:tcBorders>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left w:val="single" w:sz="4" w:space="0" w:color="auto"/>
              <w:right w:val="single" w:sz="4" w:space="0" w:color="auto"/>
            </w:tcBorders>
          </w:tcPr>
          <w:p w:rsidR="006578E3" w:rsidRPr="005C03B3" w:rsidRDefault="006578E3" w:rsidP="009C0ACC">
            <w:pPr>
              <w:spacing w:after="0" w:line="240" w:lineRule="auto"/>
              <w:jc w:val="both"/>
              <w:rPr>
                <w:rFonts w:ascii="Times New Roman" w:hAnsi="Times New Roman" w:cs="Times New Roman"/>
              </w:rPr>
            </w:pPr>
          </w:p>
        </w:tc>
        <w:tc>
          <w:tcPr>
            <w:tcW w:w="1417" w:type="dxa"/>
            <w:gridSpan w:val="2"/>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2025 год</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8B2332" w:rsidP="008B2332">
            <w:pPr>
              <w:spacing w:after="0"/>
              <w:jc w:val="center"/>
              <w:rPr>
                <w:rFonts w:ascii="Times New Roman" w:hAnsi="Times New Roman" w:cs="Times New Roman"/>
              </w:rPr>
            </w:pPr>
            <w:r>
              <w:rPr>
                <w:rFonts w:ascii="Times New Roman" w:hAnsi="Times New Roman" w:cs="Times New Roman"/>
              </w:rPr>
              <w:t>18 9</w:t>
            </w:r>
            <w:r w:rsidR="006578E3" w:rsidRPr="005C03B3">
              <w:rPr>
                <w:rFonts w:ascii="Times New Roman" w:hAnsi="Times New Roman" w:cs="Times New Roman"/>
              </w:rPr>
              <w:t>00,00</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8B2332" w:rsidP="009C0ACC">
            <w:pPr>
              <w:spacing w:after="0"/>
              <w:jc w:val="center"/>
              <w:rPr>
                <w:rFonts w:ascii="Times New Roman" w:hAnsi="Times New Roman" w:cs="Times New Roman"/>
              </w:rPr>
            </w:pPr>
            <w:r>
              <w:rPr>
                <w:rFonts w:ascii="Times New Roman" w:hAnsi="Times New Roman" w:cs="Times New Roman"/>
              </w:rPr>
              <w:t>0</w:t>
            </w:r>
            <w:r w:rsidR="006578E3" w:rsidRPr="005C03B3">
              <w:rPr>
                <w:rFonts w:ascii="Times New Roman" w:hAnsi="Times New Roman" w:cs="Times New Roman"/>
              </w:rPr>
              <w:t>,00</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0,00</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2 700,00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16 200,00</w:t>
            </w:r>
          </w:p>
        </w:tc>
      </w:tr>
      <w:tr w:rsidR="005C03B3" w:rsidRPr="005C03B3" w:rsidTr="00D96BF9">
        <w:trPr>
          <w:trHeight w:val="406"/>
        </w:trPr>
        <w:tc>
          <w:tcPr>
            <w:tcW w:w="499" w:type="dxa"/>
            <w:vMerge/>
            <w:tcBorders>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left w:val="single" w:sz="4" w:space="0" w:color="auto"/>
              <w:right w:val="single" w:sz="4" w:space="0" w:color="auto"/>
            </w:tcBorders>
          </w:tcPr>
          <w:p w:rsidR="006578E3" w:rsidRPr="005C03B3" w:rsidRDefault="006578E3" w:rsidP="009C0ACC">
            <w:pPr>
              <w:spacing w:after="0" w:line="240" w:lineRule="auto"/>
              <w:jc w:val="both"/>
              <w:rPr>
                <w:rFonts w:ascii="Times New Roman" w:hAnsi="Times New Roman" w:cs="Times New Roman"/>
              </w:rPr>
            </w:pPr>
          </w:p>
        </w:tc>
        <w:tc>
          <w:tcPr>
            <w:tcW w:w="1417" w:type="dxa"/>
            <w:gridSpan w:val="2"/>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rPr>
                <w:rFonts w:ascii="Times New Roman" w:hAnsi="Times New Roman" w:cs="Times New Roman"/>
              </w:rPr>
            </w:pPr>
            <w:r w:rsidRPr="005C03B3">
              <w:rPr>
                <w:rFonts w:ascii="Times New Roman" w:hAnsi="Times New Roman" w:cs="Times New Roman"/>
              </w:rPr>
              <w:t xml:space="preserve">  2026 год</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8B2332" w:rsidP="009C0ACC">
            <w:pPr>
              <w:spacing w:after="0" w:line="240" w:lineRule="auto"/>
              <w:jc w:val="center"/>
              <w:rPr>
                <w:rFonts w:ascii="Times New Roman" w:hAnsi="Times New Roman" w:cs="Times New Roman"/>
              </w:rPr>
            </w:pPr>
            <w:r>
              <w:rPr>
                <w:rFonts w:ascii="Times New Roman" w:hAnsi="Times New Roman" w:cs="Times New Roman"/>
              </w:rPr>
              <w:t>18 9</w:t>
            </w:r>
            <w:r w:rsidR="006578E3" w:rsidRPr="005C03B3">
              <w:rPr>
                <w:rFonts w:ascii="Times New Roman" w:hAnsi="Times New Roman" w:cs="Times New Roman"/>
              </w:rPr>
              <w:t>00,00</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8B2332" w:rsidP="009C0ACC">
            <w:pPr>
              <w:spacing w:after="0" w:line="240" w:lineRule="auto"/>
              <w:jc w:val="center"/>
              <w:rPr>
                <w:rFonts w:ascii="Times New Roman" w:hAnsi="Times New Roman" w:cs="Times New Roman"/>
              </w:rPr>
            </w:pPr>
            <w:r>
              <w:rPr>
                <w:rFonts w:ascii="Times New Roman" w:hAnsi="Times New Roman" w:cs="Times New Roman"/>
              </w:rPr>
              <w:t>0</w:t>
            </w:r>
            <w:r w:rsidR="006578E3" w:rsidRPr="005C03B3">
              <w:rPr>
                <w:rFonts w:ascii="Times New Roman" w:hAnsi="Times New Roman" w:cs="Times New Roman"/>
              </w:rPr>
              <w:t>,00</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0,00</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2 700,00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16 200,00</w:t>
            </w:r>
          </w:p>
        </w:tc>
      </w:tr>
      <w:tr w:rsidR="005C03B3" w:rsidRPr="005C03B3" w:rsidTr="00D96BF9">
        <w:trPr>
          <w:trHeight w:val="468"/>
        </w:trPr>
        <w:tc>
          <w:tcPr>
            <w:tcW w:w="499" w:type="dxa"/>
            <w:vMerge/>
            <w:tcBorders>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left w:val="single" w:sz="4" w:space="0" w:color="auto"/>
              <w:bottom w:val="single" w:sz="4" w:space="0" w:color="auto"/>
              <w:right w:val="single" w:sz="4" w:space="0" w:color="auto"/>
            </w:tcBorders>
          </w:tcPr>
          <w:p w:rsidR="006578E3" w:rsidRPr="005C03B3" w:rsidRDefault="006578E3" w:rsidP="009C0ACC">
            <w:pPr>
              <w:spacing w:after="0" w:line="240" w:lineRule="auto"/>
              <w:jc w:val="both"/>
              <w:rPr>
                <w:rFonts w:ascii="Times New Roman" w:hAnsi="Times New Roman" w:cs="Times New Roman"/>
              </w:rPr>
            </w:pPr>
          </w:p>
        </w:tc>
        <w:tc>
          <w:tcPr>
            <w:tcW w:w="1417" w:type="dxa"/>
            <w:gridSpan w:val="2"/>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5E4542" w:rsidP="009C0ACC">
            <w:pPr>
              <w:spacing w:after="0" w:line="240" w:lineRule="auto"/>
              <w:jc w:val="center"/>
              <w:rPr>
                <w:rFonts w:ascii="Times New Roman" w:hAnsi="Times New Roman" w:cs="Times New Roman"/>
              </w:rPr>
            </w:pPr>
            <w:r w:rsidRPr="005C03B3">
              <w:rPr>
                <w:rFonts w:ascii="Times New Roman" w:hAnsi="Times New Roman" w:cs="Times New Roman"/>
              </w:rPr>
              <w:t>2027</w:t>
            </w:r>
            <w:r w:rsidR="006578E3" w:rsidRPr="005C03B3">
              <w:rPr>
                <w:rFonts w:ascii="Times New Roman" w:hAnsi="Times New Roman" w:cs="Times New Roman"/>
              </w:rPr>
              <w:t xml:space="preserve"> год</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8B2332" w:rsidP="009C0ACC">
            <w:pPr>
              <w:spacing w:after="0" w:line="240" w:lineRule="auto"/>
              <w:jc w:val="center"/>
              <w:rPr>
                <w:rFonts w:ascii="Times New Roman" w:hAnsi="Times New Roman" w:cs="Times New Roman"/>
              </w:rPr>
            </w:pPr>
            <w:r>
              <w:rPr>
                <w:rFonts w:ascii="Times New Roman" w:hAnsi="Times New Roman" w:cs="Times New Roman"/>
              </w:rPr>
              <w:t>18 9</w:t>
            </w:r>
            <w:r w:rsidR="006578E3" w:rsidRPr="005C03B3">
              <w:rPr>
                <w:rFonts w:ascii="Times New Roman" w:hAnsi="Times New Roman" w:cs="Times New Roman"/>
              </w:rPr>
              <w:t>00,00</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0,00</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0,00</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2 700,00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16 200,00</w:t>
            </w:r>
          </w:p>
        </w:tc>
      </w:tr>
      <w:tr w:rsidR="005C03B3" w:rsidRPr="005C03B3" w:rsidTr="009C0ACC">
        <w:trPr>
          <w:trHeight w:val="220"/>
        </w:trPr>
        <w:tc>
          <w:tcPr>
            <w:tcW w:w="14673" w:type="dxa"/>
            <w:gridSpan w:val="18"/>
            <w:tcBorders>
              <w:top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lastRenderedPageBreak/>
              <w:t>Подпрограмма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w:t>
            </w:r>
            <w:r w:rsidR="00E9096D" w:rsidRPr="005C03B3">
              <w:rPr>
                <w:rFonts w:ascii="Times New Roman" w:hAnsi="Times New Roman" w:cs="Times New Roman"/>
              </w:rPr>
              <w:t>-2027</w:t>
            </w:r>
            <w:r w:rsidRPr="005C03B3">
              <w:rPr>
                <w:rFonts w:ascii="Times New Roman" w:hAnsi="Times New Roman" w:cs="Times New Roman"/>
              </w:rPr>
              <w:t xml:space="preserve"> годы</w:t>
            </w:r>
          </w:p>
        </w:tc>
      </w:tr>
      <w:tr w:rsidR="005C03B3" w:rsidRPr="005C03B3" w:rsidTr="009C0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5"/>
        </w:trPr>
        <w:tc>
          <w:tcPr>
            <w:tcW w:w="499" w:type="dxa"/>
            <w:vMerge w:val="restart"/>
          </w:tcPr>
          <w:p w:rsidR="00B5360F" w:rsidRPr="005C03B3" w:rsidRDefault="00B5360F" w:rsidP="009C0ACC">
            <w:pPr>
              <w:pStyle w:val="1"/>
              <w:spacing w:before="0" w:after="0"/>
              <w:jc w:val="left"/>
              <w:rPr>
                <w:rFonts w:ascii="Times New Roman" w:hAnsi="Times New Roman" w:cs="Times New Roman"/>
                <w:b w:val="0"/>
                <w:bCs w:val="0"/>
                <w:caps w:val="0"/>
                <w:sz w:val="22"/>
                <w:szCs w:val="22"/>
              </w:rPr>
            </w:pPr>
            <w:r w:rsidRPr="005C03B3">
              <w:rPr>
                <w:rFonts w:ascii="Times New Roman" w:hAnsi="Times New Roman" w:cs="Times New Roman"/>
                <w:b w:val="0"/>
                <w:bCs w:val="0"/>
                <w:caps w:val="0"/>
                <w:sz w:val="22"/>
                <w:szCs w:val="22"/>
              </w:rPr>
              <w:t>2</w:t>
            </w:r>
          </w:p>
        </w:tc>
        <w:tc>
          <w:tcPr>
            <w:tcW w:w="1842" w:type="dxa"/>
            <w:gridSpan w:val="2"/>
            <w:vMerge w:val="restart"/>
          </w:tcPr>
          <w:p w:rsidR="00B5360F" w:rsidRPr="005C03B3" w:rsidRDefault="00B5360F" w:rsidP="009C0ACC">
            <w:pPr>
              <w:spacing w:after="0" w:line="240" w:lineRule="auto"/>
              <w:rPr>
                <w:rFonts w:ascii="Times New Roman" w:hAnsi="Times New Roman" w:cs="Times New Roman"/>
                <w:b/>
                <w:bCs/>
                <w:caps/>
                <w:sz w:val="24"/>
                <w:szCs w:val="24"/>
              </w:rPr>
            </w:pPr>
            <w:r w:rsidRPr="005C03B3">
              <w:rPr>
                <w:rFonts w:ascii="Times New Roman" w:hAnsi="Times New Roman" w:cs="Times New Roman"/>
              </w:rPr>
              <w:t>Переселение гражданиз аварийного жилищного фонда</w:t>
            </w:r>
          </w:p>
        </w:tc>
        <w:tc>
          <w:tcPr>
            <w:tcW w:w="1417" w:type="dxa"/>
            <w:gridSpan w:val="2"/>
            <w:vMerge w:val="restart"/>
          </w:tcPr>
          <w:p w:rsidR="00B5360F" w:rsidRPr="005C03B3" w:rsidRDefault="00B5360F" w:rsidP="004927B9">
            <w:pPr>
              <w:pStyle w:val="1"/>
              <w:spacing w:before="0" w:after="0"/>
            </w:pPr>
            <w:r w:rsidRPr="005C03B3">
              <w:rPr>
                <w:rFonts w:ascii="Times New Roman" w:hAnsi="Times New Roman" w:cs="Times New Roman"/>
                <w:b w:val="0"/>
                <w:bCs w:val="0"/>
                <w:caps w:val="0"/>
                <w:sz w:val="22"/>
                <w:szCs w:val="22"/>
              </w:rPr>
              <w:t>Количество граждан, переселен-ных из аварийного жилищного фонда в результате реализации Подпрограммы – 168</w:t>
            </w:r>
            <w:r w:rsidR="004927B9">
              <w:rPr>
                <w:rFonts w:ascii="Times New Roman" w:hAnsi="Times New Roman" w:cs="Times New Roman"/>
                <w:b w:val="0"/>
                <w:bCs w:val="0"/>
                <w:caps w:val="0"/>
                <w:sz w:val="22"/>
                <w:szCs w:val="22"/>
              </w:rPr>
              <w:t>6</w:t>
            </w:r>
            <w:r w:rsidRPr="005C03B3">
              <w:rPr>
                <w:rFonts w:ascii="Times New Roman" w:hAnsi="Times New Roman" w:cs="Times New Roman"/>
                <w:b w:val="0"/>
                <w:bCs w:val="0"/>
                <w:caps w:val="0"/>
                <w:sz w:val="22"/>
                <w:szCs w:val="22"/>
              </w:rPr>
              <w:t xml:space="preserve"> чел.</w:t>
            </w:r>
          </w:p>
        </w:tc>
        <w:tc>
          <w:tcPr>
            <w:tcW w:w="1700" w:type="dxa"/>
            <w:gridSpan w:val="3"/>
            <w:vMerge w:val="restart"/>
          </w:tcPr>
          <w:p w:rsidR="00B5360F" w:rsidRPr="005C03B3" w:rsidRDefault="00B5360F" w:rsidP="009C0ACC">
            <w:pPr>
              <w:spacing w:after="0"/>
              <w:jc w:val="center"/>
              <w:rPr>
                <w:rFonts w:ascii="Times New Roman" w:hAnsi="Times New Roman" w:cs="Times New Roman"/>
                <w:lang w:eastAsia="en-US"/>
              </w:rPr>
            </w:pPr>
            <w:r w:rsidRPr="005C03B3">
              <w:rPr>
                <w:rFonts w:ascii="Times New Roman" w:hAnsi="Times New Roman" w:cs="Times New Roman"/>
              </w:rPr>
              <w:t>Комитет жилищно-коммунального хозяйства, транспорта и связи администрации ЗГМО</w:t>
            </w:r>
          </w:p>
          <w:p w:rsidR="00B5360F" w:rsidRPr="005C03B3" w:rsidRDefault="00B5360F" w:rsidP="009C0ACC">
            <w:pPr>
              <w:spacing w:after="0" w:line="240" w:lineRule="auto"/>
              <w:jc w:val="center"/>
              <w:rPr>
                <w:rFonts w:ascii="Times New Roman" w:hAnsi="Times New Roman" w:cs="Times New Roman"/>
                <w:lang w:eastAsia="en-US"/>
              </w:rPr>
            </w:pPr>
            <w:r w:rsidRPr="005C03B3">
              <w:rPr>
                <w:rFonts w:ascii="Times New Roman" w:hAnsi="Times New Roman" w:cs="Times New Roman"/>
                <w:lang w:eastAsia="en-US"/>
              </w:rPr>
              <w:t>Комитет имущественных отношений, архитектуры и градостроительства администрации ЗГМО</w:t>
            </w:r>
          </w:p>
        </w:tc>
        <w:tc>
          <w:tcPr>
            <w:tcW w:w="1276" w:type="dxa"/>
          </w:tcPr>
          <w:p w:rsidR="00B5360F" w:rsidRPr="005C03B3" w:rsidRDefault="00B5360F" w:rsidP="009C0ACC">
            <w:pPr>
              <w:tabs>
                <w:tab w:val="left" w:pos="602"/>
              </w:tabs>
              <w:spacing w:after="0" w:line="240" w:lineRule="auto"/>
              <w:jc w:val="center"/>
              <w:rPr>
                <w:rFonts w:ascii="Times New Roman" w:hAnsi="Times New Roman" w:cs="Times New Roman"/>
              </w:rPr>
            </w:pPr>
          </w:p>
          <w:p w:rsidR="00B5360F" w:rsidRPr="005C03B3" w:rsidRDefault="00B5360F" w:rsidP="009C0ACC">
            <w:pPr>
              <w:tabs>
                <w:tab w:val="left" w:pos="602"/>
              </w:tabs>
              <w:spacing w:after="0" w:line="240" w:lineRule="auto"/>
              <w:jc w:val="center"/>
              <w:rPr>
                <w:rFonts w:ascii="Times New Roman" w:hAnsi="Times New Roman" w:cs="Times New Roman"/>
              </w:rPr>
            </w:pPr>
            <w:r w:rsidRPr="005C03B3">
              <w:rPr>
                <w:rFonts w:ascii="Times New Roman" w:hAnsi="Times New Roman" w:cs="Times New Roman"/>
              </w:rPr>
              <w:t>Всего</w:t>
            </w:r>
          </w:p>
          <w:p w:rsidR="00B5360F" w:rsidRPr="005C03B3" w:rsidRDefault="00B5360F" w:rsidP="009C0ACC">
            <w:pPr>
              <w:tabs>
                <w:tab w:val="left" w:pos="602"/>
              </w:tabs>
              <w:spacing w:after="0" w:line="240" w:lineRule="auto"/>
              <w:jc w:val="center"/>
              <w:rPr>
                <w:rFonts w:ascii="Times New Roman" w:hAnsi="Times New Roman" w:cs="Times New Roman"/>
              </w:rPr>
            </w:pPr>
          </w:p>
        </w:tc>
        <w:tc>
          <w:tcPr>
            <w:tcW w:w="1700" w:type="dxa"/>
            <w:gridSpan w:val="2"/>
            <w:tcBorders>
              <w:top w:val="single" w:sz="8" w:space="0" w:color="000000"/>
              <w:left w:val="single" w:sz="8" w:space="0" w:color="auto"/>
              <w:bottom w:val="single" w:sz="8" w:space="0" w:color="000000"/>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p>
          <w:p w:rsidR="00B5360F" w:rsidRPr="006E16A6" w:rsidRDefault="00406D1C" w:rsidP="009C0ACC">
            <w:pPr>
              <w:spacing w:after="0" w:line="240" w:lineRule="auto"/>
              <w:jc w:val="center"/>
              <w:rPr>
                <w:rFonts w:ascii="Times New Roman" w:hAnsi="Times New Roman" w:cs="Times New Roman"/>
                <w:color w:val="1F497D" w:themeColor="text2"/>
              </w:rPr>
            </w:pPr>
            <w:r>
              <w:rPr>
                <w:rFonts w:ascii="Times New Roman" w:hAnsi="Times New Roman" w:cs="Times New Roman"/>
                <w:color w:val="1F497D" w:themeColor="text2"/>
              </w:rPr>
              <w:t>2 311 416,20</w:t>
            </w:r>
          </w:p>
          <w:p w:rsidR="00B5360F" w:rsidRPr="005C03B3" w:rsidRDefault="00B5360F" w:rsidP="009C0ACC">
            <w:pPr>
              <w:spacing w:after="0" w:line="240" w:lineRule="auto"/>
              <w:jc w:val="center"/>
              <w:rPr>
                <w:rFonts w:ascii="Times New Roman" w:hAnsi="Times New Roman" w:cs="Times New Roman"/>
              </w:rPr>
            </w:pPr>
          </w:p>
        </w:tc>
        <w:tc>
          <w:tcPr>
            <w:tcW w:w="1558" w:type="dxa"/>
            <w:gridSpan w:val="2"/>
            <w:tcBorders>
              <w:top w:val="single" w:sz="8" w:space="0" w:color="000000"/>
              <w:left w:val="single" w:sz="8" w:space="0" w:color="auto"/>
              <w:bottom w:val="single" w:sz="8" w:space="0" w:color="000000"/>
              <w:right w:val="single" w:sz="8" w:space="0" w:color="auto"/>
            </w:tcBorders>
            <w:shd w:val="clear" w:color="auto" w:fill="auto"/>
            <w:vAlign w:val="center"/>
          </w:tcPr>
          <w:p w:rsidR="00B5360F" w:rsidRPr="005C03B3" w:rsidRDefault="0062709C" w:rsidP="009C0ACC">
            <w:pPr>
              <w:spacing w:after="0" w:line="240" w:lineRule="auto"/>
              <w:jc w:val="center"/>
              <w:rPr>
                <w:rFonts w:ascii="Times New Roman" w:hAnsi="Times New Roman" w:cs="Times New Roman"/>
              </w:rPr>
            </w:pPr>
            <w:r>
              <w:rPr>
                <w:rFonts w:ascii="Times New Roman" w:hAnsi="Times New Roman" w:cs="Times New Roman"/>
              </w:rPr>
              <w:t>1 441 708,73</w:t>
            </w:r>
          </w:p>
        </w:tc>
        <w:tc>
          <w:tcPr>
            <w:tcW w:w="1558" w:type="dxa"/>
            <w:gridSpan w:val="2"/>
            <w:tcBorders>
              <w:top w:val="single" w:sz="8" w:space="0" w:color="000000"/>
              <w:left w:val="single" w:sz="8" w:space="0" w:color="auto"/>
              <w:bottom w:val="single" w:sz="8" w:space="0" w:color="000000"/>
              <w:right w:val="single" w:sz="8" w:space="0" w:color="auto"/>
            </w:tcBorders>
            <w:shd w:val="clear" w:color="auto" w:fill="auto"/>
            <w:vAlign w:val="center"/>
          </w:tcPr>
          <w:p w:rsidR="00B5360F" w:rsidRPr="005C03B3" w:rsidRDefault="00416DE4" w:rsidP="009C0ACC">
            <w:pPr>
              <w:spacing w:after="0" w:line="240" w:lineRule="auto"/>
              <w:jc w:val="center"/>
              <w:rPr>
                <w:rFonts w:ascii="Times New Roman" w:hAnsi="Times New Roman" w:cs="Times New Roman"/>
              </w:rPr>
            </w:pPr>
            <w:r>
              <w:rPr>
                <w:rFonts w:ascii="Times New Roman" w:hAnsi="Times New Roman" w:cs="Times New Roman"/>
              </w:rPr>
              <w:t>810 664,69</w:t>
            </w:r>
          </w:p>
        </w:tc>
        <w:tc>
          <w:tcPr>
            <w:tcW w:w="1705" w:type="dxa"/>
            <w:gridSpan w:val="2"/>
            <w:tcBorders>
              <w:top w:val="single" w:sz="8" w:space="0" w:color="000000"/>
              <w:left w:val="single" w:sz="8" w:space="0" w:color="auto"/>
              <w:bottom w:val="single" w:sz="8" w:space="0" w:color="000000"/>
              <w:right w:val="single" w:sz="8" w:space="0" w:color="auto"/>
            </w:tcBorders>
            <w:shd w:val="clear" w:color="auto" w:fill="auto"/>
            <w:vAlign w:val="center"/>
          </w:tcPr>
          <w:p w:rsidR="00B5360F" w:rsidRPr="005C03B3" w:rsidRDefault="0062709C" w:rsidP="009C0ACC">
            <w:pPr>
              <w:spacing w:after="0" w:line="240" w:lineRule="auto"/>
              <w:jc w:val="center"/>
              <w:rPr>
                <w:rFonts w:ascii="Times New Roman" w:hAnsi="Times New Roman" w:cs="Times New Roman"/>
              </w:rPr>
            </w:pPr>
            <w:r>
              <w:rPr>
                <w:rFonts w:ascii="Times New Roman" w:hAnsi="Times New Roman" w:cs="Times New Roman"/>
                <w:color w:val="1F497D" w:themeColor="text2"/>
              </w:rPr>
              <w:t>59 042,7</w:t>
            </w:r>
            <w:r w:rsidR="00FC4144">
              <w:rPr>
                <w:rFonts w:ascii="Times New Roman" w:hAnsi="Times New Roman" w:cs="Times New Roman"/>
                <w:color w:val="1F497D" w:themeColor="text2"/>
              </w:rPr>
              <w:t>8</w:t>
            </w:r>
          </w:p>
        </w:tc>
        <w:tc>
          <w:tcPr>
            <w:tcW w:w="1418" w:type="dxa"/>
            <w:tcBorders>
              <w:top w:val="single" w:sz="8" w:space="0" w:color="000000"/>
              <w:left w:val="single" w:sz="8" w:space="0" w:color="auto"/>
              <w:bottom w:val="single" w:sz="8" w:space="0" w:color="000000"/>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0,00</w:t>
            </w:r>
          </w:p>
        </w:tc>
      </w:tr>
      <w:tr w:rsidR="005C03B3" w:rsidRPr="005C03B3" w:rsidTr="009C0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58"/>
        </w:trPr>
        <w:tc>
          <w:tcPr>
            <w:tcW w:w="499" w:type="dxa"/>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842" w:type="dxa"/>
            <w:gridSpan w:val="2"/>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417" w:type="dxa"/>
            <w:gridSpan w:val="2"/>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700" w:type="dxa"/>
            <w:gridSpan w:val="3"/>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276" w:type="dxa"/>
          </w:tcPr>
          <w:p w:rsidR="00B5360F" w:rsidRPr="005C03B3" w:rsidRDefault="00B5360F" w:rsidP="009C0ACC">
            <w:pPr>
              <w:tabs>
                <w:tab w:val="left" w:pos="602"/>
              </w:tabs>
              <w:spacing w:after="0" w:line="240" w:lineRule="auto"/>
              <w:jc w:val="center"/>
              <w:rPr>
                <w:rFonts w:ascii="Times New Roman" w:hAnsi="Times New Roman" w:cs="Times New Roman"/>
              </w:rPr>
            </w:pPr>
            <w:r w:rsidRPr="005C03B3">
              <w:rPr>
                <w:rFonts w:ascii="Times New Roman" w:hAnsi="Times New Roman" w:cs="Times New Roman"/>
              </w:rPr>
              <w:t>2021 год</w:t>
            </w:r>
          </w:p>
        </w:tc>
        <w:tc>
          <w:tcPr>
            <w:tcW w:w="1700"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98 425,71</w:t>
            </w:r>
          </w:p>
        </w:tc>
        <w:tc>
          <w:tcPr>
            <w:tcW w:w="1558"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94 488,68</w:t>
            </w:r>
          </w:p>
        </w:tc>
        <w:tc>
          <w:tcPr>
            <w:tcW w:w="1558"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0,00</w:t>
            </w:r>
          </w:p>
        </w:tc>
        <w:tc>
          <w:tcPr>
            <w:tcW w:w="1705"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3 937,03</w:t>
            </w:r>
          </w:p>
        </w:tc>
        <w:tc>
          <w:tcPr>
            <w:tcW w:w="1418" w:type="dxa"/>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0,00</w:t>
            </w:r>
          </w:p>
        </w:tc>
      </w:tr>
      <w:tr w:rsidR="005C03B3" w:rsidRPr="005C03B3" w:rsidTr="009C0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4"/>
        </w:trPr>
        <w:tc>
          <w:tcPr>
            <w:tcW w:w="499" w:type="dxa"/>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842" w:type="dxa"/>
            <w:gridSpan w:val="2"/>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417" w:type="dxa"/>
            <w:gridSpan w:val="2"/>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700" w:type="dxa"/>
            <w:gridSpan w:val="3"/>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276" w:type="dxa"/>
          </w:tcPr>
          <w:p w:rsidR="00B5360F" w:rsidRPr="005C03B3" w:rsidRDefault="00B5360F" w:rsidP="009C0ACC">
            <w:pPr>
              <w:tabs>
                <w:tab w:val="left" w:pos="602"/>
              </w:tabs>
              <w:spacing w:after="0" w:line="240" w:lineRule="auto"/>
              <w:jc w:val="center"/>
              <w:rPr>
                <w:rFonts w:ascii="Times New Roman" w:hAnsi="Times New Roman" w:cs="Times New Roman"/>
              </w:rPr>
            </w:pPr>
            <w:r w:rsidRPr="005C03B3">
              <w:rPr>
                <w:rFonts w:ascii="Times New Roman" w:hAnsi="Times New Roman" w:cs="Times New Roman"/>
              </w:rPr>
              <w:t>2022 год</w:t>
            </w:r>
          </w:p>
        </w:tc>
        <w:tc>
          <w:tcPr>
            <w:tcW w:w="1700"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397 475,89</w:t>
            </w:r>
          </w:p>
        </w:tc>
        <w:tc>
          <w:tcPr>
            <w:tcW w:w="1558"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388 285,93</w:t>
            </w:r>
          </w:p>
        </w:tc>
        <w:tc>
          <w:tcPr>
            <w:tcW w:w="1558"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7 083,66</w:t>
            </w:r>
          </w:p>
        </w:tc>
        <w:tc>
          <w:tcPr>
            <w:tcW w:w="1705"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2 106,3</w:t>
            </w:r>
            <w:r w:rsidR="000518BA">
              <w:rPr>
                <w:rFonts w:ascii="Times New Roman" w:hAnsi="Times New Roman" w:cs="Times New Roman"/>
              </w:rPr>
              <w:t>0</w:t>
            </w:r>
          </w:p>
        </w:tc>
        <w:tc>
          <w:tcPr>
            <w:tcW w:w="1418" w:type="dxa"/>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0,00</w:t>
            </w:r>
          </w:p>
        </w:tc>
      </w:tr>
      <w:tr w:rsidR="005C03B3" w:rsidRPr="005C03B3" w:rsidTr="009C0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7"/>
        </w:trPr>
        <w:tc>
          <w:tcPr>
            <w:tcW w:w="499" w:type="dxa"/>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842" w:type="dxa"/>
            <w:gridSpan w:val="2"/>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417" w:type="dxa"/>
            <w:gridSpan w:val="2"/>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700" w:type="dxa"/>
            <w:gridSpan w:val="3"/>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276" w:type="dxa"/>
          </w:tcPr>
          <w:p w:rsidR="00B5360F" w:rsidRPr="005C03B3" w:rsidRDefault="00B5360F" w:rsidP="009C0ACC">
            <w:pPr>
              <w:tabs>
                <w:tab w:val="left" w:pos="602"/>
              </w:tabs>
              <w:spacing w:after="0" w:line="240" w:lineRule="auto"/>
              <w:jc w:val="center"/>
              <w:rPr>
                <w:rFonts w:ascii="Times New Roman" w:hAnsi="Times New Roman" w:cs="Times New Roman"/>
              </w:rPr>
            </w:pPr>
            <w:r w:rsidRPr="005C03B3">
              <w:rPr>
                <w:rFonts w:ascii="Times New Roman" w:hAnsi="Times New Roman" w:cs="Times New Roman"/>
              </w:rPr>
              <w:t>2023 год</w:t>
            </w:r>
          </w:p>
        </w:tc>
        <w:tc>
          <w:tcPr>
            <w:tcW w:w="1700"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537 609,10</w:t>
            </w:r>
          </w:p>
        </w:tc>
        <w:tc>
          <w:tcPr>
            <w:tcW w:w="1558"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514 325,22</w:t>
            </w:r>
          </w:p>
        </w:tc>
        <w:tc>
          <w:tcPr>
            <w:tcW w:w="1558"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19020,13</w:t>
            </w:r>
          </w:p>
        </w:tc>
        <w:tc>
          <w:tcPr>
            <w:tcW w:w="1705"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4 263,75</w:t>
            </w:r>
          </w:p>
        </w:tc>
        <w:tc>
          <w:tcPr>
            <w:tcW w:w="1418" w:type="dxa"/>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0,00</w:t>
            </w:r>
          </w:p>
        </w:tc>
      </w:tr>
      <w:tr w:rsidR="005C03B3" w:rsidRPr="005C03B3" w:rsidTr="00492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5"/>
        </w:trPr>
        <w:tc>
          <w:tcPr>
            <w:tcW w:w="499" w:type="dxa"/>
            <w:vMerge/>
          </w:tcPr>
          <w:p w:rsidR="00B5360F" w:rsidRPr="005C03B3" w:rsidRDefault="00B5360F" w:rsidP="009C0ACC">
            <w:pPr>
              <w:pStyle w:val="1"/>
              <w:spacing w:before="0" w:after="0"/>
              <w:jc w:val="left"/>
              <w:rPr>
                <w:rFonts w:ascii="Times New Roman" w:hAnsi="Times New Roman" w:cs="Times New Roman"/>
                <w:b w:val="0"/>
                <w:bCs w:val="0"/>
                <w:caps w:val="0"/>
                <w:sz w:val="22"/>
                <w:szCs w:val="22"/>
              </w:rPr>
            </w:pPr>
          </w:p>
        </w:tc>
        <w:tc>
          <w:tcPr>
            <w:tcW w:w="1842" w:type="dxa"/>
            <w:gridSpan w:val="2"/>
            <w:vMerge/>
          </w:tcPr>
          <w:p w:rsidR="00B5360F" w:rsidRPr="005C03B3" w:rsidRDefault="00B5360F" w:rsidP="009C0ACC">
            <w:pPr>
              <w:pStyle w:val="1"/>
              <w:spacing w:before="0" w:after="0"/>
              <w:rPr>
                <w:rFonts w:ascii="Times New Roman" w:hAnsi="Times New Roman" w:cs="Times New Roman"/>
                <w:b w:val="0"/>
                <w:bCs w:val="0"/>
                <w:caps w:val="0"/>
                <w:sz w:val="22"/>
                <w:szCs w:val="22"/>
              </w:rPr>
            </w:pPr>
          </w:p>
        </w:tc>
        <w:tc>
          <w:tcPr>
            <w:tcW w:w="1417" w:type="dxa"/>
            <w:gridSpan w:val="2"/>
            <w:vMerge/>
          </w:tcPr>
          <w:p w:rsidR="00B5360F" w:rsidRPr="005C03B3" w:rsidRDefault="00B5360F" w:rsidP="009C0ACC">
            <w:pPr>
              <w:pStyle w:val="1"/>
              <w:spacing w:before="0" w:after="0"/>
            </w:pPr>
          </w:p>
        </w:tc>
        <w:tc>
          <w:tcPr>
            <w:tcW w:w="1700" w:type="dxa"/>
            <w:gridSpan w:val="3"/>
            <w:vMerge/>
          </w:tcPr>
          <w:p w:rsidR="00B5360F" w:rsidRPr="005C03B3" w:rsidRDefault="00B5360F" w:rsidP="009C0ACC">
            <w:pPr>
              <w:jc w:val="center"/>
              <w:rPr>
                <w:rFonts w:ascii="Times New Roman" w:hAnsi="Times New Roman" w:cs="Times New Roman"/>
                <w:lang w:eastAsia="en-US"/>
              </w:rPr>
            </w:pPr>
          </w:p>
        </w:tc>
        <w:tc>
          <w:tcPr>
            <w:tcW w:w="1276" w:type="dxa"/>
          </w:tcPr>
          <w:p w:rsidR="00B5360F" w:rsidRPr="005C03B3" w:rsidRDefault="00B5360F" w:rsidP="009C0ACC">
            <w:pPr>
              <w:tabs>
                <w:tab w:val="left" w:pos="602"/>
              </w:tabs>
              <w:spacing w:after="0" w:line="240" w:lineRule="auto"/>
              <w:jc w:val="center"/>
              <w:rPr>
                <w:rFonts w:ascii="Times New Roman" w:hAnsi="Times New Roman" w:cs="Times New Roman"/>
              </w:rPr>
            </w:pPr>
            <w:r w:rsidRPr="005C03B3">
              <w:rPr>
                <w:rFonts w:ascii="Times New Roman" w:hAnsi="Times New Roman" w:cs="Times New Roman"/>
              </w:rPr>
              <w:t>2024 год</w:t>
            </w:r>
          </w:p>
        </w:tc>
        <w:tc>
          <w:tcPr>
            <w:tcW w:w="1700" w:type="dxa"/>
            <w:gridSpan w:val="2"/>
            <w:tcBorders>
              <w:top w:val="nil"/>
              <w:left w:val="nil"/>
              <w:bottom w:val="single" w:sz="8" w:space="0" w:color="auto"/>
              <w:right w:val="single" w:sz="8" w:space="0" w:color="auto"/>
            </w:tcBorders>
            <w:shd w:val="clear" w:color="auto" w:fill="auto"/>
            <w:vAlign w:val="center"/>
          </w:tcPr>
          <w:p w:rsidR="00B5360F" w:rsidRPr="005C03B3" w:rsidRDefault="000518BA" w:rsidP="009C0ACC">
            <w:pPr>
              <w:spacing w:after="0" w:line="240" w:lineRule="auto"/>
              <w:jc w:val="center"/>
              <w:rPr>
                <w:rFonts w:ascii="Times New Roman" w:hAnsi="Times New Roman" w:cs="Times New Roman"/>
              </w:rPr>
            </w:pPr>
            <w:r>
              <w:rPr>
                <w:rFonts w:ascii="Times New Roman" w:hAnsi="Times New Roman" w:cs="Times New Roman"/>
              </w:rPr>
              <w:t>603 524,70</w:t>
            </w:r>
          </w:p>
        </w:tc>
        <w:tc>
          <w:tcPr>
            <w:tcW w:w="1558" w:type="dxa"/>
            <w:gridSpan w:val="2"/>
            <w:tcBorders>
              <w:top w:val="nil"/>
              <w:left w:val="nil"/>
              <w:bottom w:val="single" w:sz="8" w:space="0" w:color="auto"/>
              <w:right w:val="single" w:sz="8" w:space="0" w:color="auto"/>
            </w:tcBorders>
            <w:shd w:val="clear" w:color="auto" w:fill="auto"/>
            <w:vAlign w:val="center"/>
          </w:tcPr>
          <w:p w:rsidR="00B5360F" w:rsidRPr="005C03B3" w:rsidRDefault="000518BA" w:rsidP="009C0ACC">
            <w:pPr>
              <w:spacing w:after="0" w:line="240" w:lineRule="auto"/>
              <w:jc w:val="center"/>
              <w:rPr>
                <w:rFonts w:ascii="Times New Roman" w:hAnsi="Times New Roman" w:cs="Times New Roman"/>
              </w:rPr>
            </w:pPr>
            <w:r>
              <w:rPr>
                <w:rFonts w:ascii="Times New Roman" w:hAnsi="Times New Roman" w:cs="Times New Roman"/>
              </w:rPr>
              <w:t>444 608,90</w:t>
            </w:r>
          </w:p>
        </w:tc>
        <w:tc>
          <w:tcPr>
            <w:tcW w:w="1558" w:type="dxa"/>
            <w:gridSpan w:val="2"/>
            <w:tcBorders>
              <w:top w:val="nil"/>
              <w:left w:val="nil"/>
              <w:bottom w:val="single" w:sz="8" w:space="0" w:color="auto"/>
              <w:right w:val="single" w:sz="8" w:space="0" w:color="auto"/>
            </w:tcBorders>
            <w:shd w:val="clear" w:color="auto" w:fill="auto"/>
            <w:vAlign w:val="center"/>
          </w:tcPr>
          <w:p w:rsidR="00B5360F" w:rsidRPr="005C03B3" w:rsidRDefault="000518BA" w:rsidP="009C0ACC">
            <w:pPr>
              <w:spacing w:after="0" w:line="240" w:lineRule="auto"/>
              <w:jc w:val="center"/>
              <w:rPr>
                <w:rFonts w:ascii="Times New Roman" w:hAnsi="Times New Roman" w:cs="Times New Roman"/>
              </w:rPr>
            </w:pPr>
            <w:r>
              <w:rPr>
                <w:rFonts w:ascii="Times New Roman" w:hAnsi="Times New Roman" w:cs="Times New Roman"/>
              </w:rPr>
              <w:t>157 387,20</w:t>
            </w:r>
          </w:p>
        </w:tc>
        <w:tc>
          <w:tcPr>
            <w:tcW w:w="1705" w:type="dxa"/>
            <w:gridSpan w:val="2"/>
            <w:tcBorders>
              <w:top w:val="nil"/>
              <w:left w:val="nil"/>
              <w:bottom w:val="single" w:sz="8" w:space="0" w:color="auto"/>
              <w:right w:val="single" w:sz="8" w:space="0" w:color="auto"/>
            </w:tcBorders>
            <w:shd w:val="clear" w:color="auto" w:fill="auto"/>
            <w:vAlign w:val="center"/>
          </w:tcPr>
          <w:p w:rsidR="00B5360F" w:rsidRPr="005C03B3" w:rsidRDefault="00FC4144" w:rsidP="009C0ACC">
            <w:pPr>
              <w:spacing w:after="0" w:line="240" w:lineRule="auto"/>
              <w:jc w:val="center"/>
              <w:rPr>
                <w:rFonts w:ascii="Times New Roman" w:hAnsi="Times New Roman" w:cs="Times New Roman"/>
              </w:rPr>
            </w:pPr>
            <w:r>
              <w:rPr>
                <w:rFonts w:ascii="Times New Roman" w:hAnsi="Times New Roman" w:cs="Times New Roman"/>
              </w:rPr>
              <w:t>1 528,60</w:t>
            </w:r>
          </w:p>
        </w:tc>
        <w:tc>
          <w:tcPr>
            <w:tcW w:w="1418" w:type="dxa"/>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0,00</w:t>
            </w:r>
          </w:p>
        </w:tc>
      </w:tr>
      <w:tr w:rsidR="005C03B3" w:rsidRPr="005C03B3" w:rsidTr="00492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7"/>
        </w:trPr>
        <w:tc>
          <w:tcPr>
            <w:tcW w:w="499" w:type="dxa"/>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842" w:type="dxa"/>
            <w:gridSpan w:val="2"/>
            <w:vMerge/>
          </w:tcPr>
          <w:p w:rsidR="00B5360F" w:rsidRPr="005C03B3" w:rsidRDefault="00B5360F" w:rsidP="009C0ACC">
            <w:pPr>
              <w:pStyle w:val="1"/>
              <w:spacing w:before="0" w:after="0"/>
              <w:rPr>
                <w:rFonts w:ascii="Times New Roman" w:hAnsi="Times New Roman" w:cs="Times New Roman"/>
                <w:b w:val="0"/>
                <w:bCs w:val="0"/>
                <w:caps w:val="0"/>
                <w:sz w:val="22"/>
                <w:szCs w:val="22"/>
              </w:rPr>
            </w:pPr>
          </w:p>
        </w:tc>
        <w:tc>
          <w:tcPr>
            <w:tcW w:w="1417" w:type="dxa"/>
            <w:gridSpan w:val="2"/>
            <w:vMerge/>
          </w:tcPr>
          <w:p w:rsidR="00B5360F" w:rsidRPr="005C03B3" w:rsidRDefault="00B5360F" w:rsidP="009C0ACC">
            <w:pPr>
              <w:pStyle w:val="1"/>
              <w:spacing w:before="0" w:after="0"/>
              <w:rPr>
                <w:rFonts w:ascii="Times New Roman" w:hAnsi="Times New Roman" w:cs="Times New Roman"/>
                <w:b w:val="0"/>
                <w:bCs w:val="0"/>
                <w:caps w:val="0"/>
                <w:sz w:val="22"/>
                <w:szCs w:val="22"/>
              </w:rPr>
            </w:pPr>
          </w:p>
        </w:tc>
        <w:tc>
          <w:tcPr>
            <w:tcW w:w="1700" w:type="dxa"/>
            <w:gridSpan w:val="3"/>
            <w:vMerge/>
          </w:tcPr>
          <w:p w:rsidR="00B5360F" w:rsidRPr="005C03B3" w:rsidRDefault="00B5360F" w:rsidP="009C0ACC">
            <w:pPr>
              <w:pStyle w:val="1"/>
              <w:spacing w:before="0" w:after="0"/>
              <w:rPr>
                <w:rFonts w:ascii="Times New Roman" w:hAnsi="Times New Roman" w:cs="Times New Roman"/>
                <w:b w:val="0"/>
                <w:bCs w:val="0"/>
                <w:caps w:val="0"/>
                <w:sz w:val="22"/>
                <w:szCs w:val="22"/>
              </w:rPr>
            </w:pPr>
          </w:p>
        </w:tc>
        <w:tc>
          <w:tcPr>
            <w:tcW w:w="1276" w:type="dxa"/>
            <w:tcBorders>
              <w:bottom w:val="single" w:sz="4" w:space="0" w:color="auto"/>
            </w:tcBorders>
          </w:tcPr>
          <w:p w:rsidR="00B5360F" w:rsidRPr="005C03B3" w:rsidRDefault="00B5360F" w:rsidP="009C0ACC">
            <w:pPr>
              <w:tabs>
                <w:tab w:val="left" w:pos="602"/>
              </w:tabs>
              <w:spacing w:after="0" w:line="240" w:lineRule="auto"/>
              <w:jc w:val="center"/>
              <w:rPr>
                <w:rFonts w:ascii="Times New Roman" w:hAnsi="Times New Roman" w:cs="Times New Roman"/>
              </w:rPr>
            </w:pPr>
            <w:r w:rsidRPr="005C03B3">
              <w:rPr>
                <w:rFonts w:ascii="Times New Roman" w:hAnsi="Times New Roman" w:cs="Times New Roman"/>
              </w:rPr>
              <w:t>2025 год</w:t>
            </w:r>
          </w:p>
        </w:tc>
        <w:tc>
          <w:tcPr>
            <w:tcW w:w="1700" w:type="dxa"/>
            <w:gridSpan w:val="2"/>
            <w:tcBorders>
              <w:top w:val="single" w:sz="8" w:space="0" w:color="auto"/>
              <w:left w:val="nil"/>
              <w:bottom w:val="single" w:sz="4" w:space="0" w:color="auto"/>
              <w:right w:val="single" w:sz="8" w:space="0" w:color="auto"/>
            </w:tcBorders>
            <w:shd w:val="clear" w:color="auto" w:fill="auto"/>
            <w:vAlign w:val="center"/>
          </w:tcPr>
          <w:p w:rsidR="00B5360F" w:rsidRPr="005C03B3" w:rsidRDefault="0062709C" w:rsidP="009C0ACC">
            <w:pPr>
              <w:spacing w:after="0" w:line="240" w:lineRule="auto"/>
              <w:jc w:val="center"/>
              <w:rPr>
                <w:rFonts w:ascii="Times New Roman" w:hAnsi="Times New Roman" w:cs="Times New Roman"/>
              </w:rPr>
            </w:pPr>
            <w:r>
              <w:rPr>
                <w:rFonts w:ascii="Times New Roman" w:hAnsi="Times New Roman" w:cs="Times New Roman"/>
              </w:rPr>
              <w:t>263 179,8</w:t>
            </w:r>
            <w:r w:rsidR="00DA409C">
              <w:rPr>
                <w:rFonts w:ascii="Times New Roman" w:hAnsi="Times New Roman" w:cs="Times New Roman"/>
              </w:rPr>
              <w:t>0</w:t>
            </w:r>
          </w:p>
        </w:tc>
        <w:tc>
          <w:tcPr>
            <w:tcW w:w="1558" w:type="dxa"/>
            <w:gridSpan w:val="2"/>
            <w:tcBorders>
              <w:top w:val="nil"/>
              <w:left w:val="nil"/>
              <w:bottom w:val="single" w:sz="4" w:space="0" w:color="auto"/>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0,00</w:t>
            </w:r>
          </w:p>
        </w:tc>
        <w:tc>
          <w:tcPr>
            <w:tcW w:w="1558" w:type="dxa"/>
            <w:gridSpan w:val="2"/>
            <w:tcBorders>
              <w:top w:val="nil"/>
              <w:left w:val="nil"/>
              <w:bottom w:val="single" w:sz="4" w:space="0" w:color="auto"/>
              <w:right w:val="single" w:sz="8" w:space="0" w:color="auto"/>
            </w:tcBorders>
            <w:shd w:val="clear" w:color="auto" w:fill="auto"/>
            <w:vAlign w:val="center"/>
          </w:tcPr>
          <w:p w:rsidR="00B5360F" w:rsidRPr="005C03B3" w:rsidRDefault="00DA409C" w:rsidP="009C0ACC">
            <w:pPr>
              <w:spacing w:after="0" w:line="240" w:lineRule="auto"/>
              <w:jc w:val="center"/>
              <w:rPr>
                <w:rFonts w:ascii="Times New Roman" w:hAnsi="Times New Roman" w:cs="Times New Roman"/>
              </w:rPr>
            </w:pPr>
            <w:r>
              <w:rPr>
                <w:rFonts w:ascii="Times New Roman" w:hAnsi="Times New Roman" w:cs="Times New Roman"/>
              </w:rPr>
              <w:t>244 756,80</w:t>
            </w:r>
          </w:p>
        </w:tc>
        <w:tc>
          <w:tcPr>
            <w:tcW w:w="1705" w:type="dxa"/>
            <w:gridSpan w:val="2"/>
            <w:tcBorders>
              <w:top w:val="nil"/>
              <w:left w:val="nil"/>
              <w:bottom w:val="single" w:sz="4" w:space="0" w:color="auto"/>
              <w:right w:val="single" w:sz="8" w:space="0" w:color="auto"/>
            </w:tcBorders>
            <w:shd w:val="clear" w:color="auto" w:fill="auto"/>
            <w:vAlign w:val="center"/>
          </w:tcPr>
          <w:p w:rsidR="00B5360F" w:rsidRPr="005C03B3" w:rsidRDefault="00DA409C" w:rsidP="006F4D49">
            <w:pPr>
              <w:spacing w:after="0" w:line="240" w:lineRule="auto"/>
              <w:jc w:val="center"/>
              <w:rPr>
                <w:rFonts w:ascii="Times New Roman" w:hAnsi="Times New Roman" w:cs="Times New Roman"/>
              </w:rPr>
            </w:pPr>
            <w:r>
              <w:rPr>
                <w:rFonts w:ascii="Times New Roman" w:hAnsi="Times New Roman" w:cs="Times New Roman"/>
              </w:rPr>
              <w:t>18 42</w:t>
            </w:r>
            <w:r w:rsidR="006F4D49">
              <w:rPr>
                <w:rFonts w:ascii="Times New Roman" w:hAnsi="Times New Roman" w:cs="Times New Roman"/>
              </w:rPr>
              <w:t>3,0</w:t>
            </w:r>
            <w:r>
              <w:rPr>
                <w:rFonts w:ascii="Times New Roman" w:hAnsi="Times New Roman" w:cs="Times New Roman"/>
              </w:rPr>
              <w:t>0</w:t>
            </w:r>
          </w:p>
        </w:tc>
        <w:tc>
          <w:tcPr>
            <w:tcW w:w="1418" w:type="dxa"/>
            <w:tcBorders>
              <w:top w:val="nil"/>
              <w:left w:val="nil"/>
              <w:bottom w:val="single" w:sz="4" w:space="0" w:color="auto"/>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0,00</w:t>
            </w:r>
          </w:p>
        </w:tc>
      </w:tr>
      <w:tr w:rsidR="005C03B3" w:rsidRPr="005C03B3" w:rsidTr="00492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5"/>
        </w:trPr>
        <w:tc>
          <w:tcPr>
            <w:tcW w:w="499" w:type="dxa"/>
            <w:vMerge/>
          </w:tcPr>
          <w:p w:rsidR="00B5360F" w:rsidRPr="005C03B3" w:rsidRDefault="00B5360F" w:rsidP="009C0ACC">
            <w:pPr>
              <w:spacing w:after="0" w:line="240" w:lineRule="auto"/>
              <w:jc w:val="center"/>
              <w:rPr>
                <w:rFonts w:ascii="Times New Roman" w:hAnsi="Times New Roman" w:cs="Times New Roman"/>
                <w:b/>
                <w:bCs/>
                <w:caps/>
                <w:sz w:val="24"/>
                <w:szCs w:val="24"/>
              </w:rPr>
            </w:pPr>
          </w:p>
        </w:tc>
        <w:tc>
          <w:tcPr>
            <w:tcW w:w="1842" w:type="dxa"/>
            <w:gridSpan w:val="2"/>
            <w:vMerge/>
          </w:tcPr>
          <w:p w:rsidR="00B5360F" w:rsidRPr="005C03B3" w:rsidRDefault="00B5360F" w:rsidP="009C0ACC">
            <w:pPr>
              <w:spacing w:after="0" w:line="240" w:lineRule="auto"/>
              <w:rPr>
                <w:rFonts w:ascii="Times New Roman" w:hAnsi="Times New Roman" w:cs="Times New Roman"/>
                <w:b/>
                <w:bCs/>
                <w:caps/>
              </w:rPr>
            </w:pPr>
          </w:p>
        </w:tc>
        <w:tc>
          <w:tcPr>
            <w:tcW w:w="1417" w:type="dxa"/>
            <w:gridSpan w:val="2"/>
            <w:vMerge/>
          </w:tcPr>
          <w:p w:rsidR="00B5360F" w:rsidRPr="005C03B3" w:rsidRDefault="00B5360F" w:rsidP="009C0ACC">
            <w:pPr>
              <w:spacing w:after="0" w:line="240" w:lineRule="auto"/>
              <w:rPr>
                <w:rFonts w:ascii="Times New Roman" w:hAnsi="Times New Roman" w:cs="Times New Roman"/>
                <w:b/>
                <w:bCs/>
                <w:caps/>
              </w:rPr>
            </w:pPr>
          </w:p>
        </w:tc>
        <w:tc>
          <w:tcPr>
            <w:tcW w:w="1700" w:type="dxa"/>
            <w:gridSpan w:val="3"/>
            <w:vMerge/>
          </w:tcPr>
          <w:p w:rsidR="00B5360F" w:rsidRPr="005C03B3" w:rsidRDefault="00B5360F" w:rsidP="009C0ACC">
            <w:pPr>
              <w:spacing w:after="0" w:line="240" w:lineRule="auto"/>
              <w:rPr>
                <w:rFonts w:ascii="Times New Roman" w:hAnsi="Times New Roman" w:cs="Times New Roman"/>
                <w:b/>
                <w:bCs/>
                <w:caps/>
              </w:rPr>
            </w:pPr>
          </w:p>
        </w:tc>
        <w:tc>
          <w:tcPr>
            <w:tcW w:w="1276" w:type="dxa"/>
            <w:tcBorders>
              <w:top w:val="single" w:sz="4" w:space="0" w:color="auto"/>
            </w:tcBorders>
          </w:tcPr>
          <w:p w:rsidR="00B5360F" w:rsidRPr="005C03B3" w:rsidRDefault="00B5360F" w:rsidP="009C0ACC">
            <w:pPr>
              <w:spacing w:after="0"/>
              <w:jc w:val="center"/>
              <w:rPr>
                <w:rFonts w:ascii="Times New Roman" w:hAnsi="Times New Roman" w:cs="Times New Roman"/>
              </w:rPr>
            </w:pPr>
            <w:r w:rsidRPr="005C03B3">
              <w:rPr>
                <w:rFonts w:ascii="Times New Roman" w:hAnsi="Times New Roman" w:cs="Times New Roman"/>
              </w:rPr>
              <w:t>2026 год</w:t>
            </w:r>
          </w:p>
        </w:tc>
        <w:tc>
          <w:tcPr>
            <w:tcW w:w="1700" w:type="dxa"/>
            <w:gridSpan w:val="2"/>
            <w:tcBorders>
              <w:top w:val="single" w:sz="4" w:space="0" w:color="auto"/>
              <w:left w:val="nil"/>
              <w:bottom w:val="single" w:sz="8" w:space="0" w:color="auto"/>
              <w:right w:val="single" w:sz="8" w:space="0" w:color="auto"/>
            </w:tcBorders>
            <w:shd w:val="clear" w:color="auto" w:fill="auto"/>
          </w:tcPr>
          <w:p w:rsidR="00B5360F" w:rsidRPr="005C03B3" w:rsidRDefault="002D5043" w:rsidP="009C0ACC">
            <w:pPr>
              <w:spacing w:after="0"/>
              <w:jc w:val="center"/>
              <w:rPr>
                <w:rFonts w:ascii="Times New Roman" w:hAnsi="Times New Roman" w:cs="Times New Roman"/>
              </w:rPr>
            </w:pPr>
            <w:r>
              <w:rPr>
                <w:rFonts w:ascii="Times New Roman" w:hAnsi="Times New Roman" w:cs="Times New Roman"/>
              </w:rPr>
              <w:t>411 201,00</w:t>
            </w:r>
          </w:p>
        </w:tc>
        <w:tc>
          <w:tcPr>
            <w:tcW w:w="1558" w:type="dxa"/>
            <w:gridSpan w:val="2"/>
            <w:tcBorders>
              <w:top w:val="single" w:sz="4" w:space="0" w:color="auto"/>
              <w:left w:val="nil"/>
              <w:bottom w:val="single" w:sz="8" w:space="0" w:color="auto"/>
              <w:right w:val="single" w:sz="8" w:space="0" w:color="auto"/>
            </w:tcBorders>
            <w:shd w:val="clear" w:color="auto" w:fill="auto"/>
          </w:tcPr>
          <w:p w:rsidR="00B5360F" w:rsidRPr="005C03B3" w:rsidRDefault="002D5043" w:rsidP="009C0ACC">
            <w:pPr>
              <w:spacing w:after="0"/>
              <w:jc w:val="center"/>
              <w:rPr>
                <w:rFonts w:ascii="Times New Roman" w:hAnsi="Times New Roman" w:cs="Times New Roman"/>
              </w:rPr>
            </w:pPr>
            <w:r>
              <w:rPr>
                <w:rFonts w:ascii="Times New Roman" w:hAnsi="Times New Roman" w:cs="Times New Roman"/>
              </w:rPr>
              <w:t>0,00</w:t>
            </w:r>
          </w:p>
        </w:tc>
        <w:tc>
          <w:tcPr>
            <w:tcW w:w="1558" w:type="dxa"/>
            <w:gridSpan w:val="2"/>
            <w:tcBorders>
              <w:top w:val="single" w:sz="4" w:space="0" w:color="auto"/>
              <w:left w:val="nil"/>
              <w:bottom w:val="single" w:sz="8" w:space="0" w:color="auto"/>
              <w:right w:val="single" w:sz="8" w:space="0" w:color="auto"/>
            </w:tcBorders>
            <w:shd w:val="clear" w:color="auto" w:fill="auto"/>
          </w:tcPr>
          <w:p w:rsidR="00B5360F" w:rsidRPr="005C03B3" w:rsidRDefault="002D5043" w:rsidP="009C0ACC">
            <w:pPr>
              <w:spacing w:after="0"/>
              <w:jc w:val="center"/>
              <w:rPr>
                <w:rFonts w:ascii="Times New Roman" w:hAnsi="Times New Roman" w:cs="Times New Roman"/>
              </w:rPr>
            </w:pPr>
            <w:r>
              <w:rPr>
                <w:rFonts w:ascii="Times New Roman" w:hAnsi="Times New Roman" w:cs="Times New Roman"/>
              </w:rPr>
              <w:t>382 416,90</w:t>
            </w:r>
          </w:p>
        </w:tc>
        <w:tc>
          <w:tcPr>
            <w:tcW w:w="1705" w:type="dxa"/>
            <w:gridSpan w:val="2"/>
            <w:tcBorders>
              <w:top w:val="single" w:sz="4" w:space="0" w:color="auto"/>
              <w:left w:val="nil"/>
              <w:bottom w:val="single" w:sz="8" w:space="0" w:color="auto"/>
              <w:right w:val="single" w:sz="8" w:space="0" w:color="auto"/>
            </w:tcBorders>
            <w:shd w:val="clear" w:color="auto" w:fill="auto"/>
          </w:tcPr>
          <w:p w:rsidR="00B5360F" w:rsidRPr="005C03B3" w:rsidRDefault="002D5043" w:rsidP="009C0ACC">
            <w:pPr>
              <w:spacing w:after="0"/>
              <w:jc w:val="center"/>
              <w:rPr>
                <w:rFonts w:ascii="Times New Roman" w:hAnsi="Times New Roman" w:cs="Times New Roman"/>
              </w:rPr>
            </w:pPr>
            <w:r>
              <w:rPr>
                <w:rFonts w:ascii="Times New Roman" w:hAnsi="Times New Roman" w:cs="Times New Roman"/>
              </w:rPr>
              <w:t>28 784,10</w:t>
            </w:r>
          </w:p>
        </w:tc>
        <w:tc>
          <w:tcPr>
            <w:tcW w:w="1418" w:type="dxa"/>
            <w:tcBorders>
              <w:top w:val="single" w:sz="4" w:space="0" w:color="auto"/>
              <w:left w:val="nil"/>
              <w:bottom w:val="single" w:sz="8" w:space="0" w:color="auto"/>
              <w:right w:val="single" w:sz="8" w:space="0" w:color="auto"/>
            </w:tcBorders>
            <w:shd w:val="clear" w:color="auto" w:fill="auto"/>
          </w:tcPr>
          <w:p w:rsidR="00B5360F" w:rsidRPr="005C03B3" w:rsidRDefault="00B5360F" w:rsidP="009C0ACC">
            <w:pPr>
              <w:spacing w:after="0"/>
              <w:jc w:val="center"/>
              <w:rPr>
                <w:rFonts w:ascii="Times New Roman" w:hAnsi="Times New Roman" w:cs="Times New Roman"/>
              </w:rPr>
            </w:pPr>
            <w:r w:rsidRPr="005C03B3">
              <w:rPr>
                <w:rFonts w:ascii="Times New Roman" w:hAnsi="Times New Roman" w:cs="Times New Roman"/>
              </w:rPr>
              <w:t>0,00</w:t>
            </w:r>
          </w:p>
        </w:tc>
      </w:tr>
      <w:tr w:rsidR="005C03B3" w:rsidRPr="005C03B3" w:rsidTr="009C0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2"/>
        </w:trPr>
        <w:tc>
          <w:tcPr>
            <w:tcW w:w="499" w:type="dxa"/>
            <w:vMerge/>
          </w:tcPr>
          <w:p w:rsidR="00B5360F" w:rsidRPr="005C03B3" w:rsidRDefault="00B5360F" w:rsidP="009C0ACC">
            <w:pPr>
              <w:spacing w:after="0" w:line="240" w:lineRule="auto"/>
              <w:jc w:val="center"/>
              <w:rPr>
                <w:rFonts w:ascii="Times New Roman" w:hAnsi="Times New Roman" w:cs="Times New Roman"/>
                <w:b/>
                <w:bCs/>
                <w:caps/>
                <w:sz w:val="24"/>
                <w:szCs w:val="24"/>
              </w:rPr>
            </w:pPr>
          </w:p>
        </w:tc>
        <w:tc>
          <w:tcPr>
            <w:tcW w:w="1842" w:type="dxa"/>
            <w:gridSpan w:val="2"/>
            <w:vMerge/>
          </w:tcPr>
          <w:p w:rsidR="00B5360F" w:rsidRPr="005C03B3" w:rsidRDefault="00B5360F" w:rsidP="009C0ACC">
            <w:pPr>
              <w:spacing w:after="0" w:line="240" w:lineRule="auto"/>
              <w:rPr>
                <w:rFonts w:ascii="Times New Roman" w:hAnsi="Times New Roman" w:cs="Times New Roman"/>
                <w:b/>
                <w:bCs/>
                <w:caps/>
              </w:rPr>
            </w:pPr>
          </w:p>
        </w:tc>
        <w:tc>
          <w:tcPr>
            <w:tcW w:w="1417" w:type="dxa"/>
            <w:gridSpan w:val="2"/>
            <w:vMerge/>
          </w:tcPr>
          <w:p w:rsidR="00B5360F" w:rsidRPr="005C03B3" w:rsidRDefault="00B5360F" w:rsidP="009C0ACC">
            <w:pPr>
              <w:spacing w:after="0" w:line="240" w:lineRule="auto"/>
              <w:rPr>
                <w:rFonts w:ascii="Times New Roman" w:hAnsi="Times New Roman" w:cs="Times New Roman"/>
                <w:b/>
                <w:bCs/>
                <w:caps/>
              </w:rPr>
            </w:pPr>
          </w:p>
        </w:tc>
        <w:tc>
          <w:tcPr>
            <w:tcW w:w="1700" w:type="dxa"/>
            <w:gridSpan w:val="3"/>
            <w:vMerge/>
          </w:tcPr>
          <w:p w:rsidR="00B5360F" w:rsidRPr="005C03B3" w:rsidRDefault="00B5360F" w:rsidP="009C0ACC">
            <w:pPr>
              <w:spacing w:after="0" w:line="240" w:lineRule="auto"/>
              <w:rPr>
                <w:rFonts w:ascii="Times New Roman" w:hAnsi="Times New Roman" w:cs="Times New Roman"/>
                <w:b/>
                <w:bCs/>
                <w:caps/>
              </w:rPr>
            </w:pPr>
          </w:p>
        </w:tc>
        <w:tc>
          <w:tcPr>
            <w:tcW w:w="1276" w:type="dxa"/>
            <w:tcBorders>
              <w:top w:val="single" w:sz="4" w:space="0" w:color="auto"/>
            </w:tcBorders>
          </w:tcPr>
          <w:p w:rsidR="00B5360F" w:rsidRPr="005C03B3" w:rsidRDefault="00B5360F" w:rsidP="009C0ACC">
            <w:pPr>
              <w:spacing w:after="0"/>
              <w:jc w:val="center"/>
              <w:rPr>
                <w:rFonts w:ascii="Times New Roman" w:hAnsi="Times New Roman" w:cs="Times New Roman"/>
              </w:rPr>
            </w:pPr>
            <w:r w:rsidRPr="005C03B3">
              <w:rPr>
                <w:rFonts w:ascii="Times New Roman" w:hAnsi="Times New Roman" w:cs="Times New Roman"/>
              </w:rPr>
              <w:t>2027 год</w:t>
            </w:r>
          </w:p>
        </w:tc>
        <w:tc>
          <w:tcPr>
            <w:tcW w:w="1700" w:type="dxa"/>
            <w:gridSpan w:val="2"/>
            <w:tcBorders>
              <w:top w:val="single" w:sz="4" w:space="0" w:color="auto"/>
              <w:left w:val="nil"/>
              <w:bottom w:val="single" w:sz="8" w:space="0" w:color="auto"/>
              <w:right w:val="single" w:sz="8" w:space="0" w:color="auto"/>
            </w:tcBorders>
            <w:shd w:val="clear" w:color="auto" w:fill="auto"/>
          </w:tcPr>
          <w:p w:rsidR="00B5360F" w:rsidRPr="005C03B3" w:rsidRDefault="003A5E4F" w:rsidP="009C0ACC">
            <w:pPr>
              <w:spacing w:after="0"/>
              <w:jc w:val="center"/>
              <w:rPr>
                <w:rFonts w:ascii="Times New Roman" w:hAnsi="Times New Roman" w:cs="Times New Roman"/>
              </w:rPr>
            </w:pPr>
            <w:r w:rsidRPr="005C03B3">
              <w:rPr>
                <w:rFonts w:ascii="Times New Roman" w:hAnsi="Times New Roman" w:cs="Times New Roman"/>
              </w:rPr>
              <w:t>0,00</w:t>
            </w:r>
          </w:p>
        </w:tc>
        <w:tc>
          <w:tcPr>
            <w:tcW w:w="1558" w:type="dxa"/>
            <w:gridSpan w:val="2"/>
            <w:tcBorders>
              <w:top w:val="single" w:sz="4" w:space="0" w:color="auto"/>
              <w:left w:val="nil"/>
              <w:bottom w:val="single" w:sz="8" w:space="0" w:color="auto"/>
              <w:right w:val="single" w:sz="8" w:space="0" w:color="auto"/>
            </w:tcBorders>
            <w:shd w:val="clear" w:color="auto" w:fill="auto"/>
          </w:tcPr>
          <w:p w:rsidR="00B5360F" w:rsidRPr="005C03B3" w:rsidRDefault="003A5E4F" w:rsidP="009C0ACC">
            <w:pPr>
              <w:spacing w:after="0"/>
              <w:jc w:val="center"/>
              <w:rPr>
                <w:rFonts w:ascii="Times New Roman" w:hAnsi="Times New Roman" w:cs="Times New Roman"/>
              </w:rPr>
            </w:pPr>
            <w:r w:rsidRPr="005C03B3">
              <w:rPr>
                <w:rFonts w:ascii="Times New Roman" w:hAnsi="Times New Roman" w:cs="Times New Roman"/>
              </w:rPr>
              <w:t>0,00</w:t>
            </w:r>
          </w:p>
        </w:tc>
        <w:tc>
          <w:tcPr>
            <w:tcW w:w="1558" w:type="dxa"/>
            <w:gridSpan w:val="2"/>
            <w:tcBorders>
              <w:top w:val="single" w:sz="4" w:space="0" w:color="auto"/>
              <w:left w:val="nil"/>
              <w:bottom w:val="single" w:sz="8" w:space="0" w:color="auto"/>
              <w:right w:val="single" w:sz="8" w:space="0" w:color="auto"/>
            </w:tcBorders>
            <w:shd w:val="clear" w:color="auto" w:fill="auto"/>
          </w:tcPr>
          <w:p w:rsidR="00B5360F" w:rsidRPr="005C03B3" w:rsidRDefault="003A5E4F" w:rsidP="009C0ACC">
            <w:pPr>
              <w:spacing w:after="0"/>
              <w:jc w:val="center"/>
              <w:rPr>
                <w:rFonts w:ascii="Times New Roman" w:hAnsi="Times New Roman" w:cs="Times New Roman"/>
              </w:rPr>
            </w:pPr>
            <w:r w:rsidRPr="005C03B3">
              <w:rPr>
                <w:rFonts w:ascii="Times New Roman" w:hAnsi="Times New Roman" w:cs="Times New Roman"/>
              </w:rPr>
              <w:t>0,00</w:t>
            </w:r>
          </w:p>
        </w:tc>
        <w:tc>
          <w:tcPr>
            <w:tcW w:w="1705" w:type="dxa"/>
            <w:gridSpan w:val="2"/>
            <w:tcBorders>
              <w:top w:val="single" w:sz="4" w:space="0" w:color="auto"/>
              <w:left w:val="nil"/>
              <w:bottom w:val="single" w:sz="8" w:space="0" w:color="auto"/>
              <w:right w:val="single" w:sz="8" w:space="0" w:color="auto"/>
            </w:tcBorders>
            <w:shd w:val="clear" w:color="auto" w:fill="auto"/>
          </w:tcPr>
          <w:p w:rsidR="00B5360F" w:rsidRPr="005C03B3" w:rsidRDefault="003A5E4F" w:rsidP="009C0ACC">
            <w:pPr>
              <w:spacing w:after="0"/>
              <w:jc w:val="center"/>
              <w:rPr>
                <w:rFonts w:ascii="Times New Roman" w:hAnsi="Times New Roman" w:cs="Times New Roman"/>
              </w:rPr>
            </w:pPr>
            <w:r w:rsidRPr="005C03B3">
              <w:rPr>
                <w:rFonts w:ascii="Times New Roman" w:hAnsi="Times New Roman" w:cs="Times New Roman"/>
              </w:rPr>
              <w:t>0,00</w:t>
            </w:r>
          </w:p>
        </w:tc>
        <w:tc>
          <w:tcPr>
            <w:tcW w:w="1418" w:type="dxa"/>
            <w:tcBorders>
              <w:top w:val="single" w:sz="4" w:space="0" w:color="auto"/>
              <w:left w:val="nil"/>
              <w:bottom w:val="single" w:sz="8" w:space="0" w:color="auto"/>
              <w:right w:val="single" w:sz="8" w:space="0" w:color="auto"/>
            </w:tcBorders>
            <w:shd w:val="clear" w:color="auto" w:fill="auto"/>
          </w:tcPr>
          <w:p w:rsidR="00B5360F" w:rsidRPr="005C03B3" w:rsidRDefault="003A5E4F" w:rsidP="009C0ACC">
            <w:pPr>
              <w:spacing w:after="0"/>
              <w:jc w:val="center"/>
              <w:rPr>
                <w:rFonts w:ascii="Times New Roman" w:hAnsi="Times New Roman" w:cs="Times New Roman"/>
              </w:rPr>
            </w:pPr>
            <w:r w:rsidRPr="005C03B3">
              <w:rPr>
                <w:rFonts w:ascii="Times New Roman" w:hAnsi="Times New Roman" w:cs="Times New Roman"/>
              </w:rPr>
              <w:t>0,00</w:t>
            </w:r>
          </w:p>
        </w:tc>
      </w:tr>
      <w:tr w:rsidR="005C03B3" w:rsidRPr="005C03B3" w:rsidTr="009C0ACC">
        <w:trPr>
          <w:trHeight w:val="220"/>
        </w:trPr>
        <w:tc>
          <w:tcPr>
            <w:tcW w:w="14673" w:type="dxa"/>
            <w:gridSpan w:val="18"/>
            <w:tcBorders>
              <w:top w:val="single" w:sz="4" w:space="0" w:color="auto"/>
            </w:tcBorders>
          </w:tcPr>
          <w:p w:rsidR="006578E3" w:rsidRPr="005C03B3" w:rsidRDefault="006578E3" w:rsidP="009C0ACC">
            <w:pPr>
              <w:widowControl w:val="0"/>
              <w:spacing w:after="0" w:line="240" w:lineRule="auto"/>
              <w:jc w:val="center"/>
              <w:outlineLvl w:val="4"/>
              <w:rPr>
                <w:rFonts w:ascii="Times New Roman" w:hAnsi="Times New Roman" w:cs="Times New Roman"/>
              </w:rPr>
            </w:pPr>
            <w:r w:rsidRPr="005C03B3">
              <w:rPr>
                <w:rFonts w:ascii="Times New Roman" w:hAnsi="Times New Roman" w:cs="Times New Roman"/>
              </w:rPr>
              <w:t>Подпрограмма «</w:t>
            </w:r>
            <w:hyperlink w:anchor="Par8877" w:tooltip="ПАСПОРТ" w:history="1">
              <w:r w:rsidRPr="005C03B3">
                <w:rPr>
                  <w:rFonts w:ascii="Times New Roman" w:hAnsi="Times New Roman" w:cs="Times New Roman"/>
                </w:rPr>
                <w:t>Повышение устойчивости жилых домов</w:t>
              </w:r>
            </w:hyperlink>
            <w:r w:rsidRPr="005C03B3">
              <w:rPr>
                <w:rFonts w:ascii="Times New Roman" w:hAnsi="Times New Roman" w:cs="Times New Roman"/>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w:t>
            </w:r>
            <w:r w:rsidR="00B5360F" w:rsidRPr="005C03B3">
              <w:rPr>
                <w:rFonts w:ascii="Times New Roman" w:hAnsi="Times New Roman" w:cs="Times New Roman"/>
              </w:rPr>
              <w:t>7</w:t>
            </w:r>
            <w:r w:rsidRPr="005C03B3">
              <w:rPr>
                <w:rFonts w:ascii="Times New Roman" w:hAnsi="Times New Roman" w:cs="Times New Roman"/>
              </w:rPr>
              <w:t xml:space="preserve"> годы</w:t>
            </w:r>
          </w:p>
        </w:tc>
      </w:tr>
      <w:tr w:rsidR="006E16A6" w:rsidRPr="005C03B3" w:rsidTr="006E16A6">
        <w:trPr>
          <w:trHeight w:val="904"/>
        </w:trPr>
        <w:tc>
          <w:tcPr>
            <w:tcW w:w="511" w:type="dxa"/>
            <w:gridSpan w:val="2"/>
            <w:vMerge w:val="restart"/>
            <w:tcBorders>
              <w:top w:val="single" w:sz="4" w:space="0" w:color="auto"/>
              <w:right w:val="single" w:sz="4" w:space="0" w:color="auto"/>
            </w:tcBorders>
          </w:tcPr>
          <w:p w:rsidR="006E16A6" w:rsidRPr="008A3F5A" w:rsidRDefault="006E16A6" w:rsidP="008A3F5A">
            <w:pPr>
              <w:widowControl w:val="0"/>
              <w:spacing w:after="0" w:line="240" w:lineRule="auto"/>
              <w:outlineLvl w:val="4"/>
              <w:rPr>
                <w:rFonts w:ascii="Times New Roman" w:hAnsi="Times New Roman" w:cs="Times New Roman"/>
              </w:rPr>
            </w:pPr>
            <w:r w:rsidRPr="008A3F5A">
              <w:rPr>
                <w:rFonts w:ascii="Times New Roman" w:hAnsi="Times New Roman" w:cs="Times New Roman"/>
              </w:rPr>
              <w:t xml:space="preserve">3                   </w:t>
            </w:r>
          </w:p>
          <w:p w:rsidR="006E16A6" w:rsidRPr="008A3F5A" w:rsidRDefault="006E16A6" w:rsidP="009C0ACC">
            <w:pPr>
              <w:widowControl w:val="0"/>
              <w:spacing w:after="0" w:line="240" w:lineRule="auto"/>
              <w:jc w:val="center"/>
              <w:outlineLvl w:val="4"/>
              <w:rPr>
                <w:rFonts w:ascii="Times New Roman" w:hAnsi="Times New Roman" w:cs="Times New Roman"/>
              </w:rPr>
            </w:pPr>
          </w:p>
          <w:p w:rsidR="006E16A6" w:rsidRPr="008A3F5A" w:rsidRDefault="006E16A6" w:rsidP="009C0ACC">
            <w:pPr>
              <w:widowControl w:val="0"/>
              <w:spacing w:after="0" w:line="240" w:lineRule="auto"/>
              <w:jc w:val="center"/>
              <w:outlineLvl w:val="4"/>
              <w:rPr>
                <w:rFonts w:ascii="Times New Roman" w:hAnsi="Times New Roman" w:cs="Times New Roman"/>
              </w:rPr>
            </w:pPr>
          </w:p>
          <w:p w:rsidR="006E16A6" w:rsidRPr="008A3F5A" w:rsidRDefault="006E16A6" w:rsidP="009C0ACC">
            <w:pPr>
              <w:widowControl w:val="0"/>
              <w:spacing w:after="0" w:line="240" w:lineRule="auto"/>
              <w:jc w:val="center"/>
              <w:outlineLvl w:val="4"/>
              <w:rPr>
                <w:rFonts w:ascii="Times New Roman" w:hAnsi="Times New Roman" w:cs="Times New Roman"/>
              </w:rPr>
            </w:pPr>
          </w:p>
          <w:p w:rsidR="006E16A6" w:rsidRPr="008A3F5A" w:rsidRDefault="006E16A6" w:rsidP="009C0ACC">
            <w:pPr>
              <w:widowControl w:val="0"/>
              <w:spacing w:after="0" w:line="240" w:lineRule="auto"/>
              <w:jc w:val="center"/>
              <w:outlineLvl w:val="4"/>
              <w:rPr>
                <w:rFonts w:ascii="Times New Roman" w:hAnsi="Times New Roman" w:cs="Times New Roman"/>
              </w:rPr>
            </w:pPr>
          </w:p>
          <w:p w:rsidR="006E16A6" w:rsidRPr="008A3F5A" w:rsidRDefault="006E16A6" w:rsidP="009C0ACC">
            <w:pPr>
              <w:widowControl w:val="0"/>
              <w:spacing w:after="0" w:line="240" w:lineRule="auto"/>
              <w:jc w:val="center"/>
              <w:outlineLvl w:val="4"/>
              <w:rPr>
                <w:rFonts w:ascii="Times New Roman" w:hAnsi="Times New Roman" w:cs="Times New Roman"/>
              </w:rPr>
            </w:pPr>
          </w:p>
        </w:tc>
        <w:tc>
          <w:tcPr>
            <w:tcW w:w="1844" w:type="dxa"/>
            <w:gridSpan w:val="2"/>
            <w:vMerge w:val="restart"/>
          </w:tcPr>
          <w:p w:rsidR="006E16A6" w:rsidRPr="008A3F5A" w:rsidRDefault="006E16A6" w:rsidP="009C0ACC">
            <w:pPr>
              <w:tabs>
                <w:tab w:val="left" w:pos="602"/>
              </w:tabs>
              <w:spacing w:after="0" w:line="240" w:lineRule="auto"/>
              <w:jc w:val="both"/>
              <w:rPr>
                <w:rFonts w:ascii="Times New Roman" w:hAnsi="Times New Roman"/>
              </w:rPr>
            </w:pPr>
            <w:r w:rsidRPr="008A3F5A">
              <w:rPr>
                <w:rFonts w:ascii="Times New Roman" w:hAnsi="Times New Roman"/>
              </w:rPr>
              <w:t xml:space="preserve">Строительство сейсмостойких жилых домов, основных объектов (социальных) и систем жизнеобеспечения взамен тех, сейсмоусиление и реконструкция которых </w:t>
            </w:r>
            <w:r w:rsidRPr="008A3F5A">
              <w:rPr>
                <w:rFonts w:ascii="Times New Roman" w:hAnsi="Times New Roman"/>
              </w:rPr>
              <w:lastRenderedPageBreak/>
              <w:t>экономически нецелесообразны</w:t>
            </w:r>
          </w:p>
        </w:tc>
        <w:tc>
          <w:tcPr>
            <w:tcW w:w="1440" w:type="dxa"/>
            <w:gridSpan w:val="2"/>
            <w:vMerge w:val="restart"/>
          </w:tcPr>
          <w:p w:rsidR="006E16A6" w:rsidRPr="008A3F5A" w:rsidRDefault="006E16A6" w:rsidP="009C0ACC">
            <w:pPr>
              <w:tabs>
                <w:tab w:val="left" w:pos="602"/>
              </w:tabs>
              <w:spacing w:after="0" w:line="240" w:lineRule="auto"/>
              <w:jc w:val="both"/>
              <w:rPr>
                <w:rFonts w:ascii="Times New Roman" w:hAnsi="Times New Roman"/>
              </w:rPr>
            </w:pPr>
            <w:r w:rsidRPr="008A3F5A">
              <w:rPr>
                <w:rFonts w:ascii="Times New Roman" w:hAnsi="Times New Roman"/>
              </w:rPr>
              <w:lastRenderedPageBreak/>
              <w:t xml:space="preserve">1.Количество граждан, переселенных из многоквартирных домов серии 1-335, признанных аварийными и подлежащими сносу </w:t>
            </w:r>
            <w:r w:rsidRPr="008A3F5A">
              <w:rPr>
                <w:rFonts w:ascii="Times New Roman" w:hAnsi="Times New Roman"/>
              </w:rPr>
              <w:lastRenderedPageBreak/>
              <w:t>после 1 января 2017 года – 221 чел.;</w:t>
            </w:r>
          </w:p>
          <w:p w:rsidR="006E16A6" w:rsidRPr="008A3F5A" w:rsidRDefault="006E16A6" w:rsidP="009C0ACC">
            <w:pPr>
              <w:tabs>
                <w:tab w:val="left" w:pos="602"/>
              </w:tabs>
              <w:spacing w:after="0" w:line="240" w:lineRule="auto"/>
              <w:jc w:val="both"/>
              <w:rPr>
                <w:rFonts w:ascii="Times New Roman" w:hAnsi="Times New Roman"/>
              </w:rPr>
            </w:pPr>
            <w:r w:rsidRPr="008A3F5A">
              <w:rPr>
                <w:rFonts w:ascii="Times New Roman" w:hAnsi="Times New Roman"/>
              </w:rPr>
              <w:t>2. Количество кв. м расселенных многоквартирных домов серии 1-335, признанных аварийными и подлежащими сносу после 1 января 2017 года - 3274,20 кв. м</w:t>
            </w:r>
          </w:p>
        </w:tc>
        <w:tc>
          <w:tcPr>
            <w:tcW w:w="1649" w:type="dxa"/>
            <w:vMerge w:val="restart"/>
          </w:tcPr>
          <w:p w:rsidR="006E16A6" w:rsidRPr="008A3F5A" w:rsidRDefault="006E16A6" w:rsidP="009C0ACC">
            <w:pPr>
              <w:spacing w:after="0" w:line="240" w:lineRule="auto"/>
              <w:jc w:val="center"/>
              <w:rPr>
                <w:rFonts w:ascii="Times New Roman" w:hAnsi="Times New Roman" w:cs="Times New Roman"/>
                <w:lang w:eastAsia="en-US"/>
              </w:rPr>
            </w:pPr>
            <w:r w:rsidRPr="008A3F5A">
              <w:rPr>
                <w:rFonts w:ascii="Times New Roman" w:hAnsi="Times New Roman" w:cs="Times New Roman"/>
              </w:rPr>
              <w:lastRenderedPageBreak/>
              <w:t xml:space="preserve">Комитет жилищно-коммунального хозяйства, транспорта и связи администрации ЗГМО, </w:t>
            </w:r>
          </w:p>
          <w:p w:rsidR="006E16A6" w:rsidRPr="008A3F5A" w:rsidRDefault="006E16A6" w:rsidP="009C0ACC">
            <w:pPr>
              <w:spacing w:after="0" w:line="240" w:lineRule="auto"/>
              <w:jc w:val="center"/>
              <w:rPr>
                <w:rFonts w:ascii="Times New Roman" w:hAnsi="Times New Roman" w:cs="Times New Roman"/>
                <w:lang w:eastAsia="en-US"/>
              </w:rPr>
            </w:pPr>
            <w:r w:rsidRPr="008A3F5A">
              <w:rPr>
                <w:rFonts w:ascii="Times New Roman" w:hAnsi="Times New Roman" w:cs="Times New Roman"/>
                <w:lang w:eastAsia="en-US"/>
              </w:rPr>
              <w:t xml:space="preserve">Комитет имущественных отношений, архитектуры и </w:t>
            </w:r>
            <w:r w:rsidRPr="008A3F5A">
              <w:rPr>
                <w:rFonts w:ascii="Times New Roman" w:hAnsi="Times New Roman" w:cs="Times New Roman"/>
                <w:lang w:eastAsia="en-US"/>
              </w:rPr>
              <w:lastRenderedPageBreak/>
              <w:t>градостроительства администрации ЗГМО,</w:t>
            </w:r>
          </w:p>
          <w:p w:rsidR="006E16A6" w:rsidRPr="008A3F5A" w:rsidRDefault="006E16A6" w:rsidP="009C0ACC">
            <w:pPr>
              <w:spacing w:after="0" w:line="240" w:lineRule="auto"/>
              <w:jc w:val="center"/>
              <w:rPr>
                <w:rFonts w:ascii="Times New Roman" w:hAnsi="Times New Roman" w:cs="Times New Roman"/>
                <w:lang w:eastAsia="en-US"/>
              </w:rPr>
            </w:pPr>
            <w:r w:rsidRPr="008A3F5A">
              <w:rPr>
                <w:rFonts w:ascii="Times New Roman" w:hAnsi="Times New Roman" w:cs="Times New Roman"/>
              </w:rPr>
              <w:t xml:space="preserve"> ЗГМКУ «Дирекция единого заказчика-застройщика»</w:t>
            </w:r>
          </w:p>
        </w:tc>
        <w:tc>
          <w:tcPr>
            <w:tcW w:w="1320" w:type="dxa"/>
            <w:gridSpan w:val="3"/>
          </w:tcPr>
          <w:p w:rsidR="006E16A6" w:rsidRPr="005C03B3" w:rsidRDefault="006E16A6" w:rsidP="006E16A6">
            <w:pPr>
              <w:pStyle w:val="1"/>
              <w:spacing w:before="0" w:after="0"/>
              <w:rPr>
                <w:rFonts w:ascii="Times New Roman" w:hAnsi="Times New Roman" w:cs="Times New Roman"/>
                <w:b w:val="0"/>
                <w:bCs w:val="0"/>
                <w:caps w:val="0"/>
                <w:sz w:val="22"/>
                <w:szCs w:val="22"/>
              </w:rPr>
            </w:pPr>
            <w:r w:rsidRPr="005C03B3">
              <w:rPr>
                <w:rFonts w:ascii="Times New Roman" w:hAnsi="Times New Roman" w:cs="Times New Roman"/>
                <w:b w:val="0"/>
                <w:bCs w:val="0"/>
                <w:caps w:val="0"/>
                <w:sz w:val="22"/>
                <w:szCs w:val="22"/>
              </w:rPr>
              <w:lastRenderedPageBreak/>
              <w:t>Всего</w:t>
            </w:r>
          </w:p>
        </w:tc>
        <w:tc>
          <w:tcPr>
            <w:tcW w:w="1694" w:type="dxa"/>
            <w:gridSpan w:val="2"/>
          </w:tcPr>
          <w:p w:rsidR="006E16A6" w:rsidRPr="005C03B3" w:rsidRDefault="006E16A6" w:rsidP="009C0ACC">
            <w:pPr>
              <w:tabs>
                <w:tab w:val="left" w:pos="602"/>
              </w:tabs>
              <w:spacing w:after="0"/>
              <w:jc w:val="center"/>
              <w:rPr>
                <w:rFonts w:ascii="Times New Roman" w:hAnsi="Times New Roman"/>
              </w:rPr>
            </w:pPr>
            <w:r w:rsidRPr="005C03B3">
              <w:rPr>
                <w:rFonts w:ascii="Times New Roman" w:hAnsi="Times New Roman"/>
              </w:rPr>
              <w:t>5 600,00</w:t>
            </w:r>
          </w:p>
        </w:tc>
        <w:tc>
          <w:tcPr>
            <w:tcW w:w="1559" w:type="dxa"/>
            <w:gridSpan w:val="2"/>
          </w:tcPr>
          <w:p w:rsidR="006E16A6" w:rsidRPr="005C03B3" w:rsidRDefault="006E16A6" w:rsidP="009C0ACC">
            <w:pPr>
              <w:tabs>
                <w:tab w:val="left" w:pos="602"/>
              </w:tabs>
              <w:spacing w:after="0"/>
              <w:jc w:val="center"/>
              <w:rPr>
                <w:rFonts w:ascii="Times New Roman" w:hAnsi="Times New Roman"/>
                <w:sz w:val="18"/>
                <w:szCs w:val="18"/>
              </w:rPr>
            </w:pPr>
            <w:r w:rsidRPr="005C03B3">
              <w:rPr>
                <w:rFonts w:ascii="Times New Roman" w:hAnsi="Times New Roman"/>
                <w:sz w:val="18"/>
                <w:szCs w:val="18"/>
              </w:rPr>
              <w:t>-</w:t>
            </w:r>
          </w:p>
          <w:p w:rsidR="006E16A6" w:rsidRPr="005C03B3" w:rsidRDefault="006E16A6" w:rsidP="009C0ACC">
            <w:pPr>
              <w:tabs>
                <w:tab w:val="left" w:pos="602"/>
              </w:tabs>
              <w:jc w:val="center"/>
              <w:rPr>
                <w:rFonts w:ascii="Times New Roman" w:hAnsi="Times New Roman"/>
                <w:sz w:val="18"/>
                <w:szCs w:val="18"/>
              </w:rPr>
            </w:pPr>
          </w:p>
        </w:tc>
        <w:tc>
          <w:tcPr>
            <w:tcW w:w="1589" w:type="dxa"/>
            <w:gridSpan w:val="2"/>
          </w:tcPr>
          <w:p w:rsidR="006E16A6" w:rsidRPr="005C03B3" w:rsidRDefault="006E16A6" w:rsidP="009C0ACC">
            <w:pPr>
              <w:spacing w:after="0"/>
              <w:jc w:val="center"/>
              <w:rPr>
                <w:rFonts w:ascii="Times New Roman" w:hAnsi="Times New Roman" w:cs="Times New Roman"/>
                <w:sz w:val="18"/>
                <w:szCs w:val="18"/>
              </w:rPr>
            </w:pPr>
            <w:r w:rsidRPr="005C03B3">
              <w:rPr>
                <w:rFonts w:ascii="Times New Roman" w:hAnsi="Times New Roman" w:cs="Times New Roman"/>
                <w:sz w:val="18"/>
                <w:szCs w:val="18"/>
              </w:rPr>
              <w:t>-</w:t>
            </w:r>
          </w:p>
          <w:p w:rsidR="006E16A6" w:rsidRPr="005C03B3" w:rsidRDefault="006E16A6" w:rsidP="009C0ACC">
            <w:pPr>
              <w:jc w:val="center"/>
              <w:rPr>
                <w:rFonts w:ascii="Times New Roman" w:hAnsi="Times New Roman" w:cs="Times New Roman"/>
                <w:sz w:val="18"/>
                <w:szCs w:val="18"/>
              </w:rPr>
            </w:pPr>
          </w:p>
        </w:tc>
        <w:tc>
          <w:tcPr>
            <w:tcW w:w="1649" w:type="dxa"/>
          </w:tcPr>
          <w:p w:rsidR="006E16A6" w:rsidRPr="005C03B3" w:rsidRDefault="006E16A6" w:rsidP="009C0ACC">
            <w:pPr>
              <w:pStyle w:val="1"/>
              <w:spacing w:before="0" w:after="0"/>
              <w:rPr>
                <w:rFonts w:ascii="Times New Roman" w:hAnsi="Times New Roman" w:cs="Times New Roman"/>
                <w:b w:val="0"/>
                <w:bCs w:val="0"/>
                <w:caps w:val="0"/>
                <w:sz w:val="22"/>
                <w:szCs w:val="22"/>
              </w:rPr>
            </w:pPr>
            <w:r w:rsidRPr="005C03B3">
              <w:rPr>
                <w:rFonts w:ascii="Times New Roman" w:hAnsi="Times New Roman" w:cs="Times New Roman"/>
                <w:b w:val="0"/>
                <w:bCs w:val="0"/>
                <w:caps w:val="0"/>
                <w:sz w:val="22"/>
                <w:szCs w:val="22"/>
              </w:rPr>
              <w:t>5 600,00</w:t>
            </w:r>
          </w:p>
          <w:p w:rsidR="006E16A6" w:rsidRPr="005C03B3" w:rsidRDefault="006E16A6" w:rsidP="009C0ACC">
            <w:pPr>
              <w:jc w:val="center"/>
              <w:rPr>
                <w:sz w:val="18"/>
                <w:szCs w:val="18"/>
                <w:lang w:eastAsia="en-US"/>
              </w:rPr>
            </w:pPr>
          </w:p>
        </w:tc>
        <w:tc>
          <w:tcPr>
            <w:tcW w:w="1418" w:type="dxa"/>
          </w:tcPr>
          <w:p w:rsidR="006E16A6" w:rsidRPr="005C03B3" w:rsidRDefault="006E16A6" w:rsidP="009C0ACC">
            <w:pPr>
              <w:pStyle w:val="1"/>
              <w:spacing w:before="0" w:after="0"/>
              <w:rPr>
                <w:rFonts w:ascii="Times New Roman" w:hAnsi="Times New Roman" w:cs="Times New Roman"/>
                <w:b w:val="0"/>
                <w:sz w:val="18"/>
                <w:szCs w:val="18"/>
              </w:rPr>
            </w:pPr>
            <w:r w:rsidRPr="005C03B3">
              <w:rPr>
                <w:rFonts w:ascii="Times New Roman" w:hAnsi="Times New Roman" w:cs="Times New Roman"/>
                <w:b w:val="0"/>
                <w:sz w:val="18"/>
                <w:szCs w:val="18"/>
              </w:rPr>
              <w:t>-</w:t>
            </w:r>
          </w:p>
          <w:p w:rsidR="006E16A6" w:rsidRPr="005C03B3" w:rsidRDefault="006E16A6" w:rsidP="009C0ACC">
            <w:pPr>
              <w:pStyle w:val="1"/>
              <w:spacing w:before="0" w:after="0"/>
              <w:rPr>
                <w:rFonts w:ascii="Times New Roman" w:hAnsi="Times New Roman" w:cs="Times New Roman"/>
                <w:b w:val="0"/>
                <w:sz w:val="18"/>
                <w:szCs w:val="18"/>
              </w:rPr>
            </w:pPr>
          </w:p>
        </w:tc>
      </w:tr>
      <w:tr w:rsidR="006E16A6" w:rsidRPr="005C03B3" w:rsidTr="006E16A6">
        <w:trPr>
          <w:trHeight w:val="691"/>
        </w:trPr>
        <w:tc>
          <w:tcPr>
            <w:tcW w:w="511" w:type="dxa"/>
            <w:gridSpan w:val="2"/>
            <w:vMerge/>
            <w:tcBorders>
              <w:right w:val="single" w:sz="4" w:space="0" w:color="auto"/>
            </w:tcBorders>
          </w:tcPr>
          <w:p w:rsidR="006E16A6" w:rsidRPr="005C03B3" w:rsidRDefault="006E16A6" w:rsidP="009C0ACC">
            <w:pPr>
              <w:widowControl w:val="0"/>
              <w:spacing w:after="0" w:line="240" w:lineRule="auto"/>
              <w:jc w:val="center"/>
              <w:outlineLvl w:val="4"/>
              <w:rPr>
                <w:rFonts w:ascii="Times New Roman" w:hAnsi="Times New Roman" w:cs="Times New Roman"/>
              </w:rPr>
            </w:pPr>
          </w:p>
        </w:tc>
        <w:tc>
          <w:tcPr>
            <w:tcW w:w="1844"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440"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649" w:type="dxa"/>
            <w:vMerge/>
          </w:tcPr>
          <w:p w:rsidR="006E16A6" w:rsidRPr="005C03B3" w:rsidRDefault="006E16A6" w:rsidP="009C0ACC">
            <w:pPr>
              <w:spacing w:after="0"/>
              <w:jc w:val="center"/>
              <w:rPr>
                <w:rFonts w:ascii="Times New Roman" w:hAnsi="Times New Roman" w:cs="Times New Roman"/>
                <w:sz w:val="18"/>
                <w:szCs w:val="18"/>
              </w:rPr>
            </w:pPr>
          </w:p>
        </w:tc>
        <w:tc>
          <w:tcPr>
            <w:tcW w:w="1320" w:type="dxa"/>
            <w:gridSpan w:val="3"/>
          </w:tcPr>
          <w:p w:rsidR="006E16A6" w:rsidRPr="005C03B3" w:rsidRDefault="006E16A6" w:rsidP="006E16A6">
            <w:pPr>
              <w:pStyle w:val="1"/>
              <w:spacing w:before="0" w:after="0"/>
              <w:rPr>
                <w:rFonts w:ascii="Times New Roman" w:hAnsi="Times New Roman" w:cs="Times New Roman"/>
                <w:b w:val="0"/>
                <w:bCs w:val="0"/>
                <w:caps w:val="0"/>
                <w:sz w:val="22"/>
                <w:szCs w:val="22"/>
              </w:rPr>
            </w:pPr>
            <w:r w:rsidRPr="005C03B3">
              <w:rPr>
                <w:rFonts w:ascii="Times New Roman" w:hAnsi="Times New Roman" w:cs="Times New Roman"/>
                <w:b w:val="0"/>
                <w:bCs w:val="0"/>
                <w:caps w:val="0"/>
                <w:sz w:val="22"/>
                <w:szCs w:val="22"/>
              </w:rPr>
              <w:t>2022 год</w:t>
            </w:r>
          </w:p>
        </w:tc>
        <w:tc>
          <w:tcPr>
            <w:tcW w:w="1694" w:type="dxa"/>
            <w:gridSpan w:val="2"/>
          </w:tcPr>
          <w:p w:rsidR="006E16A6" w:rsidRPr="005C03B3" w:rsidRDefault="006E16A6" w:rsidP="009C0ACC">
            <w:pPr>
              <w:tabs>
                <w:tab w:val="left" w:pos="602"/>
              </w:tabs>
              <w:spacing w:after="0"/>
              <w:jc w:val="center"/>
              <w:rPr>
                <w:rFonts w:ascii="Times New Roman" w:hAnsi="Times New Roman"/>
                <w:sz w:val="18"/>
                <w:szCs w:val="18"/>
              </w:rPr>
            </w:pPr>
            <w:r w:rsidRPr="005C03B3">
              <w:rPr>
                <w:rFonts w:ascii="Times New Roman" w:hAnsi="Times New Roman"/>
                <w:sz w:val="18"/>
                <w:szCs w:val="18"/>
              </w:rPr>
              <w:t>-</w:t>
            </w:r>
          </w:p>
        </w:tc>
        <w:tc>
          <w:tcPr>
            <w:tcW w:w="1559" w:type="dxa"/>
            <w:gridSpan w:val="2"/>
          </w:tcPr>
          <w:p w:rsidR="006E16A6" w:rsidRPr="005C03B3" w:rsidRDefault="006E16A6" w:rsidP="009C0ACC">
            <w:pPr>
              <w:tabs>
                <w:tab w:val="left" w:pos="602"/>
              </w:tabs>
              <w:spacing w:after="0"/>
              <w:jc w:val="center"/>
              <w:rPr>
                <w:rFonts w:ascii="Times New Roman" w:hAnsi="Times New Roman"/>
                <w:sz w:val="18"/>
                <w:szCs w:val="18"/>
              </w:rPr>
            </w:pPr>
            <w:r w:rsidRPr="005C03B3">
              <w:rPr>
                <w:rFonts w:ascii="Times New Roman" w:hAnsi="Times New Roman"/>
                <w:sz w:val="18"/>
                <w:szCs w:val="18"/>
              </w:rPr>
              <w:t>-</w:t>
            </w:r>
          </w:p>
        </w:tc>
        <w:tc>
          <w:tcPr>
            <w:tcW w:w="1589" w:type="dxa"/>
            <w:gridSpan w:val="2"/>
          </w:tcPr>
          <w:p w:rsidR="006E16A6" w:rsidRPr="005C03B3" w:rsidRDefault="006E16A6" w:rsidP="009C0ACC">
            <w:pPr>
              <w:spacing w:after="0"/>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1649" w:type="dxa"/>
          </w:tcPr>
          <w:p w:rsidR="006E16A6" w:rsidRPr="005C03B3" w:rsidRDefault="006E16A6" w:rsidP="009C0ACC">
            <w:pPr>
              <w:pStyle w:val="1"/>
              <w:spacing w:before="0" w:after="0"/>
              <w:rPr>
                <w:rFonts w:ascii="Times New Roman" w:hAnsi="Times New Roman" w:cs="Times New Roman"/>
                <w:b w:val="0"/>
                <w:bCs w:val="0"/>
                <w:caps w:val="0"/>
                <w:sz w:val="18"/>
                <w:szCs w:val="18"/>
              </w:rPr>
            </w:pPr>
            <w:r w:rsidRPr="005C03B3">
              <w:rPr>
                <w:rFonts w:ascii="Times New Roman" w:hAnsi="Times New Roman" w:cs="Times New Roman"/>
                <w:b w:val="0"/>
                <w:bCs w:val="0"/>
                <w:caps w:val="0"/>
                <w:sz w:val="18"/>
                <w:szCs w:val="18"/>
              </w:rPr>
              <w:t>-</w:t>
            </w:r>
          </w:p>
        </w:tc>
        <w:tc>
          <w:tcPr>
            <w:tcW w:w="1418" w:type="dxa"/>
          </w:tcPr>
          <w:p w:rsidR="006E16A6" w:rsidRPr="005C03B3" w:rsidRDefault="006E16A6" w:rsidP="009C0ACC">
            <w:pPr>
              <w:pStyle w:val="1"/>
              <w:spacing w:before="0" w:after="0"/>
              <w:rPr>
                <w:rFonts w:ascii="Times New Roman" w:hAnsi="Times New Roman" w:cs="Times New Roman"/>
                <w:b w:val="0"/>
                <w:sz w:val="18"/>
                <w:szCs w:val="18"/>
              </w:rPr>
            </w:pPr>
            <w:r w:rsidRPr="005C03B3">
              <w:rPr>
                <w:rFonts w:ascii="Times New Roman" w:hAnsi="Times New Roman" w:cs="Times New Roman"/>
                <w:b w:val="0"/>
                <w:sz w:val="18"/>
                <w:szCs w:val="18"/>
              </w:rPr>
              <w:t>-</w:t>
            </w:r>
          </w:p>
        </w:tc>
      </w:tr>
      <w:tr w:rsidR="006E16A6" w:rsidRPr="005C03B3" w:rsidTr="00E92E28">
        <w:trPr>
          <w:trHeight w:val="645"/>
        </w:trPr>
        <w:tc>
          <w:tcPr>
            <w:tcW w:w="511" w:type="dxa"/>
            <w:gridSpan w:val="2"/>
            <w:vMerge/>
            <w:tcBorders>
              <w:right w:val="single" w:sz="4" w:space="0" w:color="auto"/>
            </w:tcBorders>
          </w:tcPr>
          <w:p w:rsidR="006E16A6" w:rsidRPr="005C03B3" w:rsidRDefault="006E16A6" w:rsidP="009C0ACC">
            <w:pPr>
              <w:widowControl w:val="0"/>
              <w:spacing w:after="0" w:line="240" w:lineRule="auto"/>
              <w:jc w:val="center"/>
              <w:outlineLvl w:val="4"/>
              <w:rPr>
                <w:rFonts w:ascii="Times New Roman" w:hAnsi="Times New Roman" w:cs="Times New Roman"/>
              </w:rPr>
            </w:pPr>
          </w:p>
        </w:tc>
        <w:tc>
          <w:tcPr>
            <w:tcW w:w="1844"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440"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649" w:type="dxa"/>
            <w:vMerge/>
          </w:tcPr>
          <w:p w:rsidR="006E16A6" w:rsidRPr="005C03B3" w:rsidRDefault="006E16A6" w:rsidP="009C0ACC">
            <w:pPr>
              <w:spacing w:after="0"/>
              <w:jc w:val="center"/>
              <w:rPr>
                <w:rFonts w:ascii="Times New Roman" w:hAnsi="Times New Roman" w:cs="Times New Roman"/>
                <w:sz w:val="18"/>
                <w:szCs w:val="18"/>
              </w:rPr>
            </w:pPr>
          </w:p>
        </w:tc>
        <w:tc>
          <w:tcPr>
            <w:tcW w:w="1320" w:type="dxa"/>
            <w:gridSpan w:val="3"/>
          </w:tcPr>
          <w:p w:rsidR="006E16A6" w:rsidRPr="005C03B3" w:rsidRDefault="006E16A6" w:rsidP="006E16A6">
            <w:pPr>
              <w:pStyle w:val="1"/>
              <w:spacing w:before="0" w:after="0"/>
              <w:rPr>
                <w:rFonts w:ascii="Times New Roman" w:hAnsi="Times New Roman" w:cs="Times New Roman"/>
                <w:b w:val="0"/>
                <w:bCs w:val="0"/>
                <w:caps w:val="0"/>
                <w:sz w:val="22"/>
                <w:szCs w:val="22"/>
              </w:rPr>
            </w:pPr>
            <w:r w:rsidRPr="005C03B3">
              <w:rPr>
                <w:rFonts w:ascii="Times New Roman" w:hAnsi="Times New Roman" w:cs="Times New Roman"/>
                <w:b w:val="0"/>
                <w:bCs w:val="0"/>
                <w:caps w:val="0"/>
                <w:sz w:val="22"/>
                <w:szCs w:val="22"/>
              </w:rPr>
              <w:t>2023 год</w:t>
            </w:r>
          </w:p>
        </w:tc>
        <w:tc>
          <w:tcPr>
            <w:tcW w:w="1694" w:type="dxa"/>
            <w:gridSpan w:val="2"/>
          </w:tcPr>
          <w:p w:rsidR="006E16A6" w:rsidRPr="005C03B3" w:rsidRDefault="006E16A6" w:rsidP="009C0ACC">
            <w:pPr>
              <w:tabs>
                <w:tab w:val="left" w:pos="602"/>
              </w:tabs>
              <w:spacing w:after="0"/>
              <w:jc w:val="center"/>
              <w:rPr>
                <w:rFonts w:ascii="Times New Roman" w:hAnsi="Times New Roman"/>
              </w:rPr>
            </w:pPr>
            <w:r w:rsidRPr="005C03B3">
              <w:rPr>
                <w:rFonts w:ascii="Times New Roman" w:hAnsi="Times New Roman"/>
              </w:rPr>
              <w:t>5 600,00</w:t>
            </w:r>
          </w:p>
          <w:p w:rsidR="006E16A6" w:rsidRPr="005C03B3" w:rsidRDefault="006E16A6" w:rsidP="009C0ACC">
            <w:pPr>
              <w:tabs>
                <w:tab w:val="left" w:pos="602"/>
              </w:tabs>
              <w:jc w:val="center"/>
              <w:rPr>
                <w:rFonts w:ascii="Times New Roman" w:hAnsi="Times New Roman"/>
                <w:sz w:val="18"/>
                <w:szCs w:val="18"/>
              </w:rPr>
            </w:pPr>
          </w:p>
        </w:tc>
        <w:tc>
          <w:tcPr>
            <w:tcW w:w="1559" w:type="dxa"/>
            <w:gridSpan w:val="2"/>
          </w:tcPr>
          <w:p w:rsidR="006E16A6" w:rsidRPr="005C03B3" w:rsidRDefault="006E16A6" w:rsidP="009C0ACC">
            <w:pPr>
              <w:tabs>
                <w:tab w:val="left" w:pos="602"/>
              </w:tabs>
              <w:spacing w:after="0"/>
              <w:jc w:val="center"/>
              <w:rPr>
                <w:rFonts w:ascii="Times New Roman" w:hAnsi="Times New Roman"/>
                <w:sz w:val="18"/>
                <w:szCs w:val="18"/>
              </w:rPr>
            </w:pPr>
            <w:r w:rsidRPr="005C03B3">
              <w:rPr>
                <w:rFonts w:ascii="Times New Roman" w:hAnsi="Times New Roman"/>
                <w:sz w:val="18"/>
                <w:szCs w:val="18"/>
              </w:rPr>
              <w:t>-</w:t>
            </w:r>
          </w:p>
          <w:p w:rsidR="006E16A6" w:rsidRPr="005C03B3" w:rsidRDefault="006E16A6" w:rsidP="009C0ACC">
            <w:pPr>
              <w:tabs>
                <w:tab w:val="left" w:pos="602"/>
              </w:tabs>
              <w:jc w:val="center"/>
              <w:rPr>
                <w:rFonts w:ascii="Times New Roman" w:hAnsi="Times New Roman"/>
                <w:sz w:val="18"/>
                <w:szCs w:val="18"/>
              </w:rPr>
            </w:pPr>
          </w:p>
        </w:tc>
        <w:tc>
          <w:tcPr>
            <w:tcW w:w="1589" w:type="dxa"/>
            <w:gridSpan w:val="2"/>
          </w:tcPr>
          <w:p w:rsidR="006E16A6" w:rsidRPr="005C03B3" w:rsidRDefault="006E16A6" w:rsidP="009C0ACC">
            <w:pPr>
              <w:spacing w:after="0"/>
              <w:jc w:val="center"/>
              <w:rPr>
                <w:rFonts w:ascii="Times New Roman" w:hAnsi="Times New Roman" w:cs="Times New Roman"/>
                <w:sz w:val="18"/>
                <w:szCs w:val="18"/>
              </w:rPr>
            </w:pPr>
            <w:r w:rsidRPr="005C03B3">
              <w:rPr>
                <w:rFonts w:ascii="Times New Roman" w:hAnsi="Times New Roman" w:cs="Times New Roman"/>
                <w:sz w:val="18"/>
                <w:szCs w:val="18"/>
              </w:rPr>
              <w:t>-</w:t>
            </w:r>
          </w:p>
          <w:p w:rsidR="006E16A6" w:rsidRPr="005C03B3" w:rsidRDefault="006E16A6" w:rsidP="009C0ACC">
            <w:pPr>
              <w:jc w:val="center"/>
              <w:rPr>
                <w:rFonts w:ascii="Times New Roman" w:hAnsi="Times New Roman" w:cs="Times New Roman"/>
                <w:sz w:val="18"/>
                <w:szCs w:val="18"/>
              </w:rPr>
            </w:pPr>
          </w:p>
        </w:tc>
        <w:tc>
          <w:tcPr>
            <w:tcW w:w="1649" w:type="dxa"/>
          </w:tcPr>
          <w:p w:rsidR="006E16A6" w:rsidRPr="006E16A6" w:rsidRDefault="006E16A6" w:rsidP="009C0ACC">
            <w:pPr>
              <w:pStyle w:val="1"/>
              <w:spacing w:before="0" w:after="0"/>
              <w:rPr>
                <w:rFonts w:ascii="Times New Roman" w:hAnsi="Times New Roman" w:cs="Times New Roman"/>
                <w:b w:val="0"/>
                <w:bCs w:val="0"/>
                <w:caps w:val="0"/>
                <w:sz w:val="22"/>
                <w:szCs w:val="22"/>
              </w:rPr>
            </w:pPr>
            <w:r w:rsidRPr="006E16A6">
              <w:rPr>
                <w:rFonts w:ascii="Times New Roman" w:hAnsi="Times New Roman" w:cs="Times New Roman"/>
                <w:b w:val="0"/>
                <w:bCs w:val="0"/>
                <w:caps w:val="0"/>
                <w:sz w:val="22"/>
                <w:szCs w:val="22"/>
              </w:rPr>
              <w:t>5 600,00</w:t>
            </w:r>
          </w:p>
          <w:p w:rsidR="006E16A6" w:rsidRPr="005C03B3" w:rsidRDefault="006E16A6" w:rsidP="009C0ACC">
            <w:pPr>
              <w:jc w:val="center"/>
              <w:rPr>
                <w:sz w:val="18"/>
                <w:szCs w:val="18"/>
                <w:lang w:eastAsia="en-US"/>
              </w:rPr>
            </w:pPr>
          </w:p>
        </w:tc>
        <w:tc>
          <w:tcPr>
            <w:tcW w:w="1418" w:type="dxa"/>
          </w:tcPr>
          <w:p w:rsidR="006E16A6" w:rsidRPr="005C03B3" w:rsidRDefault="006E16A6" w:rsidP="009C0ACC">
            <w:pPr>
              <w:pStyle w:val="1"/>
              <w:spacing w:before="0" w:after="0"/>
              <w:rPr>
                <w:rFonts w:ascii="Times New Roman" w:hAnsi="Times New Roman" w:cs="Times New Roman"/>
                <w:b w:val="0"/>
                <w:sz w:val="18"/>
                <w:szCs w:val="18"/>
              </w:rPr>
            </w:pPr>
            <w:r w:rsidRPr="005C03B3">
              <w:rPr>
                <w:rFonts w:ascii="Times New Roman" w:hAnsi="Times New Roman" w:cs="Times New Roman"/>
                <w:b w:val="0"/>
                <w:sz w:val="18"/>
                <w:szCs w:val="18"/>
              </w:rPr>
              <w:t>-</w:t>
            </w:r>
          </w:p>
        </w:tc>
      </w:tr>
      <w:tr w:rsidR="006E16A6" w:rsidRPr="005C03B3" w:rsidTr="00E92E28">
        <w:trPr>
          <w:trHeight w:val="750"/>
        </w:trPr>
        <w:tc>
          <w:tcPr>
            <w:tcW w:w="511" w:type="dxa"/>
            <w:gridSpan w:val="2"/>
            <w:vMerge/>
            <w:tcBorders>
              <w:right w:val="single" w:sz="4" w:space="0" w:color="auto"/>
            </w:tcBorders>
          </w:tcPr>
          <w:p w:rsidR="006E16A6" w:rsidRPr="005C03B3" w:rsidRDefault="006E16A6" w:rsidP="009C0ACC">
            <w:pPr>
              <w:widowControl w:val="0"/>
              <w:spacing w:after="0" w:line="240" w:lineRule="auto"/>
              <w:jc w:val="center"/>
              <w:outlineLvl w:val="4"/>
              <w:rPr>
                <w:rFonts w:ascii="Times New Roman" w:hAnsi="Times New Roman" w:cs="Times New Roman"/>
              </w:rPr>
            </w:pPr>
          </w:p>
        </w:tc>
        <w:tc>
          <w:tcPr>
            <w:tcW w:w="1844"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440"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649" w:type="dxa"/>
            <w:vMerge/>
          </w:tcPr>
          <w:p w:rsidR="006E16A6" w:rsidRPr="005C03B3" w:rsidRDefault="006E16A6" w:rsidP="009C0ACC">
            <w:pPr>
              <w:spacing w:after="0"/>
              <w:jc w:val="center"/>
              <w:rPr>
                <w:rFonts w:ascii="Times New Roman" w:hAnsi="Times New Roman" w:cs="Times New Roman"/>
                <w:sz w:val="18"/>
                <w:szCs w:val="18"/>
              </w:rPr>
            </w:pPr>
          </w:p>
        </w:tc>
        <w:tc>
          <w:tcPr>
            <w:tcW w:w="1320" w:type="dxa"/>
            <w:gridSpan w:val="3"/>
          </w:tcPr>
          <w:p w:rsidR="006E16A6" w:rsidRPr="005C03B3" w:rsidRDefault="006E16A6" w:rsidP="006E16A6">
            <w:pPr>
              <w:pStyle w:val="1"/>
              <w:spacing w:before="0" w:after="0"/>
              <w:rPr>
                <w:rFonts w:ascii="Times New Roman" w:hAnsi="Times New Roman" w:cs="Times New Roman"/>
                <w:b w:val="0"/>
                <w:bCs w:val="0"/>
                <w:caps w:val="0"/>
                <w:sz w:val="22"/>
                <w:szCs w:val="22"/>
              </w:rPr>
            </w:pPr>
            <w:r w:rsidRPr="005C03B3">
              <w:rPr>
                <w:rFonts w:ascii="Times New Roman" w:hAnsi="Times New Roman" w:cs="Times New Roman"/>
                <w:b w:val="0"/>
                <w:bCs w:val="0"/>
                <w:caps w:val="0"/>
                <w:sz w:val="22"/>
                <w:szCs w:val="22"/>
              </w:rPr>
              <w:t>2024 год</w:t>
            </w:r>
          </w:p>
        </w:tc>
        <w:tc>
          <w:tcPr>
            <w:tcW w:w="1694" w:type="dxa"/>
            <w:gridSpan w:val="2"/>
          </w:tcPr>
          <w:p w:rsidR="006E16A6" w:rsidRPr="005C03B3" w:rsidRDefault="006E16A6" w:rsidP="009C0ACC">
            <w:pPr>
              <w:tabs>
                <w:tab w:val="left" w:pos="602"/>
              </w:tabs>
              <w:spacing w:after="0" w:line="240" w:lineRule="auto"/>
              <w:jc w:val="center"/>
              <w:rPr>
                <w:rFonts w:ascii="Times New Roman" w:hAnsi="Times New Roman"/>
                <w:sz w:val="18"/>
                <w:szCs w:val="18"/>
              </w:rPr>
            </w:pPr>
            <w:r w:rsidRPr="005C03B3">
              <w:rPr>
                <w:rFonts w:ascii="Times New Roman" w:hAnsi="Times New Roman"/>
                <w:sz w:val="18"/>
                <w:szCs w:val="18"/>
              </w:rPr>
              <w:t>-</w:t>
            </w:r>
          </w:p>
        </w:tc>
        <w:tc>
          <w:tcPr>
            <w:tcW w:w="1559" w:type="dxa"/>
            <w:gridSpan w:val="2"/>
          </w:tcPr>
          <w:p w:rsidR="006E16A6" w:rsidRPr="005C03B3" w:rsidRDefault="006E16A6" w:rsidP="009C0ACC">
            <w:pPr>
              <w:tabs>
                <w:tab w:val="left" w:pos="602"/>
              </w:tabs>
              <w:spacing w:after="0" w:line="240" w:lineRule="auto"/>
              <w:jc w:val="center"/>
              <w:rPr>
                <w:rFonts w:ascii="Times New Roman" w:hAnsi="Times New Roman"/>
                <w:sz w:val="18"/>
                <w:szCs w:val="18"/>
              </w:rPr>
            </w:pPr>
            <w:r w:rsidRPr="005C03B3">
              <w:rPr>
                <w:rFonts w:ascii="Times New Roman" w:hAnsi="Times New Roman"/>
                <w:sz w:val="18"/>
                <w:szCs w:val="18"/>
              </w:rPr>
              <w:t>-</w:t>
            </w:r>
          </w:p>
        </w:tc>
        <w:tc>
          <w:tcPr>
            <w:tcW w:w="1589" w:type="dxa"/>
            <w:gridSpan w:val="2"/>
          </w:tcPr>
          <w:p w:rsidR="006E16A6" w:rsidRPr="005C03B3" w:rsidRDefault="006E16A6"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1649" w:type="dxa"/>
          </w:tcPr>
          <w:p w:rsidR="006E16A6" w:rsidRPr="005C03B3" w:rsidRDefault="006E16A6" w:rsidP="009C0ACC">
            <w:pPr>
              <w:pStyle w:val="1"/>
              <w:spacing w:before="0" w:after="0"/>
              <w:rPr>
                <w:rFonts w:ascii="Times New Roman" w:hAnsi="Times New Roman" w:cs="Times New Roman"/>
                <w:b w:val="0"/>
                <w:bCs w:val="0"/>
                <w:caps w:val="0"/>
                <w:sz w:val="18"/>
                <w:szCs w:val="18"/>
              </w:rPr>
            </w:pPr>
            <w:r w:rsidRPr="005C03B3">
              <w:rPr>
                <w:rFonts w:ascii="Times New Roman" w:hAnsi="Times New Roman" w:cs="Times New Roman"/>
                <w:b w:val="0"/>
                <w:bCs w:val="0"/>
                <w:caps w:val="0"/>
                <w:sz w:val="18"/>
                <w:szCs w:val="18"/>
              </w:rPr>
              <w:t>-</w:t>
            </w:r>
          </w:p>
        </w:tc>
        <w:tc>
          <w:tcPr>
            <w:tcW w:w="1418" w:type="dxa"/>
          </w:tcPr>
          <w:p w:rsidR="006E16A6" w:rsidRPr="005C03B3" w:rsidRDefault="006E16A6" w:rsidP="009C0ACC">
            <w:pPr>
              <w:pStyle w:val="1"/>
              <w:spacing w:before="0" w:after="0"/>
              <w:rPr>
                <w:rFonts w:ascii="Times New Roman" w:hAnsi="Times New Roman" w:cs="Times New Roman"/>
                <w:b w:val="0"/>
                <w:sz w:val="18"/>
                <w:szCs w:val="18"/>
              </w:rPr>
            </w:pPr>
            <w:r w:rsidRPr="005C03B3">
              <w:rPr>
                <w:rFonts w:ascii="Times New Roman" w:hAnsi="Times New Roman" w:cs="Times New Roman"/>
                <w:b w:val="0"/>
                <w:sz w:val="18"/>
                <w:szCs w:val="18"/>
              </w:rPr>
              <w:t>-</w:t>
            </w:r>
          </w:p>
        </w:tc>
      </w:tr>
      <w:tr w:rsidR="006E16A6" w:rsidRPr="005C03B3" w:rsidTr="006E16A6">
        <w:trPr>
          <w:trHeight w:val="927"/>
        </w:trPr>
        <w:tc>
          <w:tcPr>
            <w:tcW w:w="511" w:type="dxa"/>
            <w:gridSpan w:val="2"/>
            <w:vMerge/>
            <w:tcBorders>
              <w:right w:val="single" w:sz="4" w:space="0" w:color="auto"/>
            </w:tcBorders>
          </w:tcPr>
          <w:p w:rsidR="006E16A6" w:rsidRPr="005C03B3" w:rsidRDefault="006E16A6" w:rsidP="009C0ACC">
            <w:pPr>
              <w:widowControl w:val="0"/>
              <w:spacing w:after="0" w:line="240" w:lineRule="auto"/>
              <w:jc w:val="center"/>
              <w:outlineLvl w:val="4"/>
              <w:rPr>
                <w:rFonts w:ascii="Times New Roman" w:hAnsi="Times New Roman" w:cs="Times New Roman"/>
              </w:rPr>
            </w:pPr>
          </w:p>
        </w:tc>
        <w:tc>
          <w:tcPr>
            <w:tcW w:w="1844"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440"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649" w:type="dxa"/>
            <w:vMerge/>
          </w:tcPr>
          <w:p w:rsidR="006E16A6" w:rsidRPr="005C03B3" w:rsidRDefault="006E16A6" w:rsidP="009C0ACC">
            <w:pPr>
              <w:spacing w:after="0"/>
              <w:jc w:val="center"/>
              <w:rPr>
                <w:rFonts w:ascii="Times New Roman" w:hAnsi="Times New Roman" w:cs="Times New Roman"/>
                <w:sz w:val="18"/>
                <w:szCs w:val="18"/>
              </w:rPr>
            </w:pPr>
          </w:p>
        </w:tc>
        <w:tc>
          <w:tcPr>
            <w:tcW w:w="1320" w:type="dxa"/>
            <w:gridSpan w:val="3"/>
          </w:tcPr>
          <w:p w:rsidR="006E16A6" w:rsidRPr="005C03B3" w:rsidRDefault="006E16A6" w:rsidP="006E16A6">
            <w:pPr>
              <w:pStyle w:val="1"/>
              <w:spacing w:before="0" w:after="0"/>
              <w:rPr>
                <w:rFonts w:ascii="Times New Roman" w:hAnsi="Times New Roman" w:cs="Times New Roman"/>
                <w:b w:val="0"/>
                <w:bCs w:val="0"/>
                <w:caps w:val="0"/>
                <w:sz w:val="22"/>
                <w:szCs w:val="22"/>
              </w:rPr>
            </w:pPr>
            <w:r w:rsidRPr="005C03B3">
              <w:rPr>
                <w:rFonts w:ascii="Times New Roman" w:hAnsi="Times New Roman" w:cs="Times New Roman"/>
                <w:b w:val="0"/>
                <w:bCs w:val="0"/>
                <w:caps w:val="0"/>
                <w:sz w:val="22"/>
                <w:szCs w:val="22"/>
              </w:rPr>
              <w:t>2025 год</w:t>
            </w:r>
          </w:p>
        </w:tc>
        <w:tc>
          <w:tcPr>
            <w:tcW w:w="1694" w:type="dxa"/>
            <w:gridSpan w:val="2"/>
          </w:tcPr>
          <w:p w:rsidR="006E16A6" w:rsidRPr="005C03B3" w:rsidRDefault="006E16A6" w:rsidP="009C0ACC">
            <w:pPr>
              <w:tabs>
                <w:tab w:val="left" w:pos="602"/>
              </w:tabs>
              <w:spacing w:after="0" w:line="240" w:lineRule="auto"/>
              <w:jc w:val="center"/>
              <w:rPr>
                <w:rFonts w:ascii="Times New Roman" w:hAnsi="Times New Roman"/>
                <w:sz w:val="18"/>
                <w:szCs w:val="18"/>
              </w:rPr>
            </w:pPr>
            <w:r w:rsidRPr="005C03B3">
              <w:rPr>
                <w:rFonts w:ascii="Times New Roman" w:hAnsi="Times New Roman"/>
                <w:sz w:val="18"/>
                <w:szCs w:val="18"/>
              </w:rPr>
              <w:t>-</w:t>
            </w:r>
          </w:p>
        </w:tc>
        <w:tc>
          <w:tcPr>
            <w:tcW w:w="1559" w:type="dxa"/>
            <w:gridSpan w:val="2"/>
          </w:tcPr>
          <w:p w:rsidR="006E16A6" w:rsidRPr="005C03B3" w:rsidRDefault="006E16A6" w:rsidP="009C0ACC">
            <w:pPr>
              <w:tabs>
                <w:tab w:val="left" w:pos="602"/>
              </w:tabs>
              <w:spacing w:after="0" w:line="240" w:lineRule="auto"/>
              <w:jc w:val="center"/>
              <w:rPr>
                <w:rFonts w:ascii="Times New Roman" w:hAnsi="Times New Roman"/>
                <w:sz w:val="18"/>
                <w:szCs w:val="18"/>
              </w:rPr>
            </w:pPr>
            <w:r w:rsidRPr="005C03B3">
              <w:rPr>
                <w:rFonts w:ascii="Times New Roman" w:hAnsi="Times New Roman"/>
                <w:sz w:val="18"/>
                <w:szCs w:val="18"/>
              </w:rPr>
              <w:t>-</w:t>
            </w:r>
          </w:p>
        </w:tc>
        <w:tc>
          <w:tcPr>
            <w:tcW w:w="1589" w:type="dxa"/>
            <w:gridSpan w:val="2"/>
          </w:tcPr>
          <w:p w:rsidR="006E16A6" w:rsidRPr="005C03B3" w:rsidRDefault="006E16A6"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1649" w:type="dxa"/>
          </w:tcPr>
          <w:p w:rsidR="006E16A6" w:rsidRPr="005C03B3" w:rsidRDefault="006E16A6" w:rsidP="009C0ACC">
            <w:pPr>
              <w:spacing w:after="0" w:line="240" w:lineRule="auto"/>
              <w:jc w:val="center"/>
              <w:rPr>
                <w:sz w:val="18"/>
                <w:szCs w:val="18"/>
              </w:rPr>
            </w:pPr>
            <w:r w:rsidRPr="005C03B3">
              <w:rPr>
                <w:sz w:val="18"/>
                <w:szCs w:val="18"/>
              </w:rPr>
              <w:t>-</w:t>
            </w:r>
          </w:p>
        </w:tc>
        <w:tc>
          <w:tcPr>
            <w:tcW w:w="1418" w:type="dxa"/>
          </w:tcPr>
          <w:p w:rsidR="006E16A6" w:rsidRPr="005C03B3" w:rsidRDefault="006E16A6" w:rsidP="009C0ACC">
            <w:pPr>
              <w:spacing w:after="0" w:line="240" w:lineRule="auto"/>
              <w:jc w:val="center"/>
              <w:rPr>
                <w:sz w:val="18"/>
                <w:szCs w:val="18"/>
              </w:rPr>
            </w:pPr>
            <w:r w:rsidRPr="005C03B3">
              <w:rPr>
                <w:sz w:val="18"/>
                <w:szCs w:val="18"/>
              </w:rPr>
              <w:t>-</w:t>
            </w:r>
          </w:p>
        </w:tc>
      </w:tr>
      <w:tr w:rsidR="006E16A6" w:rsidRPr="005C03B3" w:rsidTr="006E16A6">
        <w:trPr>
          <w:trHeight w:val="1095"/>
        </w:trPr>
        <w:tc>
          <w:tcPr>
            <w:tcW w:w="511" w:type="dxa"/>
            <w:gridSpan w:val="2"/>
            <w:vMerge/>
            <w:tcBorders>
              <w:right w:val="single" w:sz="4" w:space="0" w:color="auto"/>
            </w:tcBorders>
          </w:tcPr>
          <w:p w:rsidR="006E16A6" w:rsidRPr="005C03B3" w:rsidRDefault="006E16A6" w:rsidP="009C0ACC">
            <w:pPr>
              <w:widowControl w:val="0"/>
              <w:spacing w:after="0" w:line="240" w:lineRule="auto"/>
              <w:jc w:val="center"/>
              <w:outlineLvl w:val="4"/>
              <w:rPr>
                <w:rFonts w:ascii="Times New Roman" w:hAnsi="Times New Roman" w:cs="Times New Roman"/>
              </w:rPr>
            </w:pPr>
          </w:p>
        </w:tc>
        <w:tc>
          <w:tcPr>
            <w:tcW w:w="1844"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440"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649" w:type="dxa"/>
            <w:vMerge/>
          </w:tcPr>
          <w:p w:rsidR="006E16A6" w:rsidRPr="005C03B3" w:rsidRDefault="006E16A6" w:rsidP="009C0ACC">
            <w:pPr>
              <w:spacing w:after="0"/>
              <w:jc w:val="center"/>
              <w:rPr>
                <w:rFonts w:ascii="Times New Roman" w:hAnsi="Times New Roman" w:cs="Times New Roman"/>
                <w:sz w:val="18"/>
                <w:szCs w:val="18"/>
              </w:rPr>
            </w:pPr>
          </w:p>
        </w:tc>
        <w:tc>
          <w:tcPr>
            <w:tcW w:w="1320" w:type="dxa"/>
            <w:gridSpan w:val="3"/>
          </w:tcPr>
          <w:p w:rsidR="006E16A6" w:rsidRPr="005C03B3" w:rsidRDefault="006E16A6" w:rsidP="006E16A6">
            <w:pPr>
              <w:pStyle w:val="1"/>
              <w:spacing w:before="0" w:after="0"/>
              <w:rPr>
                <w:rFonts w:ascii="Times New Roman" w:hAnsi="Times New Roman" w:cs="Times New Roman"/>
                <w:b w:val="0"/>
                <w:bCs w:val="0"/>
                <w:caps w:val="0"/>
                <w:sz w:val="22"/>
                <w:szCs w:val="22"/>
              </w:rPr>
            </w:pPr>
            <w:r w:rsidRPr="005C03B3">
              <w:rPr>
                <w:rFonts w:ascii="Times New Roman" w:hAnsi="Times New Roman" w:cs="Times New Roman"/>
                <w:b w:val="0"/>
                <w:bCs w:val="0"/>
                <w:caps w:val="0"/>
                <w:sz w:val="22"/>
                <w:szCs w:val="22"/>
              </w:rPr>
              <w:t>2026 год</w:t>
            </w:r>
          </w:p>
        </w:tc>
        <w:tc>
          <w:tcPr>
            <w:tcW w:w="1694" w:type="dxa"/>
            <w:gridSpan w:val="2"/>
          </w:tcPr>
          <w:p w:rsidR="006E16A6" w:rsidRPr="005C03B3" w:rsidRDefault="006E16A6" w:rsidP="009C0ACC">
            <w:pPr>
              <w:tabs>
                <w:tab w:val="left" w:pos="602"/>
              </w:tabs>
              <w:spacing w:after="0" w:line="240" w:lineRule="auto"/>
              <w:jc w:val="center"/>
              <w:rPr>
                <w:rFonts w:ascii="Times New Roman" w:hAnsi="Times New Roman"/>
                <w:sz w:val="18"/>
                <w:szCs w:val="18"/>
              </w:rPr>
            </w:pPr>
            <w:r w:rsidRPr="005C03B3">
              <w:rPr>
                <w:rFonts w:ascii="Times New Roman" w:hAnsi="Times New Roman"/>
                <w:sz w:val="18"/>
                <w:szCs w:val="18"/>
              </w:rPr>
              <w:t>-</w:t>
            </w:r>
          </w:p>
        </w:tc>
        <w:tc>
          <w:tcPr>
            <w:tcW w:w="1559" w:type="dxa"/>
            <w:gridSpan w:val="2"/>
          </w:tcPr>
          <w:p w:rsidR="006E16A6" w:rsidRPr="005C03B3" w:rsidRDefault="006E16A6" w:rsidP="009C0ACC">
            <w:pPr>
              <w:tabs>
                <w:tab w:val="left" w:pos="602"/>
              </w:tabs>
              <w:spacing w:after="0" w:line="240" w:lineRule="auto"/>
              <w:jc w:val="center"/>
              <w:rPr>
                <w:rFonts w:ascii="Times New Roman" w:hAnsi="Times New Roman"/>
                <w:sz w:val="18"/>
                <w:szCs w:val="18"/>
              </w:rPr>
            </w:pPr>
            <w:r w:rsidRPr="005C03B3">
              <w:rPr>
                <w:rFonts w:ascii="Times New Roman" w:hAnsi="Times New Roman"/>
                <w:sz w:val="18"/>
                <w:szCs w:val="18"/>
              </w:rPr>
              <w:t>-</w:t>
            </w:r>
          </w:p>
        </w:tc>
        <w:tc>
          <w:tcPr>
            <w:tcW w:w="1589" w:type="dxa"/>
            <w:gridSpan w:val="2"/>
          </w:tcPr>
          <w:p w:rsidR="006E16A6" w:rsidRPr="005C03B3" w:rsidRDefault="006E16A6"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1649" w:type="dxa"/>
          </w:tcPr>
          <w:p w:rsidR="006E16A6" w:rsidRPr="005C03B3" w:rsidRDefault="006E16A6" w:rsidP="009C0ACC">
            <w:pPr>
              <w:spacing w:after="0" w:line="240" w:lineRule="auto"/>
              <w:jc w:val="center"/>
              <w:rPr>
                <w:sz w:val="18"/>
                <w:szCs w:val="18"/>
              </w:rPr>
            </w:pPr>
            <w:r w:rsidRPr="005C03B3">
              <w:rPr>
                <w:sz w:val="18"/>
                <w:szCs w:val="18"/>
              </w:rPr>
              <w:t>-</w:t>
            </w:r>
          </w:p>
        </w:tc>
        <w:tc>
          <w:tcPr>
            <w:tcW w:w="1418" w:type="dxa"/>
          </w:tcPr>
          <w:p w:rsidR="006E16A6" w:rsidRPr="005C03B3" w:rsidRDefault="006E16A6" w:rsidP="009C0ACC">
            <w:pPr>
              <w:spacing w:after="0" w:line="240" w:lineRule="auto"/>
              <w:jc w:val="center"/>
              <w:rPr>
                <w:sz w:val="18"/>
                <w:szCs w:val="18"/>
              </w:rPr>
            </w:pPr>
            <w:r w:rsidRPr="005C03B3">
              <w:rPr>
                <w:sz w:val="18"/>
                <w:szCs w:val="18"/>
              </w:rPr>
              <w:t>-</w:t>
            </w:r>
          </w:p>
        </w:tc>
      </w:tr>
      <w:tr w:rsidR="006E16A6" w:rsidRPr="005C03B3" w:rsidTr="006E16A6">
        <w:trPr>
          <w:trHeight w:val="465"/>
        </w:trPr>
        <w:tc>
          <w:tcPr>
            <w:tcW w:w="511" w:type="dxa"/>
            <w:gridSpan w:val="2"/>
            <w:vMerge/>
            <w:tcBorders>
              <w:right w:val="single" w:sz="4" w:space="0" w:color="auto"/>
            </w:tcBorders>
          </w:tcPr>
          <w:p w:rsidR="006E16A6" w:rsidRPr="005C03B3" w:rsidRDefault="006E16A6" w:rsidP="009C0ACC">
            <w:pPr>
              <w:widowControl w:val="0"/>
              <w:spacing w:after="0" w:line="240" w:lineRule="auto"/>
              <w:jc w:val="center"/>
              <w:outlineLvl w:val="4"/>
              <w:rPr>
                <w:rFonts w:ascii="Times New Roman" w:hAnsi="Times New Roman" w:cs="Times New Roman"/>
              </w:rPr>
            </w:pPr>
          </w:p>
        </w:tc>
        <w:tc>
          <w:tcPr>
            <w:tcW w:w="1844" w:type="dxa"/>
            <w:gridSpan w:val="2"/>
            <w:vMerge/>
          </w:tcPr>
          <w:p w:rsidR="006E16A6" w:rsidRPr="005C03B3" w:rsidRDefault="006E16A6" w:rsidP="009C0ACC">
            <w:pPr>
              <w:tabs>
                <w:tab w:val="left" w:pos="602"/>
              </w:tabs>
              <w:spacing w:line="240" w:lineRule="auto"/>
              <w:jc w:val="both"/>
              <w:rPr>
                <w:rFonts w:ascii="Times New Roman" w:hAnsi="Times New Roman"/>
                <w:sz w:val="20"/>
                <w:szCs w:val="20"/>
              </w:rPr>
            </w:pPr>
          </w:p>
        </w:tc>
        <w:tc>
          <w:tcPr>
            <w:tcW w:w="1440" w:type="dxa"/>
            <w:gridSpan w:val="2"/>
            <w:vMerge/>
            <w:tcBorders>
              <w:bottom w:val="single" w:sz="4" w:space="0" w:color="auto"/>
            </w:tcBorders>
          </w:tcPr>
          <w:p w:rsidR="006E16A6" w:rsidRPr="005C03B3" w:rsidRDefault="006E16A6" w:rsidP="009C0ACC">
            <w:pPr>
              <w:tabs>
                <w:tab w:val="left" w:pos="602"/>
              </w:tabs>
              <w:spacing w:line="240" w:lineRule="auto"/>
              <w:jc w:val="both"/>
              <w:rPr>
                <w:rFonts w:ascii="Times New Roman" w:hAnsi="Times New Roman"/>
                <w:sz w:val="20"/>
                <w:szCs w:val="20"/>
              </w:rPr>
            </w:pPr>
          </w:p>
        </w:tc>
        <w:tc>
          <w:tcPr>
            <w:tcW w:w="1649" w:type="dxa"/>
            <w:vMerge/>
          </w:tcPr>
          <w:p w:rsidR="006E16A6" w:rsidRPr="005C03B3" w:rsidRDefault="006E16A6" w:rsidP="009C0ACC">
            <w:pPr>
              <w:spacing w:after="0"/>
              <w:jc w:val="center"/>
              <w:rPr>
                <w:rFonts w:ascii="Times New Roman" w:hAnsi="Times New Roman" w:cs="Times New Roman"/>
                <w:sz w:val="18"/>
                <w:szCs w:val="18"/>
              </w:rPr>
            </w:pPr>
          </w:p>
        </w:tc>
        <w:tc>
          <w:tcPr>
            <w:tcW w:w="1320" w:type="dxa"/>
            <w:gridSpan w:val="3"/>
            <w:tcBorders>
              <w:top w:val="single" w:sz="4" w:space="0" w:color="auto"/>
              <w:left w:val="single" w:sz="4" w:space="0" w:color="auto"/>
              <w:bottom w:val="single" w:sz="4" w:space="0" w:color="auto"/>
              <w:right w:val="single" w:sz="4" w:space="0" w:color="auto"/>
            </w:tcBorders>
          </w:tcPr>
          <w:p w:rsidR="006E16A6" w:rsidRPr="005C03B3" w:rsidRDefault="006E16A6" w:rsidP="006E16A6">
            <w:pPr>
              <w:jc w:val="center"/>
              <w:rPr>
                <w:rFonts w:ascii="Times New Roman" w:hAnsi="Times New Roman" w:cs="Times New Roman"/>
              </w:rPr>
            </w:pPr>
            <w:r w:rsidRPr="005C03B3">
              <w:rPr>
                <w:rFonts w:ascii="Times New Roman" w:hAnsi="Times New Roman" w:cs="Times New Roman"/>
              </w:rPr>
              <w:t>2027 год</w:t>
            </w:r>
          </w:p>
        </w:tc>
        <w:tc>
          <w:tcPr>
            <w:tcW w:w="1694" w:type="dxa"/>
            <w:gridSpan w:val="2"/>
            <w:tcBorders>
              <w:top w:val="single" w:sz="4" w:space="0" w:color="auto"/>
              <w:left w:val="single" w:sz="4" w:space="0" w:color="auto"/>
              <w:bottom w:val="single" w:sz="4" w:space="0" w:color="auto"/>
              <w:right w:val="single" w:sz="4" w:space="0" w:color="auto"/>
            </w:tcBorders>
          </w:tcPr>
          <w:p w:rsidR="006E16A6" w:rsidRPr="005C03B3" w:rsidRDefault="006E16A6" w:rsidP="009C0ACC">
            <w:pPr>
              <w:jc w:val="center"/>
            </w:pPr>
            <w:r w:rsidRPr="005C03B3">
              <w:t>-</w:t>
            </w:r>
          </w:p>
        </w:tc>
        <w:tc>
          <w:tcPr>
            <w:tcW w:w="1559" w:type="dxa"/>
            <w:gridSpan w:val="2"/>
            <w:tcBorders>
              <w:top w:val="single" w:sz="4" w:space="0" w:color="auto"/>
              <w:left w:val="single" w:sz="4" w:space="0" w:color="auto"/>
              <w:bottom w:val="single" w:sz="4" w:space="0" w:color="auto"/>
              <w:right w:val="single" w:sz="4" w:space="0" w:color="auto"/>
            </w:tcBorders>
          </w:tcPr>
          <w:p w:rsidR="006E16A6" w:rsidRPr="005C03B3" w:rsidRDefault="006E16A6" w:rsidP="009C0ACC">
            <w:pPr>
              <w:jc w:val="center"/>
            </w:pPr>
            <w:r w:rsidRPr="005C03B3">
              <w:t>-</w:t>
            </w:r>
          </w:p>
        </w:tc>
        <w:tc>
          <w:tcPr>
            <w:tcW w:w="1589" w:type="dxa"/>
            <w:gridSpan w:val="2"/>
            <w:tcBorders>
              <w:top w:val="single" w:sz="4" w:space="0" w:color="auto"/>
              <w:left w:val="single" w:sz="4" w:space="0" w:color="auto"/>
              <w:bottom w:val="single" w:sz="4" w:space="0" w:color="auto"/>
              <w:right w:val="single" w:sz="4" w:space="0" w:color="auto"/>
            </w:tcBorders>
          </w:tcPr>
          <w:p w:rsidR="006E16A6" w:rsidRPr="005C03B3" w:rsidRDefault="006E16A6" w:rsidP="009C0ACC">
            <w:pPr>
              <w:jc w:val="center"/>
            </w:pPr>
            <w:r w:rsidRPr="005C03B3">
              <w:t>-</w:t>
            </w:r>
          </w:p>
        </w:tc>
        <w:tc>
          <w:tcPr>
            <w:tcW w:w="1649" w:type="dxa"/>
            <w:tcBorders>
              <w:top w:val="single" w:sz="4" w:space="0" w:color="auto"/>
              <w:left w:val="single" w:sz="4" w:space="0" w:color="auto"/>
              <w:bottom w:val="single" w:sz="4" w:space="0" w:color="auto"/>
              <w:right w:val="single" w:sz="4" w:space="0" w:color="auto"/>
            </w:tcBorders>
          </w:tcPr>
          <w:p w:rsidR="006E16A6" w:rsidRPr="005C03B3" w:rsidRDefault="006E16A6" w:rsidP="009C0ACC">
            <w:pPr>
              <w:jc w:val="center"/>
            </w:pPr>
            <w:r w:rsidRPr="005C03B3">
              <w:t>-</w:t>
            </w:r>
          </w:p>
        </w:tc>
        <w:tc>
          <w:tcPr>
            <w:tcW w:w="1418" w:type="dxa"/>
            <w:tcBorders>
              <w:top w:val="single" w:sz="4" w:space="0" w:color="auto"/>
              <w:left w:val="single" w:sz="4" w:space="0" w:color="auto"/>
              <w:bottom w:val="single" w:sz="4" w:space="0" w:color="auto"/>
              <w:right w:val="single" w:sz="4" w:space="0" w:color="auto"/>
            </w:tcBorders>
          </w:tcPr>
          <w:p w:rsidR="006E16A6" w:rsidRPr="005C03B3" w:rsidRDefault="006E16A6" w:rsidP="009C0ACC">
            <w:pPr>
              <w:jc w:val="center"/>
            </w:pPr>
            <w:r w:rsidRPr="005C03B3">
              <w:t>-</w:t>
            </w:r>
          </w:p>
        </w:tc>
      </w:tr>
      <w:tr w:rsidR="005C03B3" w:rsidRPr="005C03B3" w:rsidTr="006E16A6">
        <w:trPr>
          <w:trHeight w:val="465"/>
        </w:trPr>
        <w:tc>
          <w:tcPr>
            <w:tcW w:w="511" w:type="dxa"/>
            <w:gridSpan w:val="2"/>
            <w:vMerge w:val="restart"/>
            <w:tcBorders>
              <w:right w:val="single" w:sz="4" w:space="0" w:color="auto"/>
            </w:tcBorders>
          </w:tcPr>
          <w:p w:rsidR="00B5360F" w:rsidRPr="005C03B3" w:rsidRDefault="00B5360F" w:rsidP="009C0ACC">
            <w:pPr>
              <w:widowControl w:val="0"/>
              <w:spacing w:after="0" w:line="240" w:lineRule="auto"/>
              <w:jc w:val="center"/>
              <w:outlineLvl w:val="4"/>
              <w:rPr>
                <w:rFonts w:ascii="Times New Roman" w:hAnsi="Times New Roman" w:cs="Times New Roman"/>
              </w:rPr>
            </w:pPr>
            <w:r w:rsidRPr="005C03B3">
              <w:rPr>
                <w:rFonts w:ascii="Times New Roman" w:hAnsi="Times New Roman" w:cs="Times New Roman"/>
              </w:rPr>
              <w:t>4</w:t>
            </w:r>
          </w:p>
        </w:tc>
        <w:tc>
          <w:tcPr>
            <w:tcW w:w="1844" w:type="dxa"/>
            <w:gridSpan w:val="2"/>
            <w:vMerge w:val="restart"/>
          </w:tcPr>
          <w:p w:rsidR="00B5360F" w:rsidRPr="008A3F5A" w:rsidRDefault="00B5360F" w:rsidP="009C0ACC">
            <w:pPr>
              <w:tabs>
                <w:tab w:val="left" w:pos="602"/>
              </w:tabs>
              <w:spacing w:line="240" w:lineRule="auto"/>
              <w:jc w:val="both"/>
              <w:rPr>
                <w:rFonts w:ascii="Times New Roman" w:hAnsi="Times New Roman"/>
              </w:rPr>
            </w:pPr>
            <w:r w:rsidRPr="008A3F5A">
              <w:rPr>
                <w:rFonts w:ascii="Times New Roman" w:hAnsi="Times New Roman"/>
              </w:rPr>
              <w:t>Снос (демонтаж) многоквартирных домов серии 1-335, признанных аварийными и подлежащими сносу после 1 января 2017 года</w:t>
            </w:r>
          </w:p>
        </w:tc>
        <w:tc>
          <w:tcPr>
            <w:tcW w:w="1440" w:type="dxa"/>
            <w:gridSpan w:val="2"/>
            <w:vMerge w:val="restart"/>
            <w:tcBorders>
              <w:top w:val="single" w:sz="4" w:space="0" w:color="auto"/>
            </w:tcBorders>
          </w:tcPr>
          <w:p w:rsidR="00B5360F" w:rsidRPr="008A3F5A" w:rsidRDefault="00B5360F" w:rsidP="009C0ACC">
            <w:pPr>
              <w:tabs>
                <w:tab w:val="left" w:pos="602"/>
              </w:tabs>
              <w:spacing w:line="240" w:lineRule="auto"/>
              <w:jc w:val="both"/>
              <w:rPr>
                <w:rFonts w:ascii="Times New Roman" w:hAnsi="Times New Roman"/>
              </w:rPr>
            </w:pPr>
            <w:r w:rsidRPr="008A3F5A">
              <w:rPr>
                <w:rFonts w:ascii="Times New Roman" w:hAnsi="Times New Roman"/>
              </w:rPr>
              <w:t xml:space="preserve"> Количество кв. м снесенных многоквартирных домов серии 1-335, признанных аварийными и подлежащими сносу после 1 января 2017 года – 4252,90 кв. </w:t>
            </w:r>
            <w:r w:rsidRPr="008A3F5A">
              <w:rPr>
                <w:rFonts w:ascii="Times New Roman" w:hAnsi="Times New Roman"/>
              </w:rPr>
              <w:lastRenderedPageBreak/>
              <w:t>м</w:t>
            </w:r>
          </w:p>
        </w:tc>
        <w:tc>
          <w:tcPr>
            <w:tcW w:w="1649" w:type="dxa"/>
            <w:vMerge/>
          </w:tcPr>
          <w:p w:rsidR="00B5360F" w:rsidRPr="005C03B3" w:rsidRDefault="00B5360F" w:rsidP="009C0ACC">
            <w:pPr>
              <w:spacing w:after="0"/>
              <w:jc w:val="center"/>
              <w:rPr>
                <w:rFonts w:ascii="Times New Roman" w:hAnsi="Times New Roman" w:cs="Times New Roman"/>
                <w:sz w:val="18"/>
                <w:szCs w:val="18"/>
              </w:rPr>
            </w:pPr>
          </w:p>
        </w:tc>
        <w:tc>
          <w:tcPr>
            <w:tcW w:w="1320" w:type="dxa"/>
            <w:gridSpan w:val="3"/>
            <w:tcBorders>
              <w:top w:val="single" w:sz="4" w:space="0" w:color="auto"/>
              <w:left w:val="single" w:sz="4" w:space="0" w:color="auto"/>
              <w:bottom w:val="single" w:sz="4" w:space="0" w:color="auto"/>
              <w:right w:val="single" w:sz="4" w:space="0" w:color="auto"/>
            </w:tcBorders>
          </w:tcPr>
          <w:p w:rsidR="00B5360F" w:rsidRPr="005C03B3" w:rsidRDefault="00B5360F" w:rsidP="006E16A6">
            <w:pPr>
              <w:jc w:val="center"/>
              <w:rPr>
                <w:rFonts w:ascii="Times New Roman" w:hAnsi="Times New Roman" w:cs="Times New Roman"/>
              </w:rPr>
            </w:pPr>
            <w:r w:rsidRPr="005C03B3">
              <w:rPr>
                <w:rFonts w:ascii="Times New Roman" w:hAnsi="Times New Roman" w:cs="Times New Roman"/>
              </w:rPr>
              <w:t>Всего</w:t>
            </w:r>
          </w:p>
        </w:tc>
        <w:tc>
          <w:tcPr>
            <w:tcW w:w="1694"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5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8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64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41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r>
      <w:tr w:rsidR="005C03B3" w:rsidRPr="005C03B3" w:rsidTr="009C0ACC">
        <w:trPr>
          <w:trHeight w:val="495"/>
        </w:trPr>
        <w:tc>
          <w:tcPr>
            <w:tcW w:w="511" w:type="dxa"/>
            <w:gridSpan w:val="2"/>
            <w:vMerge/>
            <w:tcBorders>
              <w:right w:val="single" w:sz="4" w:space="0" w:color="auto"/>
            </w:tcBorders>
          </w:tcPr>
          <w:p w:rsidR="00B5360F" w:rsidRPr="005C03B3" w:rsidRDefault="00B5360F" w:rsidP="009C0ACC">
            <w:pPr>
              <w:widowControl w:val="0"/>
              <w:spacing w:after="0" w:line="240" w:lineRule="auto"/>
              <w:jc w:val="center"/>
              <w:outlineLvl w:val="4"/>
              <w:rPr>
                <w:rFonts w:ascii="Times New Roman" w:hAnsi="Times New Roman" w:cs="Times New Roman"/>
              </w:rPr>
            </w:pPr>
          </w:p>
        </w:tc>
        <w:tc>
          <w:tcPr>
            <w:tcW w:w="1844"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440"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649" w:type="dxa"/>
            <w:vMerge/>
          </w:tcPr>
          <w:p w:rsidR="00B5360F" w:rsidRPr="005C03B3" w:rsidRDefault="00B5360F" w:rsidP="009C0ACC">
            <w:pPr>
              <w:spacing w:after="0"/>
              <w:jc w:val="center"/>
              <w:rPr>
                <w:rFonts w:ascii="Times New Roman" w:hAnsi="Times New Roman" w:cs="Times New Roman"/>
                <w:sz w:val="18"/>
                <w:szCs w:val="18"/>
              </w:rPr>
            </w:pPr>
          </w:p>
        </w:tc>
        <w:tc>
          <w:tcPr>
            <w:tcW w:w="1320" w:type="dxa"/>
            <w:gridSpan w:val="3"/>
            <w:tcBorders>
              <w:top w:val="single" w:sz="4" w:space="0" w:color="auto"/>
              <w:left w:val="single" w:sz="4" w:space="0" w:color="auto"/>
              <w:bottom w:val="single" w:sz="4" w:space="0" w:color="auto"/>
              <w:right w:val="single" w:sz="4" w:space="0" w:color="auto"/>
            </w:tcBorders>
          </w:tcPr>
          <w:p w:rsidR="00B5360F" w:rsidRPr="005C03B3" w:rsidRDefault="00B5360F" w:rsidP="006E16A6">
            <w:pPr>
              <w:jc w:val="center"/>
              <w:rPr>
                <w:rFonts w:ascii="Times New Roman" w:hAnsi="Times New Roman" w:cs="Times New Roman"/>
              </w:rPr>
            </w:pPr>
            <w:r w:rsidRPr="005C03B3">
              <w:rPr>
                <w:rFonts w:ascii="Times New Roman" w:hAnsi="Times New Roman" w:cs="Times New Roman"/>
              </w:rPr>
              <w:t>2022 год</w:t>
            </w:r>
          </w:p>
        </w:tc>
        <w:tc>
          <w:tcPr>
            <w:tcW w:w="1694"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5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8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64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41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r>
      <w:tr w:rsidR="005C03B3" w:rsidRPr="005C03B3" w:rsidTr="009C0ACC">
        <w:trPr>
          <w:trHeight w:val="480"/>
        </w:trPr>
        <w:tc>
          <w:tcPr>
            <w:tcW w:w="511" w:type="dxa"/>
            <w:gridSpan w:val="2"/>
            <w:vMerge/>
            <w:tcBorders>
              <w:right w:val="single" w:sz="4" w:space="0" w:color="auto"/>
            </w:tcBorders>
          </w:tcPr>
          <w:p w:rsidR="00B5360F" w:rsidRPr="005C03B3" w:rsidRDefault="00B5360F" w:rsidP="009C0ACC">
            <w:pPr>
              <w:widowControl w:val="0"/>
              <w:spacing w:after="0" w:line="240" w:lineRule="auto"/>
              <w:jc w:val="center"/>
              <w:outlineLvl w:val="4"/>
              <w:rPr>
                <w:rFonts w:ascii="Times New Roman" w:hAnsi="Times New Roman" w:cs="Times New Roman"/>
              </w:rPr>
            </w:pPr>
          </w:p>
        </w:tc>
        <w:tc>
          <w:tcPr>
            <w:tcW w:w="1844"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440"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649" w:type="dxa"/>
            <w:vMerge/>
          </w:tcPr>
          <w:p w:rsidR="00B5360F" w:rsidRPr="005C03B3" w:rsidRDefault="00B5360F" w:rsidP="009C0ACC">
            <w:pPr>
              <w:spacing w:after="0"/>
              <w:jc w:val="center"/>
              <w:rPr>
                <w:rFonts w:ascii="Times New Roman" w:hAnsi="Times New Roman" w:cs="Times New Roman"/>
                <w:sz w:val="18"/>
                <w:szCs w:val="18"/>
              </w:rPr>
            </w:pPr>
          </w:p>
        </w:tc>
        <w:tc>
          <w:tcPr>
            <w:tcW w:w="1320" w:type="dxa"/>
            <w:gridSpan w:val="3"/>
            <w:tcBorders>
              <w:top w:val="single" w:sz="4" w:space="0" w:color="auto"/>
              <w:left w:val="single" w:sz="4" w:space="0" w:color="auto"/>
              <w:bottom w:val="single" w:sz="4" w:space="0" w:color="auto"/>
              <w:right w:val="single" w:sz="4" w:space="0" w:color="auto"/>
            </w:tcBorders>
          </w:tcPr>
          <w:p w:rsidR="00B5360F" w:rsidRPr="005C03B3" w:rsidRDefault="00B5360F" w:rsidP="006E16A6">
            <w:pPr>
              <w:jc w:val="center"/>
              <w:rPr>
                <w:rFonts w:ascii="Times New Roman" w:hAnsi="Times New Roman" w:cs="Times New Roman"/>
              </w:rPr>
            </w:pPr>
            <w:r w:rsidRPr="005C03B3">
              <w:rPr>
                <w:rFonts w:ascii="Times New Roman" w:hAnsi="Times New Roman" w:cs="Times New Roman"/>
              </w:rPr>
              <w:t>2023 год</w:t>
            </w:r>
          </w:p>
        </w:tc>
        <w:tc>
          <w:tcPr>
            <w:tcW w:w="1694"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5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8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64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41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r>
      <w:tr w:rsidR="005C03B3" w:rsidRPr="005C03B3" w:rsidTr="009C0ACC">
        <w:trPr>
          <w:trHeight w:val="570"/>
        </w:trPr>
        <w:tc>
          <w:tcPr>
            <w:tcW w:w="511" w:type="dxa"/>
            <w:gridSpan w:val="2"/>
            <w:vMerge/>
            <w:tcBorders>
              <w:right w:val="single" w:sz="4" w:space="0" w:color="auto"/>
            </w:tcBorders>
          </w:tcPr>
          <w:p w:rsidR="00B5360F" w:rsidRPr="005C03B3" w:rsidRDefault="00B5360F" w:rsidP="009C0ACC">
            <w:pPr>
              <w:widowControl w:val="0"/>
              <w:spacing w:after="0" w:line="240" w:lineRule="auto"/>
              <w:jc w:val="center"/>
              <w:outlineLvl w:val="4"/>
              <w:rPr>
                <w:rFonts w:ascii="Times New Roman" w:hAnsi="Times New Roman" w:cs="Times New Roman"/>
              </w:rPr>
            </w:pPr>
          </w:p>
        </w:tc>
        <w:tc>
          <w:tcPr>
            <w:tcW w:w="1844"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440"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649" w:type="dxa"/>
            <w:vMerge/>
          </w:tcPr>
          <w:p w:rsidR="00B5360F" w:rsidRPr="005C03B3" w:rsidRDefault="00B5360F" w:rsidP="009C0ACC">
            <w:pPr>
              <w:spacing w:after="0"/>
              <w:jc w:val="center"/>
              <w:rPr>
                <w:rFonts w:ascii="Times New Roman" w:hAnsi="Times New Roman" w:cs="Times New Roman"/>
                <w:sz w:val="18"/>
                <w:szCs w:val="18"/>
              </w:rPr>
            </w:pPr>
          </w:p>
        </w:tc>
        <w:tc>
          <w:tcPr>
            <w:tcW w:w="1320" w:type="dxa"/>
            <w:gridSpan w:val="3"/>
            <w:tcBorders>
              <w:top w:val="single" w:sz="4" w:space="0" w:color="auto"/>
              <w:left w:val="single" w:sz="4" w:space="0" w:color="auto"/>
              <w:bottom w:val="single" w:sz="4" w:space="0" w:color="auto"/>
              <w:right w:val="single" w:sz="4" w:space="0" w:color="auto"/>
            </w:tcBorders>
          </w:tcPr>
          <w:p w:rsidR="00B5360F" w:rsidRPr="005C03B3" w:rsidRDefault="00B5360F" w:rsidP="006E16A6">
            <w:pPr>
              <w:jc w:val="center"/>
              <w:rPr>
                <w:rFonts w:ascii="Times New Roman" w:hAnsi="Times New Roman" w:cs="Times New Roman"/>
              </w:rPr>
            </w:pPr>
            <w:r w:rsidRPr="005C03B3">
              <w:rPr>
                <w:rFonts w:ascii="Times New Roman" w:hAnsi="Times New Roman" w:cs="Times New Roman"/>
              </w:rPr>
              <w:t>2024 год</w:t>
            </w:r>
          </w:p>
        </w:tc>
        <w:tc>
          <w:tcPr>
            <w:tcW w:w="1694"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5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8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64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41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r>
      <w:tr w:rsidR="005C03B3" w:rsidRPr="005C03B3" w:rsidTr="009C0ACC">
        <w:trPr>
          <w:trHeight w:val="525"/>
        </w:trPr>
        <w:tc>
          <w:tcPr>
            <w:tcW w:w="511" w:type="dxa"/>
            <w:gridSpan w:val="2"/>
            <w:vMerge/>
            <w:tcBorders>
              <w:right w:val="single" w:sz="4" w:space="0" w:color="auto"/>
            </w:tcBorders>
          </w:tcPr>
          <w:p w:rsidR="00B5360F" w:rsidRPr="005C03B3" w:rsidRDefault="00B5360F" w:rsidP="009C0ACC">
            <w:pPr>
              <w:widowControl w:val="0"/>
              <w:spacing w:after="0" w:line="240" w:lineRule="auto"/>
              <w:jc w:val="center"/>
              <w:outlineLvl w:val="4"/>
              <w:rPr>
                <w:rFonts w:ascii="Times New Roman" w:hAnsi="Times New Roman" w:cs="Times New Roman"/>
              </w:rPr>
            </w:pPr>
          </w:p>
        </w:tc>
        <w:tc>
          <w:tcPr>
            <w:tcW w:w="1844"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440"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649" w:type="dxa"/>
            <w:vMerge/>
          </w:tcPr>
          <w:p w:rsidR="00B5360F" w:rsidRPr="005C03B3" w:rsidRDefault="00B5360F" w:rsidP="009C0ACC">
            <w:pPr>
              <w:spacing w:after="0"/>
              <w:jc w:val="center"/>
              <w:rPr>
                <w:rFonts w:ascii="Times New Roman" w:hAnsi="Times New Roman" w:cs="Times New Roman"/>
                <w:sz w:val="18"/>
                <w:szCs w:val="18"/>
              </w:rPr>
            </w:pPr>
          </w:p>
        </w:tc>
        <w:tc>
          <w:tcPr>
            <w:tcW w:w="1320" w:type="dxa"/>
            <w:gridSpan w:val="3"/>
            <w:tcBorders>
              <w:top w:val="single" w:sz="4" w:space="0" w:color="auto"/>
              <w:left w:val="single" w:sz="4" w:space="0" w:color="auto"/>
              <w:bottom w:val="single" w:sz="4" w:space="0" w:color="auto"/>
              <w:right w:val="single" w:sz="4" w:space="0" w:color="auto"/>
            </w:tcBorders>
          </w:tcPr>
          <w:p w:rsidR="00B5360F" w:rsidRPr="005C03B3" w:rsidRDefault="00B5360F" w:rsidP="006E16A6">
            <w:pPr>
              <w:jc w:val="center"/>
              <w:rPr>
                <w:rFonts w:ascii="Times New Roman" w:hAnsi="Times New Roman" w:cs="Times New Roman"/>
              </w:rPr>
            </w:pPr>
            <w:r w:rsidRPr="005C03B3">
              <w:rPr>
                <w:rFonts w:ascii="Times New Roman" w:hAnsi="Times New Roman" w:cs="Times New Roman"/>
              </w:rPr>
              <w:t>2025 год</w:t>
            </w:r>
          </w:p>
        </w:tc>
        <w:tc>
          <w:tcPr>
            <w:tcW w:w="1694"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5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8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64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41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r>
      <w:tr w:rsidR="005C03B3" w:rsidRPr="005C03B3" w:rsidTr="00B5360F">
        <w:trPr>
          <w:trHeight w:val="495"/>
        </w:trPr>
        <w:tc>
          <w:tcPr>
            <w:tcW w:w="511" w:type="dxa"/>
            <w:gridSpan w:val="2"/>
            <w:vMerge/>
            <w:tcBorders>
              <w:right w:val="single" w:sz="4" w:space="0" w:color="auto"/>
            </w:tcBorders>
          </w:tcPr>
          <w:p w:rsidR="00B5360F" w:rsidRPr="005C03B3" w:rsidRDefault="00B5360F" w:rsidP="009C0ACC">
            <w:pPr>
              <w:widowControl w:val="0"/>
              <w:spacing w:after="0" w:line="240" w:lineRule="auto"/>
              <w:jc w:val="center"/>
              <w:outlineLvl w:val="4"/>
              <w:rPr>
                <w:rFonts w:ascii="Times New Roman" w:hAnsi="Times New Roman" w:cs="Times New Roman"/>
              </w:rPr>
            </w:pPr>
          </w:p>
        </w:tc>
        <w:tc>
          <w:tcPr>
            <w:tcW w:w="1844"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440"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649" w:type="dxa"/>
            <w:vMerge/>
          </w:tcPr>
          <w:p w:rsidR="00B5360F" w:rsidRPr="005C03B3" w:rsidRDefault="00B5360F" w:rsidP="009C0ACC">
            <w:pPr>
              <w:spacing w:after="0"/>
              <w:jc w:val="center"/>
              <w:rPr>
                <w:rFonts w:ascii="Times New Roman" w:hAnsi="Times New Roman" w:cs="Times New Roman"/>
                <w:sz w:val="18"/>
                <w:szCs w:val="18"/>
              </w:rPr>
            </w:pPr>
          </w:p>
        </w:tc>
        <w:tc>
          <w:tcPr>
            <w:tcW w:w="1320" w:type="dxa"/>
            <w:gridSpan w:val="3"/>
            <w:tcBorders>
              <w:top w:val="single" w:sz="4" w:space="0" w:color="auto"/>
              <w:left w:val="single" w:sz="4" w:space="0" w:color="auto"/>
              <w:bottom w:val="single" w:sz="4" w:space="0" w:color="auto"/>
              <w:right w:val="single" w:sz="4" w:space="0" w:color="auto"/>
            </w:tcBorders>
          </w:tcPr>
          <w:p w:rsidR="00B5360F" w:rsidRPr="005C03B3" w:rsidRDefault="00B5360F" w:rsidP="006E16A6">
            <w:pPr>
              <w:jc w:val="center"/>
              <w:rPr>
                <w:rFonts w:ascii="Times New Roman" w:hAnsi="Times New Roman" w:cs="Times New Roman"/>
              </w:rPr>
            </w:pPr>
            <w:r w:rsidRPr="005C03B3">
              <w:rPr>
                <w:rFonts w:ascii="Times New Roman" w:hAnsi="Times New Roman" w:cs="Times New Roman"/>
              </w:rPr>
              <w:t>2026 год</w:t>
            </w:r>
          </w:p>
        </w:tc>
        <w:tc>
          <w:tcPr>
            <w:tcW w:w="1694"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5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8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64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41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r>
      <w:tr w:rsidR="005C03B3" w:rsidRPr="005C03B3" w:rsidTr="009C0ACC">
        <w:trPr>
          <w:trHeight w:val="495"/>
        </w:trPr>
        <w:tc>
          <w:tcPr>
            <w:tcW w:w="511" w:type="dxa"/>
            <w:gridSpan w:val="2"/>
            <w:vMerge/>
            <w:tcBorders>
              <w:right w:val="single" w:sz="4" w:space="0" w:color="auto"/>
            </w:tcBorders>
          </w:tcPr>
          <w:p w:rsidR="00B5360F" w:rsidRPr="005C03B3" w:rsidRDefault="00B5360F" w:rsidP="009C0ACC">
            <w:pPr>
              <w:widowControl w:val="0"/>
              <w:spacing w:after="0" w:line="240" w:lineRule="auto"/>
              <w:jc w:val="center"/>
              <w:outlineLvl w:val="4"/>
              <w:rPr>
                <w:rFonts w:ascii="Times New Roman" w:hAnsi="Times New Roman" w:cs="Times New Roman"/>
              </w:rPr>
            </w:pPr>
          </w:p>
        </w:tc>
        <w:tc>
          <w:tcPr>
            <w:tcW w:w="1844"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440"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649" w:type="dxa"/>
            <w:vMerge/>
          </w:tcPr>
          <w:p w:rsidR="00B5360F" w:rsidRPr="005C03B3" w:rsidRDefault="00B5360F" w:rsidP="009C0ACC">
            <w:pPr>
              <w:spacing w:after="0"/>
              <w:jc w:val="center"/>
              <w:rPr>
                <w:rFonts w:ascii="Times New Roman" w:hAnsi="Times New Roman" w:cs="Times New Roman"/>
                <w:sz w:val="18"/>
                <w:szCs w:val="18"/>
              </w:rPr>
            </w:pPr>
          </w:p>
        </w:tc>
        <w:tc>
          <w:tcPr>
            <w:tcW w:w="1320" w:type="dxa"/>
            <w:gridSpan w:val="3"/>
            <w:tcBorders>
              <w:top w:val="single" w:sz="4" w:space="0" w:color="auto"/>
              <w:left w:val="single" w:sz="4" w:space="0" w:color="auto"/>
              <w:right w:val="single" w:sz="4" w:space="0" w:color="auto"/>
            </w:tcBorders>
          </w:tcPr>
          <w:p w:rsidR="00B5360F" w:rsidRPr="005C03B3" w:rsidRDefault="00B5360F" w:rsidP="006E16A6">
            <w:pPr>
              <w:jc w:val="center"/>
              <w:rPr>
                <w:rFonts w:ascii="Times New Roman" w:hAnsi="Times New Roman" w:cs="Times New Roman"/>
              </w:rPr>
            </w:pPr>
            <w:r w:rsidRPr="005C03B3">
              <w:rPr>
                <w:rFonts w:ascii="Times New Roman" w:hAnsi="Times New Roman" w:cs="Times New Roman"/>
              </w:rPr>
              <w:t>2027 год</w:t>
            </w:r>
          </w:p>
        </w:tc>
        <w:tc>
          <w:tcPr>
            <w:tcW w:w="1694" w:type="dxa"/>
            <w:gridSpan w:val="2"/>
            <w:tcBorders>
              <w:top w:val="single" w:sz="4" w:space="0" w:color="auto"/>
              <w:left w:val="single" w:sz="4" w:space="0" w:color="auto"/>
              <w:right w:val="single" w:sz="4" w:space="0" w:color="auto"/>
            </w:tcBorders>
          </w:tcPr>
          <w:p w:rsidR="00B5360F" w:rsidRPr="005C03B3" w:rsidRDefault="00E426C0" w:rsidP="009C0ACC">
            <w:pPr>
              <w:jc w:val="center"/>
            </w:pPr>
            <w:r w:rsidRPr="005C03B3">
              <w:t>-</w:t>
            </w:r>
          </w:p>
        </w:tc>
        <w:tc>
          <w:tcPr>
            <w:tcW w:w="1559" w:type="dxa"/>
            <w:gridSpan w:val="2"/>
            <w:tcBorders>
              <w:top w:val="single" w:sz="4" w:space="0" w:color="auto"/>
              <w:left w:val="single" w:sz="4" w:space="0" w:color="auto"/>
              <w:right w:val="single" w:sz="4" w:space="0" w:color="auto"/>
            </w:tcBorders>
          </w:tcPr>
          <w:p w:rsidR="00B5360F" w:rsidRPr="005C03B3" w:rsidRDefault="00E426C0" w:rsidP="009C0ACC">
            <w:pPr>
              <w:jc w:val="center"/>
            </w:pPr>
            <w:r w:rsidRPr="005C03B3">
              <w:t>-</w:t>
            </w:r>
          </w:p>
        </w:tc>
        <w:tc>
          <w:tcPr>
            <w:tcW w:w="1589" w:type="dxa"/>
            <w:gridSpan w:val="2"/>
            <w:tcBorders>
              <w:top w:val="single" w:sz="4" w:space="0" w:color="auto"/>
              <w:left w:val="single" w:sz="4" w:space="0" w:color="auto"/>
              <w:right w:val="single" w:sz="4" w:space="0" w:color="auto"/>
            </w:tcBorders>
          </w:tcPr>
          <w:p w:rsidR="00B5360F" w:rsidRPr="005C03B3" w:rsidRDefault="00E426C0" w:rsidP="009C0ACC">
            <w:pPr>
              <w:jc w:val="center"/>
            </w:pPr>
            <w:r w:rsidRPr="005C03B3">
              <w:t>-</w:t>
            </w:r>
          </w:p>
        </w:tc>
        <w:tc>
          <w:tcPr>
            <w:tcW w:w="1649" w:type="dxa"/>
            <w:tcBorders>
              <w:top w:val="single" w:sz="4" w:space="0" w:color="auto"/>
              <w:left w:val="single" w:sz="4" w:space="0" w:color="auto"/>
              <w:right w:val="single" w:sz="4" w:space="0" w:color="auto"/>
            </w:tcBorders>
          </w:tcPr>
          <w:p w:rsidR="00B5360F" w:rsidRPr="005C03B3" w:rsidRDefault="00E426C0" w:rsidP="009C0ACC">
            <w:pPr>
              <w:jc w:val="center"/>
            </w:pPr>
            <w:r w:rsidRPr="005C03B3">
              <w:t>-</w:t>
            </w:r>
          </w:p>
        </w:tc>
        <w:tc>
          <w:tcPr>
            <w:tcW w:w="1418" w:type="dxa"/>
            <w:tcBorders>
              <w:top w:val="single" w:sz="4" w:space="0" w:color="auto"/>
              <w:left w:val="single" w:sz="4" w:space="0" w:color="auto"/>
              <w:right w:val="single" w:sz="4" w:space="0" w:color="auto"/>
            </w:tcBorders>
          </w:tcPr>
          <w:p w:rsidR="00B5360F" w:rsidRPr="005C03B3" w:rsidRDefault="00E426C0" w:rsidP="009C0ACC">
            <w:pPr>
              <w:jc w:val="center"/>
            </w:pPr>
            <w:r w:rsidRPr="005C03B3">
              <w:t>-</w:t>
            </w:r>
          </w:p>
        </w:tc>
      </w:tr>
    </w:tbl>
    <w:p w:rsidR="00C9710B" w:rsidRPr="005C03B3" w:rsidRDefault="00C9710B" w:rsidP="006578E3">
      <w:pPr>
        <w:tabs>
          <w:tab w:val="left" w:pos="3912"/>
        </w:tabs>
        <w:spacing w:after="0" w:line="240" w:lineRule="auto"/>
        <w:jc w:val="center"/>
        <w:rPr>
          <w:rFonts w:ascii="Times New Roman" w:hAnsi="Times New Roman" w:cs="Times New Roman"/>
          <w:b/>
          <w:bCs/>
          <w:sz w:val="24"/>
          <w:szCs w:val="24"/>
        </w:rPr>
      </w:pPr>
    </w:p>
    <w:p w:rsidR="00C9710B" w:rsidRPr="005C03B3" w:rsidRDefault="00C9710B" w:rsidP="006578E3">
      <w:pPr>
        <w:tabs>
          <w:tab w:val="left" w:pos="3912"/>
        </w:tabs>
        <w:spacing w:after="0" w:line="240" w:lineRule="auto"/>
        <w:jc w:val="center"/>
        <w:rPr>
          <w:rFonts w:ascii="Times New Roman" w:hAnsi="Times New Roman" w:cs="Times New Roman"/>
          <w:b/>
          <w:bCs/>
          <w:sz w:val="24"/>
          <w:szCs w:val="24"/>
        </w:rPr>
        <w:sectPr w:rsidR="00C9710B" w:rsidRPr="005C03B3" w:rsidSect="005B7F44">
          <w:pgSz w:w="16838" w:h="11906" w:orient="landscape" w:code="9"/>
          <w:pgMar w:top="1134" w:right="851" w:bottom="1134" w:left="1701" w:header="709" w:footer="709" w:gutter="0"/>
          <w:cols w:space="708"/>
          <w:docGrid w:linePitch="360"/>
        </w:sectPr>
      </w:pPr>
    </w:p>
    <w:p w:rsidR="00C9710B" w:rsidRPr="005C03B3" w:rsidRDefault="00C9710B" w:rsidP="006578E3">
      <w:pPr>
        <w:tabs>
          <w:tab w:val="left" w:pos="3912"/>
        </w:tabs>
        <w:spacing w:after="0" w:line="240" w:lineRule="auto"/>
        <w:jc w:val="center"/>
        <w:rPr>
          <w:rFonts w:ascii="Times New Roman" w:hAnsi="Times New Roman" w:cs="Times New Roman"/>
          <w:b/>
          <w:bCs/>
          <w:sz w:val="24"/>
          <w:szCs w:val="24"/>
        </w:rPr>
      </w:pPr>
    </w:p>
    <w:p w:rsidR="006578E3" w:rsidRPr="005C03B3" w:rsidRDefault="006578E3" w:rsidP="006578E3">
      <w:pPr>
        <w:tabs>
          <w:tab w:val="left" w:pos="3912"/>
        </w:tabs>
        <w:spacing w:after="0" w:line="240" w:lineRule="auto"/>
        <w:jc w:val="center"/>
        <w:rPr>
          <w:rFonts w:ascii="Times New Roman" w:hAnsi="Times New Roman" w:cs="Times New Roman"/>
          <w:b/>
          <w:bCs/>
          <w:sz w:val="24"/>
          <w:szCs w:val="24"/>
        </w:rPr>
      </w:pPr>
      <w:r w:rsidRPr="005C03B3">
        <w:rPr>
          <w:rFonts w:ascii="Times New Roman" w:hAnsi="Times New Roman" w:cs="Times New Roman"/>
          <w:b/>
          <w:bCs/>
          <w:sz w:val="24"/>
          <w:szCs w:val="24"/>
        </w:rPr>
        <w:t>8. Целевые показатели муниципальной Программы</w:t>
      </w:r>
    </w:p>
    <w:p w:rsidR="006578E3" w:rsidRPr="005C03B3" w:rsidRDefault="006578E3" w:rsidP="006578E3">
      <w:pPr>
        <w:widowControl w:val="0"/>
        <w:tabs>
          <w:tab w:val="left" w:pos="-426"/>
        </w:tabs>
        <w:autoSpaceDE w:val="0"/>
        <w:autoSpaceDN w:val="0"/>
        <w:adjustRightInd w:val="0"/>
        <w:spacing w:after="0" w:line="240" w:lineRule="auto"/>
        <w:ind w:left="-426"/>
        <w:jc w:val="right"/>
        <w:rPr>
          <w:rFonts w:ascii="Times New Roman" w:hAnsi="Times New Roman" w:cs="Times New Roman"/>
          <w:sz w:val="24"/>
          <w:szCs w:val="24"/>
        </w:rPr>
      </w:pPr>
      <w:r w:rsidRPr="005C03B3">
        <w:rPr>
          <w:rFonts w:ascii="Times New Roman" w:hAnsi="Times New Roman" w:cs="Times New Roman"/>
          <w:sz w:val="24"/>
          <w:szCs w:val="24"/>
        </w:rPr>
        <w:t>Таблица 3</w:t>
      </w:r>
    </w:p>
    <w:tbl>
      <w:tblPr>
        <w:tblpPr w:leftFromText="180" w:rightFromText="180" w:vertAnchor="text" w:horzAnchor="margin" w:tblpXSpec="center" w:tblpY="54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2"/>
        <w:gridCol w:w="992"/>
        <w:gridCol w:w="567"/>
        <w:gridCol w:w="851"/>
        <w:gridCol w:w="708"/>
        <w:gridCol w:w="709"/>
        <w:gridCol w:w="709"/>
        <w:gridCol w:w="850"/>
        <w:gridCol w:w="851"/>
        <w:gridCol w:w="850"/>
        <w:gridCol w:w="709"/>
        <w:gridCol w:w="851"/>
        <w:gridCol w:w="850"/>
      </w:tblGrid>
      <w:tr w:rsidR="005E2FB7" w:rsidRPr="005C03B3" w:rsidTr="00F94535">
        <w:trPr>
          <w:trHeight w:val="241"/>
        </w:trPr>
        <w:tc>
          <w:tcPr>
            <w:tcW w:w="392" w:type="dxa"/>
            <w:vMerge w:val="restart"/>
          </w:tcPr>
          <w:p w:rsidR="005E2FB7" w:rsidRPr="005C03B3" w:rsidRDefault="005E2FB7"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 п/п</w:t>
            </w:r>
          </w:p>
        </w:tc>
        <w:tc>
          <w:tcPr>
            <w:tcW w:w="992" w:type="dxa"/>
            <w:vMerge w:val="restart"/>
          </w:tcPr>
          <w:p w:rsidR="005E2FB7" w:rsidRPr="005C03B3" w:rsidRDefault="005E2FB7"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Наиме</w:t>
            </w:r>
            <w:r w:rsidR="00EF6836">
              <w:rPr>
                <w:rFonts w:ascii="Times New Roman" w:hAnsi="Times New Roman" w:cs="Times New Roman"/>
              </w:rPr>
              <w:t>-</w:t>
            </w:r>
            <w:r w:rsidRPr="005C03B3">
              <w:rPr>
                <w:rFonts w:ascii="Times New Roman" w:hAnsi="Times New Roman" w:cs="Times New Roman"/>
              </w:rPr>
              <w:t>нованиецелево</w:t>
            </w:r>
            <w:r w:rsidR="00EF6836">
              <w:rPr>
                <w:rFonts w:ascii="Times New Roman" w:hAnsi="Times New Roman" w:cs="Times New Roman"/>
              </w:rPr>
              <w:t>-</w:t>
            </w:r>
            <w:r w:rsidRPr="005C03B3">
              <w:rPr>
                <w:rFonts w:ascii="Times New Roman" w:hAnsi="Times New Roman" w:cs="Times New Roman"/>
              </w:rPr>
              <w:t>го показа</w:t>
            </w:r>
            <w:r w:rsidR="00EF6836">
              <w:rPr>
                <w:rFonts w:ascii="Times New Roman" w:hAnsi="Times New Roman" w:cs="Times New Roman"/>
              </w:rPr>
              <w:t>-</w:t>
            </w:r>
            <w:r w:rsidRPr="005C03B3">
              <w:rPr>
                <w:rFonts w:ascii="Times New Roman" w:hAnsi="Times New Roman" w:cs="Times New Roman"/>
              </w:rPr>
              <w:t>теля</w:t>
            </w:r>
          </w:p>
        </w:tc>
        <w:tc>
          <w:tcPr>
            <w:tcW w:w="567" w:type="dxa"/>
            <w:vMerge w:val="restart"/>
            <w:tcBorders>
              <w:right w:val="single" w:sz="4" w:space="0" w:color="auto"/>
            </w:tcBorders>
          </w:tcPr>
          <w:p w:rsidR="005E2FB7" w:rsidRPr="005C03B3" w:rsidRDefault="005E2FB7"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Ед. изм.</w:t>
            </w:r>
          </w:p>
        </w:tc>
        <w:tc>
          <w:tcPr>
            <w:tcW w:w="7938" w:type="dxa"/>
            <w:gridSpan w:val="10"/>
          </w:tcPr>
          <w:p w:rsidR="005E2FB7" w:rsidRPr="005C03B3" w:rsidRDefault="005E2FB7"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Значение целевого показателя</w:t>
            </w:r>
          </w:p>
        </w:tc>
      </w:tr>
      <w:tr w:rsidR="005C03B3" w:rsidRPr="005C03B3" w:rsidTr="0063628D">
        <w:tc>
          <w:tcPr>
            <w:tcW w:w="392" w:type="dxa"/>
            <w:vMerge/>
          </w:tcPr>
          <w:p w:rsidR="000F5721" w:rsidRPr="005C03B3" w:rsidRDefault="000F5721" w:rsidP="009C0ACC">
            <w:pPr>
              <w:widowControl w:val="0"/>
              <w:autoSpaceDE w:val="0"/>
              <w:autoSpaceDN w:val="0"/>
              <w:adjustRightInd w:val="0"/>
              <w:spacing w:after="0" w:line="240" w:lineRule="auto"/>
              <w:jc w:val="center"/>
              <w:rPr>
                <w:rFonts w:ascii="Times New Roman" w:hAnsi="Times New Roman" w:cs="Times New Roman"/>
              </w:rPr>
            </w:pPr>
          </w:p>
        </w:tc>
        <w:tc>
          <w:tcPr>
            <w:tcW w:w="992" w:type="dxa"/>
            <w:vMerge/>
          </w:tcPr>
          <w:p w:rsidR="000F5721" w:rsidRPr="005C03B3" w:rsidRDefault="000F5721" w:rsidP="009C0ACC">
            <w:pPr>
              <w:widowControl w:val="0"/>
              <w:autoSpaceDE w:val="0"/>
              <w:autoSpaceDN w:val="0"/>
              <w:adjustRightInd w:val="0"/>
              <w:spacing w:after="0" w:line="240" w:lineRule="auto"/>
              <w:jc w:val="center"/>
              <w:rPr>
                <w:rFonts w:ascii="Times New Roman" w:hAnsi="Times New Roman" w:cs="Times New Roman"/>
              </w:rPr>
            </w:pPr>
          </w:p>
        </w:tc>
        <w:tc>
          <w:tcPr>
            <w:tcW w:w="567" w:type="dxa"/>
            <w:vMerge/>
            <w:tcBorders>
              <w:right w:val="single" w:sz="4" w:space="0" w:color="auto"/>
            </w:tcBorders>
          </w:tcPr>
          <w:p w:rsidR="000F5721" w:rsidRPr="005C03B3" w:rsidRDefault="000F5721" w:rsidP="009C0ACC">
            <w:pPr>
              <w:widowControl w:val="0"/>
              <w:autoSpaceDE w:val="0"/>
              <w:autoSpaceDN w:val="0"/>
              <w:adjustRightInd w:val="0"/>
              <w:spacing w:after="0" w:line="240" w:lineRule="auto"/>
              <w:jc w:val="center"/>
              <w:rPr>
                <w:rFonts w:ascii="Times New Roman" w:hAnsi="Times New Roman" w:cs="Times New Roman"/>
              </w:rPr>
            </w:pPr>
          </w:p>
        </w:tc>
        <w:tc>
          <w:tcPr>
            <w:tcW w:w="851" w:type="dxa"/>
            <w:vMerge w:val="restart"/>
            <w:tcBorders>
              <w:left w:val="single" w:sz="4" w:space="0" w:color="auto"/>
              <w:right w:val="single" w:sz="4" w:space="0" w:color="auto"/>
            </w:tcBorders>
          </w:tcPr>
          <w:p w:rsidR="000F5721" w:rsidRPr="005C03B3" w:rsidRDefault="000F5721"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От</w:t>
            </w:r>
            <w:r w:rsidR="00806D6B" w:rsidRPr="005C03B3">
              <w:rPr>
                <w:rFonts w:ascii="Times New Roman" w:hAnsi="Times New Roman" w:cs="Times New Roman"/>
              </w:rPr>
              <w:t>чет-ный 2018</w:t>
            </w:r>
            <w:r w:rsidRPr="005C03B3">
              <w:rPr>
                <w:rFonts w:ascii="Times New Roman" w:hAnsi="Times New Roman" w:cs="Times New Roman"/>
              </w:rPr>
              <w:t>год (факт)</w:t>
            </w:r>
          </w:p>
        </w:tc>
        <w:tc>
          <w:tcPr>
            <w:tcW w:w="708" w:type="dxa"/>
            <w:vMerge w:val="restart"/>
            <w:tcBorders>
              <w:left w:val="single" w:sz="4" w:space="0" w:color="auto"/>
              <w:right w:val="single" w:sz="4" w:space="0" w:color="auto"/>
            </w:tcBorders>
          </w:tcPr>
          <w:p w:rsidR="000F5721" w:rsidRPr="005C03B3" w:rsidRDefault="00806D6B"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Текущий 2019</w:t>
            </w:r>
            <w:r w:rsidR="004F63ED">
              <w:rPr>
                <w:rFonts w:ascii="Times New Roman" w:hAnsi="Times New Roman" w:cs="Times New Roman"/>
              </w:rPr>
              <w:t xml:space="preserve"> год</w:t>
            </w:r>
            <w:r w:rsidR="000F5721" w:rsidRPr="005C03B3">
              <w:rPr>
                <w:rFonts w:ascii="Times New Roman" w:hAnsi="Times New Roman" w:cs="Times New Roman"/>
              </w:rPr>
              <w:t xml:space="preserve"> (оценка)</w:t>
            </w:r>
          </w:p>
          <w:p w:rsidR="000F5721" w:rsidRPr="005C03B3" w:rsidRDefault="000F5721" w:rsidP="009C0ACC">
            <w:pPr>
              <w:widowControl w:val="0"/>
              <w:autoSpaceDE w:val="0"/>
              <w:autoSpaceDN w:val="0"/>
              <w:adjustRightInd w:val="0"/>
              <w:spacing w:after="0" w:line="240" w:lineRule="auto"/>
              <w:rPr>
                <w:rFonts w:ascii="Times New Roman" w:hAnsi="Times New Roman" w:cs="Times New Roman"/>
              </w:rPr>
            </w:pPr>
          </w:p>
        </w:tc>
        <w:tc>
          <w:tcPr>
            <w:tcW w:w="6379" w:type="dxa"/>
            <w:gridSpan w:val="8"/>
            <w:tcBorders>
              <w:left w:val="single" w:sz="4" w:space="0" w:color="auto"/>
            </w:tcBorders>
          </w:tcPr>
          <w:p w:rsidR="000F5721" w:rsidRPr="005C03B3" w:rsidRDefault="000F5721"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Плановый период</w:t>
            </w:r>
          </w:p>
        </w:tc>
      </w:tr>
      <w:tr w:rsidR="005C03B3" w:rsidRPr="005C03B3" w:rsidTr="000F5721">
        <w:tc>
          <w:tcPr>
            <w:tcW w:w="392" w:type="dxa"/>
            <w:vMerge/>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p>
        </w:tc>
        <w:tc>
          <w:tcPr>
            <w:tcW w:w="992" w:type="dxa"/>
            <w:vMerge/>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p>
        </w:tc>
        <w:tc>
          <w:tcPr>
            <w:tcW w:w="567" w:type="dxa"/>
            <w:vMerge/>
            <w:tcBorders>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p>
        </w:tc>
        <w:tc>
          <w:tcPr>
            <w:tcW w:w="851" w:type="dxa"/>
            <w:vMerge/>
            <w:tcBorders>
              <w:left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p>
        </w:tc>
        <w:tc>
          <w:tcPr>
            <w:tcW w:w="708" w:type="dxa"/>
            <w:vMerge/>
            <w:tcBorders>
              <w:left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p>
        </w:tc>
        <w:tc>
          <w:tcPr>
            <w:tcW w:w="709" w:type="dxa"/>
            <w:tcBorders>
              <w:left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Пер-вый 2020 год (факт)</w:t>
            </w:r>
          </w:p>
        </w:tc>
        <w:tc>
          <w:tcPr>
            <w:tcW w:w="709" w:type="dxa"/>
            <w:tcBorders>
              <w:left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Вто-рой 2021год (факт)</w:t>
            </w:r>
          </w:p>
        </w:tc>
        <w:tc>
          <w:tcPr>
            <w:tcW w:w="850" w:type="dxa"/>
            <w:tcBorders>
              <w:left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Тре-тий 2022 год (факт)</w:t>
            </w:r>
          </w:p>
        </w:tc>
        <w:tc>
          <w:tcPr>
            <w:tcW w:w="851" w:type="dxa"/>
            <w:tcBorders>
              <w:left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Чет-вер-тый 2023 год (факт)</w:t>
            </w:r>
          </w:p>
        </w:tc>
        <w:tc>
          <w:tcPr>
            <w:tcW w:w="850" w:type="dxa"/>
            <w:tcBorders>
              <w:lef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 xml:space="preserve">Пя-тый 2024 год </w:t>
            </w:r>
          </w:p>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(прог</w:t>
            </w:r>
          </w:p>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ноз)</w:t>
            </w:r>
          </w:p>
        </w:tc>
        <w:tc>
          <w:tcPr>
            <w:tcW w:w="709" w:type="dxa"/>
            <w:tcBorders>
              <w:left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Шес-той 2025 год (прогноз)</w:t>
            </w:r>
          </w:p>
        </w:tc>
        <w:tc>
          <w:tcPr>
            <w:tcW w:w="851" w:type="dxa"/>
            <w:tcBorders>
              <w:left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Седь</w:t>
            </w:r>
            <w:r w:rsidR="00EF6836">
              <w:rPr>
                <w:rFonts w:ascii="Times New Roman" w:hAnsi="Times New Roman" w:cs="Times New Roman"/>
              </w:rPr>
              <w:t>-</w:t>
            </w:r>
            <w:r w:rsidRPr="005C03B3">
              <w:rPr>
                <w:rFonts w:ascii="Times New Roman" w:hAnsi="Times New Roman" w:cs="Times New Roman"/>
              </w:rPr>
              <w:t>мой 2026 год (прогноз)</w:t>
            </w:r>
          </w:p>
        </w:tc>
        <w:tc>
          <w:tcPr>
            <w:tcW w:w="850" w:type="dxa"/>
            <w:tcBorders>
              <w:lef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Вось</w:t>
            </w:r>
            <w:r w:rsidR="00EF6836">
              <w:rPr>
                <w:rFonts w:ascii="Times New Roman" w:hAnsi="Times New Roman" w:cs="Times New Roman"/>
              </w:rPr>
              <w:t>-</w:t>
            </w:r>
            <w:r w:rsidRPr="005C03B3">
              <w:rPr>
                <w:rFonts w:ascii="Times New Roman" w:hAnsi="Times New Roman" w:cs="Times New Roman"/>
              </w:rPr>
              <w:t>мой 2027 год (прогноз)</w:t>
            </w:r>
          </w:p>
        </w:tc>
      </w:tr>
      <w:tr w:rsidR="005C03B3" w:rsidRPr="005C03B3" w:rsidTr="000F5721">
        <w:trPr>
          <w:trHeight w:val="491"/>
        </w:trPr>
        <w:tc>
          <w:tcPr>
            <w:tcW w:w="9889" w:type="dxa"/>
            <w:gridSpan w:val="13"/>
            <w:tcBorders>
              <w:bottom w:val="single" w:sz="4" w:space="0" w:color="auto"/>
            </w:tcBorders>
          </w:tcPr>
          <w:p w:rsidR="000F5721" w:rsidRPr="005C03B3" w:rsidRDefault="000F5721"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 xml:space="preserve">Муниципальная программа Зиминского городского муниципального образования </w:t>
            </w:r>
          </w:p>
          <w:p w:rsidR="000F5721" w:rsidRPr="005C03B3" w:rsidRDefault="000F5721" w:rsidP="005E2FB7">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«Обеспечение населения города доступным жильем на 2020-2027 годы»</w:t>
            </w:r>
          </w:p>
        </w:tc>
      </w:tr>
      <w:tr w:rsidR="005C03B3" w:rsidRPr="005C03B3" w:rsidTr="000F5721">
        <w:trPr>
          <w:trHeight w:val="1091"/>
        </w:trPr>
        <w:tc>
          <w:tcPr>
            <w:tcW w:w="392" w:type="dxa"/>
            <w:tcBorders>
              <w:top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p>
          <w:p w:rsidR="00B5360F" w:rsidRPr="005C03B3" w:rsidRDefault="00B5360F" w:rsidP="009C0ACC">
            <w:pPr>
              <w:widowControl w:val="0"/>
              <w:autoSpaceDE w:val="0"/>
              <w:autoSpaceDN w:val="0"/>
              <w:adjustRightInd w:val="0"/>
              <w:jc w:val="center"/>
              <w:rPr>
                <w:rFonts w:ascii="Times New Roman" w:hAnsi="Times New Roman" w:cs="Times New Roman"/>
              </w:rPr>
            </w:pPr>
            <w:r w:rsidRPr="005C03B3">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cs="Times New Roman"/>
              </w:rPr>
              <w:t>Количество молодых семей, улучшивших жилищные условия</w:t>
            </w:r>
          </w:p>
        </w:tc>
        <w:tc>
          <w:tcPr>
            <w:tcW w:w="567"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се-мей</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8</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806D6B"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19</w:t>
            </w:r>
          </w:p>
          <w:p w:rsidR="00B5360F" w:rsidRPr="005C03B3" w:rsidRDefault="00B5360F" w:rsidP="009C0ACC">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20</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16</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13</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rPr>
            </w:pPr>
            <w:r w:rsidRPr="005C03B3">
              <w:rPr>
                <w:rFonts w:ascii="Times New Roman" w:hAnsi="Times New Roman"/>
              </w:rPr>
              <w:t>8</w:t>
            </w:r>
          </w:p>
        </w:tc>
        <w:tc>
          <w:tcPr>
            <w:tcW w:w="850" w:type="dxa"/>
            <w:tcBorders>
              <w:top w:val="single" w:sz="4" w:space="0" w:color="auto"/>
              <w:left w:val="single" w:sz="4" w:space="0" w:color="auto"/>
              <w:bottom w:val="single" w:sz="4" w:space="0" w:color="auto"/>
            </w:tcBorders>
          </w:tcPr>
          <w:p w:rsidR="00B5360F" w:rsidRPr="005C03B3" w:rsidRDefault="00806D6B" w:rsidP="009C0ACC">
            <w:pPr>
              <w:widowControl w:val="0"/>
              <w:autoSpaceDE w:val="0"/>
              <w:autoSpaceDN w:val="0"/>
              <w:adjustRightInd w:val="0"/>
              <w:jc w:val="center"/>
              <w:rPr>
                <w:rFonts w:ascii="Times New Roman" w:hAnsi="Times New Roman"/>
              </w:rPr>
            </w:pPr>
            <w:r w:rsidRPr="005C03B3">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806D6B" w:rsidP="009C0ACC">
            <w:pPr>
              <w:spacing w:after="0" w:line="240" w:lineRule="auto"/>
              <w:ind w:left="-108"/>
              <w:jc w:val="center"/>
              <w:rPr>
                <w:rFonts w:ascii="Times New Roman" w:hAnsi="Times New Roman" w:cs="Times New Roman"/>
              </w:rPr>
            </w:pPr>
            <w:r w:rsidRPr="005C03B3">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806D6B" w:rsidP="009C0ACC">
            <w:pPr>
              <w:spacing w:after="0" w:line="240" w:lineRule="auto"/>
              <w:jc w:val="center"/>
              <w:rPr>
                <w:rFonts w:ascii="Times New Roman" w:hAnsi="Times New Roman" w:cs="Times New Roman"/>
              </w:rPr>
            </w:pPr>
            <w:r w:rsidRPr="005C03B3">
              <w:rPr>
                <w:rFonts w:ascii="Times New Roman" w:hAnsi="Times New Roman" w:cs="Times New Roman"/>
              </w:rPr>
              <w:t>8</w:t>
            </w:r>
          </w:p>
        </w:tc>
        <w:tc>
          <w:tcPr>
            <w:tcW w:w="850" w:type="dxa"/>
            <w:tcBorders>
              <w:top w:val="single" w:sz="4" w:space="0" w:color="auto"/>
              <w:left w:val="single" w:sz="4" w:space="0" w:color="auto"/>
              <w:bottom w:val="single" w:sz="4" w:space="0" w:color="auto"/>
            </w:tcBorders>
          </w:tcPr>
          <w:p w:rsidR="00B5360F" w:rsidRPr="005C03B3" w:rsidRDefault="000F5721" w:rsidP="00806D6B">
            <w:pPr>
              <w:spacing w:after="0" w:line="240" w:lineRule="auto"/>
              <w:jc w:val="center"/>
              <w:rPr>
                <w:rFonts w:ascii="Times New Roman" w:hAnsi="Times New Roman" w:cs="Times New Roman"/>
              </w:rPr>
            </w:pPr>
            <w:r w:rsidRPr="005C03B3">
              <w:rPr>
                <w:rFonts w:ascii="Times New Roman" w:hAnsi="Times New Roman" w:cs="Times New Roman"/>
              </w:rPr>
              <w:t>1</w:t>
            </w:r>
            <w:r w:rsidR="00806D6B" w:rsidRPr="005C03B3">
              <w:rPr>
                <w:rFonts w:ascii="Times New Roman" w:hAnsi="Times New Roman" w:cs="Times New Roman"/>
              </w:rPr>
              <w:t>0</w:t>
            </w:r>
          </w:p>
        </w:tc>
      </w:tr>
      <w:tr w:rsidR="005C03B3" w:rsidRPr="005C03B3" w:rsidTr="000F5721">
        <w:trPr>
          <w:trHeight w:val="1419"/>
        </w:trPr>
        <w:tc>
          <w:tcPr>
            <w:tcW w:w="392" w:type="dxa"/>
            <w:tcBorders>
              <w:top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cs="Times New Roman"/>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tc>
        <w:tc>
          <w:tcPr>
            <w:tcW w:w="567"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се-мей</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8</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806D6B"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19</w:t>
            </w:r>
          </w:p>
          <w:p w:rsidR="00B5360F" w:rsidRPr="005C03B3" w:rsidRDefault="00B5360F" w:rsidP="009C0ACC">
            <w:pPr>
              <w:rPr>
                <w:rFonts w:ascii="Times New Roman" w:hAnsi="Times New Roman"/>
              </w:rPr>
            </w:pPr>
          </w:p>
          <w:p w:rsidR="00B5360F" w:rsidRPr="005C03B3" w:rsidRDefault="00B5360F" w:rsidP="009C0ACC">
            <w:pPr>
              <w:rPr>
                <w:rFonts w:ascii="Times New Roman" w:hAnsi="Times New Roman"/>
              </w:rPr>
            </w:pPr>
          </w:p>
          <w:p w:rsidR="00B5360F" w:rsidRPr="005C03B3" w:rsidRDefault="00B5360F" w:rsidP="009C0ACC">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20</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16</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7B295E"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13</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rPr>
            </w:pPr>
            <w:r w:rsidRPr="005C03B3">
              <w:rPr>
                <w:rFonts w:ascii="Times New Roman" w:hAnsi="Times New Roman"/>
              </w:rPr>
              <w:t>8</w:t>
            </w:r>
          </w:p>
        </w:tc>
        <w:tc>
          <w:tcPr>
            <w:tcW w:w="850" w:type="dxa"/>
            <w:tcBorders>
              <w:top w:val="single" w:sz="4" w:space="0" w:color="auto"/>
              <w:left w:val="single" w:sz="4" w:space="0" w:color="auto"/>
              <w:bottom w:val="single" w:sz="4" w:space="0" w:color="auto"/>
            </w:tcBorders>
          </w:tcPr>
          <w:p w:rsidR="00B5360F" w:rsidRPr="005C03B3" w:rsidRDefault="00806D6B" w:rsidP="009C0ACC">
            <w:pPr>
              <w:widowControl w:val="0"/>
              <w:autoSpaceDE w:val="0"/>
              <w:autoSpaceDN w:val="0"/>
              <w:adjustRightInd w:val="0"/>
              <w:jc w:val="center"/>
              <w:rPr>
                <w:rFonts w:ascii="Times New Roman" w:hAnsi="Times New Roman"/>
              </w:rPr>
            </w:pPr>
            <w:r w:rsidRPr="005C03B3">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806D6B" w:rsidP="009C0ACC">
            <w:pPr>
              <w:spacing w:after="0" w:line="240" w:lineRule="auto"/>
              <w:jc w:val="center"/>
              <w:rPr>
                <w:rFonts w:ascii="Times New Roman" w:hAnsi="Times New Roman" w:cs="Times New Roman"/>
              </w:rPr>
            </w:pPr>
            <w:r w:rsidRPr="005C03B3">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806D6B" w:rsidP="009C0ACC">
            <w:pPr>
              <w:spacing w:after="0" w:line="240" w:lineRule="auto"/>
              <w:jc w:val="center"/>
              <w:rPr>
                <w:rFonts w:ascii="Times New Roman" w:hAnsi="Times New Roman" w:cs="Times New Roman"/>
              </w:rPr>
            </w:pPr>
            <w:r w:rsidRPr="005C03B3">
              <w:rPr>
                <w:rFonts w:ascii="Times New Roman" w:hAnsi="Times New Roman" w:cs="Times New Roman"/>
              </w:rPr>
              <w:t>8</w:t>
            </w:r>
          </w:p>
        </w:tc>
        <w:tc>
          <w:tcPr>
            <w:tcW w:w="850" w:type="dxa"/>
            <w:tcBorders>
              <w:top w:val="single" w:sz="4" w:space="0" w:color="auto"/>
              <w:left w:val="single" w:sz="4" w:space="0" w:color="auto"/>
              <w:bottom w:val="single" w:sz="4" w:space="0" w:color="auto"/>
            </w:tcBorders>
          </w:tcPr>
          <w:p w:rsidR="00B5360F" w:rsidRPr="005C03B3" w:rsidRDefault="00806D6B" w:rsidP="009C0ACC">
            <w:pPr>
              <w:spacing w:after="0" w:line="240" w:lineRule="auto"/>
              <w:jc w:val="center"/>
              <w:rPr>
                <w:rFonts w:ascii="Times New Roman" w:hAnsi="Times New Roman" w:cs="Times New Roman"/>
              </w:rPr>
            </w:pPr>
            <w:r w:rsidRPr="005C03B3">
              <w:rPr>
                <w:rFonts w:ascii="Times New Roman" w:hAnsi="Times New Roman" w:cs="Times New Roman"/>
              </w:rPr>
              <w:t>10</w:t>
            </w:r>
          </w:p>
        </w:tc>
      </w:tr>
      <w:tr w:rsidR="005C03B3" w:rsidRPr="005C03B3" w:rsidTr="000F5721">
        <w:trPr>
          <w:trHeight w:val="1091"/>
        </w:trPr>
        <w:tc>
          <w:tcPr>
            <w:tcW w:w="392" w:type="dxa"/>
            <w:tcBorders>
              <w:top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rPr>
            </w:pPr>
            <w:r w:rsidRPr="005C03B3">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cs="Times New Roman"/>
              </w:rPr>
              <w:t xml:space="preserve">Количество граждан, переселенных из </w:t>
            </w:r>
            <w:r w:rsidRPr="005C03B3">
              <w:rPr>
                <w:rFonts w:ascii="Times New Roman" w:hAnsi="Times New Roman" w:cs="Times New Roman"/>
              </w:rPr>
              <w:lastRenderedPageBreak/>
              <w:t>аварийного жилищного фонда</w:t>
            </w:r>
          </w:p>
        </w:tc>
        <w:tc>
          <w:tcPr>
            <w:tcW w:w="567"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rPr>
            </w:pPr>
            <w:r w:rsidRPr="005C03B3">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2B5430"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171</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150</w:t>
            </w:r>
          </w:p>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151</w:t>
            </w:r>
          </w:p>
        </w:tc>
        <w:tc>
          <w:tcPr>
            <w:tcW w:w="850" w:type="dxa"/>
            <w:tcBorders>
              <w:top w:val="single" w:sz="4" w:space="0" w:color="auto"/>
              <w:left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1208</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2B5430"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667</w:t>
            </w:r>
          </w:p>
        </w:tc>
        <w:tc>
          <w:tcPr>
            <w:tcW w:w="850" w:type="dxa"/>
            <w:tcBorders>
              <w:top w:val="single" w:sz="4" w:space="0" w:color="auto"/>
              <w:left w:val="single" w:sz="4" w:space="0" w:color="auto"/>
              <w:bottom w:val="single" w:sz="4" w:space="0" w:color="auto"/>
            </w:tcBorders>
          </w:tcPr>
          <w:p w:rsidR="00B5360F" w:rsidRPr="005C03B3" w:rsidRDefault="00E426C0" w:rsidP="00E426C0">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r>
      <w:tr w:rsidR="005C03B3" w:rsidRPr="005C03B3" w:rsidTr="000F5721">
        <w:trPr>
          <w:trHeight w:val="991"/>
        </w:trPr>
        <w:tc>
          <w:tcPr>
            <w:tcW w:w="392" w:type="dxa"/>
            <w:tcBorders>
              <w:top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lastRenderedPageBreak/>
              <w:t>4</w:t>
            </w:r>
          </w:p>
        </w:tc>
        <w:tc>
          <w:tcPr>
            <w:tcW w:w="992"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cs="Times New Roman"/>
              </w:rPr>
              <w:t>Площадь переселенного аварийного жилищного фонда</w:t>
            </w:r>
          </w:p>
        </w:tc>
        <w:tc>
          <w:tcPr>
            <w:tcW w:w="567"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м</w:t>
            </w:r>
            <w:r w:rsidRPr="005C03B3">
              <w:rPr>
                <w:rFonts w:ascii="Times New Roman" w:hAnsi="Times New Roman" w:cs="Times New Roman"/>
                <w:vertAlign w:val="superscript"/>
              </w:rPr>
              <w:t>2</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A66F63" w:rsidP="009C0ACC">
            <w:pPr>
              <w:widowControl w:val="0"/>
              <w:autoSpaceDE w:val="0"/>
              <w:autoSpaceDN w:val="0"/>
              <w:adjustRightInd w:val="0"/>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2918,50</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2 409,70</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rPr>
                <w:rFonts w:ascii="Times New Roman" w:hAnsi="Times New Roman" w:cs="Times New Roman"/>
                <w:sz w:val="18"/>
                <w:szCs w:val="18"/>
              </w:rPr>
            </w:pPr>
            <w:r w:rsidRPr="005C03B3">
              <w:rPr>
                <w:rFonts w:ascii="Times New Roman" w:hAnsi="Times New Roman" w:cs="Times New Roman"/>
                <w:sz w:val="18"/>
                <w:szCs w:val="18"/>
              </w:rPr>
              <w:t>3071,70</w:t>
            </w:r>
          </w:p>
        </w:tc>
        <w:tc>
          <w:tcPr>
            <w:tcW w:w="850" w:type="dxa"/>
            <w:tcBorders>
              <w:top w:val="single" w:sz="4" w:space="0" w:color="auto"/>
              <w:left w:val="single" w:sz="4" w:space="0" w:color="auto"/>
              <w:bottom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2726</w:t>
            </w:r>
            <w:r w:rsidR="000019C8" w:rsidRPr="005C03B3">
              <w:rPr>
                <w:rFonts w:ascii="Times New Roman" w:hAnsi="Times New Roman" w:cs="Times New Roman"/>
                <w:sz w:val="18"/>
                <w:szCs w:val="18"/>
              </w:rPr>
              <w:t>0</w:t>
            </w:r>
            <w:r w:rsidRPr="005C03B3">
              <w:rPr>
                <w:rFonts w:ascii="Times New Roman" w:hAnsi="Times New Roman" w:cs="Times New Roman"/>
                <w:sz w:val="18"/>
                <w:szCs w:val="18"/>
              </w:rPr>
              <w:t>,</w:t>
            </w:r>
            <w:r w:rsidR="000019C8" w:rsidRPr="005C03B3">
              <w:rPr>
                <w:rFonts w:ascii="Times New Roman" w:hAnsi="Times New Roman" w:cs="Times New Roman"/>
                <w:sz w:val="18"/>
                <w:szCs w:val="18"/>
              </w:rPr>
              <w:t>4</w:t>
            </w:r>
            <w:r w:rsidRPr="005C03B3">
              <w:rPr>
                <w:rFonts w:ascii="Times New Roman" w:hAnsi="Times New Roman" w:cs="Times New Roman"/>
                <w:sz w:val="18"/>
                <w:szCs w:val="18"/>
              </w:rPr>
              <w:t>0</w:t>
            </w:r>
          </w:p>
          <w:p w:rsidR="00B5360F" w:rsidRPr="005C03B3" w:rsidRDefault="00B5360F" w:rsidP="009C0ACC">
            <w:pPr>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10980,20</w:t>
            </w:r>
          </w:p>
        </w:tc>
        <w:tc>
          <w:tcPr>
            <w:tcW w:w="850" w:type="dxa"/>
            <w:tcBorders>
              <w:top w:val="single" w:sz="4" w:space="0" w:color="auto"/>
              <w:left w:val="single" w:sz="4" w:space="0" w:color="auto"/>
              <w:bottom w:val="single" w:sz="4" w:space="0" w:color="auto"/>
            </w:tcBorders>
          </w:tcPr>
          <w:p w:rsidR="00B5360F" w:rsidRPr="005C03B3" w:rsidRDefault="00E426C0"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w:t>
            </w:r>
          </w:p>
        </w:tc>
      </w:tr>
      <w:tr w:rsidR="005C03B3" w:rsidRPr="005C03B3" w:rsidTr="000F5721">
        <w:trPr>
          <w:trHeight w:val="991"/>
        </w:trPr>
        <w:tc>
          <w:tcPr>
            <w:tcW w:w="392" w:type="dxa"/>
            <w:tcBorders>
              <w:top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rPr>
              <w:t>Количество граждан, переселенных из многоквартирных домов серии 1-335, признанных аварийными и подлежащими сносу после 1 января 2017 года</w:t>
            </w:r>
          </w:p>
        </w:tc>
        <w:tc>
          <w:tcPr>
            <w:tcW w:w="567"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rPr>
            </w:pPr>
            <w:r w:rsidRPr="005C03B3">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tcBorders>
          </w:tcPr>
          <w:p w:rsidR="00B5360F" w:rsidRPr="005C03B3" w:rsidRDefault="00A66F63"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0E1C4A" w:rsidP="009C0ACC">
            <w:pPr>
              <w:spacing w:after="0" w:line="240" w:lineRule="auto"/>
              <w:jc w:val="center"/>
              <w:rPr>
                <w:rFonts w:ascii="Times New Roman" w:hAnsi="Times New Roman" w:cs="Times New Roman"/>
              </w:rPr>
            </w:pPr>
            <w:r w:rsidRPr="005C03B3">
              <w:rPr>
                <w:rFonts w:ascii="Times New Roman" w:hAnsi="Times New Roman" w:cs="Times New Roman"/>
              </w:rPr>
              <w:t>221</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A66F63" w:rsidP="009C0ACC">
            <w:pPr>
              <w:spacing w:after="0" w:line="240" w:lineRule="auto"/>
              <w:jc w:val="center"/>
              <w:rPr>
                <w:rFonts w:ascii="Times New Roman" w:hAnsi="Times New Roman" w:cs="Times New Roman"/>
              </w:rPr>
            </w:pPr>
            <w:r w:rsidRPr="005C03B3">
              <w:rPr>
                <w:rFonts w:ascii="Times New Roman" w:hAnsi="Times New Roman" w:cs="Times New Roman"/>
              </w:rPr>
              <w:t>-</w:t>
            </w:r>
          </w:p>
        </w:tc>
        <w:tc>
          <w:tcPr>
            <w:tcW w:w="850" w:type="dxa"/>
            <w:tcBorders>
              <w:top w:val="single" w:sz="4" w:space="0" w:color="auto"/>
              <w:left w:val="single" w:sz="4" w:space="0" w:color="auto"/>
              <w:bottom w:val="single" w:sz="4" w:space="0" w:color="auto"/>
            </w:tcBorders>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w:t>
            </w:r>
          </w:p>
        </w:tc>
      </w:tr>
      <w:tr w:rsidR="005C03B3" w:rsidRPr="005C03B3" w:rsidTr="000F5721">
        <w:trPr>
          <w:trHeight w:val="695"/>
        </w:trPr>
        <w:tc>
          <w:tcPr>
            <w:tcW w:w="392" w:type="dxa"/>
            <w:tcBorders>
              <w:top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rPr>
              <w:t xml:space="preserve">Количество кв. м расселенных многоквартирных домов серии 1-335, признанных аварийными и подлежащими сносу </w:t>
            </w:r>
            <w:r w:rsidRPr="005C03B3">
              <w:rPr>
                <w:rFonts w:ascii="Times New Roman" w:hAnsi="Times New Roman"/>
              </w:rPr>
              <w:lastRenderedPageBreak/>
              <w:t>после 1 января 2017 года</w:t>
            </w:r>
          </w:p>
        </w:tc>
        <w:tc>
          <w:tcPr>
            <w:tcW w:w="567"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lastRenderedPageBreak/>
              <w:t>м</w:t>
            </w:r>
            <w:r w:rsidRPr="005C03B3">
              <w:rPr>
                <w:rFonts w:ascii="Times New Roman" w:hAnsi="Times New Roman" w:cs="Times New Roman"/>
                <w:vertAlign w:val="superscript"/>
              </w:rPr>
              <w:t>2</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sz w:val="18"/>
                <w:szCs w:val="18"/>
              </w:rPr>
            </w:pPr>
            <w:r w:rsidRPr="005C03B3">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rPr>
                <w:rFonts w:ascii="Times New Roman" w:hAnsi="Times New Roman" w:cs="Times New Roman"/>
                <w:sz w:val="18"/>
                <w:szCs w:val="18"/>
              </w:rPr>
            </w:pPr>
            <w:r w:rsidRPr="005C03B3">
              <w:rPr>
                <w:rFonts w:ascii="Times New Roman" w:hAnsi="Times New Roman" w:cs="Times New Roman"/>
                <w:sz w:val="18"/>
                <w:szCs w:val="18"/>
              </w:rPr>
              <w:t xml:space="preserve">   -</w:t>
            </w:r>
          </w:p>
        </w:tc>
        <w:tc>
          <w:tcPr>
            <w:tcW w:w="850" w:type="dxa"/>
            <w:tcBorders>
              <w:top w:val="single" w:sz="4" w:space="0" w:color="auto"/>
              <w:left w:val="single" w:sz="4" w:space="0" w:color="auto"/>
              <w:bottom w:val="single" w:sz="4" w:space="0" w:color="auto"/>
            </w:tcBorders>
          </w:tcPr>
          <w:p w:rsidR="00B5360F" w:rsidRPr="005C03B3" w:rsidRDefault="000E1C4A"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0E1C4A" w:rsidP="009C0ACC">
            <w:pPr>
              <w:spacing w:after="0" w:line="240" w:lineRule="auto"/>
              <w:jc w:val="center"/>
              <w:rPr>
                <w:rFonts w:ascii="Times New Roman" w:hAnsi="Times New Roman" w:cs="Times New Roman"/>
              </w:rPr>
            </w:pPr>
            <w:r w:rsidRPr="005C03B3">
              <w:rPr>
                <w:rFonts w:ascii="Times New Roman" w:hAnsi="Times New Roman" w:cs="Times New Roman"/>
                <w:sz w:val="18"/>
                <w:szCs w:val="18"/>
              </w:rPr>
              <w:t>3274,20</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w:t>
            </w:r>
          </w:p>
        </w:tc>
        <w:tc>
          <w:tcPr>
            <w:tcW w:w="850" w:type="dxa"/>
            <w:tcBorders>
              <w:top w:val="single" w:sz="4" w:space="0" w:color="auto"/>
              <w:left w:val="single" w:sz="4" w:space="0" w:color="auto"/>
              <w:bottom w:val="single" w:sz="4" w:space="0" w:color="auto"/>
            </w:tcBorders>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w:t>
            </w:r>
          </w:p>
        </w:tc>
      </w:tr>
      <w:tr w:rsidR="005E2FB7" w:rsidRPr="005C03B3" w:rsidTr="00F94535">
        <w:trPr>
          <w:trHeight w:val="284"/>
        </w:trPr>
        <w:tc>
          <w:tcPr>
            <w:tcW w:w="9889" w:type="dxa"/>
            <w:gridSpan w:val="13"/>
            <w:tcBorders>
              <w:top w:val="single" w:sz="4" w:space="0" w:color="auto"/>
            </w:tcBorders>
          </w:tcPr>
          <w:p w:rsidR="005E2FB7" w:rsidRDefault="005E2FB7" w:rsidP="009C0ACC">
            <w:pPr>
              <w:widowControl w:val="0"/>
              <w:autoSpaceDE w:val="0"/>
              <w:autoSpaceDN w:val="0"/>
              <w:adjustRightInd w:val="0"/>
              <w:spacing w:after="0" w:line="240" w:lineRule="auto"/>
              <w:jc w:val="center"/>
              <w:rPr>
                <w:rFonts w:ascii="Times New Roman" w:hAnsi="Times New Roman" w:cs="Times New Roman"/>
              </w:rPr>
            </w:pPr>
          </w:p>
          <w:p w:rsidR="005E2FB7" w:rsidRDefault="005E2FB7"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Подпрограмма «Молодым семьям – доступное жилье» на 2020-2027 годы</w:t>
            </w:r>
          </w:p>
          <w:p w:rsidR="005E2FB7" w:rsidRPr="005C03B3" w:rsidRDefault="005E2FB7" w:rsidP="009C0ACC">
            <w:pPr>
              <w:widowControl w:val="0"/>
              <w:autoSpaceDE w:val="0"/>
              <w:autoSpaceDN w:val="0"/>
              <w:adjustRightInd w:val="0"/>
              <w:spacing w:after="0" w:line="240" w:lineRule="auto"/>
              <w:jc w:val="center"/>
              <w:rPr>
                <w:rFonts w:ascii="Times New Roman" w:hAnsi="Times New Roman" w:cs="Times New Roman"/>
              </w:rPr>
            </w:pPr>
          </w:p>
        </w:tc>
      </w:tr>
      <w:tr w:rsidR="005C03B3" w:rsidRPr="005C03B3" w:rsidTr="000F5721">
        <w:trPr>
          <w:trHeight w:val="1075"/>
        </w:trPr>
        <w:tc>
          <w:tcPr>
            <w:tcW w:w="392" w:type="dxa"/>
            <w:tcBorders>
              <w:bottom w:val="single" w:sz="4" w:space="0" w:color="000000"/>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1.1</w:t>
            </w:r>
          </w:p>
        </w:tc>
        <w:tc>
          <w:tcPr>
            <w:tcW w:w="992" w:type="dxa"/>
            <w:tcBorders>
              <w:left w:val="single" w:sz="4" w:space="0" w:color="auto"/>
              <w:bottom w:val="single" w:sz="4" w:space="0" w:color="000000"/>
              <w:right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cs="Times New Roman"/>
              </w:rPr>
              <w:t>Количество молодых семей, улучшивших жилищные условия</w:t>
            </w:r>
          </w:p>
        </w:tc>
        <w:tc>
          <w:tcPr>
            <w:tcW w:w="567" w:type="dxa"/>
            <w:tcBorders>
              <w:left w:val="single" w:sz="4" w:space="0" w:color="auto"/>
              <w:bottom w:val="single" w:sz="4" w:space="0" w:color="000000"/>
              <w:right w:val="single" w:sz="4" w:space="0" w:color="auto"/>
            </w:tcBorders>
          </w:tcPr>
          <w:p w:rsidR="00B5360F" w:rsidRPr="005C03B3" w:rsidRDefault="00B5360F" w:rsidP="009C0ACC">
            <w:pPr>
              <w:widowControl w:val="0"/>
              <w:autoSpaceDE w:val="0"/>
              <w:autoSpaceDN w:val="0"/>
              <w:adjustRightInd w:val="0"/>
              <w:spacing w:after="0" w:line="240" w:lineRule="auto"/>
              <w:rPr>
                <w:rFonts w:ascii="Times New Roman" w:hAnsi="Times New Roman" w:cs="Times New Roman"/>
              </w:rPr>
            </w:pPr>
            <w:r w:rsidRPr="005C03B3">
              <w:rPr>
                <w:rFonts w:ascii="Times New Roman" w:hAnsi="Times New Roman" w:cs="Times New Roman"/>
              </w:rPr>
              <w:t>се-мей</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8</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0E1C4A"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19</w:t>
            </w:r>
          </w:p>
          <w:p w:rsidR="00B5360F" w:rsidRPr="005C03B3" w:rsidRDefault="00B5360F" w:rsidP="009C0ACC">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20</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16</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13</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rPr>
            </w:pPr>
            <w:r w:rsidRPr="005C03B3">
              <w:rPr>
                <w:rFonts w:ascii="Times New Roman" w:hAnsi="Times New Roman"/>
              </w:rPr>
              <w:t>8</w:t>
            </w:r>
          </w:p>
        </w:tc>
        <w:tc>
          <w:tcPr>
            <w:tcW w:w="850" w:type="dxa"/>
            <w:tcBorders>
              <w:top w:val="single" w:sz="4" w:space="0" w:color="auto"/>
              <w:left w:val="single" w:sz="4" w:space="0" w:color="auto"/>
              <w:bottom w:val="single" w:sz="4" w:space="0" w:color="auto"/>
            </w:tcBorders>
          </w:tcPr>
          <w:p w:rsidR="00B5360F" w:rsidRPr="005C03B3" w:rsidRDefault="000E1C4A" w:rsidP="009C0ACC">
            <w:pPr>
              <w:widowControl w:val="0"/>
              <w:autoSpaceDE w:val="0"/>
              <w:autoSpaceDN w:val="0"/>
              <w:adjustRightInd w:val="0"/>
              <w:jc w:val="center"/>
              <w:rPr>
                <w:rFonts w:ascii="Times New Roman" w:hAnsi="Times New Roman"/>
              </w:rPr>
            </w:pPr>
            <w:r w:rsidRPr="005C03B3">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0E1C4A" w:rsidP="009C0ACC">
            <w:pPr>
              <w:spacing w:after="0" w:line="240" w:lineRule="auto"/>
              <w:ind w:left="-108"/>
              <w:jc w:val="center"/>
              <w:rPr>
                <w:rFonts w:ascii="Times New Roman" w:hAnsi="Times New Roman" w:cs="Times New Roman"/>
              </w:rPr>
            </w:pPr>
            <w:r w:rsidRPr="005C03B3">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0E1C4A" w:rsidP="009C0ACC">
            <w:pPr>
              <w:spacing w:after="0" w:line="240" w:lineRule="auto"/>
              <w:jc w:val="center"/>
              <w:rPr>
                <w:rFonts w:ascii="Times New Roman" w:hAnsi="Times New Roman" w:cs="Times New Roman"/>
              </w:rPr>
            </w:pPr>
            <w:r w:rsidRPr="005C03B3">
              <w:rPr>
                <w:rFonts w:ascii="Times New Roman" w:hAnsi="Times New Roman" w:cs="Times New Roman"/>
              </w:rPr>
              <w:t>8</w:t>
            </w:r>
          </w:p>
        </w:tc>
        <w:tc>
          <w:tcPr>
            <w:tcW w:w="850" w:type="dxa"/>
            <w:tcBorders>
              <w:top w:val="single" w:sz="4" w:space="0" w:color="auto"/>
              <w:left w:val="single" w:sz="4" w:space="0" w:color="auto"/>
              <w:bottom w:val="single" w:sz="4" w:space="0" w:color="auto"/>
            </w:tcBorders>
          </w:tcPr>
          <w:p w:rsidR="00B5360F" w:rsidRPr="005C03B3" w:rsidRDefault="000F5721" w:rsidP="000E1C4A">
            <w:pPr>
              <w:spacing w:after="0" w:line="240" w:lineRule="auto"/>
              <w:jc w:val="center"/>
              <w:rPr>
                <w:rFonts w:ascii="Times New Roman" w:hAnsi="Times New Roman" w:cs="Times New Roman"/>
              </w:rPr>
            </w:pPr>
            <w:r w:rsidRPr="005C03B3">
              <w:rPr>
                <w:rFonts w:ascii="Times New Roman" w:hAnsi="Times New Roman" w:cs="Times New Roman"/>
              </w:rPr>
              <w:t>1</w:t>
            </w:r>
            <w:r w:rsidR="000E1C4A" w:rsidRPr="005C03B3">
              <w:rPr>
                <w:rFonts w:ascii="Times New Roman" w:hAnsi="Times New Roman" w:cs="Times New Roman"/>
              </w:rPr>
              <w:t>0</w:t>
            </w:r>
          </w:p>
        </w:tc>
      </w:tr>
      <w:tr w:rsidR="005C03B3" w:rsidRPr="005C03B3" w:rsidTr="000F5721">
        <w:trPr>
          <w:trHeight w:val="1125"/>
        </w:trPr>
        <w:tc>
          <w:tcPr>
            <w:tcW w:w="392" w:type="dxa"/>
            <w:tcBorders>
              <w:bottom w:val="single" w:sz="4" w:space="0" w:color="000000"/>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1.2</w:t>
            </w:r>
          </w:p>
        </w:tc>
        <w:tc>
          <w:tcPr>
            <w:tcW w:w="992" w:type="dxa"/>
            <w:tcBorders>
              <w:left w:val="single" w:sz="4" w:space="0" w:color="auto"/>
              <w:bottom w:val="single" w:sz="4" w:space="0" w:color="000000"/>
              <w:right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cs="Times New Roman"/>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tc>
        <w:tc>
          <w:tcPr>
            <w:tcW w:w="567" w:type="dxa"/>
            <w:tcBorders>
              <w:left w:val="single" w:sz="4" w:space="0" w:color="auto"/>
              <w:bottom w:val="single" w:sz="4" w:space="0" w:color="000000"/>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се-мей</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8</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0E1C4A"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19</w:t>
            </w:r>
          </w:p>
          <w:p w:rsidR="00B5360F" w:rsidRPr="005C03B3" w:rsidRDefault="00B5360F" w:rsidP="009C0ACC">
            <w:pPr>
              <w:rPr>
                <w:rFonts w:ascii="Times New Roman" w:hAnsi="Times New Roman"/>
              </w:rPr>
            </w:pPr>
          </w:p>
          <w:p w:rsidR="00B5360F" w:rsidRPr="005C03B3" w:rsidRDefault="00B5360F" w:rsidP="009C0ACC">
            <w:pPr>
              <w:rPr>
                <w:rFonts w:ascii="Times New Roman" w:hAnsi="Times New Roman"/>
              </w:rPr>
            </w:pPr>
          </w:p>
          <w:p w:rsidR="00B5360F" w:rsidRPr="005C03B3" w:rsidRDefault="00B5360F" w:rsidP="009C0ACC">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20</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16</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7B295E"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13</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rPr>
            </w:pPr>
            <w:r w:rsidRPr="005C03B3">
              <w:rPr>
                <w:rFonts w:ascii="Times New Roman" w:hAnsi="Times New Roman"/>
              </w:rPr>
              <w:t>8</w:t>
            </w:r>
          </w:p>
        </w:tc>
        <w:tc>
          <w:tcPr>
            <w:tcW w:w="850" w:type="dxa"/>
            <w:tcBorders>
              <w:top w:val="single" w:sz="4" w:space="0" w:color="auto"/>
              <w:left w:val="single" w:sz="4" w:space="0" w:color="auto"/>
              <w:bottom w:val="single" w:sz="4" w:space="0" w:color="auto"/>
            </w:tcBorders>
          </w:tcPr>
          <w:p w:rsidR="00B5360F" w:rsidRPr="005C03B3" w:rsidRDefault="000E1C4A" w:rsidP="009C0ACC">
            <w:pPr>
              <w:widowControl w:val="0"/>
              <w:autoSpaceDE w:val="0"/>
              <w:autoSpaceDN w:val="0"/>
              <w:adjustRightInd w:val="0"/>
              <w:jc w:val="center"/>
              <w:rPr>
                <w:rFonts w:ascii="Times New Roman" w:hAnsi="Times New Roman"/>
              </w:rPr>
            </w:pPr>
            <w:r w:rsidRPr="005C03B3">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0E1C4A" w:rsidP="009C0ACC">
            <w:pPr>
              <w:spacing w:after="0" w:line="240" w:lineRule="auto"/>
              <w:jc w:val="center"/>
              <w:rPr>
                <w:rFonts w:ascii="Times New Roman" w:hAnsi="Times New Roman" w:cs="Times New Roman"/>
              </w:rPr>
            </w:pPr>
            <w:r w:rsidRPr="005C03B3">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0E1C4A" w:rsidP="009C0ACC">
            <w:pPr>
              <w:spacing w:after="0" w:line="240" w:lineRule="auto"/>
              <w:jc w:val="center"/>
              <w:rPr>
                <w:rFonts w:ascii="Times New Roman" w:hAnsi="Times New Roman" w:cs="Times New Roman"/>
              </w:rPr>
            </w:pPr>
            <w:r w:rsidRPr="005C03B3">
              <w:rPr>
                <w:rFonts w:ascii="Times New Roman" w:hAnsi="Times New Roman" w:cs="Times New Roman"/>
              </w:rPr>
              <w:t>8</w:t>
            </w:r>
          </w:p>
        </w:tc>
        <w:tc>
          <w:tcPr>
            <w:tcW w:w="850" w:type="dxa"/>
            <w:tcBorders>
              <w:top w:val="single" w:sz="4" w:space="0" w:color="auto"/>
              <w:left w:val="single" w:sz="4" w:space="0" w:color="auto"/>
              <w:bottom w:val="single" w:sz="4" w:space="0" w:color="auto"/>
            </w:tcBorders>
          </w:tcPr>
          <w:p w:rsidR="00B5360F" w:rsidRPr="005C03B3" w:rsidRDefault="000E1C4A" w:rsidP="009C0ACC">
            <w:pPr>
              <w:spacing w:after="0" w:line="240" w:lineRule="auto"/>
              <w:jc w:val="center"/>
              <w:rPr>
                <w:rFonts w:ascii="Times New Roman" w:hAnsi="Times New Roman" w:cs="Times New Roman"/>
              </w:rPr>
            </w:pPr>
            <w:r w:rsidRPr="005C03B3">
              <w:rPr>
                <w:rFonts w:ascii="Times New Roman" w:hAnsi="Times New Roman" w:cs="Times New Roman"/>
              </w:rPr>
              <w:t>10</w:t>
            </w:r>
          </w:p>
        </w:tc>
      </w:tr>
      <w:tr w:rsidR="005E2FB7" w:rsidRPr="005C03B3" w:rsidTr="00F94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57"/>
        </w:trPr>
        <w:tc>
          <w:tcPr>
            <w:tcW w:w="9889" w:type="dxa"/>
            <w:gridSpan w:val="13"/>
            <w:tcBorders>
              <w:top w:val="single" w:sz="4" w:space="0" w:color="000000"/>
              <w:bottom w:val="single" w:sz="4" w:space="0" w:color="auto"/>
            </w:tcBorders>
          </w:tcPr>
          <w:p w:rsidR="005E2FB7" w:rsidRDefault="005E2FB7" w:rsidP="009C0ACC">
            <w:pPr>
              <w:spacing w:after="0" w:line="240" w:lineRule="auto"/>
              <w:ind w:left="142"/>
              <w:jc w:val="center"/>
              <w:rPr>
                <w:rFonts w:ascii="Times New Roman" w:hAnsi="Times New Roman" w:cs="Times New Roman"/>
              </w:rPr>
            </w:pPr>
          </w:p>
          <w:p w:rsidR="005E2FB7" w:rsidRDefault="005E2FB7" w:rsidP="009C0ACC">
            <w:pPr>
              <w:spacing w:after="0" w:line="240" w:lineRule="auto"/>
              <w:ind w:left="142"/>
              <w:jc w:val="center"/>
              <w:rPr>
                <w:rFonts w:ascii="Times New Roman" w:hAnsi="Times New Roman" w:cs="Times New Roman"/>
              </w:rPr>
            </w:pPr>
            <w:r w:rsidRPr="005C03B3">
              <w:rPr>
                <w:rFonts w:ascii="Times New Roman" w:hAnsi="Times New Roman" w:cs="Times New Roman"/>
              </w:rPr>
              <w:t>Подпрограмма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2021-2027 годы</w:t>
            </w:r>
          </w:p>
          <w:p w:rsidR="005E2FB7" w:rsidRPr="005C03B3" w:rsidRDefault="005E2FB7" w:rsidP="009C0ACC">
            <w:pPr>
              <w:spacing w:after="0" w:line="240" w:lineRule="auto"/>
              <w:ind w:left="142"/>
              <w:jc w:val="center"/>
              <w:rPr>
                <w:rFonts w:ascii="Times New Roman" w:hAnsi="Times New Roman" w:cs="Times New Roman"/>
              </w:rPr>
            </w:pPr>
          </w:p>
        </w:tc>
      </w:tr>
      <w:tr w:rsidR="005C03B3" w:rsidRPr="005C03B3" w:rsidTr="000F5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349"/>
        </w:trPr>
        <w:tc>
          <w:tcPr>
            <w:tcW w:w="392" w:type="dxa"/>
            <w:tcBorders>
              <w:top w:val="single" w:sz="4" w:space="0" w:color="auto"/>
            </w:tcBorders>
          </w:tcPr>
          <w:p w:rsidR="00B5360F" w:rsidRPr="005C03B3" w:rsidRDefault="00B5360F" w:rsidP="009C0ACC">
            <w:pPr>
              <w:pStyle w:val="1"/>
              <w:ind w:left="106" w:hanging="106"/>
              <w:rPr>
                <w:rFonts w:ascii="Times New Roman" w:hAnsi="Times New Roman" w:cs="Times New Roman"/>
              </w:rPr>
            </w:pPr>
            <w:r w:rsidRPr="005C03B3">
              <w:rPr>
                <w:rFonts w:ascii="Times New Roman" w:hAnsi="Times New Roman" w:cs="Times New Roman"/>
                <w:b w:val="0"/>
                <w:bCs w:val="0"/>
                <w:sz w:val="22"/>
                <w:szCs w:val="22"/>
              </w:rPr>
              <w:t>2.1</w:t>
            </w:r>
          </w:p>
        </w:tc>
        <w:tc>
          <w:tcPr>
            <w:tcW w:w="992" w:type="dxa"/>
            <w:tcBorders>
              <w:top w:val="single" w:sz="4" w:space="0" w:color="auto"/>
              <w:bottom w:val="single" w:sz="4" w:space="0" w:color="auto"/>
            </w:tcBorders>
          </w:tcPr>
          <w:p w:rsidR="00B5360F" w:rsidRPr="005C03B3" w:rsidRDefault="00B5360F" w:rsidP="009C0ACC">
            <w:pPr>
              <w:spacing w:after="0" w:line="240" w:lineRule="auto"/>
              <w:jc w:val="both"/>
              <w:rPr>
                <w:rFonts w:ascii="Times New Roman" w:hAnsi="Times New Roman" w:cs="Times New Roman"/>
              </w:rPr>
            </w:pPr>
            <w:r w:rsidRPr="005C03B3">
              <w:rPr>
                <w:rFonts w:ascii="Times New Roman" w:hAnsi="Times New Roman" w:cs="Times New Roman"/>
              </w:rPr>
              <w:t>Количество граждан, переселенных из аварийного жилищ</w:t>
            </w:r>
            <w:r w:rsidRPr="005C03B3">
              <w:rPr>
                <w:rFonts w:ascii="Times New Roman" w:hAnsi="Times New Roman" w:cs="Times New Roman"/>
              </w:rPr>
              <w:lastRenderedPageBreak/>
              <w:t>ного фонда</w:t>
            </w:r>
          </w:p>
        </w:tc>
        <w:tc>
          <w:tcPr>
            <w:tcW w:w="567" w:type="dxa"/>
            <w:tcBorders>
              <w:top w:val="single" w:sz="4" w:space="0" w:color="auto"/>
              <w:bottom w:val="single" w:sz="4" w:space="0" w:color="auto"/>
            </w:tcBorders>
          </w:tcPr>
          <w:p w:rsidR="00B5360F" w:rsidRPr="005C03B3" w:rsidRDefault="00B5360F" w:rsidP="009C0ACC">
            <w:pPr>
              <w:jc w:val="center"/>
              <w:rPr>
                <w:rFonts w:ascii="Times New Roman" w:hAnsi="Times New Roman" w:cs="Times New Roman"/>
              </w:rPr>
            </w:pPr>
            <w:r w:rsidRPr="005C03B3">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426C6B"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171</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150</w:t>
            </w:r>
          </w:p>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151</w:t>
            </w:r>
          </w:p>
        </w:tc>
        <w:tc>
          <w:tcPr>
            <w:tcW w:w="850" w:type="dxa"/>
            <w:tcBorders>
              <w:top w:val="single" w:sz="4" w:space="0" w:color="auto"/>
              <w:left w:val="single" w:sz="4" w:space="0" w:color="auto"/>
              <w:bottom w:val="single" w:sz="4" w:space="0" w:color="auto"/>
            </w:tcBorders>
          </w:tcPr>
          <w:p w:rsidR="00B5360F" w:rsidRPr="005C03B3" w:rsidRDefault="0067627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1208</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67627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67627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667</w:t>
            </w:r>
          </w:p>
        </w:tc>
        <w:tc>
          <w:tcPr>
            <w:tcW w:w="850" w:type="dxa"/>
            <w:tcBorders>
              <w:top w:val="single" w:sz="4" w:space="0" w:color="auto"/>
              <w:left w:val="single" w:sz="4" w:space="0" w:color="auto"/>
              <w:bottom w:val="single" w:sz="4" w:space="0" w:color="auto"/>
            </w:tcBorders>
          </w:tcPr>
          <w:p w:rsidR="00B5360F" w:rsidRPr="005C03B3" w:rsidRDefault="00E426C0"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r>
      <w:tr w:rsidR="005C03B3" w:rsidRPr="005C03B3" w:rsidTr="000F5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26"/>
        </w:trPr>
        <w:tc>
          <w:tcPr>
            <w:tcW w:w="392" w:type="dxa"/>
          </w:tcPr>
          <w:p w:rsidR="00B5360F" w:rsidRPr="005C03B3" w:rsidRDefault="00B5360F" w:rsidP="009C0ACC">
            <w:pPr>
              <w:jc w:val="center"/>
              <w:rPr>
                <w:rFonts w:ascii="Times New Roman" w:hAnsi="Times New Roman" w:cs="Times New Roman"/>
                <w:bCs/>
              </w:rPr>
            </w:pPr>
            <w:r w:rsidRPr="005C03B3">
              <w:rPr>
                <w:rFonts w:ascii="Times New Roman" w:hAnsi="Times New Roman" w:cs="Times New Roman"/>
                <w:bCs/>
              </w:rPr>
              <w:lastRenderedPageBreak/>
              <w:t>2.2</w:t>
            </w:r>
          </w:p>
        </w:tc>
        <w:tc>
          <w:tcPr>
            <w:tcW w:w="992" w:type="dxa"/>
            <w:tcBorders>
              <w:top w:val="single" w:sz="4" w:space="0" w:color="auto"/>
              <w:bottom w:val="single" w:sz="4" w:space="0" w:color="auto"/>
            </w:tcBorders>
          </w:tcPr>
          <w:p w:rsidR="00B5360F" w:rsidRPr="005C03B3" w:rsidRDefault="00B5360F" w:rsidP="009C0ACC">
            <w:pPr>
              <w:jc w:val="both"/>
              <w:rPr>
                <w:rFonts w:ascii="Times New Roman" w:hAnsi="Times New Roman" w:cs="Times New Roman"/>
              </w:rPr>
            </w:pPr>
            <w:r w:rsidRPr="005C03B3">
              <w:rPr>
                <w:rFonts w:ascii="Times New Roman" w:hAnsi="Times New Roman" w:cs="Times New Roman"/>
              </w:rPr>
              <w:t>Площадь переселенного аварийного жилищного фонда</w:t>
            </w:r>
          </w:p>
        </w:tc>
        <w:tc>
          <w:tcPr>
            <w:tcW w:w="567" w:type="dxa"/>
            <w:tcBorders>
              <w:top w:val="single" w:sz="4" w:space="0" w:color="auto"/>
              <w:bottom w:val="single" w:sz="4" w:space="0" w:color="auto"/>
            </w:tcBorders>
          </w:tcPr>
          <w:p w:rsidR="00B5360F" w:rsidRPr="005C03B3" w:rsidRDefault="00B5360F" w:rsidP="009C0ACC">
            <w:pPr>
              <w:jc w:val="center"/>
              <w:rPr>
                <w:rFonts w:ascii="Times New Roman" w:hAnsi="Times New Roman" w:cs="Times New Roman"/>
                <w:vertAlign w:val="superscript"/>
              </w:rPr>
            </w:pPr>
            <w:r w:rsidRPr="005C03B3">
              <w:rPr>
                <w:rFonts w:ascii="Times New Roman" w:hAnsi="Times New Roman" w:cs="Times New Roman"/>
              </w:rPr>
              <w:t>м</w:t>
            </w:r>
            <w:r w:rsidRPr="005C03B3">
              <w:rPr>
                <w:rFonts w:ascii="Times New Roman" w:hAnsi="Times New Roman" w:cs="Times New Roman"/>
                <w:vertAlign w:val="superscript"/>
              </w:rPr>
              <w:t>2</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67627F" w:rsidP="009C0ACC">
            <w:pPr>
              <w:widowControl w:val="0"/>
              <w:autoSpaceDE w:val="0"/>
              <w:autoSpaceDN w:val="0"/>
              <w:adjustRightInd w:val="0"/>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2918,50</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2 409,70</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rPr>
                <w:rFonts w:ascii="Times New Roman" w:hAnsi="Times New Roman" w:cs="Times New Roman"/>
                <w:sz w:val="18"/>
                <w:szCs w:val="18"/>
              </w:rPr>
            </w:pPr>
            <w:r w:rsidRPr="005C03B3">
              <w:rPr>
                <w:rFonts w:ascii="Times New Roman" w:hAnsi="Times New Roman" w:cs="Times New Roman"/>
                <w:sz w:val="18"/>
                <w:szCs w:val="18"/>
              </w:rPr>
              <w:t>3071,70</w:t>
            </w:r>
          </w:p>
        </w:tc>
        <w:tc>
          <w:tcPr>
            <w:tcW w:w="850" w:type="dxa"/>
            <w:tcBorders>
              <w:top w:val="single" w:sz="4" w:space="0" w:color="auto"/>
              <w:left w:val="single" w:sz="4" w:space="0" w:color="auto"/>
              <w:bottom w:val="single" w:sz="4" w:space="0" w:color="auto"/>
            </w:tcBorders>
          </w:tcPr>
          <w:p w:rsidR="00B5360F" w:rsidRPr="005C03B3" w:rsidRDefault="000E1C4A" w:rsidP="009C0ACC">
            <w:pPr>
              <w:jc w:val="center"/>
              <w:rPr>
                <w:rFonts w:ascii="Times New Roman" w:hAnsi="Times New Roman" w:cs="Times New Roman"/>
                <w:sz w:val="18"/>
                <w:szCs w:val="18"/>
              </w:rPr>
            </w:pPr>
            <w:r w:rsidRPr="005C03B3">
              <w:rPr>
                <w:rFonts w:ascii="Times New Roman" w:hAnsi="Times New Roman" w:cs="Times New Roman"/>
                <w:sz w:val="18"/>
                <w:szCs w:val="18"/>
              </w:rPr>
              <w:t>27260</w:t>
            </w:r>
            <w:r w:rsidR="00B5360F" w:rsidRPr="005C03B3">
              <w:rPr>
                <w:rFonts w:ascii="Times New Roman" w:hAnsi="Times New Roman" w:cs="Times New Roman"/>
                <w:sz w:val="18"/>
                <w:szCs w:val="18"/>
              </w:rPr>
              <w:t>,</w:t>
            </w:r>
            <w:r w:rsidRPr="005C03B3">
              <w:rPr>
                <w:rFonts w:ascii="Times New Roman" w:hAnsi="Times New Roman" w:cs="Times New Roman"/>
                <w:sz w:val="18"/>
                <w:szCs w:val="18"/>
              </w:rPr>
              <w:t>4</w:t>
            </w:r>
            <w:r w:rsidR="00B5360F" w:rsidRPr="005C03B3">
              <w:rPr>
                <w:rFonts w:ascii="Times New Roman" w:hAnsi="Times New Roman" w:cs="Times New Roman"/>
                <w:sz w:val="18"/>
                <w:szCs w:val="18"/>
              </w:rPr>
              <w:t>0</w:t>
            </w:r>
          </w:p>
          <w:p w:rsidR="00B5360F" w:rsidRPr="005C03B3" w:rsidRDefault="00B5360F" w:rsidP="009C0ACC">
            <w:pPr>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10980,20</w:t>
            </w:r>
          </w:p>
        </w:tc>
        <w:tc>
          <w:tcPr>
            <w:tcW w:w="850" w:type="dxa"/>
            <w:tcBorders>
              <w:top w:val="single" w:sz="4" w:space="0" w:color="auto"/>
              <w:left w:val="single" w:sz="4" w:space="0" w:color="auto"/>
              <w:bottom w:val="single" w:sz="4" w:space="0" w:color="auto"/>
            </w:tcBorders>
          </w:tcPr>
          <w:p w:rsidR="00B5360F" w:rsidRPr="005C03B3" w:rsidRDefault="00E426C0"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w:t>
            </w:r>
          </w:p>
        </w:tc>
      </w:tr>
      <w:tr w:rsidR="005E2FB7" w:rsidRPr="005C03B3" w:rsidTr="00F94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97"/>
        </w:trPr>
        <w:tc>
          <w:tcPr>
            <w:tcW w:w="9889" w:type="dxa"/>
            <w:gridSpan w:val="13"/>
          </w:tcPr>
          <w:p w:rsidR="005E2FB7" w:rsidRPr="005C03B3" w:rsidRDefault="005E2FB7" w:rsidP="009C0ACC">
            <w:pPr>
              <w:spacing w:after="0" w:line="240" w:lineRule="auto"/>
              <w:jc w:val="center"/>
              <w:rPr>
                <w:rFonts w:ascii="Times New Roman" w:hAnsi="Times New Roman" w:cs="Times New Roman"/>
              </w:rPr>
            </w:pPr>
            <w:r w:rsidRPr="005C03B3">
              <w:rPr>
                <w:rFonts w:ascii="Times New Roman" w:hAnsi="Times New Roman" w:cs="Times New Roman"/>
                <w:sz w:val="24"/>
                <w:szCs w:val="24"/>
              </w:rPr>
              <w:t>«</w:t>
            </w:r>
            <w:hyperlink w:anchor="Par8877" w:tooltip="ПАСПОРТ" w:history="1">
              <w:r w:rsidRPr="005C03B3">
                <w:rPr>
                  <w:rFonts w:ascii="Times New Roman" w:hAnsi="Times New Roman" w:cs="Times New Roman"/>
                </w:rPr>
                <w:t>Повышение устойчивости жилых домов</w:t>
              </w:r>
            </w:hyperlink>
            <w:r w:rsidRPr="005C03B3">
              <w:rPr>
                <w:rFonts w:ascii="Times New Roman" w:hAnsi="Times New Roman" w:cs="Times New Roman"/>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2022-2027 годы</w:t>
            </w:r>
          </w:p>
        </w:tc>
      </w:tr>
      <w:tr w:rsidR="005C03B3" w:rsidRPr="005C03B3" w:rsidTr="000F5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26"/>
        </w:trPr>
        <w:tc>
          <w:tcPr>
            <w:tcW w:w="392" w:type="dxa"/>
          </w:tcPr>
          <w:p w:rsidR="00B5360F" w:rsidRPr="005C03B3" w:rsidRDefault="00B5360F" w:rsidP="009C0ACC">
            <w:pPr>
              <w:jc w:val="center"/>
              <w:rPr>
                <w:rFonts w:ascii="Times New Roman" w:hAnsi="Times New Roman" w:cs="Times New Roman"/>
                <w:bCs/>
              </w:rPr>
            </w:pPr>
            <w:r w:rsidRPr="005C03B3">
              <w:rPr>
                <w:rFonts w:ascii="Times New Roman" w:hAnsi="Times New Roman" w:cs="Times New Roman"/>
                <w:bCs/>
              </w:rPr>
              <w:t>3.1</w:t>
            </w:r>
          </w:p>
        </w:tc>
        <w:tc>
          <w:tcPr>
            <w:tcW w:w="992" w:type="dxa"/>
            <w:tcBorders>
              <w:top w:val="single" w:sz="4" w:space="0" w:color="auto"/>
              <w:bottom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rPr>
              <w:t>Количество граждан, переселенных из многоквартирных домов серии 1-335, признанных аварийными и подлежащими сносу после 1 января 2017 года</w:t>
            </w:r>
          </w:p>
        </w:tc>
        <w:tc>
          <w:tcPr>
            <w:tcW w:w="567" w:type="dxa"/>
            <w:tcBorders>
              <w:top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rPr>
            </w:pPr>
            <w:r w:rsidRPr="005C03B3">
              <w:rPr>
                <w:rFonts w:ascii="Times New Roman" w:hAnsi="Times New Roman" w:cs="Times New Roman"/>
              </w:rPr>
              <w:t>чел.</w:t>
            </w:r>
          </w:p>
        </w:tc>
        <w:tc>
          <w:tcPr>
            <w:tcW w:w="851" w:type="dxa"/>
            <w:tcBorders>
              <w:top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8" w:type="dxa"/>
            <w:tcBorders>
              <w:top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0" w:type="dxa"/>
            <w:tcBorders>
              <w:top w:val="single" w:sz="4" w:space="0" w:color="auto"/>
              <w:bottom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1" w:type="dxa"/>
            <w:tcBorders>
              <w:top w:val="single" w:sz="4" w:space="0" w:color="auto"/>
              <w:bottom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0" w:type="dxa"/>
            <w:tcBorders>
              <w:top w:val="single" w:sz="4" w:space="0" w:color="auto"/>
              <w:bottom w:val="single" w:sz="4" w:space="0" w:color="auto"/>
            </w:tcBorders>
          </w:tcPr>
          <w:p w:rsidR="00B5360F" w:rsidRPr="005C03B3" w:rsidRDefault="000E1C4A"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709" w:type="dxa"/>
            <w:tcBorders>
              <w:top w:val="single" w:sz="4" w:space="0" w:color="auto"/>
              <w:bottom w:val="single" w:sz="4" w:space="0" w:color="auto"/>
            </w:tcBorders>
          </w:tcPr>
          <w:p w:rsidR="00B5360F" w:rsidRPr="005C03B3" w:rsidRDefault="000E1C4A" w:rsidP="009C0ACC">
            <w:pPr>
              <w:spacing w:after="0" w:line="240" w:lineRule="auto"/>
              <w:jc w:val="center"/>
              <w:rPr>
                <w:rFonts w:ascii="Times New Roman" w:hAnsi="Times New Roman" w:cs="Times New Roman"/>
              </w:rPr>
            </w:pPr>
            <w:r w:rsidRPr="005C03B3">
              <w:rPr>
                <w:rFonts w:ascii="Times New Roman" w:hAnsi="Times New Roman" w:cs="Times New Roman"/>
                <w:sz w:val="18"/>
                <w:szCs w:val="18"/>
              </w:rPr>
              <w:t>221</w:t>
            </w:r>
          </w:p>
        </w:tc>
        <w:tc>
          <w:tcPr>
            <w:tcW w:w="851" w:type="dxa"/>
            <w:tcBorders>
              <w:top w:val="single" w:sz="4" w:space="0" w:color="auto"/>
              <w:bottom w:val="single" w:sz="4" w:space="0" w:color="auto"/>
            </w:tcBorders>
          </w:tcPr>
          <w:p w:rsidR="00B5360F" w:rsidRPr="005C03B3" w:rsidRDefault="00E426C0" w:rsidP="009C0ACC">
            <w:pPr>
              <w:spacing w:after="0" w:line="240" w:lineRule="auto"/>
              <w:jc w:val="center"/>
              <w:rPr>
                <w:rFonts w:ascii="Times New Roman" w:hAnsi="Times New Roman" w:cs="Times New Roman"/>
              </w:rPr>
            </w:pPr>
            <w:r w:rsidRPr="005C03B3">
              <w:rPr>
                <w:rFonts w:ascii="Times New Roman" w:hAnsi="Times New Roman" w:cs="Times New Roman"/>
              </w:rPr>
              <w:t>-</w:t>
            </w:r>
          </w:p>
        </w:tc>
        <w:tc>
          <w:tcPr>
            <w:tcW w:w="850" w:type="dxa"/>
            <w:tcBorders>
              <w:top w:val="single" w:sz="4" w:space="0" w:color="auto"/>
              <w:bottom w:val="single" w:sz="4" w:space="0" w:color="auto"/>
            </w:tcBorders>
          </w:tcPr>
          <w:p w:rsidR="00B5360F" w:rsidRPr="005C03B3" w:rsidRDefault="00E426C0" w:rsidP="009C0ACC">
            <w:pPr>
              <w:spacing w:after="0" w:line="240" w:lineRule="auto"/>
              <w:jc w:val="center"/>
              <w:rPr>
                <w:rFonts w:ascii="Times New Roman" w:hAnsi="Times New Roman" w:cs="Times New Roman"/>
              </w:rPr>
            </w:pPr>
            <w:r w:rsidRPr="005C03B3">
              <w:rPr>
                <w:rFonts w:ascii="Times New Roman" w:hAnsi="Times New Roman" w:cs="Times New Roman"/>
              </w:rPr>
              <w:t>-</w:t>
            </w:r>
          </w:p>
        </w:tc>
      </w:tr>
      <w:tr w:rsidR="005C03B3" w:rsidRPr="005C03B3" w:rsidTr="000F5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26"/>
        </w:trPr>
        <w:tc>
          <w:tcPr>
            <w:tcW w:w="392" w:type="dxa"/>
          </w:tcPr>
          <w:p w:rsidR="00B5360F" w:rsidRPr="005C03B3" w:rsidRDefault="00B5360F" w:rsidP="009C0ACC">
            <w:pPr>
              <w:jc w:val="center"/>
              <w:rPr>
                <w:rFonts w:ascii="Times New Roman" w:hAnsi="Times New Roman" w:cs="Times New Roman"/>
                <w:bCs/>
              </w:rPr>
            </w:pPr>
            <w:r w:rsidRPr="005C03B3">
              <w:rPr>
                <w:rFonts w:ascii="Times New Roman" w:hAnsi="Times New Roman" w:cs="Times New Roman"/>
                <w:bCs/>
              </w:rPr>
              <w:t>3.2</w:t>
            </w:r>
          </w:p>
        </w:tc>
        <w:tc>
          <w:tcPr>
            <w:tcW w:w="992" w:type="dxa"/>
            <w:tcBorders>
              <w:top w:val="single" w:sz="4" w:space="0" w:color="auto"/>
              <w:bottom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rPr>
              <w:t xml:space="preserve">Количество кв. м расселенных многоквартирных домов серии 1-335, признанных </w:t>
            </w:r>
            <w:r w:rsidRPr="005C03B3">
              <w:rPr>
                <w:rFonts w:ascii="Times New Roman" w:hAnsi="Times New Roman"/>
              </w:rPr>
              <w:lastRenderedPageBreak/>
              <w:t>аварийными и подлежащими сносу после 1 января 2017 года</w:t>
            </w:r>
          </w:p>
        </w:tc>
        <w:tc>
          <w:tcPr>
            <w:tcW w:w="567" w:type="dxa"/>
            <w:tcBorders>
              <w:top w:val="single" w:sz="4" w:space="0" w:color="auto"/>
              <w:bottom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lastRenderedPageBreak/>
              <w:t>м</w:t>
            </w:r>
            <w:r w:rsidRPr="005C03B3">
              <w:rPr>
                <w:rFonts w:ascii="Times New Roman" w:hAnsi="Times New Roman" w:cs="Times New Roman"/>
                <w:vertAlign w:val="superscript"/>
              </w:rPr>
              <w:t>2</w:t>
            </w:r>
          </w:p>
        </w:tc>
        <w:tc>
          <w:tcPr>
            <w:tcW w:w="851" w:type="dxa"/>
            <w:tcBorders>
              <w:top w:val="single" w:sz="4" w:space="0" w:color="auto"/>
              <w:bottom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sz w:val="18"/>
                <w:szCs w:val="18"/>
              </w:rPr>
            </w:pPr>
            <w:r w:rsidRPr="005C03B3">
              <w:rPr>
                <w:rFonts w:ascii="Times New Roman" w:hAnsi="Times New Roman" w:cs="Times New Roman"/>
              </w:rPr>
              <w:t>-</w:t>
            </w:r>
          </w:p>
        </w:tc>
        <w:tc>
          <w:tcPr>
            <w:tcW w:w="708" w:type="dxa"/>
            <w:tcBorders>
              <w:top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0" w:type="dxa"/>
            <w:tcBorders>
              <w:top w:val="single" w:sz="4" w:space="0" w:color="auto"/>
              <w:bottom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1" w:type="dxa"/>
            <w:tcBorders>
              <w:top w:val="single" w:sz="4" w:space="0" w:color="auto"/>
              <w:bottom w:val="single" w:sz="4" w:space="0" w:color="auto"/>
            </w:tcBorders>
          </w:tcPr>
          <w:p w:rsidR="00B5360F" w:rsidRPr="005C03B3" w:rsidRDefault="00B5360F" w:rsidP="009C0ACC">
            <w:pPr>
              <w:rPr>
                <w:rFonts w:ascii="Times New Roman" w:hAnsi="Times New Roman" w:cs="Times New Roman"/>
                <w:sz w:val="18"/>
                <w:szCs w:val="18"/>
              </w:rPr>
            </w:pPr>
            <w:r w:rsidRPr="005C03B3">
              <w:rPr>
                <w:rFonts w:ascii="Times New Roman" w:hAnsi="Times New Roman" w:cs="Times New Roman"/>
                <w:sz w:val="18"/>
                <w:szCs w:val="18"/>
              </w:rPr>
              <w:t xml:space="preserve">    -</w:t>
            </w:r>
          </w:p>
        </w:tc>
        <w:tc>
          <w:tcPr>
            <w:tcW w:w="850" w:type="dxa"/>
            <w:tcBorders>
              <w:top w:val="single" w:sz="4" w:space="0" w:color="auto"/>
              <w:bottom w:val="single" w:sz="4" w:space="0" w:color="auto"/>
            </w:tcBorders>
          </w:tcPr>
          <w:p w:rsidR="00B5360F" w:rsidRPr="005C03B3" w:rsidRDefault="000E1C4A"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709" w:type="dxa"/>
            <w:tcBorders>
              <w:top w:val="single" w:sz="4" w:space="0" w:color="auto"/>
              <w:bottom w:val="single" w:sz="4" w:space="0" w:color="auto"/>
            </w:tcBorders>
          </w:tcPr>
          <w:p w:rsidR="00B5360F" w:rsidRPr="005C03B3" w:rsidRDefault="000E1C4A" w:rsidP="009C0ACC">
            <w:pPr>
              <w:spacing w:after="0" w:line="240" w:lineRule="auto"/>
              <w:jc w:val="center"/>
              <w:rPr>
                <w:rFonts w:ascii="Times New Roman" w:hAnsi="Times New Roman" w:cs="Times New Roman"/>
              </w:rPr>
            </w:pPr>
            <w:r w:rsidRPr="005C03B3">
              <w:rPr>
                <w:rFonts w:ascii="Times New Roman" w:hAnsi="Times New Roman" w:cs="Times New Roman"/>
                <w:sz w:val="18"/>
                <w:szCs w:val="18"/>
              </w:rPr>
              <w:t>3274,20</w:t>
            </w:r>
          </w:p>
        </w:tc>
        <w:tc>
          <w:tcPr>
            <w:tcW w:w="851" w:type="dxa"/>
            <w:tcBorders>
              <w:top w:val="single" w:sz="4" w:space="0" w:color="auto"/>
              <w:bottom w:val="single" w:sz="4" w:space="0" w:color="auto"/>
            </w:tcBorders>
          </w:tcPr>
          <w:p w:rsidR="00B5360F" w:rsidRPr="005C03B3" w:rsidRDefault="00E426C0" w:rsidP="009C0ACC">
            <w:pPr>
              <w:spacing w:after="0" w:line="240" w:lineRule="auto"/>
              <w:jc w:val="center"/>
              <w:rPr>
                <w:rFonts w:ascii="Times New Roman" w:hAnsi="Times New Roman" w:cs="Times New Roman"/>
              </w:rPr>
            </w:pPr>
            <w:r w:rsidRPr="005C03B3">
              <w:rPr>
                <w:rFonts w:ascii="Times New Roman" w:hAnsi="Times New Roman" w:cs="Times New Roman"/>
              </w:rPr>
              <w:t>-</w:t>
            </w:r>
          </w:p>
        </w:tc>
        <w:tc>
          <w:tcPr>
            <w:tcW w:w="850" w:type="dxa"/>
            <w:tcBorders>
              <w:top w:val="single" w:sz="4" w:space="0" w:color="auto"/>
              <w:bottom w:val="single" w:sz="4" w:space="0" w:color="auto"/>
            </w:tcBorders>
          </w:tcPr>
          <w:p w:rsidR="00B5360F" w:rsidRPr="005C03B3" w:rsidRDefault="00E426C0" w:rsidP="009C0ACC">
            <w:pPr>
              <w:spacing w:after="0" w:line="240" w:lineRule="auto"/>
              <w:jc w:val="center"/>
              <w:rPr>
                <w:rFonts w:ascii="Times New Roman" w:hAnsi="Times New Roman" w:cs="Times New Roman"/>
              </w:rPr>
            </w:pPr>
            <w:r w:rsidRPr="005C03B3">
              <w:rPr>
                <w:rFonts w:ascii="Times New Roman" w:hAnsi="Times New Roman" w:cs="Times New Roman"/>
              </w:rPr>
              <w:t>-</w:t>
            </w:r>
          </w:p>
        </w:tc>
      </w:tr>
    </w:tbl>
    <w:p w:rsidR="006578E3" w:rsidRPr="005C03B3" w:rsidRDefault="006578E3" w:rsidP="006578E3">
      <w:pPr>
        <w:spacing w:after="0" w:line="240" w:lineRule="auto"/>
        <w:jc w:val="center"/>
        <w:rPr>
          <w:rFonts w:ascii="Times New Roman" w:hAnsi="Times New Roman" w:cs="Times New Roman"/>
          <w:sz w:val="24"/>
          <w:szCs w:val="24"/>
        </w:rPr>
      </w:pPr>
    </w:p>
    <w:p w:rsidR="006578E3" w:rsidRPr="005C03B3" w:rsidRDefault="006578E3" w:rsidP="006578E3">
      <w:pPr>
        <w:spacing w:after="0" w:line="240" w:lineRule="auto"/>
        <w:rPr>
          <w:rFonts w:ascii="Times New Roman" w:hAnsi="Times New Roman" w:cs="Times New Roman"/>
          <w:b/>
          <w:bCs/>
          <w:lang w:eastAsia="en-US"/>
        </w:rPr>
      </w:pPr>
    </w:p>
    <w:p w:rsidR="006578E3" w:rsidRPr="005C03B3" w:rsidRDefault="006578E3" w:rsidP="006578E3">
      <w:pPr>
        <w:spacing w:after="0" w:line="240" w:lineRule="auto"/>
        <w:jc w:val="center"/>
        <w:rPr>
          <w:rFonts w:ascii="Times New Roman" w:hAnsi="Times New Roman" w:cs="Times New Roman"/>
          <w:b/>
          <w:bCs/>
          <w:lang w:eastAsia="en-US"/>
        </w:rPr>
      </w:pPr>
    </w:p>
    <w:p w:rsidR="006578E3" w:rsidRPr="005C03B3" w:rsidRDefault="006578E3" w:rsidP="006578E3">
      <w:pPr>
        <w:spacing w:after="0" w:line="240" w:lineRule="auto"/>
        <w:jc w:val="center"/>
        <w:rPr>
          <w:rFonts w:ascii="Times New Roman" w:hAnsi="Times New Roman" w:cs="Times New Roman"/>
          <w:b/>
          <w:bCs/>
          <w:lang w:eastAsia="en-US"/>
        </w:rPr>
      </w:pPr>
    </w:p>
    <w:p w:rsidR="006578E3" w:rsidRPr="005C03B3" w:rsidRDefault="006578E3" w:rsidP="006578E3">
      <w:pPr>
        <w:spacing w:after="0" w:line="240" w:lineRule="auto"/>
        <w:jc w:val="center"/>
        <w:rPr>
          <w:rFonts w:ascii="Times New Roman" w:hAnsi="Times New Roman" w:cs="Times New Roman"/>
          <w:b/>
          <w:bCs/>
          <w:sz w:val="24"/>
          <w:szCs w:val="24"/>
          <w:lang w:eastAsia="en-US"/>
        </w:rPr>
      </w:pPr>
      <w:r w:rsidRPr="005C03B3">
        <w:rPr>
          <w:rFonts w:ascii="Times New Roman" w:hAnsi="Times New Roman" w:cs="Times New Roman"/>
          <w:b/>
          <w:bCs/>
          <w:lang w:eastAsia="en-US"/>
        </w:rPr>
        <w:t xml:space="preserve">9. </w:t>
      </w:r>
      <w:r w:rsidRPr="005C03B3">
        <w:rPr>
          <w:rFonts w:ascii="Times New Roman" w:hAnsi="Times New Roman" w:cs="Times New Roman"/>
          <w:b/>
          <w:bCs/>
          <w:sz w:val="24"/>
          <w:szCs w:val="24"/>
          <w:lang w:eastAsia="en-US"/>
        </w:rPr>
        <w:t>Механизм реализации муниципальной Программы и контроль над ходом ее реализации</w:t>
      </w:r>
    </w:p>
    <w:p w:rsidR="006578E3" w:rsidRPr="005C03B3" w:rsidRDefault="006578E3" w:rsidP="006578E3">
      <w:pPr>
        <w:spacing w:after="0" w:line="240" w:lineRule="auto"/>
        <w:jc w:val="center"/>
        <w:rPr>
          <w:rFonts w:ascii="Times New Roman" w:hAnsi="Times New Roman" w:cs="Times New Roman"/>
          <w:b/>
          <w:bCs/>
          <w:lang w:eastAsia="en-US"/>
        </w:rPr>
      </w:pP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Текущее управление реализацией муниципальнойПрограммы осуществляет комитет жилищно-коммунального хозяйства, транспорта и связи администрации ЗГМО – ответственный исполнитель программы. Соисполнителями программы являются:</w:t>
      </w:r>
      <w:r w:rsidRPr="005C03B3">
        <w:rPr>
          <w:rFonts w:ascii="Times New Roman" w:hAnsi="Times New Roman"/>
          <w:sz w:val="24"/>
          <w:szCs w:val="24"/>
        </w:rPr>
        <w:t>отдел по молодежной политике администрации ЗГМО</w:t>
      </w:r>
      <w:r w:rsidRPr="005C03B3">
        <w:rPr>
          <w:rFonts w:ascii="Times New Roman" w:hAnsi="Times New Roman" w:cs="Times New Roman"/>
          <w:sz w:val="24"/>
          <w:szCs w:val="24"/>
        </w:rPr>
        <w:t xml:space="preserve">, Комитет </w:t>
      </w:r>
      <w:r w:rsidRPr="005C03B3">
        <w:rPr>
          <w:rFonts w:ascii="Times New Roman" w:hAnsi="Times New Roman" w:cs="Times New Roman"/>
          <w:sz w:val="24"/>
          <w:szCs w:val="24"/>
          <w:lang w:eastAsia="en-US"/>
        </w:rPr>
        <w:t>имущественных отношений, архитектуры и градостроительства администрации ЗГМО.</w:t>
      </w:r>
      <w:r w:rsidRPr="005C03B3">
        <w:rPr>
          <w:rFonts w:ascii="Times New Roman" w:hAnsi="Times New Roman" w:cs="Times New Roman"/>
          <w:sz w:val="24"/>
          <w:szCs w:val="24"/>
        </w:rPr>
        <w:t xml:space="preserve">       Контроль выполнения программы осуществляет заместитель мэра городского округа по вопросам ЖКХ.</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Ответственный исполнитель муниципальной Программы:</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организует реализацию мероприятий программы, координирует и контролирует действия соисполнителей;</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запрашивает у соисполнителей информацию о ходе реализации Программы;</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готовит отчеты о реализации программы, представляет их в Управление по финансам и налогам администрации и управление по инвестиционной политике администрации ЗГМО;</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принимает (в случае необходимости) решение о внесении изменений в Программу;</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осуществляет текущий контроль, мониторинг и оценку эффективности реализации Программы;</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несет ответственность за достижение целевых показателей Программы, а также за достижение ожидаемых конечных результатов ее реализации.</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 xml:space="preserve">Соисполнитель муниципальной Программы: </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 готовит отчеты о реализации Подпрограммы;</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 принимает (в случае необходимости) решение о внесении изменений в Подпрограмму;</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 осуществляет текущий контроль, мониторинг и оценку эффективности реализации Подпрограммы;</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p>
    <w:p w:rsidR="006578E3" w:rsidRPr="005C03B3" w:rsidRDefault="006578E3" w:rsidP="006578E3">
      <w:pPr>
        <w:pStyle w:val="ConsPlusNormal"/>
        <w:ind w:firstLine="567"/>
        <w:jc w:val="both"/>
        <w:rPr>
          <w:bCs/>
        </w:rPr>
      </w:pPr>
      <w:r w:rsidRPr="005C03B3">
        <w:rPr>
          <w:bCs/>
        </w:rPr>
        <w:t>Реализация мероприятий муниципальной Программы осуществляется на основе муниципальных контрактов (договоров) и муниципального задания, заключаемых в установленном порядке.</w:t>
      </w:r>
    </w:p>
    <w:p w:rsidR="006578E3" w:rsidRPr="005C03B3" w:rsidRDefault="006578E3" w:rsidP="006578E3">
      <w:pPr>
        <w:pStyle w:val="ConsPlusNormal"/>
        <w:ind w:firstLine="567"/>
        <w:jc w:val="both"/>
        <w:rPr>
          <w:bCs/>
        </w:rPr>
      </w:pPr>
    </w:p>
    <w:p w:rsidR="006578E3" w:rsidRPr="005C03B3" w:rsidRDefault="006578E3" w:rsidP="006578E3">
      <w:pPr>
        <w:pStyle w:val="ConsPlusNormal"/>
        <w:spacing w:line="276" w:lineRule="auto"/>
        <w:ind w:firstLine="0"/>
        <w:jc w:val="center"/>
        <w:rPr>
          <w:b/>
        </w:rPr>
      </w:pPr>
      <w:r w:rsidRPr="005C03B3">
        <w:rPr>
          <w:b/>
        </w:rPr>
        <w:t>10. Оценка эффективности реализации муниципальной Программы</w:t>
      </w:r>
    </w:p>
    <w:p w:rsidR="006578E3" w:rsidRPr="005C03B3" w:rsidRDefault="006578E3" w:rsidP="006578E3">
      <w:pPr>
        <w:pStyle w:val="ConsPlusNormal"/>
        <w:spacing w:line="276" w:lineRule="auto"/>
        <w:ind w:firstLine="0"/>
        <w:jc w:val="center"/>
        <w:rPr>
          <w:b/>
        </w:rPr>
      </w:pPr>
    </w:p>
    <w:p w:rsidR="006578E3" w:rsidRPr="005C03B3" w:rsidRDefault="006578E3" w:rsidP="006578E3">
      <w:pPr>
        <w:pStyle w:val="ConsPlusNormal"/>
        <w:widowControl/>
        <w:ind w:firstLine="708"/>
        <w:jc w:val="both"/>
      </w:pPr>
      <w:r w:rsidRPr="005C03B3">
        <w:lastRenderedPageBreak/>
        <w:t>Эффективность реализации Программы и использования, выделенных на нее средств федерального бюджета, областного бюджета и местного бюджета будет обеспечена за счет:</w:t>
      </w:r>
    </w:p>
    <w:p w:rsidR="006578E3" w:rsidRPr="005C03B3" w:rsidRDefault="006578E3" w:rsidP="006578E3">
      <w:pPr>
        <w:pStyle w:val="ConsPlusNormal"/>
        <w:widowControl/>
        <w:ind w:firstLine="708"/>
        <w:jc w:val="both"/>
      </w:pPr>
      <w:r w:rsidRPr="005C03B3">
        <w:t>а) прозрачности использования бюджетных средств;</w:t>
      </w:r>
    </w:p>
    <w:p w:rsidR="006578E3" w:rsidRPr="005C03B3" w:rsidRDefault="006578E3" w:rsidP="006578E3">
      <w:pPr>
        <w:pStyle w:val="ConsPlusNormal"/>
        <w:widowControl/>
        <w:ind w:firstLine="708"/>
        <w:jc w:val="both"/>
      </w:pPr>
      <w:r w:rsidRPr="005C03B3">
        <w:t>б) государственного регулирования порядка расчета размера и предоставления социальных выплат.</w:t>
      </w:r>
    </w:p>
    <w:p w:rsidR="006578E3" w:rsidRPr="005C03B3" w:rsidRDefault="006578E3" w:rsidP="006578E3">
      <w:pPr>
        <w:pStyle w:val="ConsPlusNormal"/>
        <w:widowControl/>
        <w:ind w:firstLine="708"/>
        <w:jc w:val="both"/>
      </w:pPr>
      <w:r w:rsidRPr="005C03B3">
        <w:t>Оценка эффективности реализации мер по обеспечению жильем молодых семей, переселению граждан из аварийного жилья будет осуществляться на основе индикатора:</w:t>
      </w:r>
    </w:p>
    <w:p w:rsidR="006578E3" w:rsidRPr="005C03B3" w:rsidRDefault="006578E3" w:rsidP="006578E3">
      <w:pPr>
        <w:pStyle w:val="ConsPlusNormal"/>
        <w:widowControl/>
        <w:ind w:firstLine="708"/>
        <w:jc w:val="both"/>
      </w:pPr>
      <w:r w:rsidRPr="005C03B3">
        <w:t>1.Количество молодых семей, улучшивших жилищные условия в результате реализации программы;</w:t>
      </w:r>
    </w:p>
    <w:p w:rsidR="006578E3" w:rsidRPr="005C03B3" w:rsidRDefault="006578E3" w:rsidP="006578E3">
      <w:pPr>
        <w:pStyle w:val="ConsPlusNormal"/>
        <w:widowControl/>
        <w:ind w:firstLine="708"/>
        <w:jc w:val="both"/>
      </w:pPr>
      <w:r w:rsidRPr="005C03B3">
        <w:t>2.Количество молодых семей, по которым выданы свидетельства о праве на получение социальной выплаты на приобретение (строительство) жилого помещения;</w:t>
      </w:r>
    </w:p>
    <w:p w:rsidR="006578E3" w:rsidRPr="005C03B3" w:rsidRDefault="006578E3" w:rsidP="006578E3">
      <w:pPr>
        <w:pStyle w:val="ConsPlusNormal"/>
        <w:widowControl/>
        <w:ind w:firstLine="708"/>
        <w:jc w:val="both"/>
      </w:pPr>
      <w:r w:rsidRPr="005C03B3">
        <w:t>3.Количество граждан, переселенных из аварийного жилищного фонда;</w:t>
      </w:r>
    </w:p>
    <w:p w:rsidR="006578E3" w:rsidRPr="005C03B3" w:rsidRDefault="006578E3" w:rsidP="006578E3">
      <w:pPr>
        <w:pStyle w:val="ConsPlusNormal"/>
        <w:widowControl/>
        <w:ind w:firstLine="708"/>
        <w:jc w:val="both"/>
      </w:pPr>
      <w:r w:rsidRPr="005C03B3">
        <w:t>4.Количество расселяемых помещений;</w:t>
      </w:r>
    </w:p>
    <w:p w:rsidR="006578E3" w:rsidRPr="005C03B3" w:rsidRDefault="006578E3" w:rsidP="006578E3">
      <w:pPr>
        <w:pStyle w:val="ConsPlusNormal"/>
        <w:widowControl/>
        <w:ind w:firstLine="708"/>
        <w:jc w:val="both"/>
      </w:pPr>
      <w:r w:rsidRPr="005C03B3">
        <w:t>5.Площадь переселенного аварийного жилищного фонда;</w:t>
      </w:r>
    </w:p>
    <w:p w:rsidR="006578E3" w:rsidRPr="005C03B3" w:rsidRDefault="006578E3" w:rsidP="006578E3">
      <w:pPr>
        <w:pStyle w:val="ConsPlusNormal"/>
        <w:widowControl/>
        <w:ind w:firstLine="708"/>
        <w:jc w:val="both"/>
      </w:pPr>
      <w:r w:rsidRPr="005C03B3">
        <w:t>6.Площадь снесенного аварийного жилищного фонда.</w:t>
      </w:r>
    </w:p>
    <w:p w:rsidR="006578E3" w:rsidRPr="005C03B3" w:rsidRDefault="006578E3" w:rsidP="006578E3">
      <w:pPr>
        <w:tabs>
          <w:tab w:val="left" w:pos="602"/>
        </w:tabs>
        <w:spacing w:after="0" w:line="240" w:lineRule="auto"/>
        <w:ind w:left="709"/>
        <w:jc w:val="both"/>
        <w:rPr>
          <w:rFonts w:ascii="Times New Roman" w:hAnsi="Times New Roman"/>
          <w:sz w:val="24"/>
          <w:szCs w:val="24"/>
        </w:rPr>
      </w:pPr>
      <w:r w:rsidRPr="005C03B3">
        <w:rPr>
          <w:rFonts w:ascii="Times New Roman" w:hAnsi="Times New Roman"/>
          <w:sz w:val="24"/>
          <w:szCs w:val="24"/>
        </w:rPr>
        <w:t>7. Количество граждан, переселенных из многоквартирных домов серии 1-335, признанных аварийными и подлежащими сносу после 1 января 2017 года – 221 чел.;</w:t>
      </w:r>
    </w:p>
    <w:p w:rsidR="006578E3" w:rsidRPr="005C03B3" w:rsidRDefault="006578E3" w:rsidP="006578E3">
      <w:pPr>
        <w:pStyle w:val="ConsPlusNormal"/>
        <w:widowControl/>
        <w:ind w:firstLine="708"/>
        <w:jc w:val="both"/>
      </w:pPr>
      <w:r w:rsidRPr="005C03B3">
        <w:rPr>
          <w:rFonts w:eastAsiaTheme="minorEastAsia"/>
        </w:rPr>
        <w:t xml:space="preserve">8. Количество кв. м расселенных многоквартирных домов серии 1-335, признанных аварийными и подлежащими сносу после 1 января 2017 года - </w:t>
      </w:r>
      <w:r w:rsidRPr="005C03B3">
        <w:t>3274,20 кв.м</w:t>
      </w:r>
    </w:p>
    <w:p w:rsidR="006578E3" w:rsidRPr="005C03B3" w:rsidRDefault="006578E3" w:rsidP="006578E3">
      <w:pPr>
        <w:pStyle w:val="ConsPlusNormal"/>
        <w:widowControl/>
        <w:ind w:firstLine="708"/>
        <w:jc w:val="both"/>
      </w:pPr>
      <w:r w:rsidRPr="005C03B3">
        <w:t>Оценка эффективности реализации муниципальной Программы осуществляется на основании форм, представленных в Приложениях 1,2,3 муниципальной Программы.</w:t>
      </w:r>
    </w:p>
    <w:p w:rsidR="006578E3" w:rsidRPr="005C03B3" w:rsidRDefault="006578E3" w:rsidP="006578E3">
      <w:pPr>
        <w:pStyle w:val="ConsPlusNormal"/>
        <w:spacing w:line="276" w:lineRule="auto"/>
        <w:jc w:val="right"/>
        <w:rPr>
          <w:b/>
        </w:rPr>
      </w:pPr>
    </w:p>
    <w:p w:rsidR="006578E3" w:rsidRPr="005C03B3" w:rsidRDefault="006578E3" w:rsidP="006578E3">
      <w:pPr>
        <w:pStyle w:val="ConsPlusNormal"/>
        <w:spacing w:line="276" w:lineRule="auto"/>
        <w:jc w:val="right"/>
        <w:rPr>
          <w:b/>
        </w:rPr>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5C03B3" w:rsidRDefault="005C03B3" w:rsidP="006578E3">
      <w:pPr>
        <w:pStyle w:val="ConsPlusNormal"/>
        <w:spacing w:line="276" w:lineRule="auto"/>
        <w:jc w:val="right"/>
      </w:pPr>
    </w:p>
    <w:p w:rsidR="005C03B3" w:rsidRDefault="005C03B3" w:rsidP="006578E3">
      <w:pPr>
        <w:pStyle w:val="ConsPlusNormal"/>
        <w:spacing w:line="276" w:lineRule="auto"/>
        <w:jc w:val="right"/>
      </w:pPr>
    </w:p>
    <w:p w:rsidR="006578E3" w:rsidRPr="005C03B3" w:rsidRDefault="006578E3" w:rsidP="006578E3">
      <w:pPr>
        <w:pStyle w:val="ConsPlusNormal"/>
        <w:spacing w:line="276" w:lineRule="auto"/>
        <w:jc w:val="right"/>
      </w:pPr>
      <w:r w:rsidRPr="005C03B3">
        <w:lastRenderedPageBreak/>
        <w:t>Приложение 1</w:t>
      </w:r>
    </w:p>
    <w:p w:rsidR="006578E3" w:rsidRPr="005C03B3" w:rsidRDefault="006578E3" w:rsidP="006578E3">
      <w:pPr>
        <w:pStyle w:val="ConsPlusNormal"/>
        <w:spacing w:line="276" w:lineRule="auto"/>
        <w:jc w:val="right"/>
      </w:pPr>
      <w:r w:rsidRPr="005C03B3">
        <w:t xml:space="preserve">к муниципальной Программе </w:t>
      </w:r>
    </w:p>
    <w:p w:rsidR="006578E3" w:rsidRPr="005C03B3" w:rsidRDefault="006578E3" w:rsidP="006578E3">
      <w:pPr>
        <w:pStyle w:val="ConsPlusNormal"/>
        <w:spacing w:line="276" w:lineRule="auto"/>
        <w:jc w:val="right"/>
      </w:pPr>
      <w:r w:rsidRPr="005C03B3">
        <w:t>«Обеспечение населения города доступным жильем»на 2020-202</w:t>
      </w:r>
      <w:r w:rsidR="00B5360F" w:rsidRPr="005C03B3">
        <w:t>7</w:t>
      </w:r>
      <w:r w:rsidRPr="005C03B3">
        <w:t xml:space="preserve"> годы</w:t>
      </w:r>
    </w:p>
    <w:p w:rsidR="006578E3" w:rsidRPr="005C03B3" w:rsidRDefault="006578E3" w:rsidP="006578E3">
      <w:pPr>
        <w:pStyle w:val="ConsPlusNormal"/>
        <w:spacing w:line="276" w:lineRule="auto"/>
        <w:ind w:firstLine="0"/>
        <w:jc w:val="center"/>
      </w:pPr>
    </w:p>
    <w:p w:rsidR="006578E3" w:rsidRPr="005C03B3" w:rsidRDefault="006578E3" w:rsidP="006578E3">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10.1 Отчет об исполнении целевых показателей муниципальной Программы</w:t>
      </w:r>
    </w:p>
    <w:p w:rsidR="006578E3" w:rsidRPr="005C03B3" w:rsidRDefault="006578E3" w:rsidP="006578E3">
      <w:pPr>
        <w:spacing w:after="0" w:line="240" w:lineRule="auto"/>
        <w:jc w:val="center"/>
        <w:rPr>
          <w:rFonts w:ascii="Times New Roman" w:hAnsi="Times New Roman" w:cs="Times New Roman"/>
          <w:sz w:val="24"/>
          <w:szCs w:val="24"/>
        </w:rPr>
      </w:pPr>
      <w:r w:rsidRPr="005C03B3">
        <w:rPr>
          <w:rFonts w:ascii="Times New Roman" w:hAnsi="Times New Roman" w:cs="Times New Roman"/>
          <w:sz w:val="24"/>
          <w:szCs w:val="24"/>
        </w:rPr>
        <w:t>Зиминского городского муниципального образования</w:t>
      </w:r>
    </w:p>
    <w:p w:rsidR="006578E3" w:rsidRPr="005C03B3" w:rsidRDefault="006578E3" w:rsidP="006578E3">
      <w:pPr>
        <w:pStyle w:val="ConsPlusNormal"/>
        <w:spacing w:line="276" w:lineRule="auto"/>
        <w:ind w:firstLine="0"/>
        <w:jc w:val="center"/>
      </w:pPr>
      <w:r w:rsidRPr="005C03B3">
        <w:t>«Обеспечение населения города доступным жильем» на 2020-202</w:t>
      </w:r>
      <w:r w:rsidR="00B5360F" w:rsidRPr="005C03B3">
        <w:t>7</w:t>
      </w:r>
      <w:r w:rsidRPr="005C03B3">
        <w:t xml:space="preserve"> годы</w:t>
      </w:r>
    </w:p>
    <w:p w:rsidR="006578E3" w:rsidRPr="005C03B3" w:rsidRDefault="006578E3" w:rsidP="006578E3">
      <w:pPr>
        <w:pStyle w:val="ConsPlusNormal"/>
        <w:spacing w:line="276" w:lineRule="auto"/>
        <w:jc w:val="center"/>
      </w:pPr>
      <w:r w:rsidRPr="005C03B3">
        <w:t>по состоянию на ____________ г.</w:t>
      </w:r>
    </w:p>
    <w:p w:rsidR="006578E3" w:rsidRPr="005C03B3" w:rsidRDefault="006578E3" w:rsidP="006578E3">
      <w:pPr>
        <w:pStyle w:val="ConsPlusNormal"/>
        <w:spacing w:line="276" w:lineRule="auto"/>
        <w:ind w:firstLine="540"/>
        <w:jc w:val="center"/>
      </w:pPr>
      <w:r w:rsidRPr="005C03B3">
        <w:t xml:space="preserve">                                (отчетный период)</w:t>
      </w:r>
    </w:p>
    <w:p w:rsidR="006578E3" w:rsidRPr="005C03B3" w:rsidRDefault="006578E3" w:rsidP="006578E3">
      <w:pPr>
        <w:pStyle w:val="ConsPlusNormal"/>
        <w:spacing w:line="276" w:lineRule="auto"/>
        <w:ind w:firstLine="540"/>
        <w:jc w:val="center"/>
      </w:pPr>
    </w:p>
    <w:tbl>
      <w:tblPr>
        <w:tblpPr w:leftFromText="180" w:rightFromText="180" w:vertAnchor="text" w:tblpY="1"/>
        <w:tblOverlap w:val="never"/>
        <w:tblW w:w="49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5"/>
        <w:gridCol w:w="2212"/>
        <w:gridCol w:w="913"/>
        <w:gridCol w:w="1134"/>
        <w:gridCol w:w="1214"/>
        <w:gridCol w:w="32"/>
        <w:gridCol w:w="996"/>
        <w:gridCol w:w="23"/>
        <w:gridCol w:w="907"/>
        <w:gridCol w:w="8"/>
        <w:gridCol w:w="1572"/>
      </w:tblGrid>
      <w:tr w:rsidR="005C03B3" w:rsidRPr="005C03B3" w:rsidTr="009C0ACC">
        <w:tc>
          <w:tcPr>
            <w:tcW w:w="271" w:type="pct"/>
            <w:vMerge w:val="restar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 п/п</w:t>
            </w:r>
          </w:p>
        </w:tc>
        <w:tc>
          <w:tcPr>
            <w:tcW w:w="1161" w:type="pct"/>
            <w:vMerge w:val="restar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Наименование целевого показателя</w:t>
            </w:r>
          </w:p>
        </w:tc>
        <w:tc>
          <w:tcPr>
            <w:tcW w:w="479" w:type="pct"/>
            <w:vMerge w:val="restar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Ед. изм.</w:t>
            </w:r>
          </w:p>
        </w:tc>
        <w:tc>
          <w:tcPr>
            <w:tcW w:w="1249" w:type="pct"/>
            <w:gridSpan w:val="3"/>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Значение целевого показателя</w:t>
            </w:r>
          </w:p>
        </w:tc>
        <w:tc>
          <w:tcPr>
            <w:tcW w:w="1011" w:type="pct"/>
            <w:gridSpan w:val="3"/>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Отклонение</w:t>
            </w:r>
          </w:p>
        </w:tc>
        <w:tc>
          <w:tcPr>
            <w:tcW w:w="829" w:type="pct"/>
            <w:gridSpan w:val="2"/>
            <w:vMerge w:val="restar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Пояснения по достигнутым значениям</w:t>
            </w:r>
          </w:p>
        </w:tc>
      </w:tr>
      <w:tr w:rsidR="005C03B3" w:rsidRPr="005C03B3" w:rsidTr="009C0ACC">
        <w:tc>
          <w:tcPr>
            <w:tcW w:w="271" w:type="pct"/>
            <w:vMerge/>
          </w:tcPr>
          <w:p w:rsidR="006578E3" w:rsidRPr="005C03B3" w:rsidRDefault="006578E3" w:rsidP="009C0ACC">
            <w:pPr>
              <w:pStyle w:val="af0"/>
              <w:rPr>
                <w:rFonts w:ascii="Times New Roman" w:hAnsi="Times New Roman" w:cs="Times New Roman"/>
                <w:sz w:val="24"/>
                <w:szCs w:val="24"/>
              </w:rPr>
            </w:pPr>
          </w:p>
        </w:tc>
        <w:tc>
          <w:tcPr>
            <w:tcW w:w="1161" w:type="pct"/>
            <w:vMerge/>
          </w:tcPr>
          <w:p w:rsidR="006578E3" w:rsidRPr="005C03B3" w:rsidRDefault="006578E3" w:rsidP="009C0ACC">
            <w:pPr>
              <w:pStyle w:val="af0"/>
              <w:rPr>
                <w:rFonts w:ascii="Times New Roman" w:hAnsi="Times New Roman" w:cs="Times New Roman"/>
                <w:sz w:val="24"/>
                <w:szCs w:val="24"/>
              </w:rPr>
            </w:pPr>
          </w:p>
        </w:tc>
        <w:tc>
          <w:tcPr>
            <w:tcW w:w="479" w:type="pct"/>
            <w:vMerge/>
          </w:tcPr>
          <w:p w:rsidR="006578E3" w:rsidRPr="005C03B3" w:rsidRDefault="006578E3" w:rsidP="009C0ACC">
            <w:pPr>
              <w:pStyle w:val="af0"/>
              <w:rPr>
                <w:rFonts w:ascii="Times New Roman" w:hAnsi="Times New Roman" w:cs="Times New Roman"/>
                <w:sz w:val="24"/>
                <w:szCs w:val="24"/>
              </w:rPr>
            </w:pPr>
          </w:p>
        </w:tc>
        <w:tc>
          <w:tcPr>
            <w:tcW w:w="595" w:type="pc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план на год</w:t>
            </w:r>
          </w:p>
        </w:tc>
        <w:tc>
          <w:tcPr>
            <w:tcW w:w="654" w:type="pct"/>
            <w:gridSpan w:val="2"/>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факт</w:t>
            </w:r>
          </w:p>
        </w:tc>
        <w:tc>
          <w:tcPr>
            <w:tcW w:w="535" w:type="pct"/>
            <w:gridSpan w:val="2"/>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w:t>
            </w:r>
          </w:p>
        </w:tc>
        <w:tc>
          <w:tcPr>
            <w:tcW w:w="476" w:type="pc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w:t>
            </w:r>
          </w:p>
        </w:tc>
        <w:tc>
          <w:tcPr>
            <w:tcW w:w="829" w:type="pct"/>
            <w:gridSpan w:val="2"/>
            <w:vMerge/>
          </w:tcPr>
          <w:p w:rsidR="006578E3" w:rsidRPr="005C03B3" w:rsidRDefault="006578E3" w:rsidP="009C0ACC">
            <w:pPr>
              <w:pStyle w:val="af0"/>
              <w:rPr>
                <w:rFonts w:ascii="Times New Roman" w:hAnsi="Times New Roman" w:cs="Times New Roman"/>
                <w:sz w:val="24"/>
                <w:szCs w:val="24"/>
              </w:rPr>
            </w:pPr>
          </w:p>
        </w:tc>
      </w:tr>
      <w:tr w:rsidR="005C03B3" w:rsidRPr="005C03B3" w:rsidTr="009C0ACC">
        <w:tc>
          <w:tcPr>
            <w:tcW w:w="271" w:type="pc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1</w:t>
            </w:r>
          </w:p>
        </w:tc>
        <w:tc>
          <w:tcPr>
            <w:tcW w:w="1161" w:type="pc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2</w:t>
            </w:r>
          </w:p>
        </w:tc>
        <w:tc>
          <w:tcPr>
            <w:tcW w:w="479" w:type="pc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3</w:t>
            </w:r>
          </w:p>
        </w:tc>
        <w:tc>
          <w:tcPr>
            <w:tcW w:w="595" w:type="pc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4</w:t>
            </w:r>
          </w:p>
        </w:tc>
        <w:tc>
          <w:tcPr>
            <w:tcW w:w="654" w:type="pct"/>
            <w:gridSpan w:val="2"/>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5</w:t>
            </w:r>
          </w:p>
        </w:tc>
        <w:tc>
          <w:tcPr>
            <w:tcW w:w="535" w:type="pct"/>
            <w:gridSpan w:val="2"/>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6</w:t>
            </w:r>
          </w:p>
        </w:tc>
        <w:tc>
          <w:tcPr>
            <w:tcW w:w="476" w:type="pc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7</w:t>
            </w:r>
          </w:p>
        </w:tc>
        <w:tc>
          <w:tcPr>
            <w:tcW w:w="829" w:type="pct"/>
            <w:gridSpan w:val="2"/>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8</w:t>
            </w:r>
          </w:p>
        </w:tc>
      </w:tr>
      <w:tr w:rsidR="005C03B3" w:rsidRPr="005C03B3" w:rsidTr="009C0ACC">
        <w:trPr>
          <w:trHeight w:val="516"/>
        </w:trPr>
        <w:tc>
          <w:tcPr>
            <w:tcW w:w="5000" w:type="pct"/>
            <w:gridSpan w:val="11"/>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 xml:space="preserve">Муниципальная Программа Зиминского городского муниципального образования </w:t>
            </w:r>
          </w:p>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4"/>
                <w:szCs w:val="24"/>
              </w:rPr>
              <w:t>«Обеспечение населения города доступным жильем»на 2020-202</w:t>
            </w:r>
            <w:r w:rsidR="00B5360F"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tc>
      </w:tr>
      <w:tr w:rsidR="005C03B3" w:rsidRPr="005C03B3" w:rsidTr="009C0ACC">
        <w:trPr>
          <w:trHeight w:val="382"/>
        </w:trPr>
        <w:tc>
          <w:tcPr>
            <w:tcW w:w="271" w:type="pct"/>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1</w:t>
            </w:r>
          </w:p>
          <w:p w:rsidR="006578E3" w:rsidRPr="005C03B3" w:rsidRDefault="006578E3" w:rsidP="009C0ACC">
            <w:pPr>
              <w:pStyle w:val="ConsPlusNormal"/>
              <w:spacing w:line="276" w:lineRule="auto"/>
              <w:ind w:firstLine="0"/>
              <w:jc w:val="center"/>
              <w:rPr>
                <w:sz w:val="22"/>
                <w:szCs w:val="22"/>
              </w:rPr>
            </w:pPr>
          </w:p>
        </w:tc>
        <w:tc>
          <w:tcPr>
            <w:tcW w:w="1161" w:type="pct"/>
            <w:tcBorders>
              <w:right w:val="single" w:sz="4" w:space="0" w:color="auto"/>
            </w:tcBorders>
          </w:tcPr>
          <w:p w:rsidR="006578E3" w:rsidRPr="005C03B3" w:rsidRDefault="006578E3" w:rsidP="009C0ACC">
            <w:pPr>
              <w:pStyle w:val="ConsPlusNonformat"/>
              <w:jc w:val="both"/>
              <w:rPr>
                <w:rFonts w:ascii="Times New Roman" w:hAnsi="Times New Roman" w:cs="Times New Roman"/>
                <w:sz w:val="24"/>
                <w:szCs w:val="24"/>
              </w:rPr>
            </w:pPr>
            <w:r w:rsidRPr="005C03B3">
              <w:rPr>
                <w:rFonts w:ascii="Times New Roman" w:hAnsi="Times New Roman" w:cs="Times New Roman"/>
                <w:sz w:val="24"/>
                <w:szCs w:val="24"/>
              </w:rPr>
              <w:t xml:space="preserve">Количество молодых семей, улучшивших жилищные условия в результате реализации мероприятий </w:t>
            </w:r>
          </w:p>
        </w:tc>
        <w:tc>
          <w:tcPr>
            <w:tcW w:w="479" w:type="pct"/>
            <w:tcBorders>
              <w:left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семей</w:t>
            </w:r>
          </w:p>
          <w:p w:rsidR="006578E3" w:rsidRPr="005C03B3" w:rsidRDefault="006578E3" w:rsidP="009C0ACC">
            <w:pPr>
              <w:pStyle w:val="ConsPlusNormal"/>
              <w:spacing w:line="276" w:lineRule="auto"/>
              <w:ind w:firstLine="0"/>
              <w:jc w:val="center"/>
              <w:rPr>
                <w:rFonts w:cs="Calibri"/>
              </w:rPr>
            </w:pPr>
          </w:p>
        </w:tc>
        <w:tc>
          <w:tcPr>
            <w:tcW w:w="595" w:type="pct"/>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637" w:type="pct"/>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540" w:type="pct"/>
            <w:gridSpan w:val="2"/>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492" w:type="pct"/>
            <w:gridSpan w:val="3"/>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825" w:type="pct"/>
            <w:tcBorders>
              <w:left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rmal"/>
              <w:spacing w:line="276" w:lineRule="auto"/>
              <w:jc w:val="center"/>
              <w:rPr>
                <w:rFonts w:cs="Calibri"/>
                <w:sz w:val="22"/>
                <w:szCs w:val="22"/>
              </w:rPr>
            </w:pPr>
          </w:p>
        </w:tc>
      </w:tr>
      <w:tr w:rsidR="005C03B3" w:rsidRPr="005C03B3" w:rsidTr="009C0ACC">
        <w:trPr>
          <w:trHeight w:val="382"/>
        </w:trPr>
        <w:tc>
          <w:tcPr>
            <w:tcW w:w="271" w:type="pct"/>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2</w:t>
            </w:r>
          </w:p>
        </w:tc>
        <w:tc>
          <w:tcPr>
            <w:tcW w:w="1161" w:type="pct"/>
            <w:tcBorders>
              <w:right w:val="single" w:sz="4" w:space="0" w:color="auto"/>
            </w:tcBorders>
          </w:tcPr>
          <w:p w:rsidR="006578E3" w:rsidRPr="005C03B3" w:rsidRDefault="006578E3" w:rsidP="009C0ACC">
            <w:pPr>
              <w:widowControl w:val="0"/>
              <w:autoSpaceDE w:val="0"/>
              <w:autoSpaceDN w:val="0"/>
              <w:adjustRightInd w:val="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tc>
        <w:tc>
          <w:tcPr>
            <w:tcW w:w="479" w:type="pct"/>
            <w:tcBorders>
              <w:left w:val="single" w:sz="4" w:space="0" w:color="auto"/>
              <w:right w:val="single" w:sz="4" w:space="0" w:color="auto"/>
            </w:tcBorders>
          </w:tcPr>
          <w:p w:rsidR="006578E3" w:rsidRPr="005C03B3" w:rsidRDefault="006578E3" w:rsidP="009C0ACC">
            <w:pPr>
              <w:widowControl w:val="0"/>
              <w:autoSpaceDE w:val="0"/>
              <w:autoSpaceDN w:val="0"/>
              <w:adjustRightInd w:val="0"/>
              <w:spacing w:after="0" w:line="240" w:lineRule="auto"/>
              <w:jc w:val="center"/>
              <w:rPr>
                <w:rFonts w:ascii="Times New Roman" w:hAnsi="Times New Roman" w:cs="Times New Roman"/>
                <w:sz w:val="24"/>
                <w:szCs w:val="24"/>
              </w:rPr>
            </w:pPr>
            <w:r w:rsidRPr="005C03B3">
              <w:rPr>
                <w:rFonts w:ascii="Times New Roman" w:hAnsi="Times New Roman" w:cs="Times New Roman"/>
                <w:sz w:val="24"/>
                <w:szCs w:val="24"/>
              </w:rPr>
              <w:t>семей</w:t>
            </w:r>
          </w:p>
        </w:tc>
        <w:tc>
          <w:tcPr>
            <w:tcW w:w="595" w:type="pct"/>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637" w:type="pct"/>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540" w:type="pct"/>
            <w:gridSpan w:val="2"/>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492" w:type="pct"/>
            <w:gridSpan w:val="3"/>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825" w:type="pct"/>
            <w:tcBorders>
              <w:left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p>
        </w:tc>
      </w:tr>
      <w:tr w:rsidR="005C03B3" w:rsidRPr="005C03B3" w:rsidTr="009C0ACC">
        <w:trPr>
          <w:trHeight w:val="366"/>
        </w:trPr>
        <w:tc>
          <w:tcPr>
            <w:tcW w:w="271" w:type="pct"/>
          </w:tcPr>
          <w:p w:rsidR="006578E3" w:rsidRPr="005C03B3" w:rsidRDefault="006578E3" w:rsidP="009C0ACC">
            <w:pPr>
              <w:pStyle w:val="ConsPlusNormal"/>
              <w:tabs>
                <w:tab w:val="left" w:pos="258"/>
                <w:tab w:val="left" w:pos="458"/>
              </w:tabs>
              <w:spacing w:line="276" w:lineRule="auto"/>
              <w:ind w:left="-711" w:firstLine="283"/>
              <w:jc w:val="center"/>
              <w:rPr>
                <w:sz w:val="22"/>
                <w:szCs w:val="22"/>
              </w:rPr>
            </w:pPr>
            <w:r w:rsidRPr="005C03B3">
              <w:rPr>
                <w:sz w:val="22"/>
                <w:szCs w:val="22"/>
              </w:rPr>
              <w:t xml:space="preserve">       3</w:t>
            </w:r>
          </w:p>
        </w:tc>
        <w:tc>
          <w:tcPr>
            <w:tcW w:w="1161" w:type="pct"/>
            <w:tcBorders>
              <w:right w:val="single" w:sz="4" w:space="0" w:color="auto"/>
            </w:tcBorders>
          </w:tcPr>
          <w:p w:rsidR="006578E3" w:rsidRPr="005C03B3" w:rsidRDefault="006578E3" w:rsidP="009C0ACC">
            <w:pPr>
              <w:pStyle w:val="ConsPlusNonformat"/>
              <w:jc w:val="both"/>
              <w:rPr>
                <w:rFonts w:ascii="Times New Roman" w:hAnsi="Times New Roman" w:cs="Times New Roman"/>
                <w:sz w:val="24"/>
                <w:szCs w:val="24"/>
              </w:rPr>
            </w:pPr>
            <w:r w:rsidRPr="005C03B3">
              <w:rPr>
                <w:rFonts w:ascii="Times New Roman" w:hAnsi="Times New Roman" w:cs="Times New Roman"/>
                <w:sz w:val="24"/>
                <w:szCs w:val="24"/>
              </w:rPr>
              <w:t>Количество граждан переселенных из аварийного жилья</w:t>
            </w:r>
          </w:p>
        </w:tc>
        <w:tc>
          <w:tcPr>
            <w:tcW w:w="479" w:type="pct"/>
            <w:tcBorders>
              <w:left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чел</w:t>
            </w:r>
          </w:p>
          <w:p w:rsidR="006578E3" w:rsidRPr="005C03B3" w:rsidRDefault="006578E3" w:rsidP="009C0ACC">
            <w:pPr>
              <w:pStyle w:val="ConsPlusNormal"/>
              <w:spacing w:line="276" w:lineRule="auto"/>
              <w:ind w:firstLine="0"/>
              <w:jc w:val="center"/>
              <w:rPr>
                <w:rFonts w:cs="Calibri"/>
              </w:rPr>
            </w:pPr>
          </w:p>
        </w:tc>
        <w:tc>
          <w:tcPr>
            <w:tcW w:w="595" w:type="pct"/>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637" w:type="pct"/>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540" w:type="pct"/>
            <w:gridSpan w:val="2"/>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492" w:type="pct"/>
            <w:gridSpan w:val="3"/>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825" w:type="pct"/>
            <w:tcBorders>
              <w:left w:val="single" w:sz="4" w:space="0" w:color="auto"/>
            </w:tcBorders>
          </w:tcPr>
          <w:p w:rsidR="006578E3" w:rsidRPr="005C03B3" w:rsidRDefault="006578E3" w:rsidP="009C0ACC">
            <w:pPr>
              <w:pStyle w:val="ConsPlusNonformat"/>
              <w:jc w:val="center"/>
              <w:rPr>
                <w:rFonts w:cs="Calibri"/>
                <w:sz w:val="22"/>
                <w:szCs w:val="22"/>
              </w:rPr>
            </w:pPr>
          </w:p>
        </w:tc>
      </w:tr>
      <w:tr w:rsidR="005C03B3" w:rsidRPr="005C03B3" w:rsidTr="009C0ACC">
        <w:trPr>
          <w:trHeight w:val="530"/>
        </w:trPr>
        <w:tc>
          <w:tcPr>
            <w:tcW w:w="271" w:type="pct"/>
          </w:tcPr>
          <w:p w:rsidR="006578E3" w:rsidRPr="005C03B3" w:rsidRDefault="006578E3" w:rsidP="009C0ACC">
            <w:pPr>
              <w:pStyle w:val="ConsPlusNormal"/>
              <w:spacing w:line="276" w:lineRule="auto"/>
              <w:ind w:firstLine="0"/>
              <w:rPr>
                <w:rFonts w:cs="Calibri"/>
                <w:sz w:val="22"/>
                <w:szCs w:val="22"/>
              </w:rPr>
            </w:pPr>
            <w:r w:rsidRPr="005C03B3">
              <w:rPr>
                <w:rFonts w:cs="Calibri"/>
                <w:sz w:val="22"/>
                <w:szCs w:val="22"/>
              </w:rPr>
              <w:t xml:space="preserve">  4</w:t>
            </w:r>
          </w:p>
        </w:tc>
        <w:tc>
          <w:tcPr>
            <w:tcW w:w="1161" w:type="pct"/>
            <w:tcBorders>
              <w:right w:val="single" w:sz="4" w:space="0" w:color="auto"/>
            </w:tcBorders>
          </w:tcPr>
          <w:p w:rsidR="006578E3" w:rsidRPr="005C03B3" w:rsidRDefault="006578E3" w:rsidP="009C0ACC">
            <w:pPr>
              <w:pStyle w:val="ConsPlusNonformat"/>
              <w:jc w:val="both"/>
              <w:rPr>
                <w:rFonts w:ascii="Times New Roman" w:hAnsi="Times New Roman" w:cs="Times New Roman"/>
                <w:sz w:val="24"/>
                <w:szCs w:val="24"/>
              </w:rPr>
            </w:pPr>
            <w:r w:rsidRPr="005C03B3">
              <w:rPr>
                <w:rFonts w:ascii="Times New Roman" w:hAnsi="Times New Roman" w:cs="Times New Roman"/>
                <w:sz w:val="24"/>
                <w:szCs w:val="24"/>
              </w:rPr>
              <w:t>Площадь переселенного аварийного жилищного фонда</w:t>
            </w:r>
          </w:p>
        </w:tc>
        <w:tc>
          <w:tcPr>
            <w:tcW w:w="479" w:type="pct"/>
            <w:tcBorders>
              <w:left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vertAlign w:val="superscript"/>
              </w:rPr>
            </w:pPr>
            <w:r w:rsidRPr="005C03B3">
              <w:rPr>
                <w:rFonts w:ascii="Times New Roman" w:hAnsi="Times New Roman" w:cs="Times New Roman"/>
                <w:sz w:val="24"/>
                <w:szCs w:val="24"/>
              </w:rPr>
              <w:t>м</w:t>
            </w:r>
            <w:r w:rsidRPr="005C03B3">
              <w:rPr>
                <w:rFonts w:ascii="Times New Roman" w:hAnsi="Times New Roman" w:cs="Times New Roman"/>
                <w:sz w:val="24"/>
                <w:szCs w:val="24"/>
                <w:vertAlign w:val="superscript"/>
              </w:rPr>
              <w:t>2</w:t>
            </w:r>
          </w:p>
          <w:p w:rsidR="006578E3" w:rsidRPr="005C03B3" w:rsidRDefault="006578E3" w:rsidP="009C0ACC">
            <w:pPr>
              <w:pStyle w:val="ConsPlusNormal"/>
              <w:spacing w:line="276" w:lineRule="auto"/>
              <w:ind w:firstLine="0"/>
              <w:jc w:val="center"/>
              <w:rPr>
                <w:rFonts w:cs="Calibri"/>
              </w:rPr>
            </w:pPr>
          </w:p>
        </w:tc>
        <w:tc>
          <w:tcPr>
            <w:tcW w:w="595" w:type="pct"/>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637" w:type="pct"/>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540" w:type="pct"/>
            <w:gridSpan w:val="2"/>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492" w:type="pct"/>
            <w:gridSpan w:val="3"/>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825" w:type="pct"/>
            <w:tcBorders>
              <w:left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rmal"/>
              <w:spacing w:line="276" w:lineRule="auto"/>
              <w:jc w:val="center"/>
              <w:rPr>
                <w:rFonts w:cs="Calibri"/>
                <w:sz w:val="22"/>
                <w:szCs w:val="22"/>
              </w:rPr>
            </w:pPr>
          </w:p>
        </w:tc>
      </w:tr>
      <w:tr w:rsidR="005C03B3" w:rsidRPr="005C03B3" w:rsidTr="009C0ACC">
        <w:trPr>
          <w:trHeight w:val="530"/>
        </w:trPr>
        <w:tc>
          <w:tcPr>
            <w:tcW w:w="271" w:type="pct"/>
          </w:tcPr>
          <w:p w:rsidR="006578E3" w:rsidRPr="005C03B3" w:rsidRDefault="006578E3" w:rsidP="009C0ACC">
            <w:pPr>
              <w:pStyle w:val="ConsPlusNormal"/>
              <w:spacing w:line="276" w:lineRule="auto"/>
              <w:ind w:firstLine="0"/>
              <w:rPr>
                <w:rFonts w:cs="Calibri"/>
                <w:sz w:val="22"/>
                <w:szCs w:val="22"/>
              </w:rPr>
            </w:pPr>
            <w:r w:rsidRPr="005C03B3">
              <w:rPr>
                <w:rFonts w:cs="Calibri"/>
                <w:sz w:val="22"/>
                <w:szCs w:val="22"/>
              </w:rPr>
              <w:t>5</w:t>
            </w:r>
          </w:p>
        </w:tc>
        <w:tc>
          <w:tcPr>
            <w:tcW w:w="1161" w:type="pct"/>
            <w:tcBorders>
              <w:right w:val="single" w:sz="4" w:space="0" w:color="auto"/>
            </w:tcBorders>
          </w:tcPr>
          <w:p w:rsidR="006578E3" w:rsidRPr="005C03B3" w:rsidRDefault="006578E3" w:rsidP="009C0ACC">
            <w:pPr>
              <w:widowControl w:val="0"/>
              <w:autoSpaceDE w:val="0"/>
              <w:autoSpaceDN w:val="0"/>
              <w:adjustRightInd w:val="0"/>
              <w:spacing w:after="0" w:line="240" w:lineRule="auto"/>
              <w:jc w:val="both"/>
              <w:rPr>
                <w:rFonts w:ascii="Times New Roman" w:hAnsi="Times New Roman" w:cs="Times New Roman"/>
                <w:sz w:val="24"/>
                <w:szCs w:val="24"/>
              </w:rPr>
            </w:pPr>
            <w:r w:rsidRPr="005C03B3">
              <w:rPr>
                <w:rFonts w:ascii="Times New Roman" w:hAnsi="Times New Roman"/>
                <w:sz w:val="24"/>
                <w:szCs w:val="24"/>
              </w:rPr>
              <w:t xml:space="preserve">Количество граждан, переселенных из многоквартирных домов серии 1-335, признанных </w:t>
            </w:r>
            <w:r w:rsidRPr="005C03B3">
              <w:rPr>
                <w:rFonts w:ascii="Times New Roman" w:hAnsi="Times New Roman"/>
                <w:sz w:val="24"/>
                <w:szCs w:val="24"/>
              </w:rPr>
              <w:lastRenderedPageBreak/>
              <w:t>аварийными и подлежащими сносу после 1 января 2017 года</w:t>
            </w:r>
          </w:p>
        </w:tc>
        <w:tc>
          <w:tcPr>
            <w:tcW w:w="479" w:type="pct"/>
            <w:tcBorders>
              <w:left w:val="single" w:sz="4" w:space="0" w:color="auto"/>
              <w:right w:val="single" w:sz="4" w:space="0" w:color="auto"/>
            </w:tcBorders>
          </w:tcPr>
          <w:p w:rsidR="006578E3" w:rsidRPr="005C03B3" w:rsidRDefault="006578E3" w:rsidP="009C0ACC">
            <w:pPr>
              <w:widowControl w:val="0"/>
              <w:autoSpaceDE w:val="0"/>
              <w:autoSpaceDN w:val="0"/>
              <w:adjustRightInd w:val="0"/>
              <w:jc w:val="center"/>
              <w:rPr>
                <w:rFonts w:ascii="Times New Roman" w:hAnsi="Times New Roman" w:cs="Times New Roman"/>
              </w:rPr>
            </w:pPr>
            <w:r w:rsidRPr="005C03B3">
              <w:rPr>
                <w:rFonts w:ascii="Times New Roman" w:hAnsi="Times New Roman" w:cs="Times New Roman"/>
              </w:rPr>
              <w:lastRenderedPageBreak/>
              <w:t>чел.</w:t>
            </w:r>
          </w:p>
        </w:tc>
        <w:tc>
          <w:tcPr>
            <w:tcW w:w="595" w:type="pct"/>
            <w:tcBorders>
              <w:left w:val="single" w:sz="4" w:space="0" w:color="auto"/>
              <w:right w:val="single" w:sz="4" w:space="0" w:color="auto"/>
            </w:tcBorders>
          </w:tcPr>
          <w:p w:rsidR="006578E3" w:rsidRPr="005C03B3" w:rsidRDefault="006578E3" w:rsidP="009C0ACC">
            <w:pPr>
              <w:widowControl w:val="0"/>
              <w:autoSpaceDE w:val="0"/>
              <w:autoSpaceDN w:val="0"/>
              <w:adjustRightInd w:val="0"/>
              <w:jc w:val="center"/>
              <w:rPr>
                <w:rFonts w:ascii="Times New Roman" w:hAnsi="Times New Roman" w:cs="Times New Roman"/>
                <w:sz w:val="18"/>
                <w:szCs w:val="18"/>
              </w:rPr>
            </w:pPr>
          </w:p>
        </w:tc>
        <w:tc>
          <w:tcPr>
            <w:tcW w:w="637" w:type="pct"/>
            <w:tcBorders>
              <w:left w:val="single" w:sz="4" w:space="0" w:color="auto"/>
              <w:right w:val="single" w:sz="4" w:space="0" w:color="auto"/>
            </w:tcBorders>
          </w:tcPr>
          <w:p w:rsidR="006578E3" w:rsidRPr="005C03B3" w:rsidRDefault="006578E3" w:rsidP="009C0ACC">
            <w:pPr>
              <w:widowControl w:val="0"/>
              <w:autoSpaceDE w:val="0"/>
              <w:autoSpaceDN w:val="0"/>
              <w:adjustRightInd w:val="0"/>
              <w:jc w:val="center"/>
              <w:rPr>
                <w:rFonts w:ascii="Times New Roman" w:hAnsi="Times New Roman" w:cs="Times New Roman"/>
                <w:sz w:val="18"/>
                <w:szCs w:val="18"/>
              </w:rPr>
            </w:pPr>
          </w:p>
        </w:tc>
        <w:tc>
          <w:tcPr>
            <w:tcW w:w="540" w:type="pct"/>
            <w:gridSpan w:val="2"/>
            <w:tcBorders>
              <w:left w:val="single" w:sz="4" w:space="0" w:color="auto"/>
              <w:right w:val="single" w:sz="4" w:space="0" w:color="auto"/>
            </w:tcBorders>
          </w:tcPr>
          <w:p w:rsidR="006578E3" w:rsidRPr="005C03B3" w:rsidRDefault="006578E3" w:rsidP="009C0ACC">
            <w:pPr>
              <w:widowControl w:val="0"/>
              <w:autoSpaceDE w:val="0"/>
              <w:autoSpaceDN w:val="0"/>
              <w:adjustRightInd w:val="0"/>
              <w:jc w:val="center"/>
              <w:rPr>
                <w:rFonts w:ascii="Times New Roman" w:hAnsi="Times New Roman" w:cs="Times New Roman"/>
                <w:sz w:val="18"/>
                <w:szCs w:val="18"/>
              </w:rPr>
            </w:pPr>
          </w:p>
        </w:tc>
        <w:tc>
          <w:tcPr>
            <w:tcW w:w="492" w:type="pct"/>
            <w:gridSpan w:val="3"/>
            <w:tcBorders>
              <w:left w:val="single" w:sz="4" w:space="0" w:color="auto"/>
              <w:right w:val="single" w:sz="4" w:space="0" w:color="auto"/>
            </w:tcBorders>
          </w:tcPr>
          <w:p w:rsidR="006578E3" w:rsidRPr="005C03B3" w:rsidRDefault="006578E3" w:rsidP="009C0ACC">
            <w:pPr>
              <w:widowControl w:val="0"/>
              <w:autoSpaceDE w:val="0"/>
              <w:autoSpaceDN w:val="0"/>
              <w:adjustRightInd w:val="0"/>
              <w:jc w:val="center"/>
              <w:rPr>
                <w:rFonts w:ascii="Times New Roman" w:hAnsi="Times New Roman" w:cs="Times New Roman"/>
                <w:sz w:val="18"/>
                <w:szCs w:val="18"/>
              </w:rPr>
            </w:pPr>
          </w:p>
        </w:tc>
        <w:tc>
          <w:tcPr>
            <w:tcW w:w="825" w:type="pct"/>
            <w:tcBorders>
              <w:left w:val="single" w:sz="4" w:space="0" w:color="auto"/>
            </w:tcBorders>
          </w:tcPr>
          <w:p w:rsidR="006578E3" w:rsidRPr="005C03B3" w:rsidRDefault="006578E3" w:rsidP="009C0ACC">
            <w:pPr>
              <w:jc w:val="center"/>
              <w:rPr>
                <w:rFonts w:ascii="Times New Roman" w:hAnsi="Times New Roman" w:cs="Times New Roman"/>
                <w:sz w:val="18"/>
                <w:szCs w:val="18"/>
              </w:rPr>
            </w:pPr>
          </w:p>
        </w:tc>
      </w:tr>
      <w:tr w:rsidR="005C03B3" w:rsidRPr="005C03B3" w:rsidTr="009C0ACC">
        <w:trPr>
          <w:trHeight w:val="530"/>
        </w:trPr>
        <w:tc>
          <w:tcPr>
            <w:tcW w:w="271" w:type="pct"/>
          </w:tcPr>
          <w:p w:rsidR="006578E3" w:rsidRPr="005C03B3" w:rsidRDefault="006578E3" w:rsidP="009C0ACC">
            <w:pPr>
              <w:pStyle w:val="ConsPlusNormal"/>
              <w:spacing w:line="276" w:lineRule="auto"/>
              <w:ind w:firstLine="0"/>
              <w:rPr>
                <w:rFonts w:cs="Calibri"/>
                <w:sz w:val="22"/>
                <w:szCs w:val="22"/>
              </w:rPr>
            </w:pPr>
            <w:r w:rsidRPr="005C03B3">
              <w:rPr>
                <w:rFonts w:cs="Calibri"/>
                <w:sz w:val="22"/>
                <w:szCs w:val="22"/>
              </w:rPr>
              <w:lastRenderedPageBreak/>
              <w:t>6</w:t>
            </w:r>
          </w:p>
        </w:tc>
        <w:tc>
          <w:tcPr>
            <w:tcW w:w="1161" w:type="pct"/>
            <w:tcBorders>
              <w:right w:val="single" w:sz="4" w:space="0" w:color="auto"/>
            </w:tcBorders>
          </w:tcPr>
          <w:p w:rsidR="006578E3" w:rsidRPr="005C03B3" w:rsidRDefault="006578E3" w:rsidP="009C0ACC">
            <w:pPr>
              <w:widowControl w:val="0"/>
              <w:autoSpaceDE w:val="0"/>
              <w:autoSpaceDN w:val="0"/>
              <w:adjustRightInd w:val="0"/>
              <w:spacing w:after="0" w:line="240" w:lineRule="auto"/>
              <w:jc w:val="both"/>
              <w:rPr>
                <w:rFonts w:ascii="Times New Roman" w:hAnsi="Times New Roman" w:cs="Times New Roman"/>
                <w:sz w:val="24"/>
                <w:szCs w:val="24"/>
              </w:rPr>
            </w:pPr>
            <w:r w:rsidRPr="005C03B3">
              <w:rPr>
                <w:rFonts w:ascii="Times New Roman" w:hAnsi="Times New Roman"/>
                <w:sz w:val="24"/>
                <w:szCs w:val="24"/>
              </w:rPr>
              <w:t>Количество кв. м расселенных многоквартирных домов серии 1-335, признанных аварийными и подлежащими сносу после 1 января 2017 года</w:t>
            </w:r>
          </w:p>
        </w:tc>
        <w:tc>
          <w:tcPr>
            <w:tcW w:w="479" w:type="pct"/>
            <w:tcBorders>
              <w:left w:val="single" w:sz="4" w:space="0" w:color="auto"/>
              <w:right w:val="single" w:sz="4" w:space="0" w:color="auto"/>
            </w:tcBorders>
          </w:tcPr>
          <w:p w:rsidR="006578E3" w:rsidRPr="005C03B3" w:rsidRDefault="006578E3"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м</w:t>
            </w:r>
            <w:r w:rsidRPr="005C03B3">
              <w:rPr>
                <w:rFonts w:ascii="Times New Roman" w:hAnsi="Times New Roman" w:cs="Times New Roman"/>
                <w:vertAlign w:val="superscript"/>
              </w:rPr>
              <w:t>2</w:t>
            </w:r>
          </w:p>
        </w:tc>
        <w:tc>
          <w:tcPr>
            <w:tcW w:w="595" w:type="pct"/>
            <w:tcBorders>
              <w:left w:val="single" w:sz="4" w:space="0" w:color="auto"/>
              <w:right w:val="single" w:sz="4" w:space="0" w:color="auto"/>
            </w:tcBorders>
          </w:tcPr>
          <w:p w:rsidR="006578E3" w:rsidRPr="005C03B3" w:rsidRDefault="006578E3" w:rsidP="009C0ACC">
            <w:pPr>
              <w:widowControl w:val="0"/>
              <w:autoSpaceDE w:val="0"/>
              <w:autoSpaceDN w:val="0"/>
              <w:adjustRightInd w:val="0"/>
              <w:spacing w:after="0" w:line="240" w:lineRule="auto"/>
              <w:jc w:val="center"/>
              <w:rPr>
                <w:rFonts w:ascii="Times New Roman" w:hAnsi="Times New Roman" w:cs="Times New Roman"/>
                <w:sz w:val="18"/>
                <w:szCs w:val="18"/>
              </w:rPr>
            </w:pPr>
          </w:p>
        </w:tc>
        <w:tc>
          <w:tcPr>
            <w:tcW w:w="637" w:type="pct"/>
            <w:tcBorders>
              <w:left w:val="single" w:sz="4" w:space="0" w:color="auto"/>
              <w:right w:val="single" w:sz="4" w:space="0" w:color="auto"/>
            </w:tcBorders>
          </w:tcPr>
          <w:p w:rsidR="006578E3" w:rsidRPr="005C03B3" w:rsidRDefault="006578E3" w:rsidP="009C0ACC">
            <w:pPr>
              <w:widowControl w:val="0"/>
              <w:autoSpaceDE w:val="0"/>
              <w:autoSpaceDN w:val="0"/>
              <w:adjustRightInd w:val="0"/>
              <w:jc w:val="center"/>
              <w:rPr>
                <w:rFonts w:ascii="Times New Roman" w:hAnsi="Times New Roman" w:cs="Times New Roman"/>
                <w:sz w:val="18"/>
                <w:szCs w:val="18"/>
              </w:rPr>
            </w:pPr>
          </w:p>
        </w:tc>
        <w:tc>
          <w:tcPr>
            <w:tcW w:w="540" w:type="pct"/>
            <w:gridSpan w:val="2"/>
            <w:tcBorders>
              <w:left w:val="single" w:sz="4" w:space="0" w:color="auto"/>
              <w:right w:val="single" w:sz="4" w:space="0" w:color="auto"/>
            </w:tcBorders>
          </w:tcPr>
          <w:p w:rsidR="006578E3" w:rsidRPr="005C03B3" w:rsidRDefault="006578E3" w:rsidP="009C0ACC">
            <w:pPr>
              <w:widowControl w:val="0"/>
              <w:autoSpaceDE w:val="0"/>
              <w:autoSpaceDN w:val="0"/>
              <w:adjustRightInd w:val="0"/>
              <w:jc w:val="center"/>
              <w:rPr>
                <w:rFonts w:ascii="Times New Roman" w:hAnsi="Times New Roman" w:cs="Times New Roman"/>
                <w:sz w:val="18"/>
                <w:szCs w:val="18"/>
              </w:rPr>
            </w:pPr>
          </w:p>
        </w:tc>
        <w:tc>
          <w:tcPr>
            <w:tcW w:w="492" w:type="pct"/>
            <w:gridSpan w:val="3"/>
            <w:tcBorders>
              <w:left w:val="single" w:sz="4" w:space="0" w:color="auto"/>
              <w:right w:val="single" w:sz="4" w:space="0" w:color="auto"/>
            </w:tcBorders>
          </w:tcPr>
          <w:p w:rsidR="006578E3" w:rsidRPr="005C03B3" w:rsidRDefault="006578E3" w:rsidP="009C0ACC">
            <w:pPr>
              <w:widowControl w:val="0"/>
              <w:autoSpaceDE w:val="0"/>
              <w:autoSpaceDN w:val="0"/>
              <w:adjustRightInd w:val="0"/>
              <w:jc w:val="center"/>
              <w:rPr>
                <w:rFonts w:ascii="Times New Roman" w:hAnsi="Times New Roman" w:cs="Times New Roman"/>
                <w:sz w:val="18"/>
                <w:szCs w:val="18"/>
              </w:rPr>
            </w:pPr>
          </w:p>
        </w:tc>
        <w:tc>
          <w:tcPr>
            <w:tcW w:w="825" w:type="pct"/>
            <w:tcBorders>
              <w:left w:val="single" w:sz="4" w:space="0" w:color="auto"/>
            </w:tcBorders>
          </w:tcPr>
          <w:p w:rsidR="006578E3" w:rsidRPr="005C03B3" w:rsidRDefault="006578E3" w:rsidP="009C0ACC">
            <w:pPr>
              <w:jc w:val="center"/>
              <w:rPr>
                <w:rFonts w:ascii="Times New Roman" w:hAnsi="Times New Roman" w:cs="Times New Roman"/>
                <w:sz w:val="18"/>
                <w:szCs w:val="18"/>
              </w:rPr>
            </w:pPr>
          </w:p>
        </w:tc>
      </w:tr>
      <w:tr w:rsidR="005C03B3" w:rsidRPr="005C03B3" w:rsidTr="009C0ACC">
        <w:trPr>
          <w:trHeight w:val="323"/>
        </w:trPr>
        <w:tc>
          <w:tcPr>
            <w:tcW w:w="5000" w:type="pct"/>
            <w:gridSpan w:val="11"/>
          </w:tcPr>
          <w:p w:rsidR="006578E3" w:rsidRPr="005C03B3" w:rsidRDefault="006578E3" w:rsidP="009C0ACC">
            <w:pPr>
              <w:pStyle w:val="ConsPlusNonformat"/>
              <w:jc w:val="center"/>
              <w:rPr>
                <w:sz w:val="24"/>
                <w:szCs w:val="24"/>
              </w:rPr>
            </w:pPr>
            <w:r w:rsidRPr="005C03B3">
              <w:rPr>
                <w:rFonts w:ascii="Times New Roman" w:hAnsi="Times New Roman" w:cs="Times New Roman"/>
                <w:sz w:val="24"/>
                <w:szCs w:val="24"/>
              </w:rPr>
              <w:t>Подпрограмма 1. «Молодым семьям – доступное жилье» на 2020-202</w:t>
            </w:r>
            <w:r w:rsidR="00B5360F"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 </w:t>
            </w:r>
          </w:p>
        </w:tc>
      </w:tr>
      <w:tr w:rsidR="005C03B3" w:rsidRPr="005C03B3" w:rsidTr="009C0ACC">
        <w:tc>
          <w:tcPr>
            <w:tcW w:w="271" w:type="pct"/>
          </w:tcPr>
          <w:p w:rsidR="006578E3" w:rsidRPr="005C03B3" w:rsidRDefault="006578E3" w:rsidP="009C0ACC">
            <w:pPr>
              <w:pStyle w:val="af0"/>
              <w:jc w:val="center"/>
              <w:rPr>
                <w:rFonts w:ascii="Times New Roman" w:hAnsi="Times New Roman" w:cs="Times New Roman"/>
                <w:sz w:val="22"/>
                <w:szCs w:val="22"/>
              </w:rPr>
            </w:pPr>
            <w:r w:rsidRPr="005C03B3">
              <w:rPr>
                <w:rFonts w:ascii="Times New Roman" w:hAnsi="Times New Roman" w:cs="Times New Roman"/>
                <w:sz w:val="22"/>
                <w:szCs w:val="22"/>
              </w:rPr>
              <w:t>1.1</w:t>
            </w:r>
          </w:p>
        </w:tc>
        <w:tc>
          <w:tcPr>
            <w:tcW w:w="1161" w:type="pct"/>
          </w:tcPr>
          <w:p w:rsidR="006578E3" w:rsidRPr="005C03B3" w:rsidRDefault="006578E3" w:rsidP="009C0ACC">
            <w:pPr>
              <w:pStyle w:val="af1"/>
              <w:jc w:val="both"/>
              <w:rPr>
                <w:rFonts w:ascii="Times New Roman" w:hAnsi="Times New Roman" w:cs="Times New Roman"/>
                <w:sz w:val="24"/>
                <w:szCs w:val="24"/>
              </w:rPr>
            </w:pPr>
            <w:r w:rsidRPr="005C03B3">
              <w:rPr>
                <w:rFonts w:ascii="Times New Roman" w:hAnsi="Times New Roman" w:cs="Times New Roman"/>
                <w:sz w:val="24"/>
                <w:szCs w:val="24"/>
              </w:rPr>
              <w:t xml:space="preserve">Количество молодых семей, улучшивших жилищные условия в результате реализации мероприятий </w:t>
            </w:r>
          </w:p>
        </w:tc>
        <w:tc>
          <w:tcPr>
            <w:tcW w:w="479" w:type="pc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семей</w:t>
            </w:r>
          </w:p>
        </w:tc>
        <w:tc>
          <w:tcPr>
            <w:tcW w:w="595" w:type="pct"/>
          </w:tcPr>
          <w:p w:rsidR="006578E3" w:rsidRPr="005C03B3" w:rsidRDefault="006578E3" w:rsidP="009C0ACC">
            <w:pPr>
              <w:pStyle w:val="af0"/>
              <w:rPr>
                <w:rFonts w:ascii="Times New Roman" w:hAnsi="Times New Roman" w:cs="Times New Roman"/>
                <w:sz w:val="22"/>
                <w:szCs w:val="22"/>
              </w:rPr>
            </w:pPr>
          </w:p>
        </w:tc>
        <w:tc>
          <w:tcPr>
            <w:tcW w:w="654" w:type="pct"/>
            <w:gridSpan w:val="2"/>
          </w:tcPr>
          <w:p w:rsidR="006578E3" w:rsidRPr="005C03B3" w:rsidRDefault="006578E3" w:rsidP="009C0ACC">
            <w:pPr>
              <w:pStyle w:val="af0"/>
              <w:rPr>
                <w:rFonts w:ascii="Times New Roman" w:hAnsi="Times New Roman" w:cs="Times New Roman"/>
                <w:sz w:val="22"/>
                <w:szCs w:val="22"/>
              </w:rPr>
            </w:pPr>
          </w:p>
        </w:tc>
        <w:tc>
          <w:tcPr>
            <w:tcW w:w="535" w:type="pct"/>
            <w:gridSpan w:val="2"/>
          </w:tcPr>
          <w:p w:rsidR="006578E3" w:rsidRPr="005C03B3" w:rsidRDefault="006578E3" w:rsidP="009C0ACC">
            <w:pPr>
              <w:pStyle w:val="af0"/>
              <w:rPr>
                <w:rFonts w:ascii="Times New Roman" w:hAnsi="Times New Roman" w:cs="Times New Roman"/>
                <w:sz w:val="22"/>
                <w:szCs w:val="22"/>
              </w:rPr>
            </w:pPr>
          </w:p>
        </w:tc>
        <w:tc>
          <w:tcPr>
            <w:tcW w:w="476" w:type="pct"/>
          </w:tcPr>
          <w:p w:rsidR="006578E3" w:rsidRPr="005C03B3" w:rsidRDefault="006578E3" w:rsidP="009C0ACC">
            <w:pPr>
              <w:pStyle w:val="af0"/>
              <w:rPr>
                <w:rFonts w:ascii="Times New Roman" w:hAnsi="Times New Roman" w:cs="Times New Roman"/>
                <w:sz w:val="22"/>
                <w:szCs w:val="22"/>
              </w:rPr>
            </w:pPr>
          </w:p>
        </w:tc>
        <w:tc>
          <w:tcPr>
            <w:tcW w:w="829" w:type="pct"/>
            <w:gridSpan w:val="2"/>
          </w:tcPr>
          <w:p w:rsidR="006578E3" w:rsidRPr="005C03B3" w:rsidRDefault="006578E3" w:rsidP="009C0ACC">
            <w:pPr>
              <w:pStyle w:val="af0"/>
              <w:rPr>
                <w:rFonts w:ascii="Times New Roman" w:hAnsi="Times New Roman" w:cs="Times New Roman"/>
                <w:sz w:val="22"/>
                <w:szCs w:val="22"/>
              </w:rPr>
            </w:pPr>
          </w:p>
        </w:tc>
      </w:tr>
      <w:tr w:rsidR="005C03B3" w:rsidRPr="005C03B3" w:rsidTr="009C0ACC">
        <w:tc>
          <w:tcPr>
            <w:tcW w:w="271" w:type="pct"/>
          </w:tcPr>
          <w:p w:rsidR="006578E3" w:rsidRPr="005C03B3" w:rsidRDefault="006578E3" w:rsidP="009C0ACC">
            <w:pPr>
              <w:pStyle w:val="af0"/>
              <w:jc w:val="center"/>
              <w:rPr>
                <w:rFonts w:ascii="Times New Roman" w:hAnsi="Times New Roman" w:cs="Times New Roman"/>
                <w:sz w:val="22"/>
                <w:szCs w:val="22"/>
              </w:rPr>
            </w:pPr>
            <w:r w:rsidRPr="005C03B3">
              <w:rPr>
                <w:rFonts w:ascii="Times New Roman" w:hAnsi="Times New Roman" w:cs="Times New Roman"/>
                <w:sz w:val="22"/>
                <w:szCs w:val="22"/>
              </w:rPr>
              <w:t>1.2</w:t>
            </w:r>
          </w:p>
        </w:tc>
        <w:tc>
          <w:tcPr>
            <w:tcW w:w="1161" w:type="pct"/>
          </w:tcPr>
          <w:p w:rsidR="006578E3" w:rsidRPr="005C03B3" w:rsidRDefault="006578E3" w:rsidP="009C0ACC">
            <w:pPr>
              <w:widowControl w:val="0"/>
              <w:autoSpaceDE w:val="0"/>
              <w:autoSpaceDN w:val="0"/>
              <w:adjustRightInd w:val="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tc>
        <w:tc>
          <w:tcPr>
            <w:tcW w:w="479" w:type="pct"/>
          </w:tcPr>
          <w:p w:rsidR="006578E3" w:rsidRPr="005C03B3" w:rsidRDefault="006578E3" w:rsidP="009C0ACC">
            <w:pPr>
              <w:widowControl w:val="0"/>
              <w:autoSpaceDE w:val="0"/>
              <w:autoSpaceDN w:val="0"/>
              <w:adjustRightInd w:val="0"/>
              <w:spacing w:after="0" w:line="240" w:lineRule="auto"/>
              <w:jc w:val="center"/>
              <w:rPr>
                <w:rFonts w:ascii="Times New Roman" w:hAnsi="Times New Roman" w:cs="Times New Roman"/>
                <w:sz w:val="24"/>
                <w:szCs w:val="24"/>
              </w:rPr>
            </w:pPr>
            <w:r w:rsidRPr="005C03B3">
              <w:rPr>
                <w:rFonts w:ascii="Times New Roman" w:hAnsi="Times New Roman" w:cs="Times New Roman"/>
                <w:sz w:val="24"/>
                <w:szCs w:val="24"/>
              </w:rPr>
              <w:t>семей</w:t>
            </w:r>
          </w:p>
        </w:tc>
        <w:tc>
          <w:tcPr>
            <w:tcW w:w="595" w:type="pct"/>
          </w:tcPr>
          <w:p w:rsidR="006578E3" w:rsidRPr="005C03B3" w:rsidRDefault="006578E3" w:rsidP="009C0ACC">
            <w:pPr>
              <w:pStyle w:val="af0"/>
              <w:rPr>
                <w:rFonts w:ascii="Times New Roman" w:hAnsi="Times New Roman" w:cs="Times New Roman"/>
                <w:sz w:val="22"/>
                <w:szCs w:val="22"/>
              </w:rPr>
            </w:pPr>
          </w:p>
        </w:tc>
        <w:tc>
          <w:tcPr>
            <w:tcW w:w="654" w:type="pct"/>
            <w:gridSpan w:val="2"/>
          </w:tcPr>
          <w:p w:rsidR="006578E3" w:rsidRPr="005C03B3" w:rsidRDefault="006578E3" w:rsidP="009C0ACC">
            <w:pPr>
              <w:pStyle w:val="af0"/>
              <w:rPr>
                <w:rFonts w:ascii="Times New Roman" w:hAnsi="Times New Roman" w:cs="Times New Roman"/>
                <w:sz w:val="22"/>
                <w:szCs w:val="22"/>
              </w:rPr>
            </w:pPr>
          </w:p>
        </w:tc>
        <w:tc>
          <w:tcPr>
            <w:tcW w:w="535" w:type="pct"/>
            <w:gridSpan w:val="2"/>
          </w:tcPr>
          <w:p w:rsidR="006578E3" w:rsidRPr="005C03B3" w:rsidRDefault="006578E3" w:rsidP="009C0ACC">
            <w:pPr>
              <w:pStyle w:val="af0"/>
              <w:rPr>
                <w:rFonts w:ascii="Times New Roman" w:hAnsi="Times New Roman" w:cs="Times New Roman"/>
                <w:sz w:val="22"/>
                <w:szCs w:val="22"/>
              </w:rPr>
            </w:pPr>
          </w:p>
        </w:tc>
        <w:tc>
          <w:tcPr>
            <w:tcW w:w="476" w:type="pct"/>
          </w:tcPr>
          <w:p w:rsidR="006578E3" w:rsidRPr="005C03B3" w:rsidRDefault="006578E3" w:rsidP="009C0ACC">
            <w:pPr>
              <w:pStyle w:val="af0"/>
              <w:rPr>
                <w:rFonts w:ascii="Times New Roman" w:hAnsi="Times New Roman" w:cs="Times New Roman"/>
                <w:sz w:val="22"/>
                <w:szCs w:val="22"/>
              </w:rPr>
            </w:pPr>
          </w:p>
        </w:tc>
        <w:tc>
          <w:tcPr>
            <w:tcW w:w="829" w:type="pct"/>
            <w:gridSpan w:val="2"/>
          </w:tcPr>
          <w:p w:rsidR="006578E3" w:rsidRPr="005C03B3" w:rsidRDefault="006578E3" w:rsidP="009C0ACC">
            <w:pPr>
              <w:pStyle w:val="af0"/>
              <w:rPr>
                <w:rFonts w:ascii="Times New Roman" w:hAnsi="Times New Roman" w:cs="Times New Roman"/>
                <w:sz w:val="22"/>
                <w:szCs w:val="22"/>
              </w:rPr>
            </w:pPr>
          </w:p>
        </w:tc>
      </w:tr>
      <w:tr w:rsidR="005C03B3" w:rsidRPr="005C03B3" w:rsidTr="009C0ACC">
        <w:trPr>
          <w:trHeight w:val="828"/>
        </w:trPr>
        <w:tc>
          <w:tcPr>
            <w:tcW w:w="5000" w:type="pct"/>
            <w:gridSpan w:val="11"/>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Подпрограмма 2. «Переселение граждан, проживающих на территории Зиминского</w:t>
            </w:r>
          </w:p>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 xml:space="preserve">городского муниципального образования из аварийного жилищного фонда, </w:t>
            </w:r>
          </w:p>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признанного непригодным для проживания» на 2021-202</w:t>
            </w:r>
            <w:r w:rsidR="00B5360F"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tc>
      </w:tr>
      <w:tr w:rsidR="005C03B3" w:rsidRPr="005C03B3" w:rsidTr="009C0ACC">
        <w:trPr>
          <w:trHeight w:val="763"/>
        </w:trPr>
        <w:tc>
          <w:tcPr>
            <w:tcW w:w="271" w:type="pct"/>
          </w:tcPr>
          <w:p w:rsidR="006578E3" w:rsidRPr="005C03B3" w:rsidRDefault="006578E3" w:rsidP="009C0ACC">
            <w:pPr>
              <w:pStyle w:val="ConsPlusNonformat"/>
              <w:jc w:val="center"/>
              <w:rPr>
                <w:rFonts w:ascii="Times New Roman" w:hAnsi="Times New Roman" w:cs="Times New Roman"/>
              </w:rPr>
            </w:pPr>
            <w:r w:rsidRPr="005C03B3">
              <w:rPr>
                <w:rFonts w:ascii="Times New Roman" w:hAnsi="Times New Roman" w:cs="Times New Roman"/>
              </w:rPr>
              <w:t>2.1</w:t>
            </w:r>
          </w:p>
        </w:tc>
        <w:tc>
          <w:tcPr>
            <w:tcW w:w="1161" w:type="pct"/>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t>Количество граждан, переселенных из аварийного жилья</w:t>
            </w:r>
          </w:p>
        </w:tc>
        <w:tc>
          <w:tcPr>
            <w:tcW w:w="479" w:type="pct"/>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t>чел.</w:t>
            </w:r>
          </w:p>
        </w:tc>
        <w:tc>
          <w:tcPr>
            <w:tcW w:w="595" w:type="pct"/>
          </w:tcPr>
          <w:p w:rsidR="006578E3" w:rsidRPr="005C03B3" w:rsidRDefault="006578E3" w:rsidP="009C0ACC">
            <w:pPr>
              <w:pStyle w:val="ConsPlusNonformat"/>
              <w:rPr>
                <w:rFonts w:ascii="Times New Roman" w:hAnsi="Times New Roman" w:cs="Times New Roman"/>
              </w:rPr>
            </w:pPr>
          </w:p>
        </w:tc>
        <w:tc>
          <w:tcPr>
            <w:tcW w:w="654" w:type="pct"/>
            <w:gridSpan w:val="2"/>
          </w:tcPr>
          <w:p w:rsidR="006578E3" w:rsidRPr="005C03B3" w:rsidRDefault="006578E3" w:rsidP="009C0ACC">
            <w:pPr>
              <w:pStyle w:val="ConsPlusNonformat"/>
              <w:rPr>
                <w:rFonts w:ascii="Times New Roman" w:hAnsi="Times New Roman" w:cs="Times New Roman"/>
              </w:rPr>
            </w:pPr>
          </w:p>
        </w:tc>
        <w:tc>
          <w:tcPr>
            <w:tcW w:w="535" w:type="pct"/>
            <w:gridSpan w:val="2"/>
          </w:tcPr>
          <w:p w:rsidR="006578E3" w:rsidRPr="005C03B3" w:rsidRDefault="006578E3" w:rsidP="009C0ACC">
            <w:pPr>
              <w:pStyle w:val="ConsPlusNonformat"/>
              <w:rPr>
                <w:rFonts w:ascii="Times New Roman" w:hAnsi="Times New Roman" w:cs="Times New Roman"/>
              </w:rPr>
            </w:pPr>
          </w:p>
        </w:tc>
        <w:tc>
          <w:tcPr>
            <w:tcW w:w="476" w:type="pct"/>
          </w:tcPr>
          <w:p w:rsidR="006578E3" w:rsidRPr="005C03B3" w:rsidRDefault="006578E3" w:rsidP="009C0ACC">
            <w:pPr>
              <w:pStyle w:val="ConsPlusNonformat"/>
              <w:rPr>
                <w:rFonts w:ascii="Times New Roman" w:hAnsi="Times New Roman" w:cs="Times New Roman"/>
              </w:rPr>
            </w:pPr>
          </w:p>
        </w:tc>
        <w:tc>
          <w:tcPr>
            <w:tcW w:w="829" w:type="pct"/>
            <w:gridSpan w:val="2"/>
          </w:tcPr>
          <w:p w:rsidR="006578E3" w:rsidRPr="005C03B3" w:rsidRDefault="006578E3" w:rsidP="009C0ACC">
            <w:pPr>
              <w:pStyle w:val="ConsPlusNonformat"/>
              <w:rPr>
                <w:rFonts w:ascii="Times New Roman" w:hAnsi="Times New Roman" w:cs="Times New Roman"/>
              </w:rPr>
            </w:pPr>
          </w:p>
        </w:tc>
      </w:tr>
      <w:tr w:rsidR="005C03B3" w:rsidRPr="005C03B3" w:rsidTr="009C0ACC">
        <w:trPr>
          <w:trHeight w:val="690"/>
        </w:trPr>
        <w:tc>
          <w:tcPr>
            <w:tcW w:w="271" w:type="pct"/>
          </w:tcPr>
          <w:p w:rsidR="006578E3" w:rsidRPr="005C03B3" w:rsidRDefault="006578E3" w:rsidP="009C0ACC">
            <w:pPr>
              <w:pStyle w:val="ConsPlusNonformat"/>
              <w:jc w:val="center"/>
              <w:rPr>
                <w:rFonts w:ascii="Times New Roman" w:hAnsi="Times New Roman" w:cs="Times New Roman"/>
              </w:rPr>
            </w:pPr>
            <w:r w:rsidRPr="005C03B3">
              <w:rPr>
                <w:rFonts w:ascii="Times New Roman" w:hAnsi="Times New Roman" w:cs="Times New Roman"/>
              </w:rPr>
              <w:t>2.2</w:t>
            </w:r>
          </w:p>
        </w:tc>
        <w:tc>
          <w:tcPr>
            <w:tcW w:w="1161" w:type="pct"/>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t>Площадь переселенного аварийного жилищного фонда</w:t>
            </w:r>
          </w:p>
        </w:tc>
        <w:tc>
          <w:tcPr>
            <w:tcW w:w="479" w:type="pct"/>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t>м</w:t>
            </w:r>
            <w:r w:rsidRPr="005C03B3">
              <w:rPr>
                <w:rFonts w:ascii="Times New Roman" w:hAnsi="Times New Roman" w:cs="Times New Roman"/>
                <w:sz w:val="24"/>
                <w:szCs w:val="24"/>
                <w:vertAlign w:val="superscript"/>
              </w:rPr>
              <w:t>2</w:t>
            </w:r>
          </w:p>
        </w:tc>
        <w:tc>
          <w:tcPr>
            <w:tcW w:w="595" w:type="pct"/>
          </w:tcPr>
          <w:p w:rsidR="006578E3" w:rsidRPr="005C03B3" w:rsidRDefault="006578E3" w:rsidP="009C0ACC">
            <w:pPr>
              <w:pStyle w:val="ConsPlusNonformat"/>
              <w:rPr>
                <w:rFonts w:ascii="Times New Roman" w:hAnsi="Times New Roman" w:cs="Times New Roman"/>
              </w:rPr>
            </w:pPr>
          </w:p>
        </w:tc>
        <w:tc>
          <w:tcPr>
            <w:tcW w:w="654" w:type="pct"/>
            <w:gridSpan w:val="2"/>
          </w:tcPr>
          <w:p w:rsidR="006578E3" w:rsidRPr="005C03B3" w:rsidRDefault="006578E3" w:rsidP="009C0ACC">
            <w:pPr>
              <w:pStyle w:val="ConsPlusNonformat"/>
              <w:rPr>
                <w:rFonts w:ascii="Times New Roman" w:hAnsi="Times New Roman" w:cs="Times New Roman"/>
              </w:rPr>
            </w:pPr>
          </w:p>
        </w:tc>
        <w:tc>
          <w:tcPr>
            <w:tcW w:w="535" w:type="pct"/>
            <w:gridSpan w:val="2"/>
          </w:tcPr>
          <w:p w:rsidR="006578E3" w:rsidRPr="005C03B3" w:rsidRDefault="006578E3" w:rsidP="009C0ACC">
            <w:pPr>
              <w:pStyle w:val="ConsPlusNonformat"/>
              <w:rPr>
                <w:rFonts w:ascii="Times New Roman" w:hAnsi="Times New Roman" w:cs="Times New Roman"/>
              </w:rPr>
            </w:pPr>
          </w:p>
        </w:tc>
        <w:tc>
          <w:tcPr>
            <w:tcW w:w="476" w:type="pct"/>
          </w:tcPr>
          <w:p w:rsidR="006578E3" w:rsidRPr="005C03B3" w:rsidRDefault="006578E3" w:rsidP="009C0ACC">
            <w:pPr>
              <w:pStyle w:val="ConsPlusNonformat"/>
              <w:rPr>
                <w:rFonts w:ascii="Times New Roman" w:hAnsi="Times New Roman" w:cs="Times New Roman"/>
              </w:rPr>
            </w:pPr>
          </w:p>
        </w:tc>
        <w:tc>
          <w:tcPr>
            <w:tcW w:w="829" w:type="pct"/>
            <w:gridSpan w:val="2"/>
          </w:tcPr>
          <w:p w:rsidR="006578E3" w:rsidRPr="005C03B3" w:rsidRDefault="006578E3" w:rsidP="009C0ACC">
            <w:pPr>
              <w:pStyle w:val="ConsPlusNonformat"/>
              <w:rPr>
                <w:rFonts w:ascii="Times New Roman" w:hAnsi="Times New Roman" w:cs="Times New Roman"/>
              </w:rPr>
            </w:pPr>
          </w:p>
        </w:tc>
      </w:tr>
      <w:tr w:rsidR="005C03B3" w:rsidRPr="005C03B3" w:rsidTr="009C0ACC">
        <w:trPr>
          <w:trHeight w:val="690"/>
        </w:trPr>
        <w:tc>
          <w:tcPr>
            <w:tcW w:w="5000" w:type="pct"/>
            <w:gridSpan w:val="11"/>
          </w:tcPr>
          <w:p w:rsidR="006578E3" w:rsidRPr="005C03B3" w:rsidRDefault="00806D6B" w:rsidP="009C0ACC">
            <w:pPr>
              <w:spacing w:after="0" w:line="240" w:lineRule="auto"/>
              <w:jc w:val="center"/>
              <w:rPr>
                <w:rFonts w:ascii="Times New Roman" w:hAnsi="Times New Roman" w:cs="Times New Roman"/>
              </w:rPr>
            </w:pPr>
            <w:r w:rsidRPr="005C03B3">
              <w:rPr>
                <w:rFonts w:ascii="Times New Roman" w:hAnsi="Times New Roman" w:cs="Times New Roman"/>
                <w:sz w:val="24"/>
                <w:szCs w:val="24"/>
              </w:rPr>
              <w:t xml:space="preserve">Подпрограмма 3. </w:t>
            </w:r>
            <w:r w:rsidR="006578E3" w:rsidRPr="005C03B3">
              <w:rPr>
                <w:rFonts w:ascii="Times New Roman" w:hAnsi="Times New Roman" w:cs="Times New Roman"/>
                <w:sz w:val="24"/>
                <w:szCs w:val="24"/>
              </w:rPr>
              <w:t>«</w:t>
            </w:r>
            <w:hyperlink w:anchor="Par8877" w:tooltip="ПАСПОРТ" w:history="1">
              <w:r w:rsidR="006578E3" w:rsidRPr="005C03B3">
                <w:rPr>
                  <w:rFonts w:ascii="Times New Roman" w:hAnsi="Times New Roman" w:cs="Times New Roman"/>
                </w:rPr>
                <w:t>Повышение устойчивости жилых домов</w:t>
              </w:r>
            </w:hyperlink>
            <w:r w:rsidR="006578E3" w:rsidRPr="005C03B3">
              <w:rPr>
                <w:rFonts w:ascii="Times New Roman" w:hAnsi="Times New Roman" w:cs="Times New Roman"/>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w:t>
            </w:r>
            <w:r w:rsidR="00B5360F" w:rsidRPr="005C03B3">
              <w:rPr>
                <w:rFonts w:ascii="Times New Roman" w:hAnsi="Times New Roman" w:cs="Times New Roman"/>
              </w:rPr>
              <w:t>7</w:t>
            </w:r>
            <w:r w:rsidR="006578E3" w:rsidRPr="005C03B3">
              <w:rPr>
                <w:rFonts w:ascii="Times New Roman" w:hAnsi="Times New Roman" w:cs="Times New Roman"/>
              </w:rPr>
              <w:t xml:space="preserve"> годы</w:t>
            </w:r>
          </w:p>
        </w:tc>
      </w:tr>
      <w:tr w:rsidR="005C03B3" w:rsidRPr="005C03B3" w:rsidTr="009C0ACC">
        <w:trPr>
          <w:trHeight w:val="690"/>
        </w:trPr>
        <w:tc>
          <w:tcPr>
            <w:tcW w:w="271" w:type="pct"/>
          </w:tcPr>
          <w:p w:rsidR="006578E3" w:rsidRPr="005C03B3" w:rsidRDefault="006578E3" w:rsidP="009C0ACC">
            <w:pPr>
              <w:jc w:val="center"/>
              <w:rPr>
                <w:rFonts w:ascii="Times New Roman" w:hAnsi="Times New Roman" w:cs="Times New Roman"/>
                <w:bCs/>
              </w:rPr>
            </w:pPr>
            <w:r w:rsidRPr="005C03B3">
              <w:rPr>
                <w:rFonts w:ascii="Times New Roman" w:hAnsi="Times New Roman" w:cs="Times New Roman"/>
                <w:bCs/>
              </w:rPr>
              <w:t>3.1</w:t>
            </w:r>
          </w:p>
        </w:tc>
        <w:tc>
          <w:tcPr>
            <w:tcW w:w="1161" w:type="pct"/>
            <w:tcBorders>
              <w:bottom w:val="single" w:sz="4" w:space="0" w:color="000000"/>
            </w:tcBorders>
          </w:tcPr>
          <w:p w:rsidR="006578E3" w:rsidRPr="005C03B3" w:rsidRDefault="006578E3" w:rsidP="009C0ACC">
            <w:pPr>
              <w:widowControl w:val="0"/>
              <w:autoSpaceDE w:val="0"/>
              <w:autoSpaceDN w:val="0"/>
              <w:adjustRightInd w:val="0"/>
              <w:spacing w:after="0" w:line="240" w:lineRule="auto"/>
              <w:jc w:val="both"/>
              <w:rPr>
                <w:rFonts w:ascii="Times New Roman" w:hAnsi="Times New Roman" w:cs="Times New Roman"/>
                <w:sz w:val="24"/>
                <w:szCs w:val="24"/>
              </w:rPr>
            </w:pPr>
            <w:r w:rsidRPr="005C03B3">
              <w:rPr>
                <w:rFonts w:ascii="Times New Roman" w:hAnsi="Times New Roman"/>
                <w:sz w:val="24"/>
                <w:szCs w:val="24"/>
              </w:rPr>
              <w:t xml:space="preserve">Количество граждан, переселенных из многоквартирных </w:t>
            </w:r>
            <w:r w:rsidRPr="005C03B3">
              <w:rPr>
                <w:rFonts w:ascii="Times New Roman" w:hAnsi="Times New Roman"/>
                <w:sz w:val="24"/>
                <w:szCs w:val="24"/>
              </w:rPr>
              <w:lastRenderedPageBreak/>
              <w:t>домов серии 1-335, признанных аварийными и подлежащими сносу после 1 января 2017 года</w:t>
            </w:r>
          </w:p>
        </w:tc>
        <w:tc>
          <w:tcPr>
            <w:tcW w:w="479" w:type="pct"/>
          </w:tcPr>
          <w:p w:rsidR="006578E3" w:rsidRPr="005C03B3" w:rsidRDefault="006578E3" w:rsidP="009C0ACC">
            <w:pPr>
              <w:widowControl w:val="0"/>
              <w:autoSpaceDE w:val="0"/>
              <w:autoSpaceDN w:val="0"/>
              <w:adjustRightInd w:val="0"/>
              <w:jc w:val="center"/>
              <w:rPr>
                <w:rFonts w:ascii="Times New Roman" w:hAnsi="Times New Roman" w:cs="Times New Roman"/>
                <w:sz w:val="24"/>
                <w:szCs w:val="24"/>
              </w:rPr>
            </w:pPr>
            <w:r w:rsidRPr="005C03B3">
              <w:rPr>
                <w:rFonts w:ascii="Times New Roman" w:hAnsi="Times New Roman" w:cs="Times New Roman"/>
                <w:sz w:val="24"/>
                <w:szCs w:val="24"/>
              </w:rPr>
              <w:lastRenderedPageBreak/>
              <w:t>чел.</w:t>
            </w:r>
          </w:p>
        </w:tc>
        <w:tc>
          <w:tcPr>
            <w:tcW w:w="595" w:type="pct"/>
          </w:tcPr>
          <w:p w:rsidR="006578E3" w:rsidRPr="005C03B3" w:rsidRDefault="006578E3" w:rsidP="009C0ACC">
            <w:pPr>
              <w:widowControl w:val="0"/>
              <w:autoSpaceDE w:val="0"/>
              <w:autoSpaceDN w:val="0"/>
              <w:adjustRightInd w:val="0"/>
              <w:jc w:val="center"/>
              <w:rPr>
                <w:rFonts w:ascii="Times New Roman" w:hAnsi="Times New Roman" w:cs="Times New Roman"/>
                <w:sz w:val="24"/>
                <w:szCs w:val="24"/>
              </w:rPr>
            </w:pPr>
          </w:p>
        </w:tc>
        <w:tc>
          <w:tcPr>
            <w:tcW w:w="654" w:type="pct"/>
            <w:gridSpan w:val="2"/>
          </w:tcPr>
          <w:p w:rsidR="006578E3" w:rsidRPr="005C03B3" w:rsidRDefault="006578E3" w:rsidP="009C0ACC">
            <w:pPr>
              <w:widowControl w:val="0"/>
              <w:autoSpaceDE w:val="0"/>
              <w:autoSpaceDN w:val="0"/>
              <w:adjustRightInd w:val="0"/>
              <w:jc w:val="center"/>
              <w:rPr>
                <w:rFonts w:ascii="Times New Roman" w:hAnsi="Times New Roman" w:cs="Times New Roman"/>
                <w:sz w:val="24"/>
                <w:szCs w:val="24"/>
              </w:rPr>
            </w:pPr>
          </w:p>
        </w:tc>
        <w:tc>
          <w:tcPr>
            <w:tcW w:w="535" w:type="pct"/>
            <w:gridSpan w:val="2"/>
          </w:tcPr>
          <w:p w:rsidR="006578E3" w:rsidRPr="005C03B3" w:rsidRDefault="006578E3" w:rsidP="009C0ACC">
            <w:pPr>
              <w:widowControl w:val="0"/>
              <w:autoSpaceDE w:val="0"/>
              <w:autoSpaceDN w:val="0"/>
              <w:adjustRightInd w:val="0"/>
              <w:jc w:val="center"/>
              <w:rPr>
                <w:rFonts w:ascii="Times New Roman" w:hAnsi="Times New Roman" w:cs="Times New Roman"/>
                <w:sz w:val="24"/>
                <w:szCs w:val="24"/>
              </w:rPr>
            </w:pPr>
          </w:p>
        </w:tc>
        <w:tc>
          <w:tcPr>
            <w:tcW w:w="476" w:type="pct"/>
          </w:tcPr>
          <w:p w:rsidR="006578E3" w:rsidRPr="005C03B3" w:rsidRDefault="006578E3" w:rsidP="009C0ACC">
            <w:pPr>
              <w:widowControl w:val="0"/>
              <w:autoSpaceDE w:val="0"/>
              <w:autoSpaceDN w:val="0"/>
              <w:adjustRightInd w:val="0"/>
              <w:jc w:val="center"/>
              <w:rPr>
                <w:rFonts w:ascii="Times New Roman" w:hAnsi="Times New Roman" w:cs="Times New Roman"/>
                <w:sz w:val="24"/>
                <w:szCs w:val="24"/>
              </w:rPr>
            </w:pPr>
          </w:p>
        </w:tc>
        <w:tc>
          <w:tcPr>
            <w:tcW w:w="829" w:type="pct"/>
            <w:gridSpan w:val="2"/>
          </w:tcPr>
          <w:p w:rsidR="006578E3" w:rsidRPr="005C03B3" w:rsidRDefault="006578E3" w:rsidP="009C0ACC">
            <w:pPr>
              <w:jc w:val="center"/>
              <w:rPr>
                <w:rFonts w:ascii="Times New Roman" w:hAnsi="Times New Roman" w:cs="Times New Roman"/>
                <w:sz w:val="24"/>
                <w:szCs w:val="24"/>
              </w:rPr>
            </w:pPr>
          </w:p>
        </w:tc>
      </w:tr>
      <w:tr w:rsidR="005C03B3" w:rsidRPr="005C03B3" w:rsidTr="009C0ACC">
        <w:trPr>
          <w:trHeight w:val="690"/>
        </w:trPr>
        <w:tc>
          <w:tcPr>
            <w:tcW w:w="271" w:type="pct"/>
          </w:tcPr>
          <w:p w:rsidR="006578E3" w:rsidRPr="005C03B3" w:rsidRDefault="006578E3" w:rsidP="009C0ACC">
            <w:pPr>
              <w:jc w:val="center"/>
              <w:rPr>
                <w:rFonts w:ascii="Times New Roman" w:hAnsi="Times New Roman" w:cs="Times New Roman"/>
                <w:bCs/>
              </w:rPr>
            </w:pPr>
            <w:r w:rsidRPr="005C03B3">
              <w:rPr>
                <w:rFonts w:ascii="Times New Roman" w:hAnsi="Times New Roman" w:cs="Times New Roman"/>
                <w:bCs/>
              </w:rPr>
              <w:lastRenderedPageBreak/>
              <w:t>3.2</w:t>
            </w:r>
          </w:p>
        </w:tc>
        <w:tc>
          <w:tcPr>
            <w:tcW w:w="1161" w:type="pct"/>
            <w:tcBorders>
              <w:bottom w:val="single" w:sz="4" w:space="0" w:color="auto"/>
            </w:tcBorders>
          </w:tcPr>
          <w:p w:rsidR="006578E3" w:rsidRPr="005C03B3" w:rsidRDefault="006578E3" w:rsidP="009C0ACC">
            <w:pPr>
              <w:widowControl w:val="0"/>
              <w:autoSpaceDE w:val="0"/>
              <w:autoSpaceDN w:val="0"/>
              <w:adjustRightInd w:val="0"/>
              <w:spacing w:after="0" w:line="240" w:lineRule="auto"/>
              <w:jc w:val="both"/>
              <w:rPr>
                <w:rFonts w:ascii="Times New Roman" w:hAnsi="Times New Roman" w:cs="Times New Roman"/>
                <w:sz w:val="24"/>
                <w:szCs w:val="24"/>
              </w:rPr>
            </w:pPr>
            <w:r w:rsidRPr="005C03B3">
              <w:rPr>
                <w:rFonts w:ascii="Times New Roman" w:hAnsi="Times New Roman"/>
                <w:sz w:val="24"/>
                <w:szCs w:val="24"/>
              </w:rPr>
              <w:t>Количество кв. м расселенных многоквартирных домов серии 1-335, признанных аварийными и подлежащими сносу после 1 января 2017 года</w:t>
            </w:r>
          </w:p>
        </w:tc>
        <w:tc>
          <w:tcPr>
            <w:tcW w:w="479" w:type="pct"/>
          </w:tcPr>
          <w:p w:rsidR="006578E3" w:rsidRPr="005C03B3" w:rsidRDefault="006578E3" w:rsidP="009C0ACC">
            <w:pPr>
              <w:widowControl w:val="0"/>
              <w:autoSpaceDE w:val="0"/>
              <w:autoSpaceDN w:val="0"/>
              <w:adjustRightInd w:val="0"/>
              <w:spacing w:after="0" w:line="240" w:lineRule="auto"/>
              <w:jc w:val="center"/>
              <w:rPr>
                <w:rFonts w:ascii="Times New Roman" w:hAnsi="Times New Roman" w:cs="Times New Roman"/>
                <w:sz w:val="24"/>
                <w:szCs w:val="24"/>
              </w:rPr>
            </w:pPr>
            <w:r w:rsidRPr="005C03B3">
              <w:rPr>
                <w:rFonts w:ascii="Times New Roman" w:hAnsi="Times New Roman" w:cs="Times New Roman"/>
                <w:sz w:val="24"/>
                <w:szCs w:val="24"/>
              </w:rPr>
              <w:t>м</w:t>
            </w:r>
            <w:r w:rsidRPr="005C03B3">
              <w:rPr>
                <w:rFonts w:ascii="Times New Roman" w:hAnsi="Times New Roman" w:cs="Times New Roman"/>
                <w:sz w:val="24"/>
                <w:szCs w:val="24"/>
                <w:vertAlign w:val="superscript"/>
              </w:rPr>
              <w:t>2</w:t>
            </w:r>
          </w:p>
        </w:tc>
        <w:tc>
          <w:tcPr>
            <w:tcW w:w="595" w:type="pct"/>
          </w:tcPr>
          <w:p w:rsidR="006578E3" w:rsidRPr="005C03B3" w:rsidRDefault="006578E3" w:rsidP="009C0ACC">
            <w:pPr>
              <w:widowControl w:val="0"/>
              <w:autoSpaceDE w:val="0"/>
              <w:autoSpaceDN w:val="0"/>
              <w:adjustRightInd w:val="0"/>
              <w:spacing w:after="0" w:line="240" w:lineRule="auto"/>
              <w:jc w:val="center"/>
              <w:rPr>
                <w:rFonts w:ascii="Times New Roman" w:hAnsi="Times New Roman" w:cs="Times New Roman"/>
                <w:sz w:val="24"/>
                <w:szCs w:val="24"/>
              </w:rPr>
            </w:pPr>
          </w:p>
        </w:tc>
        <w:tc>
          <w:tcPr>
            <w:tcW w:w="654" w:type="pct"/>
            <w:gridSpan w:val="2"/>
          </w:tcPr>
          <w:p w:rsidR="006578E3" w:rsidRPr="005C03B3" w:rsidRDefault="006578E3" w:rsidP="009C0ACC">
            <w:pPr>
              <w:widowControl w:val="0"/>
              <w:autoSpaceDE w:val="0"/>
              <w:autoSpaceDN w:val="0"/>
              <w:adjustRightInd w:val="0"/>
              <w:jc w:val="center"/>
              <w:rPr>
                <w:rFonts w:ascii="Times New Roman" w:hAnsi="Times New Roman" w:cs="Times New Roman"/>
                <w:sz w:val="24"/>
                <w:szCs w:val="24"/>
              </w:rPr>
            </w:pPr>
          </w:p>
        </w:tc>
        <w:tc>
          <w:tcPr>
            <w:tcW w:w="535" w:type="pct"/>
            <w:gridSpan w:val="2"/>
          </w:tcPr>
          <w:p w:rsidR="006578E3" w:rsidRPr="005C03B3" w:rsidRDefault="006578E3" w:rsidP="009C0ACC">
            <w:pPr>
              <w:widowControl w:val="0"/>
              <w:autoSpaceDE w:val="0"/>
              <w:autoSpaceDN w:val="0"/>
              <w:adjustRightInd w:val="0"/>
              <w:jc w:val="center"/>
              <w:rPr>
                <w:rFonts w:ascii="Times New Roman" w:hAnsi="Times New Roman" w:cs="Times New Roman"/>
                <w:sz w:val="24"/>
                <w:szCs w:val="24"/>
              </w:rPr>
            </w:pPr>
          </w:p>
        </w:tc>
        <w:tc>
          <w:tcPr>
            <w:tcW w:w="476" w:type="pct"/>
          </w:tcPr>
          <w:p w:rsidR="006578E3" w:rsidRPr="005C03B3" w:rsidRDefault="006578E3" w:rsidP="009C0ACC">
            <w:pPr>
              <w:widowControl w:val="0"/>
              <w:autoSpaceDE w:val="0"/>
              <w:autoSpaceDN w:val="0"/>
              <w:adjustRightInd w:val="0"/>
              <w:jc w:val="center"/>
              <w:rPr>
                <w:rFonts w:ascii="Times New Roman" w:hAnsi="Times New Roman" w:cs="Times New Roman"/>
                <w:sz w:val="24"/>
                <w:szCs w:val="24"/>
              </w:rPr>
            </w:pPr>
          </w:p>
        </w:tc>
        <w:tc>
          <w:tcPr>
            <w:tcW w:w="829" w:type="pct"/>
            <w:gridSpan w:val="2"/>
          </w:tcPr>
          <w:p w:rsidR="006578E3" w:rsidRPr="005C03B3" w:rsidRDefault="006578E3" w:rsidP="009C0ACC">
            <w:pPr>
              <w:jc w:val="center"/>
              <w:rPr>
                <w:rFonts w:ascii="Times New Roman" w:hAnsi="Times New Roman" w:cs="Times New Roman"/>
                <w:sz w:val="24"/>
                <w:szCs w:val="24"/>
              </w:rPr>
            </w:pPr>
          </w:p>
        </w:tc>
      </w:tr>
      <w:tr w:rsidR="005C03B3" w:rsidRPr="005C03B3" w:rsidTr="009C0ACC">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9"/>
          <w:wBefore w:w="271" w:type="pct"/>
          <w:wAfter w:w="3568" w:type="pct"/>
          <w:trHeight w:val="100"/>
        </w:trPr>
        <w:tc>
          <w:tcPr>
            <w:tcW w:w="1161" w:type="pct"/>
            <w:tcBorders>
              <w:top w:val="single" w:sz="4" w:space="0" w:color="auto"/>
            </w:tcBorders>
          </w:tcPr>
          <w:p w:rsidR="006578E3" w:rsidRPr="005C03B3" w:rsidRDefault="006578E3" w:rsidP="009C0ACC">
            <w:pPr>
              <w:pStyle w:val="ConsPlusNonformat"/>
              <w:rPr>
                <w:rFonts w:ascii="Times New Roman" w:hAnsi="Times New Roman" w:cs="Times New Roman"/>
              </w:rPr>
            </w:pPr>
          </w:p>
        </w:tc>
      </w:tr>
    </w:tbl>
    <w:p w:rsidR="006578E3" w:rsidRPr="005C03B3" w:rsidRDefault="006578E3" w:rsidP="006578E3">
      <w:pPr>
        <w:pStyle w:val="ConsPlusNonformat"/>
        <w:framePr w:w="10714" w:wrap="auto" w:hAnchor="text" w:x="851"/>
        <w:rPr>
          <w:rFonts w:ascii="Times New Roman" w:hAnsi="Times New Roman" w:cs="Times New Roman"/>
        </w:rPr>
        <w:sectPr w:rsidR="006578E3" w:rsidRPr="005C03B3" w:rsidSect="005A1BE3">
          <w:type w:val="continuous"/>
          <w:pgSz w:w="11906" w:h="16838" w:code="9"/>
          <w:pgMar w:top="1134" w:right="851" w:bottom="1134" w:left="1701" w:header="709" w:footer="709" w:gutter="0"/>
          <w:cols w:space="708"/>
          <w:docGrid w:linePitch="360"/>
        </w:sectPr>
      </w:pPr>
    </w:p>
    <w:p w:rsidR="006578E3" w:rsidRPr="005C03B3" w:rsidRDefault="006578E3" w:rsidP="006578E3">
      <w:pPr>
        <w:pStyle w:val="ConsPlusNonformat"/>
        <w:spacing w:line="276" w:lineRule="auto"/>
        <w:jc w:val="right"/>
        <w:rPr>
          <w:rFonts w:ascii="Times New Roman" w:hAnsi="Times New Roman" w:cs="Times New Roman"/>
          <w:sz w:val="24"/>
          <w:szCs w:val="24"/>
        </w:rPr>
      </w:pPr>
      <w:r w:rsidRPr="005C03B3">
        <w:rPr>
          <w:rFonts w:ascii="Times New Roman" w:hAnsi="Times New Roman" w:cs="Times New Roman"/>
          <w:sz w:val="24"/>
          <w:szCs w:val="24"/>
        </w:rPr>
        <w:lastRenderedPageBreak/>
        <w:t>Приложение 2</w:t>
      </w:r>
    </w:p>
    <w:p w:rsidR="006578E3" w:rsidRPr="005C03B3" w:rsidRDefault="006578E3" w:rsidP="006578E3">
      <w:pPr>
        <w:pStyle w:val="ConsPlusNonformat"/>
        <w:spacing w:line="276" w:lineRule="auto"/>
        <w:jc w:val="right"/>
        <w:rPr>
          <w:rFonts w:ascii="Times New Roman" w:hAnsi="Times New Roman" w:cs="Times New Roman"/>
          <w:sz w:val="24"/>
          <w:szCs w:val="24"/>
        </w:rPr>
      </w:pPr>
      <w:r w:rsidRPr="005C03B3">
        <w:rPr>
          <w:rFonts w:ascii="Times New Roman" w:hAnsi="Times New Roman" w:cs="Times New Roman"/>
          <w:sz w:val="24"/>
          <w:szCs w:val="24"/>
        </w:rPr>
        <w:t>к муниципальной Программе</w:t>
      </w:r>
    </w:p>
    <w:p w:rsidR="006578E3" w:rsidRPr="005C03B3" w:rsidRDefault="006578E3" w:rsidP="006578E3">
      <w:pPr>
        <w:pStyle w:val="ConsPlusNonformat"/>
        <w:spacing w:line="276" w:lineRule="auto"/>
        <w:jc w:val="right"/>
        <w:rPr>
          <w:rFonts w:ascii="Times New Roman" w:hAnsi="Times New Roman" w:cs="Times New Roman"/>
          <w:sz w:val="24"/>
          <w:szCs w:val="24"/>
        </w:rPr>
      </w:pPr>
      <w:r w:rsidRPr="005C03B3">
        <w:rPr>
          <w:rFonts w:ascii="Times New Roman" w:hAnsi="Times New Roman" w:cs="Times New Roman"/>
          <w:sz w:val="24"/>
          <w:szCs w:val="24"/>
        </w:rPr>
        <w:t>«Обеспечение населения города доступным жильем»на 2020-202</w:t>
      </w:r>
      <w:r w:rsidR="00B5360F"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p w:rsidR="006578E3" w:rsidRPr="005C03B3" w:rsidRDefault="006578E3" w:rsidP="006578E3">
      <w:pPr>
        <w:pStyle w:val="ConsPlusNonformat"/>
        <w:spacing w:line="276" w:lineRule="auto"/>
        <w:jc w:val="right"/>
        <w:rPr>
          <w:rFonts w:ascii="Times New Roman" w:hAnsi="Times New Roman" w:cs="Times New Roman"/>
          <w:sz w:val="24"/>
          <w:szCs w:val="24"/>
        </w:rPr>
      </w:pPr>
    </w:p>
    <w:p w:rsidR="006578E3" w:rsidRPr="005C03B3" w:rsidRDefault="006578E3" w:rsidP="006578E3">
      <w:pPr>
        <w:spacing w:after="0" w:line="240" w:lineRule="auto"/>
        <w:ind w:left="360"/>
        <w:jc w:val="center"/>
        <w:rPr>
          <w:rFonts w:ascii="Times New Roman" w:hAnsi="Times New Roman" w:cs="Times New Roman"/>
          <w:sz w:val="24"/>
          <w:szCs w:val="24"/>
        </w:rPr>
      </w:pPr>
      <w:r w:rsidRPr="005C03B3">
        <w:rPr>
          <w:rFonts w:ascii="Times New Roman" w:hAnsi="Times New Roman" w:cs="Times New Roman"/>
          <w:sz w:val="24"/>
          <w:szCs w:val="24"/>
        </w:rPr>
        <w:t>Отчет об исполнении мероприятий муниципальнойПрограммы</w:t>
      </w:r>
    </w:p>
    <w:p w:rsidR="006578E3" w:rsidRPr="005C03B3" w:rsidRDefault="006578E3" w:rsidP="006578E3">
      <w:pPr>
        <w:spacing w:after="0" w:line="240" w:lineRule="auto"/>
        <w:jc w:val="center"/>
        <w:rPr>
          <w:rFonts w:ascii="Times New Roman" w:hAnsi="Times New Roman" w:cs="Times New Roman"/>
          <w:sz w:val="24"/>
          <w:szCs w:val="24"/>
        </w:rPr>
      </w:pPr>
      <w:r w:rsidRPr="005C03B3">
        <w:rPr>
          <w:rFonts w:ascii="Times New Roman" w:hAnsi="Times New Roman" w:cs="Times New Roman"/>
          <w:sz w:val="24"/>
          <w:szCs w:val="24"/>
        </w:rPr>
        <w:t xml:space="preserve"> «Обеспечение населения города доступным жильем» на 2020-202</w:t>
      </w:r>
      <w:r w:rsidR="00B5360F" w:rsidRPr="005C03B3">
        <w:rPr>
          <w:rFonts w:ascii="Times New Roman" w:hAnsi="Times New Roman" w:cs="Times New Roman"/>
          <w:sz w:val="24"/>
          <w:szCs w:val="24"/>
        </w:rPr>
        <w:t>7</w:t>
      </w:r>
      <w:r w:rsidRPr="005C03B3">
        <w:rPr>
          <w:rFonts w:ascii="Times New Roman" w:hAnsi="Times New Roman" w:cs="Times New Roman"/>
          <w:sz w:val="24"/>
          <w:szCs w:val="24"/>
        </w:rPr>
        <w:t>годы</w:t>
      </w:r>
    </w:p>
    <w:p w:rsidR="006578E3" w:rsidRPr="005C03B3" w:rsidRDefault="006578E3" w:rsidP="006578E3">
      <w:pPr>
        <w:pStyle w:val="ConsPlusNonformat"/>
        <w:spacing w:line="276" w:lineRule="auto"/>
        <w:jc w:val="center"/>
        <w:rPr>
          <w:rFonts w:ascii="Times New Roman" w:hAnsi="Times New Roman" w:cs="Times New Roman"/>
          <w:sz w:val="24"/>
          <w:szCs w:val="24"/>
        </w:rPr>
      </w:pPr>
      <w:r w:rsidRPr="005C03B3">
        <w:rPr>
          <w:rFonts w:ascii="Times New Roman" w:hAnsi="Times New Roman" w:cs="Times New Roman"/>
          <w:sz w:val="24"/>
          <w:szCs w:val="24"/>
        </w:rPr>
        <w:t>по состоянию на ____________ года</w:t>
      </w:r>
    </w:p>
    <w:p w:rsidR="006578E3" w:rsidRPr="005C03B3" w:rsidRDefault="006578E3" w:rsidP="006578E3">
      <w:pPr>
        <w:pStyle w:val="ConsPlusNonformat"/>
        <w:jc w:val="center"/>
        <w:rPr>
          <w:rFonts w:ascii="Times New Roman" w:hAnsi="Times New Roman" w:cs="Times New Roman"/>
        </w:rPr>
      </w:pPr>
      <w:r w:rsidRPr="005C03B3">
        <w:rPr>
          <w:rFonts w:ascii="Times New Roman" w:hAnsi="Times New Roman" w:cs="Times New Roman"/>
        </w:rPr>
        <w:t xml:space="preserve">                                       (отчетный период)</w:t>
      </w:r>
    </w:p>
    <w:tbl>
      <w:tblPr>
        <w:tblW w:w="14508" w:type="dxa"/>
        <w:tblCellSpacing w:w="5" w:type="nil"/>
        <w:tblInd w:w="2" w:type="dxa"/>
        <w:tblLayout w:type="fixed"/>
        <w:tblCellMar>
          <w:left w:w="75" w:type="dxa"/>
          <w:right w:w="75" w:type="dxa"/>
        </w:tblCellMar>
        <w:tblLook w:val="0000"/>
      </w:tblPr>
      <w:tblGrid>
        <w:gridCol w:w="808"/>
        <w:gridCol w:w="1686"/>
        <w:gridCol w:w="51"/>
        <w:gridCol w:w="1198"/>
        <w:gridCol w:w="15"/>
        <w:gridCol w:w="1337"/>
        <w:gridCol w:w="8"/>
        <w:gridCol w:w="19"/>
        <w:gridCol w:w="1185"/>
        <w:gridCol w:w="7"/>
        <w:gridCol w:w="47"/>
        <w:gridCol w:w="1507"/>
        <w:gridCol w:w="24"/>
        <w:gridCol w:w="1509"/>
        <w:gridCol w:w="12"/>
        <w:gridCol w:w="47"/>
        <w:gridCol w:w="1365"/>
        <w:gridCol w:w="1200"/>
        <w:gridCol w:w="48"/>
        <w:gridCol w:w="1162"/>
        <w:gridCol w:w="36"/>
        <w:gridCol w:w="10"/>
        <w:gridCol w:w="1227"/>
      </w:tblGrid>
      <w:tr w:rsidR="005C03B3" w:rsidRPr="005C03B3" w:rsidTr="005A1BE3">
        <w:trPr>
          <w:trHeight w:val="1601"/>
          <w:tblCellSpacing w:w="5" w:type="nil"/>
        </w:trPr>
        <w:tc>
          <w:tcPr>
            <w:tcW w:w="808"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 xml:space="preserve">N  </w:t>
            </w:r>
            <w:r w:rsidRPr="005C03B3">
              <w:rPr>
                <w:rFonts w:ascii="Times New Roman" w:hAnsi="Times New Roman" w:cs="Times New Roman"/>
                <w:sz w:val="22"/>
                <w:szCs w:val="22"/>
              </w:rPr>
              <w:br/>
              <w:t xml:space="preserve"> п/п</w:t>
            </w:r>
          </w:p>
        </w:tc>
        <w:tc>
          <w:tcPr>
            <w:tcW w:w="1737"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 xml:space="preserve">Наименование  </w:t>
            </w:r>
            <w:r w:rsidRPr="005C03B3">
              <w:rPr>
                <w:rFonts w:ascii="Times New Roman" w:hAnsi="Times New Roman" w:cs="Times New Roman"/>
                <w:sz w:val="22"/>
                <w:szCs w:val="22"/>
              </w:rPr>
              <w:br/>
              <w:t>подпрограммы</w:t>
            </w:r>
            <w:r w:rsidRPr="005C03B3">
              <w:rPr>
                <w:rFonts w:ascii="Times New Roman" w:hAnsi="Times New Roman" w:cs="Times New Roman"/>
                <w:sz w:val="22"/>
                <w:szCs w:val="22"/>
              </w:rPr>
              <w:br/>
              <w:t>муниципальной</w:t>
            </w:r>
            <w:r w:rsidRPr="005C03B3">
              <w:rPr>
                <w:rFonts w:ascii="Times New Roman" w:hAnsi="Times New Roman" w:cs="Times New Roman"/>
                <w:sz w:val="22"/>
                <w:szCs w:val="22"/>
              </w:rPr>
              <w:br/>
              <w:t xml:space="preserve">  программы,   </w:t>
            </w:r>
            <w:r w:rsidRPr="005C03B3">
              <w:rPr>
                <w:rFonts w:ascii="Times New Roman" w:hAnsi="Times New Roman" w:cs="Times New Roman"/>
                <w:sz w:val="22"/>
                <w:szCs w:val="22"/>
              </w:rPr>
              <w:br/>
              <w:t xml:space="preserve">ведомственной </w:t>
            </w:r>
            <w:r w:rsidRPr="005C03B3">
              <w:rPr>
                <w:rFonts w:ascii="Times New Roman" w:hAnsi="Times New Roman" w:cs="Times New Roman"/>
                <w:sz w:val="22"/>
                <w:szCs w:val="22"/>
              </w:rPr>
              <w:br/>
              <w:t xml:space="preserve">    целевой    </w:t>
            </w:r>
            <w:r w:rsidRPr="005C03B3">
              <w:rPr>
                <w:rFonts w:ascii="Times New Roman" w:hAnsi="Times New Roman" w:cs="Times New Roman"/>
                <w:sz w:val="22"/>
                <w:szCs w:val="22"/>
              </w:rPr>
              <w:br/>
              <w:t xml:space="preserve">  программы,   </w:t>
            </w:r>
            <w:r w:rsidRPr="005C03B3">
              <w:rPr>
                <w:rFonts w:ascii="Times New Roman" w:hAnsi="Times New Roman" w:cs="Times New Roman"/>
                <w:sz w:val="22"/>
                <w:szCs w:val="22"/>
              </w:rPr>
              <w:br/>
              <w:t xml:space="preserve">   основного   </w:t>
            </w:r>
            <w:r w:rsidRPr="005C03B3">
              <w:rPr>
                <w:rFonts w:ascii="Times New Roman" w:hAnsi="Times New Roman" w:cs="Times New Roman"/>
                <w:sz w:val="22"/>
                <w:szCs w:val="22"/>
              </w:rPr>
              <w:br/>
              <w:t xml:space="preserve"> мероприятия,  </w:t>
            </w:r>
            <w:r w:rsidRPr="005C03B3">
              <w:rPr>
                <w:rFonts w:ascii="Times New Roman" w:hAnsi="Times New Roman" w:cs="Times New Roman"/>
                <w:sz w:val="22"/>
                <w:szCs w:val="22"/>
              </w:rPr>
              <w:br/>
              <w:t xml:space="preserve">  мероприятия</w:t>
            </w:r>
          </w:p>
        </w:tc>
        <w:tc>
          <w:tcPr>
            <w:tcW w:w="1213"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Ответственный  исполни</w:t>
            </w:r>
          </w:p>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тель</w:t>
            </w:r>
          </w:p>
        </w:tc>
        <w:tc>
          <w:tcPr>
            <w:tcW w:w="1345"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 xml:space="preserve">Плановый  </w:t>
            </w:r>
            <w:r w:rsidRPr="005C03B3">
              <w:rPr>
                <w:rFonts w:ascii="Times New Roman" w:hAnsi="Times New Roman" w:cs="Times New Roman"/>
                <w:sz w:val="22"/>
                <w:szCs w:val="22"/>
              </w:rPr>
              <w:br/>
              <w:t xml:space="preserve">   срок    </w:t>
            </w:r>
            <w:r w:rsidRPr="005C03B3">
              <w:rPr>
                <w:rFonts w:ascii="Times New Roman" w:hAnsi="Times New Roman" w:cs="Times New Roman"/>
                <w:sz w:val="22"/>
                <w:szCs w:val="22"/>
              </w:rPr>
              <w:br/>
              <w:t xml:space="preserve">исполнения </w:t>
            </w:r>
            <w:r w:rsidRPr="005C03B3">
              <w:rPr>
                <w:rFonts w:ascii="Times New Roman" w:hAnsi="Times New Roman" w:cs="Times New Roman"/>
                <w:sz w:val="22"/>
                <w:szCs w:val="22"/>
              </w:rPr>
              <w:br/>
              <w:t>мероприятия</w:t>
            </w:r>
            <w:r w:rsidRPr="005C03B3">
              <w:rPr>
                <w:rFonts w:ascii="Times New Roman" w:hAnsi="Times New Roman" w:cs="Times New Roman"/>
                <w:sz w:val="22"/>
                <w:szCs w:val="22"/>
              </w:rPr>
              <w:br/>
              <w:t xml:space="preserve">  (месяц,  </w:t>
            </w:r>
            <w:r w:rsidRPr="005C03B3">
              <w:rPr>
                <w:rFonts w:ascii="Times New Roman" w:hAnsi="Times New Roman" w:cs="Times New Roman"/>
                <w:sz w:val="22"/>
                <w:szCs w:val="22"/>
              </w:rPr>
              <w:br/>
              <w:t xml:space="preserve"> квартал)</w:t>
            </w:r>
          </w:p>
        </w:tc>
        <w:tc>
          <w:tcPr>
            <w:tcW w:w="1211"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 xml:space="preserve">Источник   </w:t>
            </w:r>
            <w:r w:rsidRPr="005C03B3">
              <w:rPr>
                <w:rFonts w:ascii="Times New Roman" w:hAnsi="Times New Roman" w:cs="Times New Roman"/>
                <w:sz w:val="22"/>
                <w:szCs w:val="22"/>
              </w:rPr>
              <w:br/>
              <w:t>финансирования</w:t>
            </w:r>
          </w:p>
        </w:tc>
        <w:tc>
          <w:tcPr>
            <w:tcW w:w="1578"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 xml:space="preserve">Объем     </w:t>
            </w:r>
            <w:r w:rsidRPr="005C03B3">
              <w:rPr>
                <w:rFonts w:ascii="Times New Roman" w:hAnsi="Times New Roman" w:cs="Times New Roman"/>
                <w:sz w:val="22"/>
                <w:szCs w:val="22"/>
              </w:rPr>
              <w:br/>
              <w:t>финансирования,</w:t>
            </w:r>
            <w:r w:rsidRPr="005C03B3">
              <w:rPr>
                <w:rFonts w:ascii="Times New Roman" w:hAnsi="Times New Roman" w:cs="Times New Roman"/>
                <w:sz w:val="22"/>
                <w:szCs w:val="22"/>
              </w:rPr>
              <w:br/>
              <w:t>предусмотренный</w:t>
            </w:r>
            <w:r w:rsidRPr="005C03B3">
              <w:rPr>
                <w:rFonts w:ascii="Times New Roman" w:hAnsi="Times New Roman" w:cs="Times New Roman"/>
                <w:sz w:val="22"/>
                <w:szCs w:val="22"/>
              </w:rPr>
              <w:br/>
              <w:t xml:space="preserve"> на 20___ год, </w:t>
            </w:r>
            <w:r w:rsidRPr="005C03B3">
              <w:rPr>
                <w:rFonts w:ascii="Times New Roman" w:hAnsi="Times New Roman" w:cs="Times New Roman"/>
                <w:sz w:val="22"/>
                <w:szCs w:val="22"/>
              </w:rPr>
              <w:br/>
              <w:t xml:space="preserve">   тыс. руб.</w:t>
            </w:r>
          </w:p>
        </w:tc>
        <w:tc>
          <w:tcPr>
            <w:tcW w:w="1509"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Профинансировано</w:t>
            </w:r>
            <w:r w:rsidRPr="005C03B3">
              <w:rPr>
                <w:rFonts w:ascii="Times New Roman" w:hAnsi="Times New Roman" w:cs="Times New Roman"/>
                <w:sz w:val="22"/>
                <w:szCs w:val="22"/>
              </w:rPr>
              <w:br/>
              <w:t xml:space="preserve">  за отчетный   </w:t>
            </w:r>
            <w:r w:rsidRPr="005C03B3">
              <w:rPr>
                <w:rFonts w:ascii="Times New Roman" w:hAnsi="Times New Roman" w:cs="Times New Roman"/>
                <w:sz w:val="22"/>
                <w:szCs w:val="22"/>
              </w:rPr>
              <w:br/>
              <w:t xml:space="preserve">    период,     </w:t>
            </w:r>
            <w:r w:rsidRPr="005C03B3">
              <w:rPr>
                <w:rFonts w:ascii="Times New Roman" w:hAnsi="Times New Roman" w:cs="Times New Roman"/>
                <w:sz w:val="22"/>
                <w:szCs w:val="22"/>
              </w:rPr>
              <w:br/>
              <w:t xml:space="preserve">   тыс. руб.</w:t>
            </w:r>
          </w:p>
        </w:tc>
        <w:tc>
          <w:tcPr>
            <w:tcW w:w="1424"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Наименование</w:t>
            </w:r>
            <w:r w:rsidRPr="005C03B3">
              <w:rPr>
                <w:rFonts w:ascii="Times New Roman" w:hAnsi="Times New Roman" w:cs="Times New Roman"/>
                <w:sz w:val="22"/>
                <w:szCs w:val="22"/>
              </w:rPr>
              <w:br/>
              <w:t xml:space="preserve"> показателя </w:t>
            </w:r>
            <w:r w:rsidRPr="005C03B3">
              <w:rPr>
                <w:rFonts w:ascii="Times New Roman" w:hAnsi="Times New Roman" w:cs="Times New Roman"/>
                <w:sz w:val="22"/>
                <w:szCs w:val="22"/>
              </w:rPr>
              <w:br/>
              <w:t xml:space="preserve">   объема   </w:t>
            </w:r>
            <w:r w:rsidRPr="005C03B3">
              <w:rPr>
                <w:rFonts w:ascii="Times New Roman" w:hAnsi="Times New Roman" w:cs="Times New Roman"/>
                <w:sz w:val="22"/>
                <w:szCs w:val="22"/>
              </w:rPr>
              <w:br/>
              <w:t>мероприятия,</w:t>
            </w:r>
            <w:r w:rsidRPr="005C03B3">
              <w:rPr>
                <w:rFonts w:ascii="Times New Roman" w:hAnsi="Times New Roman" w:cs="Times New Roman"/>
                <w:sz w:val="22"/>
                <w:szCs w:val="22"/>
              </w:rPr>
              <w:br/>
              <w:t xml:space="preserve">  единица</w:t>
            </w:r>
            <w:r w:rsidRPr="005C03B3">
              <w:rPr>
                <w:rFonts w:ascii="Times New Roman" w:hAnsi="Times New Roman" w:cs="Times New Roman"/>
                <w:sz w:val="22"/>
                <w:szCs w:val="22"/>
              </w:rPr>
              <w:br/>
              <w:t xml:space="preserve"> измерения</w:t>
            </w:r>
          </w:p>
        </w:tc>
        <w:tc>
          <w:tcPr>
            <w:tcW w:w="124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 xml:space="preserve">Плановое  </w:t>
            </w:r>
            <w:r w:rsidRPr="005C03B3">
              <w:rPr>
                <w:rFonts w:ascii="Times New Roman" w:hAnsi="Times New Roman" w:cs="Times New Roman"/>
                <w:sz w:val="22"/>
                <w:szCs w:val="22"/>
              </w:rPr>
              <w:br/>
              <w:t xml:space="preserve"> значение </w:t>
            </w:r>
            <w:r w:rsidRPr="005C03B3">
              <w:rPr>
                <w:rFonts w:ascii="Times New Roman" w:hAnsi="Times New Roman" w:cs="Times New Roman"/>
                <w:sz w:val="22"/>
                <w:szCs w:val="22"/>
              </w:rPr>
              <w:br/>
              <w:t xml:space="preserve">показателя </w:t>
            </w:r>
            <w:r w:rsidRPr="005C03B3">
              <w:rPr>
                <w:rFonts w:ascii="Times New Roman" w:hAnsi="Times New Roman" w:cs="Times New Roman"/>
                <w:sz w:val="22"/>
                <w:szCs w:val="22"/>
              </w:rPr>
              <w:br/>
              <w:t>мероприятия</w:t>
            </w:r>
            <w:r w:rsidRPr="005C03B3">
              <w:rPr>
                <w:rFonts w:ascii="Times New Roman" w:hAnsi="Times New Roman" w:cs="Times New Roman"/>
                <w:sz w:val="22"/>
                <w:szCs w:val="22"/>
              </w:rPr>
              <w:br/>
              <w:t>на 20__год</w:t>
            </w:r>
          </w:p>
        </w:tc>
        <w:tc>
          <w:tcPr>
            <w:tcW w:w="1208"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Фактическое</w:t>
            </w:r>
            <w:r w:rsidRPr="005C03B3">
              <w:rPr>
                <w:rFonts w:ascii="Times New Roman" w:hAnsi="Times New Roman" w:cs="Times New Roman"/>
                <w:sz w:val="22"/>
                <w:szCs w:val="22"/>
              </w:rPr>
              <w:br/>
              <w:t xml:space="preserve">значение  </w:t>
            </w:r>
            <w:r w:rsidRPr="005C03B3">
              <w:rPr>
                <w:rFonts w:ascii="Times New Roman" w:hAnsi="Times New Roman" w:cs="Times New Roman"/>
                <w:sz w:val="22"/>
                <w:szCs w:val="22"/>
              </w:rPr>
              <w:br/>
              <w:t>показателя</w:t>
            </w:r>
            <w:r w:rsidRPr="005C03B3">
              <w:rPr>
                <w:rFonts w:ascii="Times New Roman" w:hAnsi="Times New Roman" w:cs="Times New Roman"/>
                <w:sz w:val="22"/>
                <w:szCs w:val="22"/>
              </w:rPr>
              <w:br/>
              <w:t>мероприятия</w:t>
            </w:r>
          </w:p>
        </w:tc>
        <w:tc>
          <w:tcPr>
            <w:tcW w:w="1223"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Обоснование</w:t>
            </w:r>
            <w:r w:rsidRPr="005C03B3">
              <w:rPr>
                <w:rFonts w:ascii="Times New Roman" w:hAnsi="Times New Roman" w:cs="Times New Roman"/>
                <w:sz w:val="22"/>
                <w:szCs w:val="22"/>
              </w:rPr>
              <w:br/>
              <w:t xml:space="preserve">  причин</w:t>
            </w:r>
            <w:r w:rsidRPr="005C03B3">
              <w:rPr>
                <w:rFonts w:ascii="Times New Roman" w:hAnsi="Times New Roman" w:cs="Times New Roman"/>
                <w:sz w:val="22"/>
                <w:szCs w:val="22"/>
              </w:rPr>
              <w:br/>
              <w:t xml:space="preserve">отклонения </w:t>
            </w:r>
            <w:r w:rsidRPr="005C03B3">
              <w:rPr>
                <w:rFonts w:ascii="Times New Roman" w:hAnsi="Times New Roman" w:cs="Times New Roman"/>
                <w:sz w:val="22"/>
                <w:szCs w:val="22"/>
              </w:rPr>
              <w:br/>
              <w:t xml:space="preserve">   (при    </w:t>
            </w:r>
            <w:r w:rsidRPr="005C03B3">
              <w:rPr>
                <w:rFonts w:ascii="Times New Roman" w:hAnsi="Times New Roman" w:cs="Times New Roman"/>
                <w:sz w:val="22"/>
                <w:szCs w:val="22"/>
              </w:rPr>
              <w:br/>
              <w:t xml:space="preserve"> наличии)</w:t>
            </w:r>
          </w:p>
        </w:tc>
      </w:tr>
      <w:tr w:rsidR="005C03B3" w:rsidRPr="005C03B3" w:rsidTr="005A1BE3">
        <w:trPr>
          <w:trHeight w:val="255"/>
          <w:tblCellSpacing w:w="5" w:type="nil"/>
        </w:trPr>
        <w:tc>
          <w:tcPr>
            <w:tcW w:w="808" w:type="dxa"/>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p>
        </w:tc>
        <w:tc>
          <w:tcPr>
            <w:tcW w:w="173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2</w:t>
            </w:r>
          </w:p>
        </w:tc>
        <w:tc>
          <w:tcPr>
            <w:tcW w:w="1213"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3</w:t>
            </w:r>
          </w:p>
        </w:tc>
        <w:tc>
          <w:tcPr>
            <w:tcW w:w="1345"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4</w:t>
            </w:r>
          </w:p>
        </w:tc>
        <w:tc>
          <w:tcPr>
            <w:tcW w:w="1211" w:type="dxa"/>
            <w:gridSpan w:val="3"/>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5</w:t>
            </w:r>
          </w:p>
        </w:tc>
        <w:tc>
          <w:tcPr>
            <w:tcW w:w="1578" w:type="dxa"/>
            <w:gridSpan w:val="3"/>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6</w:t>
            </w:r>
          </w:p>
        </w:tc>
        <w:tc>
          <w:tcPr>
            <w:tcW w:w="1509" w:type="dxa"/>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7</w:t>
            </w:r>
          </w:p>
        </w:tc>
        <w:tc>
          <w:tcPr>
            <w:tcW w:w="1424" w:type="dxa"/>
            <w:gridSpan w:val="3"/>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8</w:t>
            </w:r>
          </w:p>
        </w:tc>
        <w:tc>
          <w:tcPr>
            <w:tcW w:w="1248"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9</w:t>
            </w:r>
          </w:p>
        </w:tc>
        <w:tc>
          <w:tcPr>
            <w:tcW w:w="1208" w:type="dxa"/>
            <w:gridSpan w:val="3"/>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10</w:t>
            </w:r>
          </w:p>
        </w:tc>
        <w:tc>
          <w:tcPr>
            <w:tcW w:w="1223" w:type="dxa"/>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11</w:t>
            </w:r>
          </w:p>
        </w:tc>
      </w:tr>
      <w:tr w:rsidR="005C03B3" w:rsidRPr="005C03B3" w:rsidTr="005A1BE3">
        <w:trPr>
          <w:trHeight w:val="518"/>
          <w:tblCellSpacing w:w="5" w:type="nil"/>
        </w:trPr>
        <w:tc>
          <w:tcPr>
            <w:tcW w:w="14508" w:type="dxa"/>
            <w:gridSpan w:val="23"/>
            <w:tcBorders>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Муниципальная ПрограммаЗиминского городского муниципального образования</w:t>
            </w:r>
          </w:p>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2"/>
                <w:szCs w:val="22"/>
              </w:rPr>
              <w:t xml:space="preserve"> «Обеспечение населения города доступным жильем» на 2020-202</w:t>
            </w:r>
            <w:r w:rsidR="009132AB" w:rsidRPr="005C03B3">
              <w:rPr>
                <w:rFonts w:ascii="Times New Roman" w:hAnsi="Times New Roman" w:cs="Times New Roman"/>
                <w:sz w:val="22"/>
                <w:szCs w:val="22"/>
              </w:rPr>
              <w:t>7</w:t>
            </w:r>
            <w:r w:rsidRPr="005C03B3">
              <w:rPr>
                <w:rFonts w:ascii="Times New Roman" w:hAnsi="Times New Roman" w:cs="Times New Roman"/>
                <w:sz w:val="22"/>
                <w:szCs w:val="22"/>
              </w:rPr>
              <w:t xml:space="preserve"> годы</w:t>
            </w:r>
          </w:p>
        </w:tc>
      </w:tr>
      <w:tr w:rsidR="005C03B3" w:rsidRPr="005C03B3" w:rsidTr="005A1BE3">
        <w:trPr>
          <w:trHeight w:val="774"/>
          <w:tblCellSpacing w:w="5" w:type="nil"/>
        </w:trPr>
        <w:tc>
          <w:tcPr>
            <w:tcW w:w="808"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1</w:t>
            </w:r>
          </w:p>
          <w:p w:rsidR="006578E3" w:rsidRPr="005C03B3" w:rsidRDefault="006578E3" w:rsidP="009C0ACC">
            <w:pPr>
              <w:pStyle w:val="ConsPlusNonformat"/>
              <w:jc w:val="center"/>
              <w:rPr>
                <w:rFonts w:ascii="Times New Roman" w:hAnsi="Times New Roman" w:cs="Times New Roman"/>
                <w:sz w:val="24"/>
                <w:szCs w:val="24"/>
              </w:rPr>
            </w:pPr>
          </w:p>
        </w:tc>
        <w:tc>
          <w:tcPr>
            <w:tcW w:w="1737"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Улучшение жилищных условий молодых семей</w:t>
            </w:r>
          </w:p>
        </w:tc>
        <w:tc>
          <w:tcPr>
            <w:tcW w:w="1198"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sz w:val="22"/>
                <w:szCs w:val="22"/>
              </w:rPr>
              <w:t>Отдел по молодежной политике администрации ЗГМО</w:t>
            </w:r>
          </w:p>
        </w:tc>
        <w:tc>
          <w:tcPr>
            <w:tcW w:w="1379" w:type="dxa"/>
            <w:gridSpan w:val="4"/>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561"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545"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24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19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234"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r>
      <w:tr w:rsidR="005C03B3" w:rsidRPr="005C03B3" w:rsidTr="005A1BE3">
        <w:trPr>
          <w:trHeight w:val="870"/>
          <w:tblCellSpacing w:w="5" w:type="nil"/>
        </w:trPr>
        <w:tc>
          <w:tcPr>
            <w:tcW w:w="808"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2</w:t>
            </w:r>
          </w:p>
          <w:p w:rsidR="006578E3" w:rsidRPr="005C03B3" w:rsidRDefault="006578E3" w:rsidP="009C0ACC">
            <w:pPr>
              <w:pStyle w:val="ConsPlusNonformat"/>
              <w:jc w:val="center"/>
              <w:rPr>
                <w:rFonts w:ascii="Times New Roman" w:hAnsi="Times New Roman" w:cs="Times New Roman"/>
                <w:sz w:val="24"/>
                <w:szCs w:val="24"/>
              </w:rPr>
            </w:pPr>
          </w:p>
        </w:tc>
        <w:tc>
          <w:tcPr>
            <w:tcW w:w="1737"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2"/>
                <w:szCs w:val="22"/>
              </w:rPr>
              <w:t>Переселение граждан из аварийного жилищного фонда</w:t>
            </w:r>
          </w:p>
        </w:tc>
        <w:tc>
          <w:tcPr>
            <w:tcW w:w="1198"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Комитет жилищно-коммунального хозяйства, транспорта и связи администр</w:t>
            </w:r>
            <w:r w:rsidRPr="005C03B3">
              <w:rPr>
                <w:rFonts w:ascii="Times New Roman" w:hAnsi="Times New Roman" w:cs="Times New Roman"/>
                <w:sz w:val="22"/>
                <w:szCs w:val="22"/>
              </w:rPr>
              <w:lastRenderedPageBreak/>
              <w:t>ации ЗГМО</w:t>
            </w:r>
          </w:p>
        </w:tc>
        <w:tc>
          <w:tcPr>
            <w:tcW w:w="1379" w:type="dxa"/>
            <w:gridSpan w:val="4"/>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561"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545"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24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19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234"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r>
      <w:tr w:rsidR="005C03B3" w:rsidRPr="005C03B3" w:rsidTr="005A1BE3">
        <w:trPr>
          <w:trHeight w:val="870"/>
          <w:tblCellSpacing w:w="5" w:type="nil"/>
        </w:trPr>
        <w:tc>
          <w:tcPr>
            <w:tcW w:w="808"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lastRenderedPageBreak/>
              <w:t>3</w:t>
            </w:r>
          </w:p>
        </w:tc>
        <w:tc>
          <w:tcPr>
            <w:tcW w:w="1737" w:type="dxa"/>
            <w:gridSpan w:val="2"/>
            <w:tcBorders>
              <w:top w:val="single" w:sz="4" w:space="0" w:color="auto"/>
              <w:left w:val="single" w:sz="4" w:space="0" w:color="auto"/>
              <w:bottom w:val="single" w:sz="4" w:space="0" w:color="auto"/>
              <w:right w:val="single" w:sz="4" w:space="0" w:color="auto"/>
            </w:tcBorders>
          </w:tcPr>
          <w:p w:rsidR="006578E3" w:rsidRPr="005C03B3" w:rsidRDefault="00FC3D13" w:rsidP="009C0ACC">
            <w:pPr>
              <w:pStyle w:val="ConsPlusNonformat"/>
              <w:jc w:val="center"/>
              <w:rPr>
                <w:rFonts w:ascii="Times New Roman" w:hAnsi="Times New Roman" w:cs="Times New Roman"/>
                <w:sz w:val="22"/>
                <w:szCs w:val="22"/>
              </w:rPr>
            </w:pPr>
            <w:hyperlink w:anchor="Par8877" w:tooltip="ПАСПОРТ" w:history="1">
              <w:r w:rsidR="006578E3" w:rsidRPr="005C03B3">
                <w:rPr>
                  <w:rFonts w:ascii="Times New Roman" w:eastAsiaTheme="minorEastAsia" w:hAnsi="Times New Roman" w:cs="Times New Roman"/>
                  <w:sz w:val="22"/>
                  <w:szCs w:val="22"/>
                </w:rPr>
                <w:t>Повышение устойчивости жилых домов</w:t>
              </w:r>
            </w:hyperlink>
            <w:r w:rsidR="006578E3" w:rsidRPr="005C03B3">
              <w:rPr>
                <w:rFonts w:ascii="Times New Roman" w:eastAsiaTheme="minorEastAsia" w:hAnsi="Times New Roman" w:cs="Times New Roman"/>
                <w:sz w:val="22"/>
                <w:szCs w:val="22"/>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w:t>
            </w:r>
          </w:p>
        </w:tc>
        <w:tc>
          <w:tcPr>
            <w:tcW w:w="1198"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Комитет жилищно-коммунального хозяйства, транспорта и связи администрации ЗГМО</w:t>
            </w:r>
          </w:p>
        </w:tc>
        <w:tc>
          <w:tcPr>
            <w:tcW w:w="1379" w:type="dxa"/>
            <w:gridSpan w:val="4"/>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tc>
        <w:tc>
          <w:tcPr>
            <w:tcW w:w="1561"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tc>
        <w:tc>
          <w:tcPr>
            <w:tcW w:w="1545"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tc>
        <w:tc>
          <w:tcPr>
            <w:tcW w:w="124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tc>
        <w:tc>
          <w:tcPr>
            <w:tcW w:w="119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tc>
        <w:tc>
          <w:tcPr>
            <w:tcW w:w="1234"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tc>
      </w:tr>
      <w:tr w:rsidR="005C03B3" w:rsidRPr="005C03B3" w:rsidTr="005A1BE3">
        <w:trPr>
          <w:trHeight w:val="345"/>
          <w:tblCellSpacing w:w="5" w:type="nil"/>
        </w:trPr>
        <w:tc>
          <w:tcPr>
            <w:tcW w:w="14508" w:type="dxa"/>
            <w:gridSpan w:val="23"/>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ind w:left="360"/>
              <w:jc w:val="center"/>
              <w:rPr>
                <w:rFonts w:ascii="Times New Roman" w:hAnsi="Times New Roman" w:cs="Times New Roman"/>
              </w:rPr>
            </w:pPr>
            <w:r w:rsidRPr="005C03B3">
              <w:rPr>
                <w:rFonts w:ascii="Times New Roman" w:hAnsi="Times New Roman" w:cs="Times New Roman"/>
              </w:rPr>
              <w:t>Подпрограмма 1.«Молодым семьям – доступное жилье» на 2020-202</w:t>
            </w:r>
            <w:r w:rsidR="00B5360F" w:rsidRPr="005C03B3">
              <w:rPr>
                <w:rFonts w:ascii="Times New Roman" w:hAnsi="Times New Roman" w:cs="Times New Roman"/>
              </w:rPr>
              <w:t>7</w:t>
            </w:r>
            <w:r w:rsidRPr="005C03B3">
              <w:rPr>
                <w:rFonts w:ascii="Times New Roman" w:hAnsi="Times New Roman" w:cs="Times New Roman"/>
              </w:rPr>
              <w:t xml:space="preserve"> годы</w:t>
            </w:r>
          </w:p>
        </w:tc>
      </w:tr>
      <w:tr w:rsidR="005C03B3" w:rsidRPr="005C03B3" w:rsidTr="005A1BE3">
        <w:trPr>
          <w:trHeight w:val="3545"/>
          <w:tblCellSpacing w:w="5" w:type="nil"/>
        </w:trPr>
        <w:tc>
          <w:tcPr>
            <w:tcW w:w="808"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1.1</w:t>
            </w:r>
          </w:p>
        </w:tc>
        <w:tc>
          <w:tcPr>
            <w:tcW w:w="1737"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Основное мероприятие «Улучшение жилищных условий молодых семей»</w:t>
            </w:r>
          </w:p>
          <w:p w:rsidR="006578E3" w:rsidRPr="005C03B3" w:rsidRDefault="006578E3" w:rsidP="009C0ACC">
            <w:pPr>
              <w:pStyle w:val="ConsPlusCell"/>
              <w:jc w:val="center"/>
              <w:rPr>
                <w:rFonts w:ascii="Times New Roman" w:hAnsi="Times New Roman" w:cs="Times New Roman"/>
                <w:sz w:val="22"/>
                <w:szCs w:val="22"/>
              </w:rPr>
            </w:pPr>
          </w:p>
          <w:p w:rsidR="006578E3" w:rsidRPr="005C03B3" w:rsidRDefault="006578E3" w:rsidP="009C0ACC">
            <w:pPr>
              <w:pStyle w:val="ConsPlusCell"/>
              <w:jc w:val="center"/>
              <w:rPr>
                <w:rFonts w:ascii="Times New Roman" w:hAnsi="Times New Roman" w:cs="Times New Roman"/>
                <w:sz w:val="22"/>
                <w:szCs w:val="22"/>
              </w:rPr>
            </w:pPr>
          </w:p>
          <w:p w:rsidR="006578E3" w:rsidRPr="005C03B3" w:rsidRDefault="006578E3" w:rsidP="009C0ACC">
            <w:pPr>
              <w:pStyle w:val="ConsPlusCell"/>
              <w:jc w:val="center"/>
              <w:rPr>
                <w:rFonts w:ascii="Times New Roman" w:hAnsi="Times New Roman" w:cs="Times New Roman"/>
                <w:sz w:val="22"/>
                <w:szCs w:val="22"/>
              </w:rPr>
            </w:pPr>
          </w:p>
          <w:p w:rsidR="006578E3" w:rsidRPr="005C03B3" w:rsidRDefault="006578E3" w:rsidP="009C0ACC">
            <w:pPr>
              <w:pStyle w:val="ConsPlusCell"/>
              <w:jc w:val="center"/>
              <w:rPr>
                <w:rFonts w:ascii="Times New Roman" w:hAnsi="Times New Roman" w:cs="Times New Roman"/>
                <w:sz w:val="22"/>
                <w:szCs w:val="22"/>
              </w:rPr>
            </w:pPr>
          </w:p>
          <w:p w:rsidR="006578E3" w:rsidRPr="005C03B3" w:rsidRDefault="006578E3" w:rsidP="009C0ACC">
            <w:pPr>
              <w:pStyle w:val="ConsPlusCell"/>
              <w:jc w:val="center"/>
              <w:rPr>
                <w:rFonts w:ascii="Times New Roman" w:hAnsi="Times New Roman" w:cs="Times New Roman"/>
                <w:sz w:val="22"/>
                <w:szCs w:val="22"/>
              </w:rPr>
            </w:pPr>
          </w:p>
          <w:p w:rsidR="006578E3" w:rsidRPr="005C03B3" w:rsidRDefault="006578E3" w:rsidP="009C0ACC">
            <w:pPr>
              <w:pStyle w:val="ConsPlusCell"/>
              <w:jc w:val="center"/>
              <w:rPr>
                <w:rFonts w:ascii="Times New Roman" w:hAnsi="Times New Roman" w:cs="Times New Roman"/>
                <w:sz w:val="22"/>
                <w:szCs w:val="22"/>
              </w:rPr>
            </w:pPr>
          </w:p>
          <w:p w:rsidR="006578E3" w:rsidRPr="005C03B3" w:rsidRDefault="006578E3" w:rsidP="009C0ACC">
            <w:pPr>
              <w:pStyle w:val="ConsPlusCell"/>
              <w:jc w:val="center"/>
              <w:rPr>
                <w:rFonts w:ascii="Times New Roman" w:hAnsi="Times New Roman" w:cs="Times New Roman"/>
                <w:sz w:val="22"/>
                <w:szCs w:val="22"/>
              </w:rPr>
            </w:pPr>
          </w:p>
          <w:p w:rsidR="006578E3" w:rsidRPr="005C03B3" w:rsidRDefault="006578E3" w:rsidP="009C0ACC">
            <w:pPr>
              <w:pStyle w:val="ConsPlusCell"/>
              <w:jc w:val="center"/>
              <w:rPr>
                <w:rFonts w:ascii="Times New Roman" w:hAnsi="Times New Roman" w:cs="Times New Roman"/>
                <w:sz w:val="22"/>
                <w:szCs w:val="22"/>
              </w:rPr>
            </w:pPr>
          </w:p>
        </w:tc>
        <w:tc>
          <w:tcPr>
            <w:tcW w:w="1213"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sz w:val="22"/>
                <w:szCs w:val="22"/>
              </w:rPr>
              <w:t>Отдел по молодежной политике администрации ЗГМО</w:t>
            </w:r>
          </w:p>
        </w:tc>
        <w:tc>
          <w:tcPr>
            <w:tcW w:w="1345"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2024 год</w:t>
            </w:r>
          </w:p>
        </w:tc>
        <w:tc>
          <w:tcPr>
            <w:tcW w:w="1211"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Федеральный, областной и местный бюджеты</w:t>
            </w:r>
          </w:p>
        </w:tc>
        <w:tc>
          <w:tcPr>
            <w:tcW w:w="1578"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w:t>
            </w:r>
          </w:p>
        </w:tc>
        <w:tc>
          <w:tcPr>
            <w:tcW w:w="1509"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w:t>
            </w:r>
          </w:p>
        </w:tc>
        <w:tc>
          <w:tcPr>
            <w:tcW w:w="1424"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Количество молодых семей, улучшивших жилищные условия в результате реализации мероприятий Подрограммы(семей)</w:t>
            </w:r>
          </w:p>
        </w:tc>
        <w:tc>
          <w:tcPr>
            <w:tcW w:w="124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w:t>
            </w:r>
          </w:p>
        </w:tc>
        <w:tc>
          <w:tcPr>
            <w:tcW w:w="1208"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w:t>
            </w:r>
          </w:p>
        </w:tc>
        <w:tc>
          <w:tcPr>
            <w:tcW w:w="1223"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w:t>
            </w:r>
          </w:p>
        </w:tc>
      </w:tr>
      <w:tr w:rsidR="005C03B3" w:rsidRPr="005C03B3" w:rsidTr="005A1BE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9"/>
        </w:trPr>
        <w:tc>
          <w:tcPr>
            <w:tcW w:w="14508" w:type="dxa"/>
            <w:gridSpan w:val="23"/>
          </w:tcPr>
          <w:p w:rsidR="006578E3" w:rsidRPr="005C03B3" w:rsidRDefault="006578E3" w:rsidP="009C0ACC">
            <w:pPr>
              <w:spacing w:after="0" w:line="240" w:lineRule="auto"/>
              <w:ind w:left="360"/>
              <w:jc w:val="center"/>
              <w:rPr>
                <w:rFonts w:ascii="Times New Roman" w:hAnsi="Times New Roman" w:cs="Times New Roman"/>
              </w:rPr>
            </w:pPr>
            <w:r w:rsidRPr="005C03B3">
              <w:rPr>
                <w:rFonts w:ascii="Times New Roman" w:hAnsi="Times New Roman" w:cs="Times New Roman"/>
              </w:rPr>
              <w:lastRenderedPageBreak/>
              <w:t xml:space="preserve">Подпрограмма 2. «Переселение граждан, проживающих на территории Зиминского городского муниципального образования </w:t>
            </w:r>
            <w:r w:rsidRPr="005C03B3">
              <w:rPr>
                <w:rFonts w:ascii="Times New Roman" w:hAnsi="Times New Roman" w:cs="Times New Roman"/>
              </w:rPr>
              <w:br/>
              <w:t>из аварийного жилищного фонда, признанного непригодным для проживания» на 2021-202</w:t>
            </w:r>
            <w:r w:rsidR="00B5360F" w:rsidRPr="005C03B3">
              <w:rPr>
                <w:rFonts w:ascii="Times New Roman" w:hAnsi="Times New Roman" w:cs="Times New Roman"/>
              </w:rPr>
              <w:t>7</w:t>
            </w:r>
            <w:r w:rsidRPr="005C03B3">
              <w:rPr>
                <w:rFonts w:ascii="Times New Roman" w:hAnsi="Times New Roman" w:cs="Times New Roman"/>
              </w:rPr>
              <w:t xml:space="preserve"> годы</w:t>
            </w:r>
          </w:p>
        </w:tc>
      </w:tr>
      <w:tr w:rsidR="005C03B3" w:rsidRPr="005C03B3" w:rsidTr="005A1BE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57"/>
        </w:trPr>
        <w:tc>
          <w:tcPr>
            <w:tcW w:w="808" w:type="dxa"/>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2.1</w:t>
            </w:r>
          </w:p>
        </w:tc>
        <w:tc>
          <w:tcPr>
            <w:tcW w:w="1686" w:type="dxa"/>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 xml:space="preserve">Основное       </w:t>
            </w:r>
            <w:r w:rsidRPr="005C03B3">
              <w:rPr>
                <w:rFonts w:ascii="Times New Roman" w:hAnsi="Times New Roman" w:cs="Times New Roman"/>
                <w:sz w:val="22"/>
                <w:szCs w:val="22"/>
              </w:rPr>
              <w:br/>
              <w:t>мероприятие</w:t>
            </w:r>
          </w:p>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«Переселение граждан из аварийного жилищного фонда»</w:t>
            </w:r>
          </w:p>
        </w:tc>
        <w:tc>
          <w:tcPr>
            <w:tcW w:w="1264" w:type="dxa"/>
            <w:gridSpan w:val="3"/>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Комитет жилищно-коммунального хозяйства, транспорта и связи администрации ЗГМО</w:t>
            </w:r>
          </w:p>
        </w:tc>
        <w:tc>
          <w:tcPr>
            <w:tcW w:w="1337" w:type="dxa"/>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t>2024 год</w:t>
            </w:r>
          </w:p>
        </w:tc>
        <w:tc>
          <w:tcPr>
            <w:tcW w:w="1266" w:type="dxa"/>
            <w:gridSpan w:val="5"/>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2"/>
                <w:szCs w:val="22"/>
              </w:rPr>
              <w:t>Федеральный, областной и местный бюджеты</w:t>
            </w:r>
          </w:p>
        </w:tc>
        <w:tc>
          <w:tcPr>
            <w:tcW w:w="1507" w:type="dxa"/>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w:t>
            </w:r>
          </w:p>
        </w:tc>
        <w:tc>
          <w:tcPr>
            <w:tcW w:w="1592" w:type="dxa"/>
            <w:gridSpan w:val="4"/>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w:t>
            </w:r>
          </w:p>
        </w:tc>
        <w:tc>
          <w:tcPr>
            <w:tcW w:w="1364" w:type="dxa"/>
          </w:tcPr>
          <w:p w:rsidR="006578E3" w:rsidRPr="005C03B3" w:rsidRDefault="006578E3" w:rsidP="009C0ACC">
            <w:pPr>
              <w:pStyle w:val="ConsPlusNonformat"/>
              <w:rPr>
                <w:rFonts w:ascii="Times New Roman" w:hAnsi="Times New Roman" w:cs="Times New Roman"/>
                <w:sz w:val="22"/>
                <w:szCs w:val="22"/>
              </w:rPr>
            </w:pPr>
            <w:r w:rsidRPr="005C03B3">
              <w:rPr>
                <w:rFonts w:ascii="Times New Roman" w:hAnsi="Times New Roman" w:cs="Times New Roman"/>
                <w:sz w:val="22"/>
                <w:szCs w:val="22"/>
              </w:rPr>
              <w:t>Количество граждан, переселен-</w:t>
            </w:r>
          </w:p>
          <w:p w:rsidR="006578E3" w:rsidRPr="005C03B3" w:rsidRDefault="006578E3" w:rsidP="009C0ACC">
            <w:pPr>
              <w:pStyle w:val="ConsPlusNonformat"/>
              <w:rPr>
                <w:rFonts w:ascii="Times New Roman" w:hAnsi="Times New Roman" w:cs="Times New Roman"/>
                <w:sz w:val="22"/>
                <w:szCs w:val="22"/>
              </w:rPr>
            </w:pPr>
            <w:r w:rsidRPr="005C03B3">
              <w:rPr>
                <w:rFonts w:ascii="Times New Roman" w:hAnsi="Times New Roman" w:cs="Times New Roman"/>
                <w:sz w:val="22"/>
                <w:szCs w:val="22"/>
              </w:rPr>
              <w:t>ных из аварийного жилья(чел.)</w:t>
            </w:r>
          </w:p>
        </w:tc>
        <w:tc>
          <w:tcPr>
            <w:tcW w:w="1200" w:type="dxa"/>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t>-</w:t>
            </w:r>
          </w:p>
        </w:tc>
        <w:tc>
          <w:tcPr>
            <w:tcW w:w="1210" w:type="dxa"/>
            <w:gridSpan w:val="2"/>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t>-</w:t>
            </w:r>
          </w:p>
        </w:tc>
        <w:tc>
          <w:tcPr>
            <w:tcW w:w="1270" w:type="dxa"/>
            <w:gridSpan w:val="3"/>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t>-</w:t>
            </w:r>
          </w:p>
        </w:tc>
      </w:tr>
      <w:tr w:rsidR="005C03B3" w:rsidRPr="005C03B3" w:rsidTr="005A1BE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2"/>
        </w:trPr>
        <w:tc>
          <w:tcPr>
            <w:tcW w:w="14508" w:type="dxa"/>
            <w:gridSpan w:val="23"/>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Подпрограмма 3. «</w:t>
            </w:r>
            <w:hyperlink w:anchor="Par8877" w:tooltip="ПАСПОРТ" w:history="1">
              <w:r w:rsidRPr="005C03B3">
                <w:rPr>
                  <w:rFonts w:ascii="Times New Roman" w:eastAsiaTheme="minorEastAsia" w:hAnsi="Times New Roman" w:cs="Times New Roman"/>
                  <w:sz w:val="22"/>
                  <w:szCs w:val="22"/>
                </w:rPr>
                <w:t>Повышение устойчивости жилых домов</w:t>
              </w:r>
            </w:hyperlink>
            <w:r w:rsidRPr="005C03B3">
              <w:rPr>
                <w:rFonts w:ascii="Times New Roman" w:eastAsiaTheme="minorEastAsia" w:hAnsi="Times New Roman" w:cs="Times New Roman"/>
                <w:sz w:val="22"/>
                <w:szCs w:val="22"/>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w:t>
            </w:r>
            <w:r w:rsidR="00B5360F" w:rsidRPr="005C03B3">
              <w:rPr>
                <w:rFonts w:ascii="Times New Roman" w:eastAsiaTheme="minorEastAsia" w:hAnsi="Times New Roman" w:cs="Times New Roman"/>
                <w:sz w:val="22"/>
                <w:szCs w:val="22"/>
              </w:rPr>
              <w:t>7</w:t>
            </w:r>
            <w:r w:rsidRPr="005C03B3">
              <w:rPr>
                <w:rFonts w:ascii="Times New Roman" w:eastAsiaTheme="minorEastAsia" w:hAnsi="Times New Roman" w:cs="Times New Roman"/>
                <w:sz w:val="22"/>
                <w:szCs w:val="22"/>
              </w:rPr>
              <w:t xml:space="preserve"> годы</w:t>
            </w:r>
          </w:p>
        </w:tc>
      </w:tr>
      <w:tr w:rsidR="005C03B3" w:rsidRPr="005C03B3" w:rsidTr="005A1BE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54"/>
        </w:trPr>
        <w:tc>
          <w:tcPr>
            <w:tcW w:w="808" w:type="dxa"/>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3.1</w:t>
            </w:r>
          </w:p>
        </w:tc>
        <w:tc>
          <w:tcPr>
            <w:tcW w:w="1686" w:type="dxa"/>
            <w:tcBorders>
              <w:bottom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sz w:val="22"/>
                <w:szCs w:val="22"/>
              </w:rPr>
              <w:t>Строительство сейсмостойких жилых домов, основных объектов (социальных) и систем жизнеобеспечения взамен тех, сейсмоусиление и реконструкция которых экономически нецелесообразны</w:t>
            </w:r>
          </w:p>
        </w:tc>
        <w:tc>
          <w:tcPr>
            <w:tcW w:w="1264" w:type="dxa"/>
            <w:gridSpan w:val="3"/>
            <w:tcBorders>
              <w:bottom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Комитет жилищно-коммунального хозяйства, транспорта и связи администрации ЗГМО</w:t>
            </w: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tc>
        <w:tc>
          <w:tcPr>
            <w:tcW w:w="1337" w:type="dxa"/>
            <w:tcBorders>
              <w:bottom w:val="single" w:sz="4" w:space="0" w:color="auto"/>
            </w:tcBorders>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lastRenderedPageBreak/>
              <w:t>2024 год</w:t>
            </w: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tc>
        <w:tc>
          <w:tcPr>
            <w:tcW w:w="1266" w:type="dxa"/>
            <w:gridSpan w:val="5"/>
            <w:tcBorders>
              <w:bottom w:val="single" w:sz="4" w:space="0" w:color="auto"/>
            </w:tcBorders>
          </w:tcPr>
          <w:p w:rsidR="006578E3" w:rsidRPr="005C03B3" w:rsidRDefault="006578E3" w:rsidP="009C0ACC">
            <w:pPr>
              <w:pStyle w:val="ConsPlusNonformat"/>
              <w:rPr>
                <w:rFonts w:ascii="Times New Roman" w:hAnsi="Times New Roman" w:cs="Times New Roman"/>
                <w:sz w:val="22"/>
                <w:szCs w:val="22"/>
              </w:rPr>
            </w:pPr>
            <w:r w:rsidRPr="005C03B3">
              <w:rPr>
                <w:rFonts w:ascii="Times New Roman" w:hAnsi="Times New Roman" w:cs="Times New Roman"/>
                <w:sz w:val="22"/>
                <w:szCs w:val="22"/>
              </w:rPr>
              <w:lastRenderedPageBreak/>
              <w:t>Областной и местный бюджеты</w:t>
            </w: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tc>
        <w:tc>
          <w:tcPr>
            <w:tcW w:w="1507" w:type="dxa"/>
            <w:tcBorders>
              <w:bottom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lastRenderedPageBreak/>
              <w:t>-</w:t>
            </w:r>
          </w:p>
        </w:tc>
        <w:tc>
          <w:tcPr>
            <w:tcW w:w="1592" w:type="dxa"/>
            <w:gridSpan w:val="4"/>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w:t>
            </w:r>
          </w:p>
        </w:tc>
        <w:tc>
          <w:tcPr>
            <w:tcW w:w="1364" w:type="dxa"/>
          </w:tcPr>
          <w:p w:rsidR="006578E3" w:rsidRPr="005C03B3" w:rsidRDefault="006578E3" w:rsidP="009C0ACC">
            <w:pPr>
              <w:tabs>
                <w:tab w:val="left" w:pos="602"/>
              </w:tabs>
              <w:spacing w:after="0" w:line="240" w:lineRule="auto"/>
              <w:jc w:val="both"/>
              <w:rPr>
                <w:rFonts w:ascii="Times New Roman" w:hAnsi="Times New Roman"/>
              </w:rPr>
            </w:pPr>
            <w:r w:rsidRPr="005C03B3">
              <w:rPr>
                <w:rFonts w:ascii="Times New Roman" w:hAnsi="Times New Roman"/>
              </w:rPr>
              <w:t>1.Количество граждан, переселенных из многоквартирных домов серии 1-335, признанных аварийными и подлежащими сносу после 1 января 2017 года (чел.);</w:t>
            </w:r>
          </w:p>
          <w:p w:rsidR="006578E3" w:rsidRPr="005C03B3" w:rsidRDefault="006578E3" w:rsidP="009C0ACC">
            <w:pPr>
              <w:pStyle w:val="ConsPlusNonformat"/>
              <w:rPr>
                <w:rFonts w:ascii="Times New Roman" w:hAnsi="Times New Roman" w:cs="Times New Roman"/>
                <w:sz w:val="22"/>
                <w:szCs w:val="22"/>
              </w:rPr>
            </w:pPr>
            <w:r w:rsidRPr="005C03B3">
              <w:rPr>
                <w:rFonts w:ascii="Times New Roman" w:eastAsiaTheme="minorEastAsia" w:hAnsi="Times New Roman"/>
                <w:sz w:val="22"/>
                <w:szCs w:val="22"/>
              </w:rPr>
              <w:t>2. Количество кв. м расселенных многокварт</w:t>
            </w:r>
            <w:r w:rsidRPr="005C03B3">
              <w:rPr>
                <w:rFonts w:ascii="Times New Roman" w:eastAsiaTheme="minorEastAsia" w:hAnsi="Times New Roman"/>
                <w:sz w:val="22"/>
                <w:szCs w:val="22"/>
              </w:rPr>
              <w:lastRenderedPageBreak/>
              <w:t>ирных домов серии 1-335, признанных аварийными и подлежащими сносу после 1 января 2017 года  (</w:t>
            </w:r>
            <w:r w:rsidRPr="005C03B3">
              <w:rPr>
                <w:rFonts w:ascii="Times New Roman" w:hAnsi="Times New Roman"/>
                <w:sz w:val="22"/>
                <w:szCs w:val="22"/>
              </w:rPr>
              <w:t>кв.м)</w:t>
            </w:r>
          </w:p>
        </w:tc>
        <w:tc>
          <w:tcPr>
            <w:tcW w:w="1200" w:type="dxa"/>
          </w:tcPr>
          <w:p w:rsidR="006578E3" w:rsidRPr="005C03B3" w:rsidRDefault="006578E3" w:rsidP="009C0ACC">
            <w:pPr>
              <w:pStyle w:val="ConsPlusNonformat"/>
              <w:rPr>
                <w:rFonts w:ascii="Times New Roman" w:hAnsi="Times New Roman" w:cs="Times New Roman"/>
                <w:sz w:val="24"/>
                <w:szCs w:val="24"/>
              </w:rPr>
            </w:pPr>
          </w:p>
        </w:tc>
        <w:tc>
          <w:tcPr>
            <w:tcW w:w="1210" w:type="dxa"/>
            <w:gridSpan w:val="2"/>
          </w:tcPr>
          <w:p w:rsidR="006578E3" w:rsidRPr="005C03B3" w:rsidRDefault="006578E3" w:rsidP="009C0ACC">
            <w:pPr>
              <w:pStyle w:val="ConsPlusNonformat"/>
              <w:rPr>
                <w:rFonts w:ascii="Times New Roman" w:hAnsi="Times New Roman" w:cs="Times New Roman"/>
                <w:sz w:val="24"/>
                <w:szCs w:val="24"/>
              </w:rPr>
            </w:pPr>
          </w:p>
        </w:tc>
        <w:tc>
          <w:tcPr>
            <w:tcW w:w="1270" w:type="dxa"/>
            <w:gridSpan w:val="3"/>
          </w:tcPr>
          <w:p w:rsidR="006578E3" w:rsidRPr="005C03B3" w:rsidRDefault="006578E3" w:rsidP="009C0ACC">
            <w:pPr>
              <w:pStyle w:val="ConsPlusNonformat"/>
              <w:rPr>
                <w:rFonts w:ascii="Times New Roman" w:hAnsi="Times New Roman" w:cs="Times New Roman"/>
                <w:sz w:val="24"/>
                <w:szCs w:val="24"/>
              </w:rPr>
            </w:pPr>
          </w:p>
        </w:tc>
      </w:tr>
      <w:tr w:rsidR="005C03B3" w:rsidRPr="005C03B3" w:rsidTr="005A1BE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57"/>
        </w:trPr>
        <w:tc>
          <w:tcPr>
            <w:tcW w:w="808" w:type="dxa"/>
            <w:tcBorders>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lastRenderedPageBreak/>
              <w:t>3.2</w:t>
            </w:r>
          </w:p>
        </w:tc>
        <w:tc>
          <w:tcPr>
            <w:tcW w:w="168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sz w:val="22"/>
                <w:szCs w:val="22"/>
              </w:rPr>
              <w:t>Снос (демонтаж) многоквартирных домов серии 1-335, признанных аварийными и подлежащими сносу после 1 января 2017 года</w:t>
            </w:r>
          </w:p>
        </w:tc>
        <w:tc>
          <w:tcPr>
            <w:tcW w:w="1264"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p>
        </w:tc>
        <w:tc>
          <w:tcPr>
            <w:tcW w:w="1337"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rPr>
                <w:rFonts w:ascii="Times New Roman" w:hAnsi="Times New Roman" w:cs="Times New Roman"/>
                <w:sz w:val="24"/>
                <w:szCs w:val="24"/>
              </w:rPr>
            </w:pPr>
          </w:p>
        </w:tc>
        <w:tc>
          <w:tcPr>
            <w:tcW w:w="1266" w:type="dxa"/>
            <w:gridSpan w:val="5"/>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rPr>
                <w:rFonts w:ascii="Times New Roman" w:hAnsi="Times New Roman" w:cs="Times New Roman"/>
                <w:sz w:val="22"/>
                <w:szCs w:val="22"/>
              </w:rPr>
            </w:pPr>
          </w:p>
        </w:tc>
        <w:tc>
          <w:tcPr>
            <w:tcW w:w="1507"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w:t>
            </w:r>
          </w:p>
        </w:tc>
        <w:tc>
          <w:tcPr>
            <w:tcW w:w="1592" w:type="dxa"/>
            <w:gridSpan w:val="4"/>
            <w:tcBorders>
              <w:lef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w:t>
            </w:r>
          </w:p>
        </w:tc>
        <w:tc>
          <w:tcPr>
            <w:tcW w:w="1364" w:type="dxa"/>
          </w:tcPr>
          <w:p w:rsidR="006578E3" w:rsidRPr="005C03B3" w:rsidRDefault="006578E3" w:rsidP="009C0ACC">
            <w:pPr>
              <w:pStyle w:val="ConsPlusNonformat"/>
              <w:rPr>
                <w:rFonts w:ascii="Times New Roman" w:hAnsi="Times New Roman" w:cs="Times New Roman"/>
                <w:sz w:val="22"/>
                <w:szCs w:val="22"/>
              </w:rPr>
            </w:pPr>
            <w:r w:rsidRPr="005C03B3">
              <w:rPr>
                <w:rFonts w:ascii="Times New Roman" w:eastAsiaTheme="minorEastAsia" w:hAnsi="Times New Roman"/>
                <w:sz w:val="22"/>
                <w:szCs w:val="22"/>
              </w:rPr>
              <w:t>Количество кв. м снесенных многоквартирных домов серии 1-335, признанных аварийными и подлежащими сносу после 1 января 2017 года (</w:t>
            </w:r>
            <w:r w:rsidRPr="005C03B3">
              <w:rPr>
                <w:rFonts w:ascii="Times New Roman" w:hAnsi="Times New Roman"/>
                <w:sz w:val="22"/>
                <w:szCs w:val="22"/>
              </w:rPr>
              <w:t>кв.м)</w:t>
            </w:r>
          </w:p>
        </w:tc>
        <w:tc>
          <w:tcPr>
            <w:tcW w:w="1200" w:type="dxa"/>
          </w:tcPr>
          <w:p w:rsidR="006578E3" w:rsidRPr="005C03B3" w:rsidRDefault="006578E3" w:rsidP="009C0ACC">
            <w:pPr>
              <w:pStyle w:val="ConsPlusNonformat"/>
              <w:rPr>
                <w:rFonts w:ascii="Times New Roman" w:hAnsi="Times New Roman" w:cs="Times New Roman"/>
                <w:sz w:val="24"/>
                <w:szCs w:val="24"/>
              </w:rPr>
            </w:pPr>
          </w:p>
        </w:tc>
        <w:tc>
          <w:tcPr>
            <w:tcW w:w="1210" w:type="dxa"/>
            <w:gridSpan w:val="2"/>
          </w:tcPr>
          <w:p w:rsidR="006578E3" w:rsidRPr="005C03B3" w:rsidRDefault="006578E3" w:rsidP="009C0ACC">
            <w:pPr>
              <w:pStyle w:val="ConsPlusNonformat"/>
              <w:rPr>
                <w:rFonts w:ascii="Times New Roman" w:hAnsi="Times New Roman" w:cs="Times New Roman"/>
                <w:sz w:val="24"/>
                <w:szCs w:val="24"/>
              </w:rPr>
            </w:pPr>
          </w:p>
        </w:tc>
        <w:tc>
          <w:tcPr>
            <w:tcW w:w="1270" w:type="dxa"/>
            <w:gridSpan w:val="3"/>
          </w:tcPr>
          <w:p w:rsidR="006578E3" w:rsidRPr="005C03B3" w:rsidRDefault="006578E3" w:rsidP="009C0ACC">
            <w:pPr>
              <w:pStyle w:val="ConsPlusNonformat"/>
              <w:rPr>
                <w:rFonts w:ascii="Times New Roman" w:hAnsi="Times New Roman" w:cs="Times New Roman"/>
                <w:sz w:val="24"/>
                <w:szCs w:val="24"/>
              </w:rPr>
            </w:pPr>
          </w:p>
        </w:tc>
      </w:tr>
    </w:tbl>
    <w:p w:rsidR="006578E3" w:rsidRPr="005C03B3" w:rsidRDefault="006578E3" w:rsidP="006578E3">
      <w:pPr>
        <w:pStyle w:val="ConsPlusNonformat"/>
        <w:rPr>
          <w:rFonts w:ascii="Times New Roman" w:hAnsi="Times New Roman" w:cs="Times New Roman"/>
          <w:sz w:val="24"/>
          <w:szCs w:val="24"/>
        </w:rPr>
        <w:sectPr w:rsidR="006578E3" w:rsidRPr="005C03B3" w:rsidSect="005A1BE3">
          <w:footerReference w:type="default" r:id="rId9"/>
          <w:type w:val="continuous"/>
          <w:pgSz w:w="16838" w:h="11906" w:orient="landscape" w:code="9"/>
          <w:pgMar w:top="1134" w:right="851" w:bottom="1134" w:left="1701" w:header="709" w:footer="709" w:gutter="0"/>
          <w:cols w:space="708"/>
          <w:docGrid w:linePitch="360"/>
        </w:sectPr>
      </w:pPr>
    </w:p>
    <w:p w:rsidR="006578E3" w:rsidRPr="005C03B3" w:rsidRDefault="006578E3" w:rsidP="00B5360F">
      <w:pPr>
        <w:pStyle w:val="ConsPlusNonformat"/>
        <w:ind w:right="-852"/>
        <w:jc w:val="center"/>
        <w:rPr>
          <w:rFonts w:ascii="Times New Roman" w:hAnsi="Times New Roman" w:cs="Times New Roman"/>
          <w:sz w:val="24"/>
          <w:szCs w:val="24"/>
        </w:rPr>
      </w:pPr>
      <w:r w:rsidRPr="005C03B3">
        <w:rPr>
          <w:rFonts w:ascii="Times New Roman" w:hAnsi="Times New Roman" w:cs="Times New Roman"/>
          <w:sz w:val="24"/>
          <w:szCs w:val="24"/>
        </w:rPr>
        <w:lastRenderedPageBreak/>
        <w:t>Приложение 3</w:t>
      </w:r>
    </w:p>
    <w:p w:rsidR="006578E3" w:rsidRPr="005C03B3" w:rsidRDefault="006578E3" w:rsidP="00B5360F">
      <w:pPr>
        <w:pStyle w:val="ConsPlusNonformat"/>
        <w:ind w:right="-852"/>
        <w:jc w:val="center"/>
        <w:rPr>
          <w:rFonts w:ascii="Times New Roman" w:hAnsi="Times New Roman" w:cs="Times New Roman"/>
          <w:sz w:val="24"/>
          <w:szCs w:val="24"/>
        </w:rPr>
      </w:pPr>
      <w:r w:rsidRPr="005C03B3">
        <w:rPr>
          <w:rFonts w:ascii="Times New Roman" w:hAnsi="Times New Roman" w:cs="Times New Roman"/>
          <w:sz w:val="24"/>
          <w:szCs w:val="24"/>
        </w:rPr>
        <w:t xml:space="preserve">к муниципальной Программе </w:t>
      </w:r>
    </w:p>
    <w:p w:rsidR="006578E3" w:rsidRPr="005C03B3" w:rsidRDefault="006578E3" w:rsidP="00B5360F">
      <w:pPr>
        <w:pStyle w:val="ConsPlusNonformat"/>
        <w:ind w:right="-852"/>
        <w:jc w:val="center"/>
        <w:rPr>
          <w:rFonts w:ascii="Times New Roman" w:hAnsi="Times New Roman" w:cs="Times New Roman"/>
          <w:sz w:val="24"/>
          <w:szCs w:val="24"/>
        </w:rPr>
      </w:pPr>
      <w:r w:rsidRPr="005C03B3">
        <w:rPr>
          <w:rFonts w:ascii="Times New Roman" w:hAnsi="Times New Roman" w:cs="Times New Roman"/>
          <w:sz w:val="24"/>
          <w:szCs w:val="24"/>
        </w:rPr>
        <w:t xml:space="preserve">«Обеспечение населения города </w:t>
      </w:r>
    </w:p>
    <w:p w:rsidR="006578E3" w:rsidRPr="005C03B3" w:rsidRDefault="006578E3" w:rsidP="00B5360F">
      <w:pPr>
        <w:pStyle w:val="ConsPlusNonformat"/>
        <w:ind w:right="-852"/>
        <w:jc w:val="center"/>
        <w:rPr>
          <w:rFonts w:ascii="Times New Roman" w:hAnsi="Times New Roman" w:cs="Times New Roman"/>
          <w:sz w:val="24"/>
          <w:szCs w:val="24"/>
        </w:rPr>
      </w:pPr>
      <w:r w:rsidRPr="005C03B3">
        <w:rPr>
          <w:rFonts w:ascii="Times New Roman" w:hAnsi="Times New Roman" w:cs="Times New Roman"/>
          <w:sz w:val="24"/>
          <w:szCs w:val="24"/>
        </w:rPr>
        <w:t>доступным жильем» на 2020-202</w:t>
      </w:r>
      <w:r w:rsidR="00B56D47"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p w:rsidR="006578E3" w:rsidRPr="005C03B3" w:rsidRDefault="006578E3" w:rsidP="006578E3">
      <w:pPr>
        <w:pStyle w:val="ConsPlusNonformat"/>
        <w:ind w:right="-852"/>
        <w:jc w:val="right"/>
        <w:rPr>
          <w:rFonts w:ascii="Times New Roman" w:hAnsi="Times New Roman" w:cs="Times New Roman"/>
          <w:sz w:val="24"/>
          <w:szCs w:val="24"/>
        </w:rPr>
      </w:pPr>
    </w:p>
    <w:p w:rsidR="006578E3" w:rsidRPr="005C03B3" w:rsidRDefault="006578E3" w:rsidP="006578E3">
      <w:pPr>
        <w:pStyle w:val="ConsPlusNonformat"/>
        <w:jc w:val="center"/>
        <w:rPr>
          <w:rFonts w:ascii="Times New Roman" w:hAnsi="Times New Roman" w:cs="Times New Roman"/>
          <w:sz w:val="24"/>
          <w:szCs w:val="24"/>
        </w:rPr>
      </w:pPr>
    </w:p>
    <w:p w:rsidR="006578E3" w:rsidRPr="005C03B3" w:rsidRDefault="006578E3" w:rsidP="006578E3">
      <w:pPr>
        <w:spacing w:after="0" w:line="240" w:lineRule="auto"/>
        <w:ind w:left="360"/>
        <w:jc w:val="center"/>
        <w:rPr>
          <w:rFonts w:ascii="Times New Roman" w:hAnsi="Times New Roman" w:cs="Times New Roman"/>
          <w:sz w:val="24"/>
          <w:szCs w:val="24"/>
        </w:rPr>
      </w:pPr>
      <w:r w:rsidRPr="005C03B3">
        <w:rPr>
          <w:rFonts w:ascii="Times New Roman" w:hAnsi="Times New Roman" w:cs="Times New Roman"/>
          <w:sz w:val="24"/>
          <w:szCs w:val="24"/>
        </w:rPr>
        <w:t>Отчет об использовании бюджетных ассигнований местного бюджета на реализацию Программы</w:t>
      </w:r>
    </w:p>
    <w:p w:rsidR="006578E3" w:rsidRPr="005C03B3" w:rsidRDefault="006578E3" w:rsidP="006578E3">
      <w:pPr>
        <w:spacing w:after="0" w:line="240" w:lineRule="auto"/>
        <w:ind w:left="360"/>
        <w:jc w:val="center"/>
        <w:rPr>
          <w:rFonts w:ascii="Times New Roman" w:hAnsi="Times New Roman" w:cs="Times New Roman"/>
          <w:sz w:val="24"/>
          <w:szCs w:val="24"/>
        </w:rPr>
      </w:pPr>
      <w:r w:rsidRPr="005C03B3">
        <w:rPr>
          <w:rFonts w:ascii="Times New Roman" w:hAnsi="Times New Roman" w:cs="Times New Roman"/>
          <w:sz w:val="24"/>
          <w:szCs w:val="24"/>
        </w:rPr>
        <w:t>«Обеспечение населения города доступным жильем»на 2020-202</w:t>
      </w:r>
      <w:r w:rsidR="00B5360F"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p w:rsidR="006578E3" w:rsidRPr="005C03B3" w:rsidRDefault="006578E3" w:rsidP="006578E3">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 xml:space="preserve">                по состоянию на ________года</w:t>
      </w:r>
    </w:p>
    <w:p w:rsidR="006578E3" w:rsidRPr="005C03B3" w:rsidRDefault="006578E3" w:rsidP="006578E3">
      <w:pPr>
        <w:pStyle w:val="ConsPlusNonformat"/>
        <w:jc w:val="center"/>
        <w:rPr>
          <w:rFonts w:ascii="Times New Roman" w:hAnsi="Times New Roman" w:cs="Times New Roman"/>
          <w:sz w:val="24"/>
          <w:szCs w:val="24"/>
        </w:rPr>
      </w:pPr>
    </w:p>
    <w:tbl>
      <w:tblPr>
        <w:tblW w:w="9675" w:type="dxa"/>
        <w:tblCellSpacing w:w="5" w:type="nil"/>
        <w:tblInd w:w="-351" w:type="dxa"/>
        <w:tblLayout w:type="fixed"/>
        <w:tblCellMar>
          <w:left w:w="75" w:type="dxa"/>
          <w:right w:w="75" w:type="dxa"/>
        </w:tblCellMar>
        <w:tblLook w:val="0000"/>
      </w:tblPr>
      <w:tblGrid>
        <w:gridCol w:w="3683"/>
        <w:gridCol w:w="2092"/>
        <w:gridCol w:w="1291"/>
        <w:gridCol w:w="6"/>
        <w:gridCol w:w="1179"/>
        <w:gridCol w:w="1424"/>
      </w:tblGrid>
      <w:tr w:rsidR="005C03B3" w:rsidRPr="005C03B3" w:rsidTr="009C0ACC">
        <w:trPr>
          <w:trHeight w:val="600"/>
          <w:tblCellSpacing w:w="5" w:type="nil"/>
        </w:trPr>
        <w:tc>
          <w:tcPr>
            <w:tcW w:w="3683" w:type="dxa"/>
            <w:vMerge w:val="restart"/>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4"/>
                <w:szCs w:val="24"/>
              </w:rPr>
            </w:pPr>
            <w:r w:rsidRPr="005C03B3">
              <w:rPr>
                <w:rFonts w:ascii="Times New Roman" w:hAnsi="Times New Roman" w:cs="Times New Roman"/>
                <w:sz w:val="22"/>
                <w:szCs w:val="22"/>
              </w:rPr>
              <w:t xml:space="preserve">Наименование муниципальной программы, подпрограммы муниципальной программы, ведомственной </w:t>
            </w:r>
          </w:p>
          <w:p w:rsidR="006578E3" w:rsidRPr="005C03B3" w:rsidRDefault="006578E3" w:rsidP="009C0ACC">
            <w:pPr>
              <w:pStyle w:val="ConsPlusCell"/>
              <w:jc w:val="center"/>
              <w:rPr>
                <w:rFonts w:ascii="Times New Roman" w:hAnsi="Times New Roman" w:cs="Times New Roman"/>
                <w:sz w:val="22"/>
                <w:szCs w:val="22"/>
              </w:rPr>
            </w:pPr>
          </w:p>
        </w:tc>
        <w:tc>
          <w:tcPr>
            <w:tcW w:w="2092" w:type="dxa"/>
            <w:vMerge w:val="restart"/>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Ответственный исполнитель, соисполнители, участники, исполнители</w:t>
            </w:r>
          </w:p>
        </w:tc>
        <w:tc>
          <w:tcPr>
            <w:tcW w:w="3900" w:type="dxa"/>
            <w:gridSpan w:val="4"/>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Расходы местного бюджета,</w:t>
            </w:r>
          </w:p>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тыс. рублей</w:t>
            </w:r>
          </w:p>
        </w:tc>
      </w:tr>
      <w:tr w:rsidR="005C03B3" w:rsidRPr="005C03B3" w:rsidTr="009C0ACC">
        <w:trPr>
          <w:trHeight w:val="1062"/>
          <w:tblCellSpacing w:w="5" w:type="nil"/>
        </w:trPr>
        <w:tc>
          <w:tcPr>
            <w:tcW w:w="3683" w:type="dxa"/>
            <w:vMerge/>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p>
        </w:tc>
        <w:tc>
          <w:tcPr>
            <w:tcW w:w="2092" w:type="dxa"/>
            <w:vMerge/>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план на 1 января отчетного года</w:t>
            </w: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 xml:space="preserve">план на </w:t>
            </w:r>
            <w:r w:rsidRPr="005C03B3">
              <w:rPr>
                <w:rFonts w:ascii="Times New Roman" w:hAnsi="Times New Roman" w:cs="Times New Roman"/>
                <w:sz w:val="22"/>
                <w:szCs w:val="22"/>
              </w:rPr>
              <w:br/>
              <w:t>отчетную</w:t>
            </w:r>
            <w:r w:rsidRPr="005C03B3">
              <w:rPr>
                <w:rFonts w:ascii="Times New Roman" w:hAnsi="Times New Roman" w:cs="Times New Roman"/>
                <w:sz w:val="22"/>
                <w:szCs w:val="22"/>
              </w:rPr>
              <w:br/>
              <w:t>дату</w:t>
            </w: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исполнение</w:t>
            </w:r>
            <w:r w:rsidRPr="005C03B3">
              <w:rPr>
                <w:rFonts w:ascii="Times New Roman" w:hAnsi="Times New Roman" w:cs="Times New Roman"/>
                <w:sz w:val="22"/>
                <w:szCs w:val="22"/>
              </w:rPr>
              <w:br/>
              <w:t>на  отчетную</w:t>
            </w:r>
            <w:r w:rsidRPr="005C03B3">
              <w:rPr>
                <w:rFonts w:ascii="Times New Roman" w:hAnsi="Times New Roman" w:cs="Times New Roman"/>
                <w:sz w:val="22"/>
                <w:szCs w:val="22"/>
              </w:rPr>
              <w:br/>
              <w:t>дату</w:t>
            </w:r>
          </w:p>
        </w:tc>
      </w:tr>
      <w:tr w:rsidR="005C03B3" w:rsidRPr="005C03B3" w:rsidTr="009C0ACC">
        <w:trPr>
          <w:trHeight w:val="400"/>
          <w:tblCellSpacing w:w="5" w:type="nil"/>
        </w:trPr>
        <w:tc>
          <w:tcPr>
            <w:tcW w:w="3683" w:type="dxa"/>
            <w:vMerge w:val="restart"/>
            <w:tcBorders>
              <w:left w:val="single" w:sz="4" w:space="0" w:color="auto"/>
              <w:right w:val="single" w:sz="4" w:space="0" w:color="auto"/>
            </w:tcBorders>
          </w:tcPr>
          <w:p w:rsidR="006578E3" w:rsidRPr="005C03B3" w:rsidRDefault="006578E3" w:rsidP="009C0ACC">
            <w:pPr>
              <w:spacing w:after="0" w:line="240" w:lineRule="auto"/>
              <w:ind w:left="360"/>
              <w:jc w:val="center"/>
              <w:rPr>
                <w:rFonts w:ascii="Times New Roman" w:hAnsi="Times New Roman" w:cs="Times New Roman"/>
              </w:rPr>
            </w:pPr>
            <w:r w:rsidRPr="005C03B3">
              <w:rPr>
                <w:rFonts w:ascii="Times New Roman" w:hAnsi="Times New Roman" w:cs="Times New Roman"/>
              </w:rPr>
              <w:t>Муниципальная Программа «Обеспечение населения города доступным жильем» на 2020-202</w:t>
            </w:r>
            <w:r w:rsidR="00961469" w:rsidRPr="005C03B3">
              <w:rPr>
                <w:rFonts w:ascii="Times New Roman" w:hAnsi="Times New Roman" w:cs="Times New Roman"/>
              </w:rPr>
              <w:t>7</w:t>
            </w:r>
            <w:r w:rsidRPr="005C03B3">
              <w:rPr>
                <w:rFonts w:ascii="Times New Roman" w:hAnsi="Times New Roman" w:cs="Times New Roman"/>
              </w:rPr>
              <w:t xml:space="preserve"> годы</w:t>
            </w: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всего</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400"/>
          <w:tblCellSpacing w:w="5" w:type="nil"/>
        </w:trPr>
        <w:tc>
          <w:tcPr>
            <w:tcW w:w="3683" w:type="dxa"/>
            <w:vMerge/>
            <w:tcBorders>
              <w:left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ответственный   исполнитель –</w:t>
            </w:r>
            <w:r w:rsidRPr="005C03B3">
              <w:rPr>
                <w:rFonts w:ascii="Times New Roman" w:hAnsi="Times New Roman" w:cs="Times New Roman"/>
                <w:sz w:val="22"/>
                <w:szCs w:val="22"/>
              </w:rPr>
              <w:br/>
              <w:t>Комитет жилищно-коммунального хозяйства, транспорта и связи администрации ЗГМО</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400"/>
          <w:tblCellSpacing w:w="5" w:type="nil"/>
        </w:trPr>
        <w:tc>
          <w:tcPr>
            <w:tcW w:w="3683" w:type="dxa"/>
            <w:vMerge/>
            <w:tcBorders>
              <w:left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соисполнитель –</w:t>
            </w:r>
            <w:r w:rsidRPr="005C03B3">
              <w:rPr>
                <w:rFonts w:ascii="Times New Roman" w:hAnsi="Times New Roman" w:cs="Times New Roman"/>
                <w:sz w:val="22"/>
                <w:szCs w:val="22"/>
              </w:rPr>
              <w:br/>
            </w:r>
            <w:r w:rsidRPr="005C03B3">
              <w:rPr>
                <w:rFonts w:ascii="Times New Roman" w:hAnsi="Times New Roman"/>
                <w:sz w:val="22"/>
                <w:szCs w:val="22"/>
              </w:rPr>
              <w:t>Отдел по молодежной политике администрации ЗГМО</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1356"/>
          <w:tblCellSpacing w:w="5" w:type="nil"/>
        </w:trPr>
        <w:tc>
          <w:tcPr>
            <w:tcW w:w="3683" w:type="dxa"/>
            <w:vMerge/>
            <w:tcBorders>
              <w:left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tcBorders>
              <w:left w:val="single" w:sz="4" w:space="0" w:color="auto"/>
              <w:bottom w:val="single" w:sz="4" w:space="0" w:color="auto"/>
              <w:right w:val="single" w:sz="4" w:space="0" w:color="auto"/>
            </w:tcBorders>
          </w:tcPr>
          <w:p w:rsidR="006578E3" w:rsidRPr="005C03B3" w:rsidRDefault="006578E3" w:rsidP="009C0ACC">
            <w:pPr>
              <w:rPr>
                <w:rFonts w:ascii="Times New Roman" w:hAnsi="Times New Roman" w:cs="Times New Roman"/>
              </w:rPr>
            </w:pPr>
            <w:r w:rsidRPr="005C03B3">
              <w:rPr>
                <w:rFonts w:ascii="Times New Roman" w:hAnsi="Times New Roman" w:cs="Times New Roman"/>
              </w:rPr>
              <w:t xml:space="preserve">участник - </w:t>
            </w:r>
            <w:r w:rsidRPr="005C03B3">
              <w:rPr>
                <w:rFonts w:ascii="Times New Roman" w:hAnsi="Times New Roman"/>
              </w:rPr>
              <w:t>Отдел по молодежной политике администрации ЗГМО</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1394"/>
          <w:tblCellSpacing w:w="5" w:type="nil"/>
        </w:trPr>
        <w:tc>
          <w:tcPr>
            <w:tcW w:w="3683" w:type="dxa"/>
            <w:vMerge/>
            <w:tcBorders>
              <w:left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rPr>
                <w:rFonts w:ascii="Times New Roman" w:hAnsi="Times New Roman" w:cs="Times New Roman"/>
              </w:rPr>
            </w:pPr>
            <w:r w:rsidRPr="005C03B3">
              <w:rPr>
                <w:rFonts w:ascii="Times New Roman" w:hAnsi="Times New Roman"/>
              </w:rPr>
              <w:t>участник -Управление по финансам и налогам администрации ЗГМО</w:t>
            </w:r>
          </w:p>
        </w:tc>
        <w:tc>
          <w:tcPr>
            <w:tcW w:w="1297"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1753"/>
          <w:tblCellSpacing w:w="5" w:type="nil"/>
        </w:trPr>
        <w:tc>
          <w:tcPr>
            <w:tcW w:w="3683" w:type="dxa"/>
            <w:vMerge/>
            <w:tcBorders>
              <w:left w:val="single" w:sz="4" w:space="0" w:color="auto"/>
              <w:bottom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tcBorders>
              <w:top w:val="single" w:sz="4" w:space="0" w:color="auto"/>
              <w:left w:val="single" w:sz="4" w:space="0" w:color="auto"/>
              <w:bottom w:val="single" w:sz="4" w:space="0" w:color="auto"/>
              <w:right w:val="single" w:sz="4" w:space="0" w:color="auto"/>
            </w:tcBorders>
          </w:tcPr>
          <w:p w:rsidR="002E2F30" w:rsidRPr="005C03B3" w:rsidRDefault="006578E3" w:rsidP="009C0ACC">
            <w:pPr>
              <w:pStyle w:val="ConsPlusCell"/>
              <w:rPr>
                <w:rFonts w:ascii="Times New Roman" w:hAnsi="Times New Roman"/>
              </w:rPr>
            </w:pPr>
            <w:r w:rsidRPr="005C03B3">
              <w:rPr>
                <w:rFonts w:ascii="Times New Roman" w:hAnsi="Times New Roman"/>
                <w:sz w:val="22"/>
                <w:szCs w:val="22"/>
              </w:rPr>
              <w:t>участник - Комитет имущественных отношений, архитектуры и градостроительства администрации ЗГМО</w:t>
            </w:r>
          </w:p>
          <w:p w:rsidR="006578E3" w:rsidRPr="005C03B3" w:rsidRDefault="006578E3" w:rsidP="002E2F30">
            <w:pPr>
              <w:jc w:val="center"/>
            </w:pPr>
          </w:p>
        </w:tc>
        <w:tc>
          <w:tcPr>
            <w:tcW w:w="1297"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1707"/>
          <w:tblCellSpacing w:w="5" w:type="nil"/>
        </w:trPr>
        <w:tc>
          <w:tcPr>
            <w:tcW w:w="3683" w:type="dxa"/>
            <w:vMerge/>
            <w:tcBorders>
              <w:top w:val="single" w:sz="4" w:space="0" w:color="auto"/>
              <w:left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vMerge w:val="restart"/>
            <w:tcBorders>
              <w:top w:val="single" w:sz="4" w:space="0" w:color="auto"/>
              <w:left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соисполнитель  –</w:t>
            </w:r>
          </w:p>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 xml:space="preserve">Комитет жилищно-коммунального хозяйства, транспорта и связи </w:t>
            </w:r>
          </w:p>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администрации ЗГМО</w:t>
            </w:r>
          </w:p>
        </w:tc>
        <w:tc>
          <w:tcPr>
            <w:tcW w:w="1297" w:type="dxa"/>
            <w:gridSpan w:val="2"/>
            <w:vMerge w:val="restart"/>
            <w:tcBorders>
              <w:top w:val="single" w:sz="4" w:space="0" w:color="auto"/>
              <w:left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vMerge w:val="restart"/>
            <w:tcBorders>
              <w:top w:val="single" w:sz="4" w:space="0" w:color="auto"/>
              <w:left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vMerge w:val="restart"/>
            <w:tcBorders>
              <w:top w:val="single" w:sz="4" w:space="0" w:color="auto"/>
              <w:left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509"/>
          <w:tblCellSpacing w:w="5" w:type="nil"/>
        </w:trPr>
        <w:tc>
          <w:tcPr>
            <w:tcW w:w="3683" w:type="dxa"/>
            <w:vMerge w:val="restart"/>
            <w:tcBorders>
              <w:left w:val="single" w:sz="4" w:space="0" w:color="auto"/>
              <w:right w:val="single" w:sz="4" w:space="0" w:color="auto"/>
            </w:tcBorders>
          </w:tcPr>
          <w:p w:rsidR="006578E3" w:rsidRPr="005C03B3" w:rsidRDefault="006578E3" w:rsidP="009C0ACC"/>
        </w:tc>
        <w:tc>
          <w:tcPr>
            <w:tcW w:w="2092" w:type="dxa"/>
            <w:vMerge/>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297" w:type="dxa"/>
            <w:gridSpan w:val="2"/>
            <w:vMerge/>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vMerge/>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vMerge/>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400"/>
          <w:tblCellSpacing w:w="5" w:type="nil"/>
        </w:trPr>
        <w:tc>
          <w:tcPr>
            <w:tcW w:w="3683" w:type="dxa"/>
            <w:vMerge/>
            <w:tcBorders>
              <w:left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участник - Комитет жилищно-коммунального хозяйства, транспорта и связи администрации ЗГМО</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400"/>
          <w:tblCellSpacing w:w="5" w:type="nil"/>
        </w:trPr>
        <w:tc>
          <w:tcPr>
            <w:tcW w:w="3683" w:type="dxa"/>
            <w:vMerge/>
            <w:tcBorders>
              <w:left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 xml:space="preserve">участник - </w:t>
            </w:r>
            <w:r w:rsidRPr="005C03B3">
              <w:rPr>
                <w:rFonts w:ascii="Times New Roman" w:hAnsi="Times New Roman"/>
                <w:sz w:val="22"/>
                <w:szCs w:val="22"/>
              </w:rPr>
              <w:t>Комитет имущественных отношений, архитектуры и градостроительства администрации ЗГМО</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400"/>
          <w:tblCellSpacing w:w="5" w:type="nil"/>
        </w:trPr>
        <w:tc>
          <w:tcPr>
            <w:tcW w:w="3683" w:type="dxa"/>
            <w:vMerge/>
            <w:tcBorders>
              <w:left w:val="single" w:sz="4" w:space="0" w:color="auto"/>
              <w:bottom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 xml:space="preserve">участник – ЗГМКУ «Дирекция единого заказчика-застройщика» </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400"/>
          <w:tblCellSpacing w:w="5" w:type="nil"/>
        </w:trPr>
        <w:tc>
          <w:tcPr>
            <w:tcW w:w="3683" w:type="dxa"/>
            <w:vMerge w:val="restart"/>
            <w:tcBorders>
              <w:left w:val="single" w:sz="4" w:space="0" w:color="auto"/>
              <w:bottom w:val="single" w:sz="4" w:space="0" w:color="auto"/>
              <w:right w:val="single" w:sz="4" w:space="0" w:color="auto"/>
            </w:tcBorders>
          </w:tcPr>
          <w:p w:rsidR="006578E3" w:rsidRPr="005C03B3" w:rsidRDefault="006578E3" w:rsidP="00961469">
            <w:pPr>
              <w:spacing w:after="0" w:line="240" w:lineRule="auto"/>
              <w:ind w:left="67"/>
              <w:jc w:val="center"/>
              <w:rPr>
                <w:rFonts w:ascii="Times New Roman" w:hAnsi="Times New Roman" w:cs="Times New Roman"/>
              </w:rPr>
            </w:pPr>
            <w:r w:rsidRPr="005C03B3">
              <w:rPr>
                <w:rFonts w:ascii="Times New Roman" w:hAnsi="Times New Roman" w:cs="Times New Roman"/>
              </w:rPr>
              <w:t>Подпрограмма 1 «Молодым семьям – доступное жилье» на 2020-202</w:t>
            </w:r>
            <w:r w:rsidR="00961469" w:rsidRPr="005C03B3">
              <w:rPr>
                <w:rFonts w:ascii="Times New Roman" w:hAnsi="Times New Roman" w:cs="Times New Roman"/>
              </w:rPr>
              <w:t>7</w:t>
            </w:r>
            <w:r w:rsidRPr="005C03B3">
              <w:rPr>
                <w:rFonts w:ascii="Times New Roman" w:hAnsi="Times New Roman" w:cs="Times New Roman"/>
              </w:rPr>
              <w:t xml:space="preserve"> годы» </w:t>
            </w: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 xml:space="preserve">всего                      </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800"/>
          <w:tblCellSpacing w:w="5" w:type="nil"/>
        </w:trPr>
        <w:tc>
          <w:tcPr>
            <w:tcW w:w="3683" w:type="dxa"/>
            <w:vMerge/>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ответственный   исполнитель –</w:t>
            </w:r>
            <w:r w:rsidRPr="005C03B3">
              <w:rPr>
                <w:rFonts w:ascii="Times New Roman" w:hAnsi="Times New Roman" w:cs="Times New Roman"/>
                <w:sz w:val="22"/>
                <w:szCs w:val="22"/>
              </w:rPr>
              <w:br/>
            </w:r>
            <w:r w:rsidRPr="005C03B3">
              <w:rPr>
                <w:rFonts w:ascii="Times New Roman" w:hAnsi="Times New Roman"/>
                <w:sz w:val="22"/>
                <w:szCs w:val="22"/>
              </w:rPr>
              <w:t>Отдел по молодежной политике администрации ЗГМО</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400"/>
          <w:tblCellSpacing w:w="5" w:type="nil"/>
        </w:trPr>
        <w:tc>
          <w:tcPr>
            <w:tcW w:w="3683"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Основное  мероприятие «Улучшение жилищных условий молодых семей»</w:t>
            </w: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 xml:space="preserve">ответственный   исполнитель мероприятия – </w:t>
            </w:r>
            <w:r w:rsidRPr="005C03B3">
              <w:rPr>
                <w:rFonts w:ascii="Times New Roman" w:hAnsi="Times New Roman"/>
                <w:sz w:val="22"/>
                <w:szCs w:val="22"/>
              </w:rPr>
              <w:t>Отдел по молодежной политике администрации ЗГМО</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15"/>
        </w:trPr>
        <w:tc>
          <w:tcPr>
            <w:tcW w:w="3683" w:type="dxa"/>
          </w:tcPr>
          <w:p w:rsidR="006578E3" w:rsidRPr="005C03B3" w:rsidRDefault="006578E3" w:rsidP="00961469">
            <w:pPr>
              <w:widowControl w:val="0"/>
              <w:autoSpaceDE w:val="0"/>
              <w:autoSpaceDN w:val="0"/>
              <w:adjustRightInd w:val="0"/>
              <w:rPr>
                <w:rFonts w:ascii="Times New Roman" w:hAnsi="Times New Roman" w:cs="Times New Roman"/>
              </w:rPr>
            </w:pPr>
            <w:r w:rsidRPr="005C03B3">
              <w:rPr>
                <w:rFonts w:ascii="Times New Roman" w:hAnsi="Times New Roman" w:cs="Times New Roman"/>
              </w:rPr>
              <w:t xml:space="preserve">Подпрограмма 2 «Переселение граждан, проживающих на территории Зиминского городского муниципального образования </w:t>
            </w:r>
            <w:r w:rsidRPr="005C03B3">
              <w:rPr>
                <w:rFonts w:ascii="Times New Roman" w:hAnsi="Times New Roman" w:cs="Times New Roman"/>
              </w:rPr>
              <w:br/>
              <w:t>из аварийного жилищного фонда, признанного непригодным для проживания» на 2021-202</w:t>
            </w:r>
            <w:r w:rsidR="00961469" w:rsidRPr="005C03B3">
              <w:rPr>
                <w:rFonts w:ascii="Times New Roman" w:hAnsi="Times New Roman" w:cs="Times New Roman"/>
              </w:rPr>
              <w:t>7</w:t>
            </w:r>
            <w:r w:rsidRPr="005C03B3">
              <w:rPr>
                <w:rFonts w:ascii="Times New Roman" w:hAnsi="Times New Roman" w:cs="Times New Roman"/>
              </w:rPr>
              <w:t xml:space="preserve"> годы</w:t>
            </w:r>
          </w:p>
        </w:tc>
        <w:tc>
          <w:tcPr>
            <w:tcW w:w="2092" w:type="dxa"/>
          </w:tcPr>
          <w:p w:rsidR="006578E3" w:rsidRPr="005C03B3" w:rsidRDefault="006578E3" w:rsidP="009C0ACC">
            <w:pPr>
              <w:pStyle w:val="a7"/>
            </w:pPr>
            <w:r w:rsidRPr="005C03B3">
              <w:rPr>
                <w:rFonts w:ascii="Times New Roman" w:hAnsi="Times New Roman" w:cs="Times New Roman"/>
              </w:rPr>
              <w:t>ответственный   исполнитель –</w:t>
            </w:r>
            <w:r w:rsidRPr="005C03B3">
              <w:rPr>
                <w:rFonts w:ascii="Times New Roman" w:hAnsi="Times New Roman" w:cs="Times New Roman"/>
              </w:rPr>
              <w:br/>
              <w:t>Комитет жилищно-коммунального хозяйства, транспорта и связи администрации ЗГМО</w:t>
            </w:r>
          </w:p>
        </w:tc>
        <w:tc>
          <w:tcPr>
            <w:tcW w:w="1291" w:type="dxa"/>
          </w:tcPr>
          <w:p w:rsidR="006578E3" w:rsidRPr="005C03B3" w:rsidRDefault="006578E3" w:rsidP="009C0ACC">
            <w:pPr>
              <w:pStyle w:val="a7"/>
              <w:spacing w:line="276" w:lineRule="auto"/>
              <w:jc w:val="center"/>
            </w:pPr>
          </w:p>
        </w:tc>
        <w:tc>
          <w:tcPr>
            <w:tcW w:w="1185" w:type="dxa"/>
            <w:gridSpan w:val="2"/>
          </w:tcPr>
          <w:p w:rsidR="006578E3" w:rsidRPr="005C03B3" w:rsidRDefault="006578E3" w:rsidP="009C0ACC">
            <w:pPr>
              <w:pStyle w:val="a7"/>
              <w:spacing w:line="276" w:lineRule="auto"/>
              <w:jc w:val="center"/>
            </w:pPr>
          </w:p>
        </w:tc>
        <w:tc>
          <w:tcPr>
            <w:tcW w:w="1424" w:type="dxa"/>
          </w:tcPr>
          <w:p w:rsidR="006578E3" w:rsidRPr="005C03B3" w:rsidRDefault="006578E3" w:rsidP="009C0ACC">
            <w:pPr>
              <w:pStyle w:val="a7"/>
              <w:spacing w:line="276" w:lineRule="auto"/>
              <w:jc w:val="center"/>
            </w:pPr>
          </w:p>
        </w:tc>
      </w:tr>
      <w:tr w:rsidR="005C03B3" w:rsidRPr="005C03B3" w:rsidTr="009C0A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48"/>
        </w:trPr>
        <w:tc>
          <w:tcPr>
            <w:tcW w:w="3683" w:type="dxa"/>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lastRenderedPageBreak/>
              <w:t>Основное мероприятие «Переселение граждан из аварийного жилищного фонда»</w:t>
            </w:r>
          </w:p>
        </w:tc>
        <w:tc>
          <w:tcPr>
            <w:tcW w:w="2092" w:type="dxa"/>
          </w:tcPr>
          <w:p w:rsidR="006578E3" w:rsidRPr="005C03B3" w:rsidRDefault="006578E3" w:rsidP="009C0ACC">
            <w:pPr>
              <w:spacing w:after="0" w:line="240" w:lineRule="auto"/>
              <w:rPr>
                <w:rFonts w:ascii="Courier New" w:hAnsi="Courier New" w:cs="Courier New"/>
              </w:rPr>
            </w:pPr>
            <w:r w:rsidRPr="005C03B3">
              <w:rPr>
                <w:rFonts w:ascii="Times New Roman" w:hAnsi="Times New Roman" w:cs="Times New Roman"/>
              </w:rPr>
              <w:t>ответственный   исполнитель –</w:t>
            </w:r>
            <w:r w:rsidRPr="005C03B3">
              <w:rPr>
                <w:rFonts w:ascii="Times New Roman" w:hAnsi="Times New Roman" w:cs="Times New Roman"/>
              </w:rPr>
              <w:br/>
              <w:t>Комитет жилищно-коммунального хозяйства, транспорта и связи администрации ЗГМО</w:t>
            </w:r>
          </w:p>
        </w:tc>
        <w:tc>
          <w:tcPr>
            <w:tcW w:w="1291" w:type="dxa"/>
          </w:tcPr>
          <w:p w:rsidR="006578E3" w:rsidRPr="005C03B3" w:rsidRDefault="006578E3" w:rsidP="009C0ACC">
            <w:pPr>
              <w:rPr>
                <w:rFonts w:ascii="Courier New" w:hAnsi="Courier New" w:cs="Courier New"/>
              </w:rPr>
            </w:pPr>
          </w:p>
        </w:tc>
        <w:tc>
          <w:tcPr>
            <w:tcW w:w="1185" w:type="dxa"/>
            <w:gridSpan w:val="2"/>
          </w:tcPr>
          <w:p w:rsidR="006578E3" w:rsidRPr="005C03B3" w:rsidRDefault="006578E3" w:rsidP="009C0ACC">
            <w:pPr>
              <w:rPr>
                <w:rFonts w:ascii="Courier New" w:hAnsi="Courier New" w:cs="Courier New"/>
              </w:rPr>
            </w:pPr>
          </w:p>
        </w:tc>
        <w:tc>
          <w:tcPr>
            <w:tcW w:w="1424" w:type="dxa"/>
          </w:tcPr>
          <w:p w:rsidR="006578E3" w:rsidRPr="005C03B3" w:rsidRDefault="006578E3" w:rsidP="009C0ACC">
            <w:pPr>
              <w:rPr>
                <w:rFonts w:ascii="Courier New" w:hAnsi="Courier New" w:cs="Courier New"/>
              </w:rPr>
            </w:pPr>
          </w:p>
        </w:tc>
      </w:tr>
      <w:tr w:rsidR="005C03B3" w:rsidRPr="005C03B3" w:rsidTr="009C0A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48"/>
        </w:trPr>
        <w:tc>
          <w:tcPr>
            <w:tcW w:w="3683" w:type="dxa"/>
          </w:tcPr>
          <w:p w:rsidR="006578E3" w:rsidRPr="005C03B3" w:rsidRDefault="006578E3" w:rsidP="00961469">
            <w:pPr>
              <w:pStyle w:val="ConsPlusCell"/>
              <w:rPr>
                <w:rFonts w:ascii="Times New Roman" w:hAnsi="Times New Roman" w:cs="Times New Roman"/>
                <w:sz w:val="22"/>
                <w:szCs w:val="22"/>
              </w:rPr>
            </w:pPr>
            <w:r w:rsidRPr="005C03B3">
              <w:rPr>
                <w:rFonts w:ascii="Times New Roman" w:hAnsi="Times New Roman" w:cs="Times New Roman"/>
                <w:sz w:val="22"/>
                <w:szCs w:val="22"/>
              </w:rPr>
              <w:t>Подпрограмма 3. «</w:t>
            </w:r>
            <w:hyperlink w:anchor="Par8877" w:tooltip="ПАСПОРТ" w:history="1">
              <w:r w:rsidRPr="005C03B3">
                <w:rPr>
                  <w:rFonts w:ascii="Times New Roman" w:hAnsi="Times New Roman" w:cs="Times New Roman"/>
                  <w:sz w:val="22"/>
                  <w:szCs w:val="22"/>
                </w:rPr>
                <w:t>Повышение устойчивости жилых домов</w:t>
              </w:r>
            </w:hyperlink>
            <w:r w:rsidRPr="005C03B3">
              <w:rPr>
                <w:rFonts w:ascii="Times New Roman" w:hAnsi="Times New Roman" w:cs="Times New Roman"/>
                <w:sz w:val="22"/>
                <w:szCs w:val="22"/>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w:t>
            </w:r>
            <w:r w:rsidR="00961469" w:rsidRPr="005C03B3">
              <w:rPr>
                <w:rFonts w:ascii="Times New Roman" w:hAnsi="Times New Roman" w:cs="Times New Roman"/>
                <w:sz w:val="22"/>
                <w:szCs w:val="22"/>
              </w:rPr>
              <w:t>7</w:t>
            </w:r>
            <w:r w:rsidRPr="005C03B3">
              <w:rPr>
                <w:rFonts w:ascii="Times New Roman" w:hAnsi="Times New Roman" w:cs="Times New Roman"/>
                <w:sz w:val="22"/>
                <w:szCs w:val="22"/>
              </w:rPr>
              <w:t xml:space="preserve"> годы</w:t>
            </w:r>
          </w:p>
        </w:tc>
        <w:tc>
          <w:tcPr>
            <w:tcW w:w="2092" w:type="dxa"/>
          </w:tcPr>
          <w:p w:rsidR="006578E3" w:rsidRPr="005C03B3" w:rsidRDefault="006578E3" w:rsidP="009C0ACC">
            <w:pPr>
              <w:spacing w:after="0" w:line="240" w:lineRule="auto"/>
              <w:rPr>
                <w:rFonts w:ascii="Times New Roman" w:hAnsi="Times New Roman" w:cs="Times New Roman"/>
              </w:rPr>
            </w:pPr>
            <w:r w:rsidRPr="005C03B3">
              <w:rPr>
                <w:rFonts w:ascii="Times New Roman" w:hAnsi="Times New Roman" w:cs="Times New Roman"/>
              </w:rPr>
              <w:t>ответственный   исполнитель –</w:t>
            </w:r>
            <w:r w:rsidRPr="005C03B3">
              <w:rPr>
                <w:rFonts w:ascii="Times New Roman" w:hAnsi="Times New Roman" w:cs="Times New Roman"/>
              </w:rPr>
              <w:br/>
              <w:t>Комитет жилищно-коммунального хозяйства, транспорта и связи администрации ЗГМО</w:t>
            </w:r>
          </w:p>
        </w:tc>
        <w:tc>
          <w:tcPr>
            <w:tcW w:w="1291" w:type="dxa"/>
          </w:tcPr>
          <w:p w:rsidR="006578E3" w:rsidRPr="005C03B3" w:rsidRDefault="006578E3" w:rsidP="009C0ACC">
            <w:pPr>
              <w:rPr>
                <w:rFonts w:ascii="Courier New" w:hAnsi="Courier New" w:cs="Courier New"/>
              </w:rPr>
            </w:pPr>
          </w:p>
        </w:tc>
        <w:tc>
          <w:tcPr>
            <w:tcW w:w="1185" w:type="dxa"/>
            <w:gridSpan w:val="2"/>
          </w:tcPr>
          <w:p w:rsidR="006578E3" w:rsidRPr="005C03B3" w:rsidRDefault="006578E3" w:rsidP="009C0ACC">
            <w:pPr>
              <w:rPr>
                <w:rFonts w:ascii="Courier New" w:hAnsi="Courier New" w:cs="Courier New"/>
              </w:rPr>
            </w:pPr>
          </w:p>
        </w:tc>
        <w:tc>
          <w:tcPr>
            <w:tcW w:w="1424" w:type="dxa"/>
          </w:tcPr>
          <w:p w:rsidR="006578E3" w:rsidRPr="005C03B3" w:rsidRDefault="006578E3" w:rsidP="009C0ACC">
            <w:pPr>
              <w:rPr>
                <w:rFonts w:ascii="Courier New" w:hAnsi="Courier New" w:cs="Courier New"/>
              </w:rPr>
            </w:pPr>
          </w:p>
        </w:tc>
      </w:tr>
      <w:tr w:rsidR="005C03B3" w:rsidRPr="005C03B3" w:rsidTr="009C0A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48"/>
        </w:trPr>
        <w:tc>
          <w:tcPr>
            <w:tcW w:w="3683" w:type="dxa"/>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sz w:val="22"/>
                <w:szCs w:val="22"/>
              </w:rPr>
              <w:t>Строительство сейсмостойких жилых домов, основных объектов (социальных) и систем жизнеобеспечения взамен тех, сейсмоусиление и реконструкция которых экономически нецелесообразны</w:t>
            </w:r>
          </w:p>
        </w:tc>
        <w:tc>
          <w:tcPr>
            <w:tcW w:w="2092" w:type="dxa"/>
          </w:tcPr>
          <w:p w:rsidR="006578E3" w:rsidRPr="005C03B3" w:rsidRDefault="006578E3" w:rsidP="009C0ACC">
            <w:r w:rsidRPr="005C03B3">
              <w:rPr>
                <w:rFonts w:ascii="Times New Roman" w:hAnsi="Times New Roman" w:cs="Times New Roman"/>
              </w:rPr>
              <w:t>ответственный   исполнитель –</w:t>
            </w:r>
            <w:r w:rsidRPr="005C03B3">
              <w:rPr>
                <w:rFonts w:ascii="Times New Roman" w:hAnsi="Times New Roman" w:cs="Times New Roman"/>
              </w:rPr>
              <w:br/>
              <w:t>Комитет жилищно-коммунального хозяйства, транспорта и связи администрации ЗГМО</w:t>
            </w:r>
          </w:p>
        </w:tc>
        <w:tc>
          <w:tcPr>
            <w:tcW w:w="1291" w:type="dxa"/>
          </w:tcPr>
          <w:p w:rsidR="006578E3" w:rsidRPr="005C03B3" w:rsidRDefault="006578E3" w:rsidP="009C0ACC">
            <w:pPr>
              <w:rPr>
                <w:rFonts w:ascii="Courier New" w:hAnsi="Courier New" w:cs="Courier New"/>
              </w:rPr>
            </w:pPr>
          </w:p>
        </w:tc>
        <w:tc>
          <w:tcPr>
            <w:tcW w:w="1185" w:type="dxa"/>
            <w:gridSpan w:val="2"/>
          </w:tcPr>
          <w:p w:rsidR="006578E3" w:rsidRPr="005C03B3" w:rsidRDefault="006578E3" w:rsidP="009C0ACC">
            <w:pPr>
              <w:rPr>
                <w:rFonts w:ascii="Courier New" w:hAnsi="Courier New" w:cs="Courier New"/>
              </w:rPr>
            </w:pPr>
          </w:p>
        </w:tc>
        <w:tc>
          <w:tcPr>
            <w:tcW w:w="1424" w:type="dxa"/>
          </w:tcPr>
          <w:p w:rsidR="006578E3" w:rsidRPr="005C03B3" w:rsidRDefault="006578E3" w:rsidP="009C0ACC">
            <w:pPr>
              <w:rPr>
                <w:rFonts w:ascii="Courier New" w:hAnsi="Courier New" w:cs="Courier New"/>
              </w:rPr>
            </w:pPr>
          </w:p>
        </w:tc>
      </w:tr>
      <w:tr w:rsidR="005C03B3" w:rsidRPr="005C03B3" w:rsidTr="009C0A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48"/>
        </w:trPr>
        <w:tc>
          <w:tcPr>
            <w:tcW w:w="3683" w:type="dxa"/>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sz w:val="22"/>
                <w:szCs w:val="22"/>
              </w:rPr>
              <w:t>Снос (демонтаж) многоквартирных домов серии 1-335, признанных аварийными и подлежащими сносу после 1 января 2017 года</w:t>
            </w:r>
          </w:p>
        </w:tc>
        <w:tc>
          <w:tcPr>
            <w:tcW w:w="2092" w:type="dxa"/>
          </w:tcPr>
          <w:p w:rsidR="006578E3" w:rsidRPr="005C03B3" w:rsidRDefault="006578E3" w:rsidP="009C0ACC">
            <w:r w:rsidRPr="005C03B3">
              <w:rPr>
                <w:rFonts w:ascii="Times New Roman" w:hAnsi="Times New Roman" w:cs="Times New Roman"/>
              </w:rPr>
              <w:t>ответственный   исполнитель –</w:t>
            </w:r>
            <w:r w:rsidRPr="005C03B3">
              <w:rPr>
                <w:rFonts w:ascii="Times New Roman" w:hAnsi="Times New Roman" w:cs="Times New Roman"/>
              </w:rPr>
              <w:br/>
              <w:t>Комитет жилищно-коммунального хозяйства, транспорта и связи администрации ЗГМО</w:t>
            </w:r>
          </w:p>
        </w:tc>
        <w:tc>
          <w:tcPr>
            <w:tcW w:w="1291" w:type="dxa"/>
          </w:tcPr>
          <w:p w:rsidR="006578E3" w:rsidRPr="005C03B3" w:rsidRDefault="006578E3" w:rsidP="009C0ACC">
            <w:pPr>
              <w:rPr>
                <w:rFonts w:ascii="Courier New" w:hAnsi="Courier New" w:cs="Courier New"/>
              </w:rPr>
            </w:pPr>
          </w:p>
        </w:tc>
        <w:tc>
          <w:tcPr>
            <w:tcW w:w="1185" w:type="dxa"/>
            <w:gridSpan w:val="2"/>
          </w:tcPr>
          <w:p w:rsidR="006578E3" w:rsidRPr="005C03B3" w:rsidRDefault="006578E3" w:rsidP="009C0ACC">
            <w:pPr>
              <w:rPr>
                <w:rFonts w:ascii="Courier New" w:hAnsi="Courier New" w:cs="Courier New"/>
              </w:rPr>
            </w:pPr>
          </w:p>
        </w:tc>
        <w:tc>
          <w:tcPr>
            <w:tcW w:w="1424" w:type="dxa"/>
          </w:tcPr>
          <w:p w:rsidR="006578E3" w:rsidRPr="005C03B3" w:rsidRDefault="006578E3" w:rsidP="009C0ACC">
            <w:pPr>
              <w:rPr>
                <w:rFonts w:ascii="Courier New" w:hAnsi="Courier New" w:cs="Courier New"/>
              </w:rPr>
            </w:pPr>
          </w:p>
        </w:tc>
      </w:tr>
    </w:tbl>
    <w:p w:rsidR="006578E3" w:rsidRPr="005C03B3" w:rsidRDefault="006578E3" w:rsidP="006578E3"/>
    <w:tbl>
      <w:tblPr>
        <w:tblpPr w:leftFromText="180" w:rightFromText="180" w:vertAnchor="text" w:tblpY="-370"/>
        <w:tblW w:w="8892" w:type="dxa"/>
        <w:tblCellMar>
          <w:left w:w="0" w:type="dxa"/>
          <w:right w:w="0" w:type="dxa"/>
        </w:tblCellMar>
        <w:tblLook w:val="00A0"/>
      </w:tblPr>
      <w:tblGrid>
        <w:gridCol w:w="6"/>
        <w:gridCol w:w="9219"/>
        <w:gridCol w:w="6"/>
      </w:tblGrid>
      <w:tr w:rsidR="005C03B3" w:rsidRPr="005C03B3" w:rsidTr="009C0ACC">
        <w:trPr>
          <w:trHeight w:val="284"/>
        </w:trPr>
        <w:tc>
          <w:tcPr>
            <w:tcW w:w="15" w:type="dxa"/>
          </w:tcPr>
          <w:p w:rsidR="006578E3" w:rsidRPr="005C03B3" w:rsidRDefault="006578E3" w:rsidP="009C0ACC">
            <w:pPr>
              <w:pStyle w:val="EmptyCellLayoutStyle"/>
              <w:spacing w:after="0" w:line="240" w:lineRule="auto"/>
              <w:rPr>
                <w:sz w:val="24"/>
                <w:szCs w:val="24"/>
              </w:rPr>
            </w:pPr>
          </w:p>
        </w:tc>
        <w:tc>
          <w:tcPr>
            <w:tcW w:w="8806" w:type="dxa"/>
          </w:tcPr>
          <w:tbl>
            <w:tblPr>
              <w:tblpPr w:leftFromText="180" w:rightFromText="180" w:tblpY="480"/>
              <w:tblOverlap w:val="never"/>
              <w:tblW w:w="0" w:type="auto"/>
              <w:tblCellMar>
                <w:left w:w="0" w:type="dxa"/>
                <w:right w:w="0" w:type="dxa"/>
              </w:tblCellMar>
              <w:tblLook w:val="00A0"/>
            </w:tblPr>
            <w:tblGrid>
              <w:gridCol w:w="9219"/>
            </w:tblGrid>
            <w:tr w:rsidR="005C03B3" w:rsidRPr="005C03B3" w:rsidTr="009C0ACC">
              <w:trPr>
                <w:trHeight w:val="219"/>
              </w:trPr>
              <w:tc>
                <w:tcPr>
                  <w:tcW w:w="9468" w:type="dxa"/>
                  <w:tcBorders>
                    <w:top w:val="nil"/>
                    <w:left w:val="nil"/>
                    <w:bottom w:val="nil"/>
                    <w:right w:val="nil"/>
                  </w:tcBorders>
                  <w:tcMar>
                    <w:top w:w="39" w:type="dxa"/>
                    <w:left w:w="39" w:type="dxa"/>
                    <w:bottom w:w="39" w:type="dxa"/>
                    <w:right w:w="39" w:type="dxa"/>
                  </w:tcMar>
                </w:tcPr>
                <w:p w:rsidR="006578E3" w:rsidRPr="005C03B3" w:rsidRDefault="006578E3" w:rsidP="006578E3">
                  <w:pPr>
                    <w:pStyle w:val="aa"/>
                    <w:numPr>
                      <w:ilvl w:val="1"/>
                      <w:numId w:val="19"/>
                    </w:numPr>
                    <w:spacing w:after="0" w:line="240" w:lineRule="auto"/>
                    <w:ind w:left="-39" w:firstLine="0"/>
                    <w:jc w:val="center"/>
                    <w:rPr>
                      <w:rFonts w:ascii="Times New Roman" w:hAnsi="Times New Roman"/>
                      <w:b/>
                      <w:sz w:val="24"/>
                      <w:szCs w:val="24"/>
                    </w:rPr>
                  </w:pPr>
                  <w:r w:rsidRPr="005C03B3">
                    <w:rPr>
                      <w:rFonts w:ascii="Times New Roman" w:hAnsi="Times New Roman"/>
                      <w:b/>
                      <w:sz w:val="24"/>
                      <w:szCs w:val="24"/>
                    </w:rPr>
                    <w:t>Паспорт подпрограммы</w:t>
                  </w:r>
                </w:p>
                <w:p w:rsidR="006578E3" w:rsidRPr="005C03B3" w:rsidRDefault="006578E3" w:rsidP="009C0ACC">
                  <w:pPr>
                    <w:pStyle w:val="ConsPlusNonformat"/>
                    <w:ind w:left="-39"/>
                    <w:jc w:val="center"/>
                    <w:rPr>
                      <w:rFonts w:ascii="Times New Roman" w:hAnsi="Times New Roman" w:cs="Times New Roman"/>
                      <w:b/>
                      <w:sz w:val="24"/>
                      <w:szCs w:val="24"/>
                    </w:rPr>
                  </w:pPr>
                  <w:r w:rsidRPr="005C03B3">
                    <w:rPr>
                      <w:rFonts w:ascii="Times New Roman" w:hAnsi="Times New Roman" w:cs="Times New Roman"/>
                      <w:b/>
                      <w:sz w:val="24"/>
                      <w:szCs w:val="24"/>
                    </w:rPr>
                    <w:t>«Молодым семьям – доступное жилье</w:t>
                  </w:r>
                </w:p>
                <w:p w:rsidR="006578E3" w:rsidRPr="005C03B3" w:rsidRDefault="006578E3" w:rsidP="009C0ACC">
                  <w:pPr>
                    <w:spacing w:after="0" w:line="240" w:lineRule="auto"/>
                    <w:ind w:left="-39"/>
                    <w:jc w:val="center"/>
                    <w:rPr>
                      <w:rFonts w:ascii="Times New Roman" w:hAnsi="Times New Roman"/>
                      <w:b/>
                      <w:sz w:val="24"/>
                      <w:szCs w:val="24"/>
                    </w:rPr>
                  </w:pPr>
                  <w:r w:rsidRPr="005C03B3">
                    <w:rPr>
                      <w:rFonts w:ascii="Times New Roman" w:hAnsi="Times New Roman"/>
                      <w:b/>
                      <w:sz w:val="24"/>
                      <w:szCs w:val="24"/>
                    </w:rPr>
                    <w:t>на 2020-202</w:t>
                  </w:r>
                  <w:r w:rsidR="0041132B" w:rsidRPr="005C03B3">
                    <w:rPr>
                      <w:rFonts w:ascii="Times New Roman" w:hAnsi="Times New Roman"/>
                      <w:b/>
                      <w:sz w:val="24"/>
                      <w:szCs w:val="24"/>
                    </w:rPr>
                    <w:t>7</w:t>
                  </w:r>
                  <w:r w:rsidRPr="005C03B3">
                    <w:rPr>
                      <w:rFonts w:ascii="Times New Roman" w:hAnsi="Times New Roman"/>
                      <w:b/>
                      <w:sz w:val="24"/>
                      <w:szCs w:val="24"/>
                    </w:rPr>
                    <w:t xml:space="preserve"> годы» муниципальной программы </w:t>
                  </w:r>
                </w:p>
                <w:p w:rsidR="006578E3" w:rsidRPr="005C03B3" w:rsidRDefault="006578E3" w:rsidP="009C0ACC">
                  <w:pPr>
                    <w:spacing w:after="0" w:line="240" w:lineRule="auto"/>
                    <w:ind w:left="-39"/>
                    <w:jc w:val="center"/>
                    <w:rPr>
                      <w:rFonts w:ascii="Times New Roman" w:hAnsi="Times New Roman"/>
                      <w:b/>
                      <w:sz w:val="24"/>
                      <w:szCs w:val="24"/>
                    </w:rPr>
                  </w:pPr>
                  <w:r w:rsidRPr="005C03B3">
                    <w:rPr>
                      <w:rFonts w:ascii="Times New Roman" w:hAnsi="Times New Roman"/>
                      <w:b/>
                      <w:sz w:val="24"/>
                      <w:szCs w:val="24"/>
                    </w:rPr>
                    <w:t xml:space="preserve">Зиминского городского муниципального образования </w:t>
                  </w:r>
                </w:p>
                <w:p w:rsidR="006578E3" w:rsidRPr="005C03B3" w:rsidRDefault="006578E3" w:rsidP="009C0ACC">
                  <w:pPr>
                    <w:spacing w:after="0" w:line="240" w:lineRule="auto"/>
                    <w:ind w:left="-39"/>
                    <w:jc w:val="center"/>
                    <w:rPr>
                      <w:rFonts w:ascii="Times New Roman" w:hAnsi="Times New Roman"/>
                      <w:b/>
                      <w:sz w:val="24"/>
                      <w:szCs w:val="24"/>
                    </w:rPr>
                  </w:pPr>
                  <w:r w:rsidRPr="005C03B3">
                    <w:rPr>
                      <w:rFonts w:ascii="Times New Roman" w:hAnsi="Times New Roman"/>
                      <w:b/>
                      <w:sz w:val="24"/>
                      <w:szCs w:val="24"/>
                    </w:rPr>
                    <w:t>«Обеспечение населения города доступным жильем» на 2020-202</w:t>
                  </w:r>
                  <w:r w:rsidR="0041132B" w:rsidRPr="005C03B3">
                    <w:rPr>
                      <w:rFonts w:ascii="Times New Roman" w:hAnsi="Times New Roman"/>
                      <w:b/>
                      <w:sz w:val="24"/>
                      <w:szCs w:val="24"/>
                    </w:rPr>
                    <w:t>7</w:t>
                  </w:r>
                  <w:r w:rsidRPr="005C03B3">
                    <w:rPr>
                      <w:rFonts w:ascii="Times New Roman" w:hAnsi="Times New Roman"/>
                      <w:b/>
                      <w:sz w:val="24"/>
                      <w:szCs w:val="24"/>
                    </w:rPr>
                    <w:t xml:space="preserve"> годы </w:t>
                  </w:r>
                </w:p>
                <w:p w:rsidR="006578E3" w:rsidRPr="005C03B3" w:rsidRDefault="006578E3" w:rsidP="009C0ACC">
                  <w:pPr>
                    <w:spacing w:after="0" w:line="240" w:lineRule="auto"/>
                    <w:ind w:left="-39"/>
                    <w:jc w:val="center"/>
                    <w:rPr>
                      <w:rFonts w:ascii="Times New Roman" w:hAnsi="Times New Roman"/>
                      <w:sz w:val="24"/>
                      <w:szCs w:val="24"/>
                    </w:rPr>
                  </w:pPr>
                  <w:r w:rsidRPr="005C03B3">
                    <w:rPr>
                      <w:rFonts w:ascii="Times New Roman" w:hAnsi="Times New Roman"/>
                      <w:sz w:val="24"/>
                      <w:szCs w:val="24"/>
                    </w:rPr>
                    <w:t>(далее – Подпрограмма)</w:t>
                  </w:r>
                </w:p>
              </w:tc>
            </w:tr>
          </w:tbl>
          <w:p w:rsidR="006578E3" w:rsidRPr="008A3F5A" w:rsidRDefault="006578E3" w:rsidP="009C0ACC">
            <w:pPr>
              <w:spacing w:after="0" w:line="240" w:lineRule="auto"/>
              <w:jc w:val="right"/>
              <w:rPr>
                <w:rFonts w:ascii="Times New Roman" w:hAnsi="Times New Roman"/>
                <w:sz w:val="10"/>
                <w:szCs w:val="10"/>
              </w:rPr>
            </w:pPr>
          </w:p>
        </w:tc>
        <w:tc>
          <w:tcPr>
            <w:tcW w:w="71" w:type="dxa"/>
          </w:tcPr>
          <w:p w:rsidR="006578E3" w:rsidRPr="005C03B3" w:rsidRDefault="006578E3" w:rsidP="009C0ACC">
            <w:pPr>
              <w:pStyle w:val="EmptyCellLayoutStyle"/>
              <w:spacing w:after="0" w:line="240" w:lineRule="auto"/>
              <w:rPr>
                <w:sz w:val="24"/>
                <w:szCs w:val="24"/>
              </w:rPr>
            </w:pPr>
          </w:p>
        </w:tc>
      </w:tr>
      <w:tr w:rsidR="005C03B3" w:rsidRPr="005C03B3" w:rsidTr="009C0ACC">
        <w:trPr>
          <w:trHeight w:val="120"/>
        </w:trPr>
        <w:tc>
          <w:tcPr>
            <w:tcW w:w="15" w:type="dxa"/>
          </w:tcPr>
          <w:p w:rsidR="006578E3" w:rsidRPr="005C03B3" w:rsidRDefault="006578E3" w:rsidP="009C0ACC">
            <w:pPr>
              <w:pStyle w:val="EmptyCellLayoutStyle"/>
              <w:spacing w:after="0" w:line="240" w:lineRule="auto"/>
              <w:rPr>
                <w:sz w:val="24"/>
                <w:szCs w:val="24"/>
              </w:rPr>
            </w:pPr>
          </w:p>
        </w:tc>
        <w:tc>
          <w:tcPr>
            <w:tcW w:w="8806" w:type="dxa"/>
          </w:tcPr>
          <w:p w:rsidR="006578E3" w:rsidRPr="005C03B3" w:rsidRDefault="006578E3" w:rsidP="009C0ACC">
            <w:pPr>
              <w:spacing w:after="0" w:line="240" w:lineRule="auto"/>
              <w:rPr>
                <w:rFonts w:ascii="Times New Roman" w:hAnsi="Times New Roman"/>
                <w:sz w:val="24"/>
                <w:szCs w:val="24"/>
              </w:rPr>
            </w:pPr>
          </w:p>
        </w:tc>
        <w:tc>
          <w:tcPr>
            <w:tcW w:w="71" w:type="dxa"/>
          </w:tcPr>
          <w:p w:rsidR="006578E3" w:rsidRPr="005C03B3" w:rsidRDefault="006578E3" w:rsidP="009C0ACC">
            <w:pPr>
              <w:pStyle w:val="EmptyCellLayoutStyle"/>
              <w:spacing w:after="0" w:line="240" w:lineRule="auto"/>
              <w:rPr>
                <w:sz w:val="24"/>
                <w:szCs w:val="24"/>
              </w:rPr>
            </w:pPr>
          </w:p>
        </w:tc>
      </w:tr>
      <w:tr w:rsidR="005C03B3" w:rsidRPr="005C03B3" w:rsidTr="009C0ACC">
        <w:trPr>
          <w:trHeight w:val="120"/>
        </w:trPr>
        <w:tc>
          <w:tcPr>
            <w:tcW w:w="15" w:type="dxa"/>
          </w:tcPr>
          <w:p w:rsidR="006578E3" w:rsidRPr="005C03B3" w:rsidRDefault="006578E3" w:rsidP="009C0ACC">
            <w:pPr>
              <w:pStyle w:val="EmptyCellLayoutStyle"/>
              <w:spacing w:after="0" w:line="240" w:lineRule="auto"/>
              <w:rPr>
                <w:sz w:val="24"/>
                <w:szCs w:val="24"/>
              </w:rPr>
            </w:pPr>
          </w:p>
        </w:tc>
        <w:tc>
          <w:tcPr>
            <w:tcW w:w="8806" w:type="dxa"/>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288"/>
              <w:gridCol w:w="5921"/>
            </w:tblGrid>
            <w:tr w:rsidR="005C03B3" w:rsidRPr="005C03B3" w:rsidTr="008A3F5A">
              <w:trPr>
                <w:trHeight w:val="520"/>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 xml:space="preserve">Наименование Подпрограммы </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7D7AE6">
                  <w:pPr>
                    <w:pStyle w:val="ConsPlusNonformat"/>
                    <w:framePr w:hSpace="180" w:wrap="around" w:vAnchor="text" w:hAnchor="text" w:y="-370"/>
                    <w:jc w:val="both"/>
                    <w:rPr>
                      <w:rFonts w:ascii="Times New Roman" w:hAnsi="Times New Roman" w:cs="Times New Roman"/>
                      <w:sz w:val="24"/>
                      <w:szCs w:val="24"/>
                    </w:rPr>
                  </w:pPr>
                  <w:r w:rsidRPr="005C03B3">
                    <w:rPr>
                      <w:rFonts w:ascii="Times New Roman" w:hAnsi="Times New Roman" w:cs="Times New Roman"/>
                      <w:sz w:val="24"/>
                      <w:szCs w:val="24"/>
                    </w:rPr>
                    <w:t xml:space="preserve">«Молодым семьям – доступное жилье» на </w:t>
                  </w:r>
                  <w:r w:rsidRPr="005C03B3">
                    <w:rPr>
                      <w:rFonts w:ascii="Times New Roman" w:hAnsi="Times New Roman"/>
                      <w:sz w:val="24"/>
                      <w:szCs w:val="24"/>
                    </w:rPr>
                    <w:t>2020-202</w:t>
                  </w:r>
                  <w:r w:rsidR="005E4542" w:rsidRPr="005C03B3">
                    <w:rPr>
                      <w:rFonts w:ascii="Times New Roman" w:hAnsi="Times New Roman"/>
                      <w:sz w:val="24"/>
                      <w:szCs w:val="24"/>
                    </w:rPr>
                    <w:t xml:space="preserve">7 </w:t>
                  </w:r>
                  <w:r w:rsidRPr="005C03B3">
                    <w:rPr>
                      <w:rFonts w:ascii="Times New Roman" w:hAnsi="Times New Roman" w:cs="Times New Roman"/>
                      <w:sz w:val="24"/>
                      <w:szCs w:val="24"/>
                    </w:rPr>
                    <w:t>годы</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6578E3" w:rsidRPr="005C03B3" w:rsidRDefault="006578E3"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 xml:space="preserve">Ответственный исполнитель Подпрограммы </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6578E3" w:rsidRPr="005C03B3" w:rsidRDefault="006578E3"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Отдел по мо</w:t>
                  </w:r>
                  <w:r w:rsidR="008A3F5A">
                    <w:rPr>
                      <w:rFonts w:ascii="Times New Roman" w:hAnsi="Times New Roman"/>
                      <w:sz w:val="24"/>
                      <w:szCs w:val="24"/>
                    </w:rPr>
                    <w:t xml:space="preserve">лодежной политике администрации </w:t>
                  </w:r>
                  <w:r w:rsidRPr="005C03B3">
                    <w:rPr>
                      <w:rFonts w:ascii="Times New Roman" w:hAnsi="Times New Roman"/>
                      <w:sz w:val="24"/>
                      <w:szCs w:val="24"/>
                    </w:rPr>
                    <w:t>ЗГМО.</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Участники Подпрограммы</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 xml:space="preserve">Отдел по молодежной политике администрации ЗГМО; </w:t>
                  </w:r>
                </w:p>
                <w:p w:rsidR="006578E3" w:rsidRPr="005C03B3" w:rsidRDefault="006578E3"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Управление по финансам и налогам администрации ЗГМО;</w:t>
                  </w:r>
                </w:p>
                <w:p w:rsidR="006578E3" w:rsidRPr="005C03B3" w:rsidRDefault="006578E3"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Комитет имущественных отношений, архитектуры и градостроительства администрации ЗГМО.</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6578E3" w:rsidRPr="005C03B3" w:rsidRDefault="006578E3"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Цель Подпрограммы</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6578E3" w:rsidRPr="005C03B3" w:rsidRDefault="006578E3"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 xml:space="preserve">Создание механизма муниципальной поддержки молодых семей в решении жилищной проблемы </w:t>
                  </w:r>
                </w:p>
                <w:p w:rsidR="006578E3" w:rsidRPr="005C03B3" w:rsidRDefault="006578E3"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в городе Зиме.</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6578E3" w:rsidRPr="005C03B3" w:rsidRDefault="006578E3"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Задачи Подпрограммы</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6578E3" w:rsidRPr="005C03B3" w:rsidRDefault="006578E3" w:rsidP="007D7AE6">
                  <w:pPr>
                    <w:pStyle w:val="aa"/>
                    <w:framePr w:hSpace="180" w:wrap="around" w:vAnchor="text" w:hAnchor="text" w:y="-370"/>
                    <w:tabs>
                      <w:tab w:val="left" w:pos="245"/>
                    </w:tabs>
                    <w:spacing w:after="0" w:line="240" w:lineRule="auto"/>
                    <w:ind w:left="0"/>
                    <w:rPr>
                      <w:rFonts w:ascii="Times New Roman" w:hAnsi="Times New Roman"/>
                      <w:sz w:val="24"/>
                      <w:szCs w:val="24"/>
                    </w:rPr>
                  </w:pPr>
                  <w:r w:rsidRPr="005C03B3">
                    <w:rPr>
                      <w:rFonts w:ascii="Times New Roman" w:hAnsi="Times New Roman"/>
                      <w:sz w:val="24"/>
                      <w:szCs w:val="24"/>
                    </w:rPr>
                    <w:t>Оказать помощь молодым семьям в решении жилищной проблемы.</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Сроки реализации Подпрограммы</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7D7AE6">
                  <w:pPr>
                    <w:framePr w:hSpace="180" w:wrap="around" w:vAnchor="text" w:hAnchor="text" w:y="-370"/>
                    <w:tabs>
                      <w:tab w:val="left" w:pos="245"/>
                    </w:tabs>
                    <w:spacing w:after="0" w:line="240" w:lineRule="auto"/>
                    <w:rPr>
                      <w:rFonts w:ascii="Times New Roman" w:hAnsi="Times New Roman"/>
                      <w:sz w:val="24"/>
                      <w:szCs w:val="24"/>
                    </w:rPr>
                  </w:pPr>
                  <w:r w:rsidRPr="005C03B3">
                    <w:rPr>
                      <w:rFonts w:ascii="Times New Roman" w:hAnsi="Times New Roman"/>
                      <w:sz w:val="24"/>
                      <w:szCs w:val="24"/>
                    </w:rPr>
                    <w:t>2020-202</w:t>
                  </w:r>
                  <w:r w:rsidR="005E4542" w:rsidRPr="005C03B3">
                    <w:rPr>
                      <w:rFonts w:ascii="Times New Roman" w:hAnsi="Times New Roman"/>
                      <w:sz w:val="24"/>
                      <w:szCs w:val="24"/>
                    </w:rPr>
                    <w:t>7</w:t>
                  </w:r>
                  <w:r w:rsidRPr="005C03B3">
                    <w:rPr>
                      <w:rFonts w:ascii="Times New Roman" w:hAnsi="Times New Roman"/>
                      <w:sz w:val="24"/>
                      <w:szCs w:val="24"/>
                    </w:rPr>
                    <w:t xml:space="preserve"> годы.</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Целевые показатели Подпрограммы</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7D7AE6">
                  <w:pPr>
                    <w:pStyle w:val="aa"/>
                    <w:framePr w:hSpace="180" w:wrap="around" w:vAnchor="text" w:hAnchor="text" w:y="-370"/>
                    <w:numPr>
                      <w:ilvl w:val="0"/>
                      <w:numId w:val="20"/>
                    </w:numPr>
                    <w:tabs>
                      <w:tab w:val="left" w:pos="245"/>
                      <w:tab w:val="left" w:pos="368"/>
                    </w:tabs>
                    <w:spacing w:after="0" w:line="240" w:lineRule="auto"/>
                    <w:ind w:left="84" w:firstLine="0"/>
                    <w:rPr>
                      <w:rFonts w:ascii="Times New Roman" w:hAnsi="Times New Roman"/>
                      <w:sz w:val="24"/>
                      <w:szCs w:val="24"/>
                    </w:rPr>
                  </w:pPr>
                  <w:r w:rsidRPr="005C03B3">
                    <w:rPr>
                      <w:rFonts w:ascii="Times New Roman" w:hAnsi="Times New Roman"/>
                      <w:sz w:val="24"/>
                      <w:szCs w:val="24"/>
                    </w:rPr>
                    <w:t>Количество молодых семей, улучшивших жилищные условия в результате реализации мероприятий Подпрограммы;</w:t>
                  </w:r>
                </w:p>
                <w:p w:rsidR="006578E3" w:rsidRPr="005C03B3" w:rsidRDefault="006578E3" w:rsidP="007D7AE6">
                  <w:pPr>
                    <w:pStyle w:val="aa"/>
                    <w:framePr w:hSpace="180" w:wrap="around" w:vAnchor="text" w:hAnchor="text" w:y="-370"/>
                    <w:numPr>
                      <w:ilvl w:val="0"/>
                      <w:numId w:val="20"/>
                    </w:numPr>
                    <w:tabs>
                      <w:tab w:val="left" w:pos="245"/>
                      <w:tab w:val="left" w:pos="368"/>
                    </w:tabs>
                    <w:spacing w:after="0" w:line="240" w:lineRule="auto"/>
                    <w:ind w:left="84" w:firstLine="0"/>
                    <w:rPr>
                      <w:rFonts w:ascii="Times New Roman" w:hAnsi="Times New Roman"/>
                      <w:sz w:val="24"/>
                      <w:szCs w:val="24"/>
                    </w:rPr>
                  </w:pPr>
                  <w:r w:rsidRPr="005C03B3">
                    <w:rPr>
                      <w:rFonts w:ascii="Times New Roman" w:hAnsi="Times New Roman"/>
                      <w:sz w:val="24"/>
                      <w:szCs w:val="24"/>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0C0CFE" w:rsidRPr="005C03B3" w:rsidRDefault="000C0CFE"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Объемы и источники финансирования Подпрограммы</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0C0CFE" w:rsidRPr="005C03B3" w:rsidRDefault="000C0CFE"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Общий планируемый объем финансирования Подпрограммы составляет 2</w:t>
                  </w:r>
                  <w:r w:rsidR="00D26F6C">
                    <w:rPr>
                      <w:rFonts w:ascii="Times New Roman" w:hAnsi="Times New Roman"/>
                      <w:sz w:val="24"/>
                      <w:szCs w:val="24"/>
                    </w:rPr>
                    <w:t>02 674,91</w:t>
                  </w:r>
                  <w:r w:rsidRPr="005C03B3">
                    <w:rPr>
                      <w:rFonts w:ascii="Times New Roman" w:hAnsi="Times New Roman"/>
                      <w:sz w:val="24"/>
                      <w:szCs w:val="24"/>
                    </w:rPr>
                    <w:t xml:space="preserve"> тыс. рублей, в том числе: </w:t>
                  </w:r>
                </w:p>
                <w:p w:rsidR="000C0CFE" w:rsidRPr="005C03B3" w:rsidRDefault="000C0CFE"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2020 год – 32 007,86 тыс. рублей;</w:t>
                  </w:r>
                </w:p>
                <w:p w:rsidR="000C0CFE" w:rsidRPr="005C03B3" w:rsidRDefault="000C0CFE"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2021 год – 31 903,06 тыс. рублей;</w:t>
                  </w:r>
                </w:p>
                <w:p w:rsidR="000C0CFE" w:rsidRPr="005C03B3" w:rsidRDefault="000C0CFE"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2022 год – </w:t>
                  </w:r>
                  <w:r w:rsidR="00B36293">
                    <w:rPr>
                      <w:rFonts w:ascii="Times New Roman" w:hAnsi="Times New Roman"/>
                      <w:sz w:val="24"/>
                      <w:szCs w:val="24"/>
                    </w:rPr>
                    <w:t>39 </w:t>
                  </w:r>
                  <w:r w:rsidR="00751E15">
                    <w:rPr>
                      <w:rFonts w:ascii="Times New Roman" w:hAnsi="Times New Roman"/>
                      <w:sz w:val="24"/>
                      <w:szCs w:val="24"/>
                    </w:rPr>
                    <w:t>292</w:t>
                  </w:r>
                  <w:r w:rsidR="00B36293">
                    <w:rPr>
                      <w:rFonts w:ascii="Times New Roman" w:hAnsi="Times New Roman"/>
                      <w:sz w:val="24"/>
                      <w:szCs w:val="24"/>
                    </w:rPr>
                    <w:t>,</w:t>
                  </w:r>
                  <w:r w:rsidR="00751E15">
                    <w:rPr>
                      <w:rFonts w:ascii="Times New Roman" w:hAnsi="Times New Roman"/>
                      <w:sz w:val="24"/>
                      <w:szCs w:val="24"/>
                    </w:rPr>
                    <w:t>97</w:t>
                  </w:r>
                  <w:r w:rsidRPr="005C03B3">
                    <w:rPr>
                      <w:rFonts w:ascii="Times New Roman" w:hAnsi="Times New Roman"/>
                      <w:sz w:val="24"/>
                      <w:szCs w:val="24"/>
                    </w:rPr>
                    <w:t>тыс. рублей;</w:t>
                  </w:r>
                </w:p>
                <w:p w:rsidR="000C0CFE" w:rsidRPr="005C03B3" w:rsidRDefault="000C0CFE"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2023 год – 26 022,15 тыс. рублей;</w:t>
                  </w:r>
                </w:p>
                <w:p w:rsidR="000C0CFE" w:rsidRPr="005C03B3" w:rsidRDefault="000C0CFE"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2024 год – 16 748,87 тыс. рублей;</w:t>
                  </w:r>
                </w:p>
                <w:p w:rsidR="000C0CFE" w:rsidRPr="005C03B3" w:rsidRDefault="000C0CFE"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2025 год – </w:t>
                  </w:r>
                  <w:r w:rsidR="00BD3DEB">
                    <w:rPr>
                      <w:rFonts w:ascii="Times New Roman" w:hAnsi="Times New Roman"/>
                      <w:sz w:val="24"/>
                      <w:szCs w:val="24"/>
                    </w:rPr>
                    <w:t>18 900</w:t>
                  </w:r>
                  <w:r w:rsidRPr="005C03B3">
                    <w:rPr>
                      <w:rFonts w:ascii="Times New Roman" w:hAnsi="Times New Roman"/>
                      <w:sz w:val="24"/>
                      <w:szCs w:val="24"/>
                    </w:rPr>
                    <w:t>,</w:t>
                  </w:r>
                  <w:r w:rsidR="00BD3DEB">
                    <w:rPr>
                      <w:rFonts w:ascii="Times New Roman" w:hAnsi="Times New Roman"/>
                      <w:sz w:val="24"/>
                      <w:szCs w:val="24"/>
                    </w:rPr>
                    <w:t>0</w:t>
                  </w:r>
                  <w:r w:rsidRPr="005C03B3">
                    <w:rPr>
                      <w:rFonts w:ascii="Times New Roman" w:hAnsi="Times New Roman"/>
                      <w:sz w:val="24"/>
                      <w:szCs w:val="24"/>
                    </w:rPr>
                    <w:t>0 тыс. рублей.</w:t>
                  </w:r>
                </w:p>
                <w:p w:rsidR="000C0CFE" w:rsidRPr="005C03B3" w:rsidRDefault="000C0CFE"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2026 год – </w:t>
                  </w:r>
                  <w:r w:rsidR="00BD3DEB">
                    <w:rPr>
                      <w:rFonts w:ascii="Times New Roman" w:hAnsi="Times New Roman"/>
                      <w:sz w:val="24"/>
                      <w:szCs w:val="24"/>
                    </w:rPr>
                    <w:t>18 900</w:t>
                  </w:r>
                  <w:r w:rsidR="00BD3DEB" w:rsidRPr="005C03B3">
                    <w:rPr>
                      <w:rFonts w:ascii="Times New Roman" w:hAnsi="Times New Roman"/>
                      <w:sz w:val="24"/>
                      <w:szCs w:val="24"/>
                    </w:rPr>
                    <w:t>,</w:t>
                  </w:r>
                  <w:r w:rsidR="00BD3DEB">
                    <w:rPr>
                      <w:rFonts w:ascii="Times New Roman" w:hAnsi="Times New Roman"/>
                      <w:sz w:val="24"/>
                      <w:szCs w:val="24"/>
                    </w:rPr>
                    <w:t>0</w:t>
                  </w:r>
                  <w:r w:rsidR="00BD3DEB" w:rsidRPr="005C03B3">
                    <w:rPr>
                      <w:rFonts w:ascii="Times New Roman" w:hAnsi="Times New Roman"/>
                      <w:sz w:val="24"/>
                      <w:szCs w:val="24"/>
                    </w:rPr>
                    <w:t xml:space="preserve">0 </w:t>
                  </w:r>
                  <w:r w:rsidRPr="005C03B3">
                    <w:rPr>
                      <w:rFonts w:ascii="Times New Roman" w:hAnsi="Times New Roman"/>
                      <w:sz w:val="24"/>
                      <w:szCs w:val="24"/>
                    </w:rPr>
                    <w:t>тыс. рублей.</w:t>
                  </w:r>
                </w:p>
                <w:p w:rsidR="000C0CFE" w:rsidRPr="005C03B3" w:rsidRDefault="000C0CFE"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2027 год – </w:t>
                  </w:r>
                  <w:r w:rsidR="00BD3DEB">
                    <w:rPr>
                      <w:rFonts w:ascii="Times New Roman" w:hAnsi="Times New Roman"/>
                      <w:sz w:val="24"/>
                      <w:szCs w:val="24"/>
                    </w:rPr>
                    <w:t>18 900</w:t>
                  </w:r>
                  <w:r w:rsidR="00BD3DEB" w:rsidRPr="005C03B3">
                    <w:rPr>
                      <w:rFonts w:ascii="Times New Roman" w:hAnsi="Times New Roman"/>
                      <w:sz w:val="24"/>
                      <w:szCs w:val="24"/>
                    </w:rPr>
                    <w:t>,</w:t>
                  </w:r>
                  <w:r w:rsidR="00BD3DEB">
                    <w:rPr>
                      <w:rFonts w:ascii="Times New Roman" w:hAnsi="Times New Roman"/>
                      <w:sz w:val="24"/>
                      <w:szCs w:val="24"/>
                    </w:rPr>
                    <w:t>0</w:t>
                  </w:r>
                  <w:r w:rsidR="00BD3DEB" w:rsidRPr="005C03B3">
                    <w:rPr>
                      <w:rFonts w:ascii="Times New Roman" w:hAnsi="Times New Roman"/>
                      <w:sz w:val="24"/>
                      <w:szCs w:val="24"/>
                    </w:rPr>
                    <w:t xml:space="preserve">0 </w:t>
                  </w:r>
                  <w:r w:rsidRPr="005C03B3">
                    <w:rPr>
                      <w:rFonts w:ascii="Times New Roman" w:hAnsi="Times New Roman"/>
                      <w:sz w:val="24"/>
                      <w:szCs w:val="24"/>
                    </w:rPr>
                    <w:t>тыс. рублей.</w:t>
                  </w:r>
                </w:p>
                <w:p w:rsidR="000C0CFE" w:rsidRPr="005C03B3" w:rsidRDefault="000C0CFE"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Объем средств местного бюджета, необходимый для реализации Подп</w:t>
                  </w:r>
                  <w:r w:rsidR="00B36293">
                    <w:rPr>
                      <w:rFonts w:ascii="Times New Roman" w:hAnsi="Times New Roman"/>
                      <w:sz w:val="24"/>
                      <w:szCs w:val="24"/>
                    </w:rPr>
                    <w:t xml:space="preserve">рограммы, составляет 21 324,82 </w:t>
                  </w:r>
                  <w:r w:rsidRPr="005C03B3">
                    <w:rPr>
                      <w:rFonts w:ascii="Times New Roman" w:hAnsi="Times New Roman"/>
                      <w:sz w:val="24"/>
                      <w:szCs w:val="24"/>
                    </w:rPr>
                    <w:t>тыс. рублей, в том числе:</w:t>
                  </w:r>
                </w:p>
                <w:p w:rsidR="000C0CFE" w:rsidRPr="005C03B3" w:rsidRDefault="000C0CFE"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2020 год – 2626,99 тыс. рублей;</w:t>
                  </w:r>
                </w:p>
                <w:p w:rsidR="000C0CFE" w:rsidRPr="005C03B3" w:rsidRDefault="000C0CFE"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2021 год – </w:t>
                  </w:r>
                  <w:r w:rsidRPr="001523F2">
                    <w:rPr>
                      <w:rFonts w:ascii="Times New Roman" w:hAnsi="Times New Roman"/>
                      <w:color w:val="000000" w:themeColor="text1"/>
                      <w:sz w:val="24"/>
                      <w:szCs w:val="24"/>
                    </w:rPr>
                    <w:t xml:space="preserve">2590,85 </w:t>
                  </w:r>
                  <w:r w:rsidRPr="005C03B3">
                    <w:rPr>
                      <w:rFonts w:ascii="Times New Roman" w:hAnsi="Times New Roman"/>
                      <w:sz w:val="24"/>
                      <w:szCs w:val="24"/>
                    </w:rPr>
                    <w:t>тыс. рублей;</w:t>
                  </w:r>
                </w:p>
                <w:p w:rsidR="000C0CFE" w:rsidRPr="005C03B3" w:rsidRDefault="000C0CFE"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2022 год – </w:t>
                  </w:r>
                  <w:r w:rsidRPr="00387A67">
                    <w:rPr>
                      <w:rFonts w:ascii="Times New Roman" w:hAnsi="Times New Roman"/>
                      <w:color w:val="000000" w:themeColor="text1"/>
                      <w:sz w:val="24"/>
                      <w:szCs w:val="24"/>
                    </w:rPr>
                    <w:t xml:space="preserve">2699,51 </w:t>
                  </w:r>
                  <w:r w:rsidRPr="005C03B3">
                    <w:rPr>
                      <w:rFonts w:ascii="Times New Roman" w:hAnsi="Times New Roman"/>
                      <w:sz w:val="24"/>
                      <w:szCs w:val="24"/>
                    </w:rPr>
                    <w:t>тыс. рублей;</w:t>
                  </w:r>
                </w:p>
                <w:p w:rsidR="000C0CFE" w:rsidRPr="005C03B3" w:rsidRDefault="000C0CFE"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2023 год – 2608,03 тыс. рублей</w:t>
                  </w:r>
                </w:p>
                <w:p w:rsidR="000C0CFE" w:rsidRPr="005C03B3" w:rsidRDefault="000C0CFE"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2024 год – 2699,44 тыс. рублей;</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7D7AE6">
                  <w:pPr>
                    <w:framePr w:hSpace="180" w:wrap="around" w:vAnchor="text" w:hAnchor="text" w:y="-370"/>
                    <w:spacing w:after="0" w:line="240" w:lineRule="auto"/>
                    <w:rPr>
                      <w:rFonts w:ascii="Times New Roman" w:hAnsi="Times New Roman"/>
                      <w:sz w:val="24"/>
                      <w:szCs w:val="24"/>
                    </w:rPr>
                  </w:pP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2025 год – 2700,0 тыс. рублей;</w:t>
                  </w:r>
                </w:p>
                <w:p w:rsidR="009421D6"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2026</w:t>
                  </w:r>
                  <w:r w:rsidR="003D78B6" w:rsidRPr="005C03B3">
                    <w:rPr>
                      <w:rFonts w:ascii="Times New Roman" w:hAnsi="Times New Roman"/>
                      <w:sz w:val="24"/>
                      <w:szCs w:val="24"/>
                    </w:rPr>
                    <w:t xml:space="preserve"> год – 2700,0 тыс. рублей;</w:t>
                  </w:r>
                </w:p>
                <w:p w:rsidR="003D78B6" w:rsidRPr="005C03B3" w:rsidRDefault="003D78B6"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2027 год – 2700,0 тыс.рублей.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Объем средств, планируемых к привлечению из областного бюджета для софинансирования меропр</w:t>
                  </w:r>
                  <w:r w:rsidR="00E96EF9" w:rsidRPr="005C03B3">
                    <w:rPr>
                      <w:rFonts w:ascii="Times New Roman" w:hAnsi="Times New Roman"/>
                      <w:sz w:val="24"/>
                      <w:szCs w:val="24"/>
                    </w:rPr>
                    <w:t xml:space="preserve">иятий Подпрограммы, составляет </w:t>
                  </w:r>
                  <w:r w:rsidR="00F2621B">
                    <w:rPr>
                      <w:rFonts w:ascii="Times New Roman" w:hAnsi="Times New Roman"/>
                      <w:sz w:val="24"/>
                      <w:szCs w:val="24"/>
                    </w:rPr>
                    <w:t>27 176,63</w:t>
                  </w:r>
                  <w:r w:rsidRPr="005C03B3">
                    <w:rPr>
                      <w:rFonts w:ascii="Times New Roman" w:hAnsi="Times New Roman"/>
                      <w:sz w:val="24"/>
                      <w:szCs w:val="24"/>
                    </w:rPr>
                    <w:t>тыс.  рублей, в том числе:</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2020 год – 8546,18 тыс. 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2021 год – 4219,23 тыс. 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2022 год – </w:t>
                  </w:r>
                  <w:r w:rsidR="00387A67" w:rsidRPr="00387A67">
                    <w:rPr>
                      <w:rFonts w:ascii="Times New Roman" w:hAnsi="Times New Roman" w:cs="Times New Roman"/>
                      <w:color w:val="000000" w:themeColor="text1"/>
                      <w:sz w:val="24"/>
                      <w:szCs w:val="24"/>
                    </w:rPr>
                    <w:t>6557,7</w:t>
                  </w:r>
                  <w:r w:rsidR="009A18E8">
                    <w:rPr>
                      <w:rFonts w:ascii="Times New Roman" w:hAnsi="Times New Roman" w:cs="Times New Roman"/>
                      <w:color w:val="000000" w:themeColor="text1"/>
                      <w:sz w:val="24"/>
                      <w:szCs w:val="24"/>
                    </w:rPr>
                    <w:t>0</w:t>
                  </w:r>
                  <w:r w:rsidRPr="005C03B3">
                    <w:rPr>
                      <w:rFonts w:ascii="Times New Roman" w:hAnsi="Times New Roman"/>
                      <w:sz w:val="24"/>
                      <w:szCs w:val="24"/>
                    </w:rPr>
                    <w:t>тыс. 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2023 год – 4378,03 тыс. 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2024 год – </w:t>
                  </w:r>
                  <w:r w:rsidR="00E96EF9" w:rsidRPr="005C03B3">
                    <w:rPr>
                      <w:rFonts w:ascii="Times New Roman" w:hAnsi="Times New Roman"/>
                      <w:sz w:val="24"/>
                      <w:szCs w:val="24"/>
                    </w:rPr>
                    <w:t>3 475,49</w:t>
                  </w:r>
                  <w:r w:rsidRPr="005C03B3">
                    <w:rPr>
                      <w:rFonts w:ascii="Times New Roman" w:hAnsi="Times New Roman"/>
                      <w:sz w:val="24"/>
                      <w:szCs w:val="24"/>
                    </w:rPr>
                    <w:t xml:space="preserve"> тыс. 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2025 год –0,</w:t>
                  </w:r>
                  <w:r w:rsidR="00F2621B">
                    <w:rPr>
                      <w:rFonts w:ascii="Times New Roman" w:hAnsi="Times New Roman"/>
                      <w:sz w:val="24"/>
                      <w:szCs w:val="24"/>
                    </w:rPr>
                    <w:t>0</w:t>
                  </w:r>
                  <w:r w:rsidRPr="005C03B3">
                    <w:rPr>
                      <w:rFonts w:ascii="Times New Roman" w:hAnsi="Times New Roman"/>
                      <w:sz w:val="24"/>
                      <w:szCs w:val="24"/>
                    </w:rPr>
                    <w:t>0 тыс. рублей;</w:t>
                  </w:r>
                </w:p>
                <w:p w:rsidR="003D78B6"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2026</w:t>
                  </w:r>
                  <w:r w:rsidR="00F2621B">
                    <w:rPr>
                      <w:rFonts w:ascii="Times New Roman" w:hAnsi="Times New Roman"/>
                      <w:sz w:val="24"/>
                      <w:szCs w:val="24"/>
                    </w:rPr>
                    <w:t xml:space="preserve"> год – </w:t>
                  </w:r>
                  <w:r w:rsidR="003D78B6" w:rsidRPr="005C03B3">
                    <w:rPr>
                      <w:rFonts w:ascii="Times New Roman" w:hAnsi="Times New Roman"/>
                      <w:sz w:val="24"/>
                      <w:szCs w:val="24"/>
                    </w:rPr>
                    <w:t>0,0</w:t>
                  </w:r>
                  <w:r w:rsidR="00F2621B">
                    <w:rPr>
                      <w:rFonts w:ascii="Times New Roman" w:hAnsi="Times New Roman"/>
                      <w:sz w:val="24"/>
                      <w:szCs w:val="24"/>
                    </w:rPr>
                    <w:t>0</w:t>
                  </w:r>
                  <w:r w:rsidR="003D78B6" w:rsidRPr="005C03B3">
                    <w:rPr>
                      <w:rFonts w:ascii="Times New Roman" w:hAnsi="Times New Roman"/>
                      <w:sz w:val="24"/>
                      <w:szCs w:val="24"/>
                    </w:rPr>
                    <w:t xml:space="preserve"> тыс. рублей;</w:t>
                  </w:r>
                </w:p>
                <w:p w:rsidR="003D78B6" w:rsidRPr="005C03B3" w:rsidRDefault="00F2621B" w:rsidP="007D7AE6">
                  <w:pPr>
                    <w:framePr w:hSpace="180" w:wrap="around" w:vAnchor="text" w:hAnchor="text" w:y="-370"/>
                    <w:widowControl w:val="0"/>
                    <w:spacing w:after="0" w:line="240" w:lineRule="auto"/>
                    <w:outlineLvl w:val="4"/>
                    <w:rPr>
                      <w:rFonts w:ascii="Times New Roman" w:hAnsi="Times New Roman"/>
                      <w:sz w:val="24"/>
                      <w:szCs w:val="24"/>
                    </w:rPr>
                  </w:pPr>
                  <w:r>
                    <w:rPr>
                      <w:rFonts w:ascii="Times New Roman" w:hAnsi="Times New Roman"/>
                      <w:sz w:val="24"/>
                      <w:szCs w:val="24"/>
                    </w:rPr>
                    <w:t xml:space="preserve">2027 год – </w:t>
                  </w:r>
                  <w:r w:rsidR="003D78B6" w:rsidRPr="005C03B3">
                    <w:rPr>
                      <w:rFonts w:ascii="Times New Roman" w:hAnsi="Times New Roman"/>
                      <w:sz w:val="24"/>
                      <w:szCs w:val="24"/>
                    </w:rPr>
                    <w:t>0,0</w:t>
                  </w:r>
                  <w:r>
                    <w:rPr>
                      <w:rFonts w:ascii="Times New Roman" w:hAnsi="Times New Roman"/>
                      <w:sz w:val="24"/>
                      <w:szCs w:val="24"/>
                    </w:rPr>
                    <w:t>0</w:t>
                  </w:r>
                  <w:r w:rsidR="003D78B6" w:rsidRPr="005C03B3">
                    <w:rPr>
                      <w:rFonts w:ascii="Times New Roman" w:hAnsi="Times New Roman"/>
                      <w:sz w:val="24"/>
                      <w:szCs w:val="24"/>
                    </w:rPr>
                    <w:t xml:space="preserve"> тыс.рублей.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Объем средств, планируемых к привлечению из федерального бюджета для софинансирования мероприятий Подпрограммы, составляет </w:t>
                  </w:r>
                  <w:r w:rsidR="00F2621B">
                    <w:rPr>
                      <w:rFonts w:ascii="Times New Roman" w:hAnsi="Times New Roman"/>
                      <w:sz w:val="24"/>
                      <w:szCs w:val="24"/>
                    </w:rPr>
                    <w:t>8 104,46</w:t>
                  </w:r>
                  <w:r w:rsidRPr="005C03B3">
                    <w:rPr>
                      <w:rFonts w:ascii="Times New Roman" w:hAnsi="Times New Roman"/>
                      <w:sz w:val="24"/>
                      <w:szCs w:val="24"/>
                    </w:rPr>
                    <w:t xml:space="preserve"> тыс. рублей, в том числе:</w:t>
                  </w:r>
                </w:p>
                <w:p w:rsidR="006578E3" w:rsidRPr="005C03B3" w:rsidRDefault="006578E3"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2020 год – 1102,49 тыс. 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2021 год – 2577,08 тыс. 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2022 год – 2225,56 тыс. 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2023 год – 1346,29 тыс. 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2024 год – </w:t>
                  </w:r>
                  <w:r w:rsidR="00E96EF9" w:rsidRPr="005C03B3">
                    <w:rPr>
                      <w:rFonts w:ascii="Times New Roman" w:hAnsi="Times New Roman"/>
                      <w:sz w:val="24"/>
                      <w:szCs w:val="24"/>
                    </w:rPr>
                    <w:t>853,04</w:t>
                  </w:r>
                  <w:r w:rsidRPr="005C03B3">
                    <w:rPr>
                      <w:rFonts w:ascii="Times New Roman" w:hAnsi="Times New Roman"/>
                      <w:sz w:val="24"/>
                      <w:szCs w:val="24"/>
                    </w:rPr>
                    <w:t xml:space="preserve"> тыс. 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2025 год –0,0</w:t>
                  </w:r>
                  <w:r w:rsidR="00F2621B">
                    <w:rPr>
                      <w:rFonts w:ascii="Times New Roman" w:hAnsi="Times New Roman"/>
                      <w:sz w:val="24"/>
                      <w:szCs w:val="24"/>
                    </w:rPr>
                    <w:t>0</w:t>
                  </w:r>
                  <w:r w:rsidRPr="005C03B3">
                    <w:rPr>
                      <w:rFonts w:ascii="Times New Roman" w:hAnsi="Times New Roman"/>
                      <w:sz w:val="24"/>
                      <w:szCs w:val="24"/>
                    </w:rPr>
                    <w:t xml:space="preserve"> тыс. 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2026</w:t>
                  </w:r>
                  <w:r w:rsidR="003D78B6" w:rsidRPr="005C03B3">
                    <w:rPr>
                      <w:rFonts w:ascii="Times New Roman" w:hAnsi="Times New Roman"/>
                      <w:sz w:val="24"/>
                      <w:szCs w:val="24"/>
                    </w:rPr>
                    <w:t xml:space="preserve"> год –0,0</w:t>
                  </w:r>
                  <w:r w:rsidR="00F2621B">
                    <w:rPr>
                      <w:rFonts w:ascii="Times New Roman" w:hAnsi="Times New Roman"/>
                      <w:sz w:val="24"/>
                      <w:szCs w:val="24"/>
                    </w:rPr>
                    <w:t>0</w:t>
                  </w:r>
                  <w:r w:rsidR="003D78B6" w:rsidRPr="005C03B3">
                    <w:rPr>
                      <w:rFonts w:ascii="Times New Roman" w:hAnsi="Times New Roman"/>
                      <w:sz w:val="24"/>
                      <w:szCs w:val="24"/>
                    </w:rPr>
                    <w:t xml:space="preserve"> тыс. рублей;</w:t>
                  </w:r>
                </w:p>
                <w:p w:rsidR="003D78B6" w:rsidRPr="005C03B3" w:rsidRDefault="003D78B6"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2027 год –0,0</w:t>
                  </w:r>
                  <w:r w:rsidR="00F2621B">
                    <w:rPr>
                      <w:rFonts w:ascii="Times New Roman" w:hAnsi="Times New Roman"/>
                      <w:sz w:val="24"/>
                      <w:szCs w:val="24"/>
                    </w:rPr>
                    <w:t>0</w:t>
                  </w:r>
                  <w:r w:rsidRPr="005C03B3">
                    <w:rPr>
                      <w:rFonts w:ascii="Times New Roman" w:hAnsi="Times New Roman"/>
                      <w:sz w:val="24"/>
                      <w:szCs w:val="24"/>
                    </w:rPr>
                    <w:t xml:space="preserve"> тыс.рублей.</w:t>
                  </w:r>
                </w:p>
                <w:p w:rsidR="006578E3" w:rsidRPr="005C03B3" w:rsidRDefault="006578E3" w:rsidP="007D7AE6">
                  <w:pPr>
                    <w:framePr w:hSpace="180" w:wrap="around" w:vAnchor="text" w:hAnchor="text" w:y="-370"/>
                    <w:widowControl w:val="0"/>
                    <w:spacing w:after="0"/>
                    <w:outlineLvl w:val="4"/>
                    <w:rPr>
                      <w:rFonts w:ascii="Times New Roman" w:hAnsi="Times New Roman"/>
                      <w:sz w:val="24"/>
                      <w:szCs w:val="24"/>
                    </w:rPr>
                  </w:pPr>
                  <w:r w:rsidRPr="005C03B3">
                    <w:rPr>
                      <w:rFonts w:ascii="Times New Roman" w:hAnsi="Times New Roman"/>
                      <w:sz w:val="24"/>
                      <w:szCs w:val="24"/>
                    </w:rPr>
                    <w:t>Предполагаемый объем финансирования Подпрограммы за счет дополните</w:t>
                  </w:r>
                  <w:r w:rsidR="008A3F5A">
                    <w:rPr>
                      <w:rFonts w:ascii="Times New Roman" w:hAnsi="Times New Roman"/>
                      <w:sz w:val="24"/>
                      <w:szCs w:val="24"/>
                    </w:rPr>
                    <w:t>льных источников финансирования</w:t>
                  </w:r>
                  <w:r w:rsidR="00E96EF9" w:rsidRPr="005C03B3">
                    <w:rPr>
                      <w:rFonts w:ascii="Times New Roman" w:hAnsi="Times New Roman"/>
                      <w:sz w:val="24"/>
                      <w:szCs w:val="24"/>
                    </w:rPr>
                    <w:t>146 069,00</w:t>
                  </w:r>
                  <w:r w:rsidRPr="005C03B3">
                    <w:rPr>
                      <w:rFonts w:ascii="Times New Roman" w:hAnsi="Times New Roman"/>
                      <w:sz w:val="24"/>
                      <w:szCs w:val="24"/>
                    </w:rPr>
                    <w:t xml:space="preserve"> тыс. рублей, в том числе:</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2020 год – 19 732,20 тыс. 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2021 год – 22 515,90 тыс. 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2022 год – 27 810,20 тыс. 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2023 год – 17 689,80 тыс. 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2024 год – </w:t>
                  </w:r>
                  <w:r w:rsidR="00E96EF9" w:rsidRPr="005C03B3">
                    <w:rPr>
                      <w:rFonts w:ascii="Times New Roman" w:hAnsi="Times New Roman"/>
                      <w:sz w:val="24"/>
                      <w:szCs w:val="24"/>
                    </w:rPr>
                    <w:t>9 720,90</w:t>
                  </w:r>
                  <w:r w:rsidRPr="005C03B3">
                    <w:rPr>
                      <w:rFonts w:ascii="Times New Roman" w:hAnsi="Times New Roman"/>
                      <w:sz w:val="24"/>
                      <w:szCs w:val="24"/>
                    </w:rPr>
                    <w:t xml:space="preserve"> тыс. 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2025 год – 16 200,0 тыс. рублей;</w:t>
                  </w:r>
                </w:p>
                <w:p w:rsidR="006578E3" w:rsidRPr="005C03B3" w:rsidRDefault="006578E3"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2026</w:t>
                  </w:r>
                  <w:r w:rsidR="003D78B6" w:rsidRPr="005C03B3">
                    <w:rPr>
                      <w:rFonts w:ascii="Times New Roman" w:hAnsi="Times New Roman"/>
                      <w:sz w:val="24"/>
                      <w:szCs w:val="24"/>
                    </w:rPr>
                    <w:t xml:space="preserve"> год – 16 200,0 тыс. рублей;</w:t>
                  </w:r>
                </w:p>
                <w:p w:rsidR="003D78B6" w:rsidRPr="005C03B3" w:rsidRDefault="003D78B6" w:rsidP="007D7AE6">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2027 год – 16 200,0 тыс.рублей.</w:t>
                  </w:r>
                </w:p>
                <w:p w:rsidR="006578E3" w:rsidRPr="005C03B3" w:rsidRDefault="006578E3" w:rsidP="007D7AE6">
                  <w:pPr>
                    <w:framePr w:hSpace="180" w:wrap="around" w:vAnchor="text" w:hAnchor="text" w:y="-370"/>
                    <w:spacing w:after="0"/>
                    <w:rPr>
                      <w:rFonts w:ascii="Times New Roman" w:hAnsi="Times New Roman"/>
                      <w:sz w:val="24"/>
                      <w:szCs w:val="24"/>
                    </w:rPr>
                  </w:pPr>
                  <w:r w:rsidRPr="005C03B3">
                    <w:rPr>
                      <w:rFonts w:ascii="Times New Roman" w:hAnsi="Times New Roman"/>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местного бюджетов.</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Ожидаемые результаты реализации Подпрограммы</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7D7AE6">
                  <w:pPr>
                    <w:pStyle w:val="aa"/>
                    <w:framePr w:hSpace="180" w:wrap="around" w:vAnchor="text" w:hAnchor="text" w:y="-370"/>
                    <w:numPr>
                      <w:ilvl w:val="0"/>
                      <w:numId w:val="21"/>
                    </w:numPr>
                    <w:tabs>
                      <w:tab w:val="left" w:pos="245"/>
                      <w:tab w:val="left" w:pos="368"/>
                    </w:tabs>
                    <w:spacing w:after="0"/>
                    <w:ind w:left="64" w:firstLine="0"/>
                    <w:rPr>
                      <w:rFonts w:ascii="Times New Roman" w:hAnsi="Times New Roman"/>
                      <w:sz w:val="24"/>
                      <w:szCs w:val="24"/>
                    </w:rPr>
                  </w:pPr>
                  <w:r w:rsidRPr="005C03B3">
                    <w:rPr>
                      <w:rFonts w:ascii="Times New Roman" w:hAnsi="Times New Roman"/>
                      <w:sz w:val="24"/>
                      <w:szCs w:val="24"/>
                    </w:rPr>
                    <w:t xml:space="preserve"> Количество молодых семей, улучшивших жилищные условия в результате реализации мероприятий Подпрограммы – </w:t>
                  </w:r>
                  <w:r w:rsidR="00AB754D" w:rsidRPr="005C03B3">
                    <w:rPr>
                      <w:rFonts w:ascii="Times New Roman" w:hAnsi="Times New Roman"/>
                      <w:sz w:val="24"/>
                      <w:szCs w:val="24"/>
                    </w:rPr>
                    <w:t>85</w:t>
                  </w:r>
                  <w:r w:rsidRPr="005C03B3">
                    <w:rPr>
                      <w:rFonts w:ascii="Times New Roman" w:hAnsi="Times New Roman"/>
                      <w:sz w:val="24"/>
                      <w:szCs w:val="24"/>
                    </w:rPr>
                    <w:t xml:space="preserve"> семей;</w:t>
                  </w:r>
                </w:p>
                <w:p w:rsidR="006578E3" w:rsidRPr="005C03B3" w:rsidRDefault="006578E3" w:rsidP="007D7AE6">
                  <w:pPr>
                    <w:pStyle w:val="aa"/>
                    <w:framePr w:hSpace="180" w:wrap="around" w:vAnchor="text" w:hAnchor="text" w:y="-370"/>
                    <w:numPr>
                      <w:ilvl w:val="0"/>
                      <w:numId w:val="21"/>
                    </w:numPr>
                    <w:tabs>
                      <w:tab w:val="left" w:pos="245"/>
                      <w:tab w:val="left" w:pos="368"/>
                    </w:tabs>
                    <w:spacing w:after="0"/>
                    <w:ind w:left="64" w:firstLine="0"/>
                    <w:rPr>
                      <w:rFonts w:ascii="Times New Roman" w:hAnsi="Times New Roman"/>
                      <w:sz w:val="24"/>
                      <w:szCs w:val="24"/>
                    </w:rPr>
                  </w:pPr>
                  <w:r w:rsidRPr="005C03B3">
                    <w:rPr>
                      <w:rFonts w:ascii="Times New Roman" w:hAnsi="Times New Roman"/>
                      <w:sz w:val="24"/>
                      <w:szCs w:val="24"/>
                    </w:rPr>
                    <w:t xml:space="preserve"> Количество молодых семей, которым выданы свидетельства о праве на получение социальной выплаты на приобретение (строительство) жилого помещения – </w:t>
                  </w:r>
                  <w:r w:rsidR="00AB754D" w:rsidRPr="005C03B3">
                    <w:rPr>
                      <w:rFonts w:ascii="Times New Roman" w:hAnsi="Times New Roman"/>
                      <w:sz w:val="24"/>
                      <w:szCs w:val="24"/>
                    </w:rPr>
                    <w:t>85</w:t>
                  </w:r>
                  <w:r w:rsidRPr="005C03B3">
                    <w:rPr>
                      <w:rFonts w:ascii="Times New Roman" w:hAnsi="Times New Roman"/>
                      <w:sz w:val="24"/>
                      <w:szCs w:val="24"/>
                    </w:rPr>
                    <w:t xml:space="preserve"> молодых семей.</w:t>
                  </w:r>
                </w:p>
              </w:tc>
            </w:tr>
            <w:tr w:rsidR="00AC5194" w:rsidRPr="005C03B3" w:rsidTr="00A24349">
              <w:trPr>
                <w:trHeight w:val="1744"/>
              </w:trPr>
              <w:tc>
                <w:tcPr>
                  <w:tcW w:w="3288" w:type="dxa"/>
                  <w:tcBorders>
                    <w:top w:val="single" w:sz="4" w:space="0" w:color="auto"/>
                    <w:left w:val="single" w:sz="4" w:space="0" w:color="auto"/>
                    <w:right w:val="single" w:sz="4" w:space="0" w:color="auto"/>
                  </w:tcBorders>
                  <w:tcMar>
                    <w:top w:w="39" w:type="dxa"/>
                    <w:left w:w="39" w:type="dxa"/>
                    <w:bottom w:w="39" w:type="dxa"/>
                    <w:right w:w="39" w:type="dxa"/>
                  </w:tcMar>
                </w:tcPr>
                <w:p w:rsidR="00AC5194" w:rsidRPr="005C03B3" w:rsidRDefault="00AC5194"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lastRenderedPageBreak/>
                    <w:t xml:space="preserve">Система управления и </w:t>
                  </w:r>
                </w:p>
                <w:p w:rsidR="00AC5194" w:rsidRPr="005C03B3" w:rsidRDefault="00AC5194" w:rsidP="007D7AE6">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контроля Подпрограммы</w:t>
                  </w:r>
                </w:p>
              </w:tc>
              <w:tc>
                <w:tcPr>
                  <w:tcW w:w="5921" w:type="dxa"/>
                  <w:tcBorders>
                    <w:top w:val="single" w:sz="4" w:space="0" w:color="auto"/>
                    <w:left w:val="single" w:sz="4" w:space="0" w:color="auto"/>
                    <w:right w:val="single" w:sz="4" w:space="0" w:color="auto"/>
                  </w:tcBorders>
                  <w:tcMar>
                    <w:top w:w="39" w:type="dxa"/>
                    <w:left w:w="39" w:type="dxa"/>
                    <w:bottom w:w="39" w:type="dxa"/>
                    <w:right w:w="39" w:type="dxa"/>
                  </w:tcMar>
                </w:tcPr>
                <w:p w:rsidR="00AC5194" w:rsidRPr="005C03B3" w:rsidRDefault="00AC5194" w:rsidP="007D7AE6">
                  <w:pPr>
                    <w:framePr w:hSpace="180" w:wrap="around" w:vAnchor="text" w:hAnchor="text" w:y="-370"/>
                    <w:tabs>
                      <w:tab w:val="left" w:pos="245"/>
                      <w:tab w:val="left" w:pos="368"/>
                    </w:tabs>
                    <w:spacing w:after="0" w:line="240" w:lineRule="auto"/>
                    <w:rPr>
                      <w:rFonts w:ascii="Times New Roman" w:hAnsi="Times New Roman"/>
                      <w:sz w:val="24"/>
                      <w:szCs w:val="24"/>
                    </w:rPr>
                  </w:pPr>
                  <w:r w:rsidRPr="005C03B3">
                    <w:rPr>
                      <w:rFonts w:ascii="Times New Roman" w:hAnsi="Times New Roman"/>
                      <w:sz w:val="24"/>
                      <w:szCs w:val="24"/>
                    </w:rPr>
                    <w:t>Контроль за исполнением Подпрограммы</w:t>
                  </w:r>
                </w:p>
                <w:p w:rsidR="00AC5194" w:rsidRPr="005C03B3" w:rsidRDefault="00AC5194" w:rsidP="007D7AE6">
                  <w:pPr>
                    <w:framePr w:hSpace="180" w:wrap="around" w:vAnchor="text" w:hAnchor="text" w:y="-370"/>
                    <w:autoSpaceDE w:val="0"/>
                    <w:autoSpaceDN w:val="0"/>
                    <w:adjustRightInd w:val="0"/>
                    <w:spacing w:after="0" w:line="240" w:lineRule="auto"/>
                    <w:rPr>
                      <w:rFonts w:ascii="Times New Roman" w:hAnsi="Times New Roman"/>
                      <w:sz w:val="24"/>
                      <w:szCs w:val="24"/>
                    </w:rPr>
                  </w:pPr>
                  <w:r w:rsidRPr="005C03B3">
                    <w:rPr>
                      <w:rFonts w:ascii="Times New Roman" w:hAnsi="Times New Roman"/>
                      <w:sz w:val="24"/>
                      <w:szCs w:val="24"/>
                    </w:rPr>
                    <w:t>осуществляется уполномоченными органами государственной власти Иркутской области, администрацией Зиминского городского муниципального образования (далее – ЗГМО)</w:t>
                  </w:r>
                </w:p>
                <w:p w:rsidR="00AC5194" w:rsidRPr="005C03B3" w:rsidRDefault="00AC5194" w:rsidP="007D7AE6">
                  <w:pPr>
                    <w:framePr w:hSpace="180" w:wrap="around" w:vAnchor="text" w:hAnchor="text" w:y="-370"/>
                    <w:autoSpaceDE w:val="0"/>
                    <w:autoSpaceDN w:val="0"/>
                    <w:adjustRightInd w:val="0"/>
                    <w:spacing w:after="0" w:line="240" w:lineRule="auto"/>
                    <w:rPr>
                      <w:rFonts w:ascii="Times New Roman" w:hAnsi="Times New Roman"/>
                      <w:sz w:val="24"/>
                      <w:szCs w:val="24"/>
                    </w:rPr>
                  </w:pPr>
                  <w:r w:rsidRPr="005C03B3">
                    <w:rPr>
                      <w:rFonts w:ascii="Times New Roman" w:hAnsi="Times New Roman"/>
                      <w:sz w:val="24"/>
                      <w:szCs w:val="24"/>
                    </w:rPr>
                    <w:t>в пределах их компетенции в установленном порядке.</w:t>
                  </w:r>
                </w:p>
              </w:tc>
            </w:tr>
          </w:tbl>
          <w:p w:rsidR="006578E3" w:rsidRPr="005C03B3" w:rsidRDefault="006578E3" w:rsidP="009C0ACC">
            <w:pPr>
              <w:spacing w:after="0" w:line="240" w:lineRule="auto"/>
              <w:rPr>
                <w:rFonts w:ascii="Times New Roman" w:hAnsi="Times New Roman"/>
                <w:sz w:val="24"/>
                <w:szCs w:val="24"/>
              </w:rPr>
            </w:pPr>
          </w:p>
        </w:tc>
        <w:tc>
          <w:tcPr>
            <w:tcW w:w="71" w:type="dxa"/>
          </w:tcPr>
          <w:p w:rsidR="006578E3" w:rsidRPr="005C03B3" w:rsidRDefault="006578E3" w:rsidP="009C0ACC">
            <w:pPr>
              <w:pStyle w:val="EmptyCellLayoutStyle"/>
              <w:spacing w:after="0" w:line="240" w:lineRule="auto"/>
              <w:rPr>
                <w:sz w:val="24"/>
                <w:szCs w:val="24"/>
              </w:rPr>
            </w:pPr>
          </w:p>
        </w:tc>
      </w:tr>
    </w:tbl>
    <w:p w:rsidR="00E92E28" w:rsidRDefault="00E92E28" w:rsidP="006578E3">
      <w:pPr>
        <w:widowControl w:val="0"/>
        <w:autoSpaceDE w:val="0"/>
        <w:autoSpaceDN w:val="0"/>
        <w:adjustRightInd w:val="0"/>
        <w:spacing w:after="0" w:line="240" w:lineRule="auto"/>
        <w:ind w:firstLine="770"/>
        <w:jc w:val="both"/>
        <w:rPr>
          <w:rFonts w:ascii="Times New Roman" w:hAnsi="Times New Roman" w:cs="Times New Roman"/>
          <w:b/>
          <w:sz w:val="24"/>
          <w:szCs w:val="24"/>
        </w:rPr>
      </w:pP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b/>
          <w:sz w:val="24"/>
          <w:szCs w:val="24"/>
        </w:rPr>
      </w:pPr>
      <w:r w:rsidRPr="005C03B3">
        <w:rPr>
          <w:rFonts w:ascii="Times New Roman" w:hAnsi="Times New Roman" w:cs="Times New Roman"/>
          <w:b/>
          <w:sz w:val="24"/>
          <w:szCs w:val="24"/>
        </w:rPr>
        <w:t>2.  Характеристика текущего состояния сферы реализации Подпрограммы</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p>
    <w:p w:rsidR="006578E3" w:rsidRPr="005C03B3" w:rsidRDefault="006578E3" w:rsidP="006578E3">
      <w:pPr>
        <w:pStyle w:val="Textbody"/>
        <w:ind w:firstLine="709"/>
        <w:jc w:val="both"/>
        <w:rPr>
          <w:rFonts w:ascii="Times New Roman" w:hAnsi="Times New Roman" w:cs="Times New Roman"/>
          <w:bCs/>
        </w:rPr>
      </w:pPr>
      <w:r w:rsidRPr="005C03B3">
        <w:rPr>
          <w:rFonts w:ascii="Times New Roman" w:hAnsi="Times New Roman" w:cs="Times New Roman"/>
        </w:rPr>
        <w:t xml:space="preserve">Начиная с 2005 года, на территории города Зимы реализуется подпрограмма «Молодым семьям – доступное жилье». </w:t>
      </w:r>
      <w:r w:rsidRPr="005C03B3">
        <w:rPr>
          <w:rFonts w:ascii="Times New Roman" w:hAnsi="Times New Roman" w:cs="Times New Roman"/>
          <w:bCs/>
        </w:rPr>
        <w:t>На протяжении 2007-2022 годов администрация города Зимы становится победителем областного конкурсного отбора муниципальных программ, проводимого Правительством Иркутской области</w:t>
      </w:r>
      <w:r w:rsidRPr="005C03B3">
        <w:rPr>
          <w:rFonts w:ascii="Times New Roman" w:hAnsi="Times New Roman" w:cs="Times New Roman"/>
        </w:rPr>
        <w:t xml:space="preserve">, что позволяет привлекать средства федерального бюджета и бюджета Иркутской области для приобретения жилья молодыми семьями. </w:t>
      </w:r>
    </w:p>
    <w:p w:rsidR="006578E3" w:rsidRPr="005C03B3" w:rsidRDefault="006578E3" w:rsidP="006578E3">
      <w:pPr>
        <w:pStyle w:val="Textbody"/>
        <w:ind w:firstLine="709"/>
        <w:jc w:val="both"/>
        <w:rPr>
          <w:rFonts w:ascii="Times New Roman" w:hAnsi="Times New Roman" w:cs="Times New Roman"/>
        </w:rPr>
      </w:pPr>
      <w:r w:rsidRPr="005C03B3">
        <w:rPr>
          <w:rFonts w:ascii="Times New Roman" w:hAnsi="Times New Roman" w:cs="Times New Roman"/>
          <w:bCs/>
        </w:rPr>
        <w:t xml:space="preserve">Посредством реализации Подпрограммы, по состоянию на 29.06.2022 года всего улучшили свои жилищные условия 247 молодых семей.  </w:t>
      </w:r>
    </w:p>
    <w:p w:rsidR="006578E3" w:rsidRPr="005C03B3" w:rsidRDefault="006578E3" w:rsidP="006578E3">
      <w:pPr>
        <w:pStyle w:val="Textbody"/>
        <w:ind w:firstLine="709"/>
        <w:jc w:val="both"/>
        <w:rPr>
          <w:rFonts w:ascii="Times New Roman" w:hAnsi="Times New Roman" w:cs="Times New Roman"/>
        </w:rPr>
      </w:pPr>
      <w:r w:rsidRPr="005C03B3">
        <w:rPr>
          <w:rFonts w:ascii="Times New Roman" w:hAnsi="Times New Roman" w:cs="Times New Roman"/>
        </w:rPr>
        <w:t xml:space="preserve">Кроме того, в течение 10 лет с момента оформления ипотечных кредитов на приобретение жилья 41 молодая семья (участники 2005 года) ежемесячно получала социальные выплаты на погашение процентной ставки по полученным кредитам. Также активно молодые семьи пользуются дополнительными социальными выплатами по рождению детей, за период реализации Подпрограммы их получили 60 молодых семей. </w:t>
      </w:r>
    </w:p>
    <w:p w:rsidR="006578E3" w:rsidRPr="005C03B3" w:rsidRDefault="006578E3" w:rsidP="006578E3">
      <w:pPr>
        <w:pStyle w:val="Standard"/>
        <w:autoSpaceDE w:val="0"/>
        <w:ind w:firstLine="770"/>
        <w:jc w:val="both"/>
        <w:rPr>
          <w:rFonts w:ascii="Times New Roman" w:hAnsi="Times New Roman" w:cs="Times New Roman"/>
          <w:bCs/>
        </w:rPr>
      </w:pPr>
      <w:r w:rsidRPr="005C03B3">
        <w:rPr>
          <w:rFonts w:ascii="Times New Roman" w:hAnsi="Times New Roman" w:cs="Times New Roman"/>
        </w:rPr>
        <w:t>В современных условиях ситуация на рынке жилья определяется растущим спросом граждан, в том числе и молодежи, на доступное жилье, и невозможностью его приобретения на приемлемых условиях.</w:t>
      </w:r>
    </w:p>
    <w:p w:rsidR="006578E3" w:rsidRPr="005C03B3" w:rsidRDefault="006578E3" w:rsidP="006578E3">
      <w:pPr>
        <w:pStyle w:val="Standard"/>
        <w:ind w:firstLine="709"/>
        <w:jc w:val="both"/>
        <w:rPr>
          <w:rFonts w:ascii="Times New Roman" w:hAnsi="Times New Roman" w:cs="Times New Roman"/>
          <w:bCs/>
        </w:rPr>
      </w:pPr>
      <w:r w:rsidRPr="005C03B3">
        <w:rPr>
          <w:rFonts w:ascii="Times New Roman" w:hAnsi="Times New Roman" w:cs="Times New Roman"/>
          <w:bCs/>
        </w:rPr>
        <w:t xml:space="preserve">С учетом положительного опыта реализации Подпрограммы в предыдущие годы, необходимо продолжать оказание </w:t>
      </w:r>
      <w:r w:rsidRPr="005C03B3">
        <w:rPr>
          <w:rFonts w:ascii="Times New Roman" w:hAnsi="Times New Roman" w:cs="Times New Roman"/>
        </w:rPr>
        <w:t>поддержки</w:t>
      </w:r>
      <w:r w:rsidRPr="005C03B3">
        <w:rPr>
          <w:rFonts w:ascii="Times New Roman" w:hAnsi="Times New Roman" w:cs="Times New Roman"/>
          <w:bCs/>
        </w:rPr>
        <w:t xml:space="preserve"> молодым семьям в приобретении или строительстве жилья при взаимодействии органов государственной власти Иркутской области, органов местного самоуправления и молодой семьи.</w:t>
      </w:r>
    </w:p>
    <w:p w:rsidR="006578E3" w:rsidRPr="005C03B3" w:rsidRDefault="006578E3" w:rsidP="006578E3">
      <w:pPr>
        <w:pStyle w:val="Standard"/>
        <w:rPr>
          <w:rFonts w:ascii="Times New Roman" w:hAnsi="Times New Roman" w:cs="Times New Roman"/>
          <w:b/>
          <w:bCs/>
        </w:rPr>
      </w:pPr>
    </w:p>
    <w:p w:rsidR="006578E3" w:rsidRPr="005C03B3" w:rsidRDefault="006578E3" w:rsidP="006578E3">
      <w:pPr>
        <w:pStyle w:val="Standard"/>
        <w:numPr>
          <w:ilvl w:val="0"/>
          <w:numId w:val="21"/>
        </w:numPr>
        <w:jc w:val="center"/>
        <w:rPr>
          <w:rFonts w:ascii="Times New Roman" w:hAnsi="Times New Roman" w:cs="Times New Roman"/>
          <w:b/>
          <w:shd w:val="clear" w:color="auto" w:fill="FFFF00"/>
        </w:rPr>
      </w:pPr>
      <w:r w:rsidRPr="005C03B3">
        <w:rPr>
          <w:rFonts w:ascii="Times New Roman" w:hAnsi="Times New Roman" w:cs="Times New Roman"/>
          <w:b/>
          <w:bCs/>
        </w:rPr>
        <w:t>Содержание проблемы и обоснование необходимости ее решения</w:t>
      </w:r>
    </w:p>
    <w:p w:rsidR="006578E3" w:rsidRPr="005C03B3" w:rsidRDefault="006578E3" w:rsidP="006578E3">
      <w:pPr>
        <w:widowControl w:val="0"/>
        <w:autoSpaceDE w:val="0"/>
        <w:autoSpaceDN w:val="0"/>
        <w:adjustRightInd w:val="0"/>
        <w:spacing w:after="0" w:line="240" w:lineRule="auto"/>
        <w:jc w:val="both"/>
        <w:rPr>
          <w:rFonts w:ascii="Times New Roman" w:hAnsi="Times New Roman" w:cs="Times New Roman"/>
          <w:sz w:val="24"/>
          <w:szCs w:val="24"/>
        </w:rPr>
      </w:pPr>
    </w:p>
    <w:p w:rsidR="006578E3" w:rsidRPr="005C03B3" w:rsidRDefault="006578E3" w:rsidP="006578E3">
      <w:pPr>
        <w:pStyle w:val="WW-ConsPlusDocList"/>
        <w:ind w:firstLine="709"/>
        <w:jc w:val="both"/>
        <w:rPr>
          <w:rFonts w:ascii="Times New Roman" w:hAnsi="Times New Roman" w:cs="Times New Roman"/>
          <w:sz w:val="24"/>
          <w:szCs w:val="24"/>
          <w:lang w:val="ru-RU"/>
        </w:rPr>
      </w:pPr>
      <w:r w:rsidRPr="005C03B3">
        <w:rPr>
          <w:rFonts w:ascii="Times New Roman" w:hAnsi="Times New Roman" w:cs="Times New Roman"/>
          <w:sz w:val="24"/>
          <w:szCs w:val="24"/>
          <w:lang w:val="ru-RU"/>
        </w:rPr>
        <w:t xml:space="preserve">Проблема обеспечения жильем остается по-прежнему одной из самых основных, особенно остро она стоит для молодых семей. </w:t>
      </w:r>
      <w:r w:rsidRPr="005C03B3">
        <w:rPr>
          <w:rFonts w:ascii="Times New Roman" w:hAnsi="Times New Roman" w:cs="Times New Roman"/>
          <w:bCs/>
          <w:sz w:val="24"/>
          <w:szCs w:val="24"/>
        </w:rPr>
        <w:t xml:space="preserve">Изменениесоциально-экономическойсистемыпотребовалоотмолодойсемьисамостоятельнорешатьвопросыжилья, материальногоблагополучия, полученияобразования и трудоустройства. </w:t>
      </w:r>
    </w:p>
    <w:p w:rsidR="006578E3" w:rsidRPr="005C03B3" w:rsidRDefault="006578E3" w:rsidP="006578E3">
      <w:pPr>
        <w:pStyle w:val="Standard"/>
        <w:ind w:firstLine="709"/>
        <w:jc w:val="both"/>
        <w:rPr>
          <w:rFonts w:ascii="Times New Roman" w:hAnsi="Times New Roman" w:cs="Times New Roman"/>
          <w:bCs/>
        </w:rPr>
      </w:pPr>
      <w:r w:rsidRPr="005C03B3">
        <w:rPr>
          <w:rFonts w:ascii="Times New Roman" w:hAnsi="Times New Roman" w:cs="Times New Roman"/>
          <w:bCs/>
        </w:rPr>
        <w:t>В целях закрепления молодых специалистов в организациях города, повышения экономической и социальной активности молодежи, улучшения демографической ситуации и укрепления института семьи, стоит острая необходимость оказания помощи молодым семьям в решении их жилищных проблем.</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Органами местного самоуправления отмечается важность учета демографического аспекта муниципальной политики в развитии экономики города и необходимость оказания помощи молодым гражданам в решении их жилищных проблем.</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с родителями.</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 xml:space="preserve">В государственном докладе «О положении молодежи в Иркутской области» в ходе проведения социологических исследований были выявлены основные причины, по которым молодые семьи не желают рожать детей. В подавляющем большинстве случаев </w:t>
      </w:r>
      <w:r w:rsidRPr="005C03B3">
        <w:rPr>
          <w:rFonts w:ascii="Times New Roman" w:hAnsi="Times New Roman" w:cs="Times New Roman"/>
          <w:sz w:val="24"/>
          <w:szCs w:val="24"/>
        </w:rPr>
        <w:lastRenderedPageBreak/>
        <w:t>это отсутствие перспектив улучшения жилищных условий и низкий уровень доходов.</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По социологическим данным государственного доклада «О положении молодежи в Иркутской области» среди молодежи по области:</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48% - имеют комнату в квартире родителей;</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34% - снимают жилье или живут в общежитии;</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14% - имеют отдельную квартиру;</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4% - имеют свой дом.</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В связи с этим для улучшения демографической ситуации, как в области, так и в городе Зиме необходимо обеспечить создание условий для решения жилищных проблем молодых семей.</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Жилищные проблемы оказывают отрицательное влияние на молодежь. Молодые люди покидают свою малую родину, молодые специалисты переезжают в областной центр, в европейскую часть России, в Москву, Санкт-Петербург.</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Многие молодые специалисты после окончания вузов в городе Иркутске не хотят возвращаться к месту их прежнего проживания к родителям в город Зиму, мотивируя свое решение, в том числе и отсутствием возможности приобретения собственного жилья.</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Молодые люди не спешат создавать семью или официально оформлять свои отношения, что приводит к снижению авторитета семейных ценностей, к увеличению количества детей, рожденных вне брака.</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Из-за невозможности реализовать свои потребности в одной из ключевых сфер жизни - в решении собственной жилищной проблемы среди молодежи растет инфантилизм, социальная апатия, снижается общественная активность.</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В современных условиях ситуация в жилищном секторе определяется растущим спросом граждан, в том числе и молодежи, на доступное жилье и невозможностью его приобретения на приемлемых условиях.</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На территории Зиминского городского муниципального образования по состоянию на 29.06.2022 года на учете нуждающихся в улучшении жилищных условий состоит 46 молодых семей.</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Большинство молодых семей не имеет возможности решить жилищную проблему самостоятельно, поэтому требуется продуманная и реалистичная политика в отношении оказания муниципальной поддержки молодым семьям в приобретении (строительстве) жилья, именно на уровне города. Для ее решения требуется участие и взаимодействие органов местного самоуправления с органами государственной власти Иркутской области,  других организаций, что обусловливает необходимость применения программных методов.</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p>
    <w:p w:rsidR="006578E3" w:rsidRPr="005C03B3" w:rsidRDefault="006578E3" w:rsidP="006578E3">
      <w:pPr>
        <w:pStyle w:val="aa"/>
        <w:widowControl w:val="0"/>
        <w:numPr>
          <w:ilvl w:val="0"/>
          <w:numId w:val="21"/>
        </w:numPr>
        <w:autoSpaceDE w:val="0"/>
        <w:autoSpaceDN w:val="0"/>
        <w:adjustRightInd w:val="0"/>
        <w:spacing w:after="0" w:line="240" w:lineRule="auto"/>
        <w:ind w:left="0"/>
        <w:contextualSpacing w:val="0"/>
        <w:jc w:val="center"/>
        <w:rPr>
          <w:rFonts w:ascii="Times New Roman" w:hAnsi="Times New Roman" w:cs="Times New Roman"/>
          <w:b/>
          <w:sz w:val="24"/>
          <w:szCs w:val="24"/>
        </w:rPr>
      </w:pPr>
      <w:r w:rsidRPr="005C03B3">
        <w:rPr>
          <w:rFonts w:ascii="Times New Roman" w:hAnsi="Times New Roman" w:cs="Times New Roman"/>
          <w:b/>
          <w:sz w:val="24"/>
          <w:szCs w:val="24"/>
        </w:rPr>
        <w:t>Цель и задачи Подпрограммы</w:t>
      </w:r>
    </w:p>
    <w:p w:rsidR="006578E3" w:rsidRPr="005C03B3" w:rsidRDefault="006578E3" w:rsidP="006578E3">
      <w:pPr>
        <w:pStyle w:val="aa"/>
        <w:widowControl w:val="0"/>
        <w:autoSpaceDE w:val="0"/>
        <w:autoSpaceDN w:val="0"/>
        <w:adjustRightInd w:val="0"/>
        <w:spacing w:after="0" w:line="240" w:lineRule="auto"/>
        <w:ind w:left="0"/>
        <w:rPr>
          <w:rFonts w:ascii="Times New Roman" w:hAnsi="Times New Roman" w:cs="Times New Roman"/>
          <w:b/>
          <w:sz w:val="24"/>
          <w:szCs w:val="24"/>
        </w:rPr>
      </w:pPr>
    </w:p>
    <w:p w:rsidR="006578E3" w:rsidRPr="005C03B3" w:rsidRDefault="006578E3" w:rsidP="006578E3">
      <w:pPr>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Целью Подпрограммы является создание механизма муниципальной поддержки молодых семей в решении жилищной проблемы в городе Зиме.</w:t>
      </w:r>
    </w:p>
    <w:p w:rsidR="006578E3" w:rsidRPr="005C03B3" w:rsidRDefault="006578E3" w:rsidP="006578E3">
      <w:pPr>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Для достижения поставленной цели Подпрограммы предполагается решение основной задачи по оказанию помощи молодым семьям в решении жилищной проблемы.</w:t>
      </w:r>
    </w:p>
    <w:p w:rsidR="006578E3" w:rsidRPr="005C03B3" w:rsidRDefault="006578E3" w:rsidP="006578E3">
      <w:pPr>
        <w:pStyle w:val="1"/>
        <w:spacing w:before="0" w:after="0"/>
        <w:jc w:val="left"/>
        <w:rPr>
          <w:rFonts w:ascii="Times New Roman" w:hAnsi="Times New Roman" w:cs="Times New Roman"/>
          <w:caps w:val="0"/>
          <w:sz w:val="24"/>
          <w:szCs w:val="24"/>
        </w:rPr>
      </w:pPr>
    </w:p>
    <w:p w:rsidR="006578E3" w:rsidRPr="005C03B3" w:rsidRDefault="006578E3" w:rsidP="006578E3">
      <w:pPr>
        <w:pStyle w:val="1"/>
        <w:numPr>
          <w:ilvl w:val="0"/>
          <w:numId w:val="21"/>
        </w:numPr>
        <w:spacing w:before="0" w:after="0"/>
        <w:ind w:left="0"/>
        <w:rPr>
          <w:rFonts w:ascii="Times New Roman" w:hAnsi="Times New Roman" w:cs="Times New Roman"/>
          <w:caps w:val="0"/>
          <w:sz w:val="24"/>
          <w:szCs w:val="24"/>
        </w:rPr>
      </w:pPr>
      <w:r w:rsidRPr="005C03B3">
        <w:rPr>
          <w:rFonts w:ascii="Times New Roman" w:hAnsi="Times New Roman" w:cs="Times New Roman"/>
          <w:caps w:val="0"/>
          <w:sz w:val="24"/>
          <w:szCs w:val="24"/>
        </w:rPr>
        <w:t>Сроки реализации и ресурсное обеспечение Подпрограммы</w:t>
      </w:r>
    </w:p>
    <w:p w:rsidR="006578E3" w:rsidRPr="005C03B3" w:rsidRDefault="006578E3" w:rsidP="006578E3">
      <w:pPr>
        <w:spacing w:after="0" w:line="240" w:lineRule="auto"/>
        <w:rPr>
          <w:rFonts w:ascii="Times New Roman" w:hAnsi="Times New Roman" w:cs="Times New Roman"/>
          <w:sz w:val="24"/>
          <w:szCs w:val="24"/>
          <w:lang w:eastAsia="en-US"/>
        </w:rPr>
      </w:pP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Сроки реализации Подпрограммы определены до 202</w:t>
      </w:r>
      <w:r w:rsidR="00B00E62"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года. </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Основными источниками финансирования Подпрограммы являются:</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средства федерального бюджета;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средства областного бюджета;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средства местного бюджета;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lastRenderedPageBreak/>
        <w:t>- 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 в том числе ипотечные жилищные кредиты;</w:t>
      </w:r>
    </w:p>
    <w:p w:rsidR="006578E3" w:rsidRPr="005C03B3" w:rsidRDefault="006578E3" w:rsidP="006578E3">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средства молодых семей, используемые для частичной оплаты стоимости приобретаемого жилого помещения или строительства индивидуального жилого дома.</w:t>
      </w:r>
    </w:p>
    <w:p w:rsidR="006578E3" w:rsidRPr="005C03B3" w:rsidRDefault="006578E3" w:rsidP="006578E3">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p>
    <w:p w:rsidR="006578E3" w:rsidRPr="005C03B3" w:rsidRDefault="006578E3" w:rsidP="006578E3">
      <w:pPr>
        <w:tabs>
          <w:tab w:val="left" w:pos="6660"/>
        </w:tabs>
        <w:autoSpaceDE w:val="0"/>
        <w:autoSpaceDN w:val="0"/>
        <w:adjustRightInd w:val="0"/>
        <w:spacing w:after="0" w:line="240" w:lineRule="auto"/>
        <w:ind w:firstLine="709"/>
        <w:jc w:val="right"/>
        <w:rPr>
          <w:rFonts w:ascii="Times New Roman" w:hAnsi="Times New Roman" w:cs="Times New Roman"/>
          <w:sz w:val="24"/>
          <w:szCs w:val="24"/>
        </w:rPr>
      </w:pPr>
      <w:r w:rsidRPr="005C03B3">
        <w:rPr>
          <w:rFonts w:ascii="Times New Roman" w:hAnsi="Times New Roman" w:cs="Times New Roman"/>
          <w:sz w:val="24"/>
          <w:szCs w:val="24"/>
        </w:rPr>
        <w:tab/>
        <w:t>Таблица 1</w:t>
      </w:r>
    </w:p>
    <w:tbl>
      <w:tblPr>
        <w:tblpPr w:leftFromText="180" w:rightFromText="180" w:vertAnchor="text" w:horzAnchor="page" w:tblpX="1273" w:tblpY="6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992"/>
        <w:gridCol w:w="993"/>
        <w:gridCol w:w="992"/>
        <w:gridCol w:w="992"/>
        <w:gridCol w:w="992"/>
        <w:gridCol w:w="993"/>
        <w:gridCol w:w="850"/>
        <w:gridCol w:w="879"/>
        <w:gridCol w:w="964"/>
      </w:tblGrid>
      <w:tr w:rsidR="005C03B3" w:rsidRPr="005C03B3" w:rsidTr="001416BE">
        <w:tc>
          <w:tcPr>
            <w:tcW w:w="1384" w:type="dxa"/>
            <w:shd w:val="clear" w:color="auto" w:fill="auto"/>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Сроки реализации</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Всего по Подпрог-рамме</w:t>
            </w:r>
          </w:p>
          <w:p w:rsidR="00643077" w:rsidRPr="005C03B3" w:rsidRDefault="00643077" w:rsidP="00643077">
            <w:pPr>
              <w:spacing w:after="0" w:line="240" w:lineRule="auto"/>
              <w:jc w:val="center"/>
              <w:rPr>
                <w:rFonts w:ascii="Times New Roman" w:hAnsi="Times New Roman" w:cs="Times New Roman"/>
                <w:sz w:val="20"/>
                <w:szCs w:val="20"/>
              </w:rPr>
            </w:pPr>
          </w:p>
        </w:tc>
        <w:tc>
          <w:tcPr>
            <w:tcW w:w="993" w:type="dxa"/>
            <w:shd w:val="clear" w:color="auto" w:fill="auto"/>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2020</w:t>
            </w:r>
          </w:p>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2021</w:t>
            </w:r>
          </w:p>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2" w:type="dxa"/>
            <w:tcBorders>
              <w:bottom w:val="single" w:sz="4" w:space="0" w:color="auto"/>
            </w:tcBorders>
            <w:shd w:val="clear" w:color="auto" w:fill="auto"/>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2022</w:t>
            </w:r>
          </w:p>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2023 </w:t>
            </w:r>
          </w:p>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3" w:type="dxa"/>
            <w:shd w:val="clear" w:color="auto" w:fill="auto"/>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2024</w:t>
            </w:r>
          </w:p>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850" w:type="dxa"/>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2025</w:t>
            </w:r>
          </w:p>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879" w:type="dxa"/>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2026 </w:t>
            </w:r>
          </w:p>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64" w:type="dxa"/>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2027</w:t>
            </w:r>
          </w:p>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r>
      <w:tr w:rsidR="005C03B3" w:rsidRPr="005C03B3" w:rsidTr="001416BE">
        <w:tc>
          <w:tcPr>
            <w:tcW w:w="1384" w:type="dxa"/>
            <w:shd w:val="clear" w:color="auto" w:fill="auto"/>
          </w:tcPr>
          <w:p w:rsidR="00643077" w:rsidRPr="005C03B3" w:rsidRDefault="00643077" w:rsidP="00643077">
            <w:pPr>
              <w:spacing w:after="0" w:line="240" w:lineRule="auto"/>
              <w:rPr>
                <w:rFonts w:ascii="Times New Roman" w:hAnsi="Times New Roman" w:cs="Times New Roman"/>
                <w:sz w:val="20"/>
                <w:szCs w:val="20"/>
              </w:rPr>
            </w:pPr>
            <w:r w:rsidRPr="005C03B3">
              <w:rPr>
                <w:rFonts w:ascii="Times New Roman" w:hAnsi="Times New Roman" w:cs="Times New Roman"/>
                <w:sz w:val="20"/>
                <w:szCs w:val="20"/>
              </w:rPr>
              <w:t>Общий объем финансирования, в т.ч., тыс. руб.</w:t>
            </w:r>
          </w:p>
        </w:tc>
        <w:tc>
          <w:tcPr>
            <w:tcW w:w="992" w:type="dxa"/>
            <w:shd w:val="clear" w:color="auto" w:fill="auto"/>
          </w:tcPr>
          <w:p w:rsidR="00643077" w:rsidRPr="005C03B3" w:rsidRDefault="00FC639A" w:rsidP="0036568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202 674,91</w:t>
            </w:r>
          </w:p>
        </w:tc>
        <w:tc>
          <w:tcPr>
            <w:tcW w:w="993"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32 007,86</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31903,06</w:t>
            </w:r>
          </w:p>
        </w:tc>
        <w:tc>
          <w:tcPr>
            <w:tcW w:w="992" w:type="dxa"/>
            <w:tcBorders>
              <w:top w:val="single" w:sz="4" w:space="0" w:color="auto"/>
            </w:tcBorders>
            <w:shd w:val="clear" w:color="auto" w:fill="auto"/>
          </w:tcPr>
          <w:p w:rsidR="00643077" w:rsidRPr="005C03B3" w:rsidRDefault="006E4E3C" w:rsidP="0064307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39292,97</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26022,15</w:t>
            </w:r>
          </w:p>
        </w:tc>
        <w:tc>
          <w:tcPr>
            <w:tcW w:w="993"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16748,87</w:t>
            </w:r>
          </w:p>
        </w:tc>
        <w:tc>
          <w:tcPr>
            <w:tcW w:w="850" w:type="dxa"/>
          </w:tcPr>
          <w:p w:rsidR="00643077" w:rsidRPr="005C03B3" w:rsidRDefault="00FC639A" w:rsidP="0064307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18900,00</w:t>
            </w:r>
          </w:p>
        </w:tc>
        <w:tc>
          <w:tcPr>
            <w:tcW w:w="879" w:type="dxa"/>
          </w:tcPr>
          <w:p w:rsidR="00643077" w:rsidRPr="005C03B3" w:rsidRDefault="00FC639A" w:rsidP="00643077">
            <w:pPr>
              <w:jc w:val="center"/>
              <w:rPr>
                <w:rFonts w:ascii="Times New Roman" w:hAnsi="Times New Roman" w:cs="Times New Roman"/>
                <w:sz w:val="16"/>
                <w:szCs w:val="16"/>
              </w:rPr>
            </w:pPr>
            <w:r>
              <w:rPr>
                <w:rFonts w:ascii="Times New Roman" w:hAnsi="Times New Roman" w:cs="Times New Roman"/>
                <w:sz w:val="16"/>
                <w:szCs w:val="16"/>
              </w:rPr>
              <w:t>18900,00</w:t>
            </w:r>
          </w:p>
        </w:tc>
        <w:tc>
          <w:tcPr>
            <w:tcW w:w="964" w:type="dxa"/>
          </w:tcPr>
          <w:p w:rsidR="00643077" w:rsidRPr="005C03B3" w:rsidRDefault="00FC639A" w:rsidP="00643077">
            <w:pPr>
              <w:jc w:val="center"/>
              <w:rPr>
                <w:rFonts w:ascii="Times New Roman" w:hAnsi="Times New Roman" w:cs="Times New Roman"/>
                <w:sz w:val="16"/>
                <w:szCs w:val="16"/>
              </w:rPr>
            </w:pPr>
            <w:r>
              <w:rPr>
                <w:rFonts w:ascii="Times New Roman" w:hAnsi="Times New Roman" w:cs="Times New Roman"/>
                <w:sz w:val="16"/>
                <w:szCs w:val="16"/>
              </w:rPr>
              <w:t>18900,00</w:t>
            </w:r>
          </w:p>
        </w:tc>
      </w:tr>
      <w:tr w:rsidR="005C03B3" w:rsidRPr="005C03B3" w:rsidTr="001416BE">
        <w:tc>
          <w:tcPr>
            <w:tcW w:w="1384" w:type="dxa"/>
            <w:shd w:val="clear" w:color="auto" w:fill="auto"/>
          </w:tcPr>
          <w:p w:rsidR="00643077" w:rsidRPr="005C03B3" w:rsidRDefault="00643077" w:rsidP="00643077">
            <w:pPr>
              <w:spacing w:after="0" w:line="240" w:lineRule="auto"/>
              <w:rPr>
                <w:rFonts w:ascii="Times New Roman" w:hAnsi="Times New Roman" w:cs="Times New Roman"/>
                <w:sz w:val="20"/>
                <w:szCs w:val="20"/>
              </w:rPr>
            </w:pPr>
            <w:r w:rsidRPr="005C03B3">
              <w:rPr>
                <w:rFonts w:ascii="Times New Roman" w:hAnsi="Times New Roman" w:cs="Times New Roman"/>
                <w:sz w:val="20"/>
                <w:szCs w:val="20"/>
              </w:rPr>
              <w:t>федеральный бюджет,</w:t>
            </w:r>
          </w:p>
          <w:p w:rsidR="00643077" w:rsidRPr="005C03B3" w:rsidRDefault="00643077" w:rsidP="00643077">
            <w:pPr>
              <w:spacing w:after="0" w:line="240" w:lineRule="auto"/>
              <w:rPr>
                <w:rFonts w:ascii="Times New Roman" w:hAnsi="Times New Roman" w:cs="Times New Roman"/>
                <w:sz w:val="20"/>
                <w:szCs w:val="20"/>
              </w:rPr>
            </w:pPr>
            <w:r w:rsidRPr="005C03B3">
              <w:rPr>
                <w:rFonts w:ascii="Times New Roman" w:hAnsi="Times New Roman" w:cs="Times New Roman"/>
                <w:sz w:val="20"/>
                <w:szCs w:val="20"/>
              </w:rPr>
              <w:t>тыс. руб.</w:t>
            </w:r>
          </w:p>
        </w:tc>
        <w:tc>
          <w:tcPr>
            <w:tcW w:w="992" w:type="dxa"/>
            <w:shd w:val="clear" w:color="auto" w:fill="auto"/>
          </w:tcPr>
          <w:p w:rsidR="00643077" w:rsidRPr="005C03B3" w:rsidRDefault="00FC639A" w:rsidP="0064307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8104,46</w:t>
            </w:r>
          </w:p>
        </w:tc>
        <w:tc>
          <w:tcPr>
            <w:tcW w:w="993"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1102,49</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2577,08</w:t>
            </w:r>
          </w:p>
        </w:tc>
        <w:tc>
          <w:tcPr>
            <w:tcW w:w="992" w:type="dxa"/>
            <w:shd w:val="clear" w:color="auto" w:fill="auto"/>
          </w:tcPr>
          <w:p w:rsidR="00643077" w:rsidRPr="00E811F1" w:rsidRDefault="00643077" w:rsidP="00643077">
            <w:pPr>
              <w:spacing w:after="0" w:line="240" w:lineRule="auto"/>
              <w:jc w:val="center"/>
              <w:rPr>
                <w:rFonts w:ascii="Times New Roman" w:hAnsi="Times New Roman" w:cs="Times New Roman"/>
                <w:color w:val="000000" w:themeColor="text1"/>
                <w:sz w:val="16"/>
                <w:szCs w:val="16"/>
              </w:rPr>
            </w:pPr>
            <w:r w:rsidRPr="00E811F1">
              <w:rPr>
                <w:rFonts w:ascii="Times New Roman" w:hAnsi="Times New Roman" w:cs="Times New Roman"/>
                <w:color w:val="000000" w:themeColor="text1"/>
                <w:sz w:val="16"/>
                <w:szCs w:val="16"/>
              </w:rPr>
              <w:t>2225,56</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1346,29</w:t>
            </w:r>
          </w:p>
        </w:tc>
        <w:tc>
          <w:tcPr>
            <w:tcW w:w="993" w:type="dxa"/>
            <w:shd w:val="clear" w:color="auto" w:fill="auto"/>
          </w:tcPr>
          <w:p w:rsidR="00643077" w:rsidRPr="000B15ED" w:rsidRDefault="004150B6" w:rsidP="00643077">
            <w:pPr>
              <w:spacing w:after="0" w:line="240" w:lineRule="auto"/>
              <w:jc w:val="center"/>
              <w:rPr>
                <w:rFonts w:ascii="Times New Roman" w:hAnsi="Times New Roman" w:cs="Times New Roman"/>
                <w:color w:val="000000" w:themeColor="text1"/>
                <w:sz w:val="16"/>
                <w:szCs w:val="16"/>
              </w:rPr>
            </w:pPr>
            <w:r w:rsidRPr="000B15ED">
              <w:rPr>
                <w:rFonts w:ascii="Times New Roman" w:hAnsi="Times New Roman" w:cs="Times New Roman"/>
                <w:color w:val="000000" w:themeColor="text1"/>
                <w:sz w:val="16"/>
                <w:szCs w:val="16"/>
              </w:rPr>
              <w:t>853,04</w:t>
            </w:r>
          </w:p>
        </w:tc>
        <w:tc>
          <w:tcPr>
            <w:tcW w:w="850" w:type="dxa"/>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0,</w:t>
            </w:r>
            <w:r w:rsidR="001416BE">
              <w:rPr>
                <w:rFonts w:ascii="Times New Roman" w:hAnsi="Times New Roman" w:cs="Times New Roman"/>
                <w:sz w:val="16"/>
                <w:szCs w:val="16"/>
              </w:rPr>
              <w:t>0</w:t>
            </w:r>
            <w:r w:rsidRPr="005C03B3">
              <w:rPr>
                <w:rFonts w:ascii="Times New Roman" w:hAnsi="Times New Roman" w:cs="Times New Roman"/>
                <w:sz w:val="16"/>
                <w:szCs w:val="16"/>
              </w:rPr>
              <w:t>0</w:t>
            </w:r>
          </w:p>
        </w:tc>
        <w:tc>
          <w:tcPr>
            <w:tcW w:w="879" w:type="dxa"/>
          </w:tcPr>
          <w:p w:rsidR="00643077" w:rsidRPr="005C03B3" w:rsidRDefault="001416BE" w:rsidP="00643077">
            <w:pPr>
              <w:jc w:val="center"/>
              <w:rPr>
                <w:rFonts w:ascii="Times New Roman" w:hAnsi="Times New Roman" w:cs="Times New Roman"/>
                <w:sz w:val="16"/>
                <w:szCs w:val="16"/>
              </w:rPr>
            </w:pPr>
            <w:r w:rsidRPr="005C03B3">
              <w:rPr>
                <w:rFonts w:ascii="Times New Roman" w:hAnsi="Times New Roman" w:cs="Times New Roman"/>
                <w:sz w:val="16"/>
                <w:szCs w:val="16"/>
              </w:rPr>
              <w:t>0,</w:t>
            </w:r>
            <w:r>
              <w:rPr>
                <w:rFonts w:ascii="Times New Roman" w:hAnsi="Times New Roman" w:cs="Times New Roman"/>
                <w:sz w:val="16"/>
                <w:szCs w:val="16"/>
              </w:rPr>
              <w:t>0</w:t>
            </w:r>
            <w:r w:rsidRPr="005C03B3">
              <w:rPr>
                <w:rFonts w:ascii="Times New Roman" w:hAnsi="Times New Roman" w:cs="Times New Roman"/>
                <w:sz w:val="16"/>
                <w:szCs w:val="16"/>
              </w:rPr>
              <w:t>0</w:t>
            </w:r>
          </w:p>
        </w:tc>
        <w:tc>
          <w:tcPr>
            <w:tcW w:w="964" w:type="dxa"/>
          </w:tcPr>
          <w:p w:rsidR="00643077" w:rsidRPr="005C03B3" w:rsidRDefault="001416BE" w:rsidP="00643077">
            <w:pPr>
              <w:jc w:val="center"/>
              <w:rPr>
                <w:rFonts w:ascii="Times New Roman" w:hAnsi="Times New Roman" w:cs="Times New Roman"/>
                <w:sz w:val="16"/>
                <w:szCs w:val="16"/>
              </w:rPr>
            </w:pPr>
            <w:r w:rsidRPr="005C03B3">
              <w:rPr>
                <w:rFonts w:ascii="Times New Roman" w:hAnsi="Times New Roman" w:cs="Times New Roman"/>
                <w:sz w:val="16"/>
                <w:szCs w:val="16"/>
              </w:rPr>
              <w:t>0,</w:t>
            </w:r>
            <w:r>
              <w:rPr>
                <w:rFonts w:ascii="Times New Roman" w:hAnsi="Times New Roman" w:cs="Times New Roman"/>
                <w:sz w:val="16"/>
                <w:szCs w:val="16"/>
              </w:rPr>
              <w:t>0</w:t>
            </w:r>
            <w:r w:rsidRPr="005C03B3">
              <w:rPr>
                <w:rFonts w:ascii="Times New Roman" w:hAnsi="Times New Roman" w:cs="Times New Roman"/>
                <w:sz w:val="16"/>
                <w:szCs w:val="16"/>
              </w:rPr>
              <w:t>0</w:t>
            </w:r>
          </w:p>
        </w:tc>
      </w:tr>
      <w:tr w:rsidR="005C03B3" w:rsidRPr="005C03B3" w:rsidTr="001416BE">
        <w:tc>
          <w:tcPr>
            <w:tcW w:w="1384" w:type="dxa"/>
            <w:shd w:val="clear" w:color="auto" w:fill="auto"/>
          </w:tcPr>
          <w:p w:rsidR="00643077" w:rsidRPr="005C03B3" w:rsidRDefault="00643077" w:rsidP="00643077">
            <w:pPr>
              <w:spacing w:after="0" w:line="240" w:lineRule="auto"/>
              <w:rPr>
                <w:rFonts w:ascii="Times New Roman" w:hAnsi="Times New Roman" w:cs="Times New Roman"/>
                <w:sz w:val="20"/>
                <w:szCs w:val="20"/>
              </w:rPr>
            </w:pPr>
            <w:r w:rsidRPr="005C03B3">
              <w:rPr>
                <w:rFonts w:ascii="Times New Roman" w:hAnsi="Times New Roman" w:cs="Times New Roman"/>
                <w:sz w:val="20"/>
                <w:szCs w:val="20"/>
              </w:rPr>
              <w:t>областной бюджет, тыс. руб.</w:t>
            </w:r>
          </w:p>
        </w:tc>
        <w:tc>
          <w:tcPr>
            <w:tcW w:w="992" w:type="dxa"/>
            <w:shd w:val="clear" w:color="auto" w:fill="auto"/>
          </w:tcPr>
          <w:p w:rsidR="00643077" w:rsidRPr="005C03B3" w:rsidRDefault="00FC639A" w:rsidP="0064307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27176,63</w:t>
            </w:r>
          </w:p>
        </w:tc>
        <w:tc>
          <w:tcPr>
            <w:tcW w:w="993"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8546,18</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4219,23</w:t>
            </w:r>
          </w:p>
        </w:tc>
        <w:tc>
          <w:tcPr>
            <w:tcW w:w="992" w:type="dxa"/>
            <w:shd w:val="clear" w:color="auto" w:fill="auto"/>
          </w:tcPr>
          <w:p w:rsidR="00643077" w:rsidRPr="00E811F1" w:rsidRDefault="00387A67" w:rsidP="00643077">
            <w:pPr>
              <w:spacing w:after="0" w:line="240" w:lineRule="auto"/>
              <w:jc w:val="center"/>
              <w:rPr>
                <w:rFonts w:ascii="Times New Roman" w:hAnsi="Times New Roman" w:cs="Times New Roman"/>
                <w:color w:val="000000" w:themeColor="text1"/>
                <w:sz w:val="16"/>
                <w:szCs w:val="16"/>
              </w:rPr>
            </w:pPr>
            <w:r w:rsidRPr="00E811F1">
              <w:rPr>
                <w:rFonts w:ascii="Times New Roman" w:hAnsi="Times New Roman" w:cs="Times New Roman"/>
                <w:color w:val="000000" w:themeColor="text1"/>
                <w:sz w:val="16"/>
                <w:szCs w:val="16"/>
              </w:rPr>
              <w:t>6557,7</w:t>
            </w:r>
            <w:r w:rsidR="00E811F1">
              <w:rPr>
                <w:rFonts w:ascii="Times New Roman" w:hAnsi="Times New Roman" w:cs="Times New Roman"/>
                <w:color w:val="000000" w:themeColor="text1"/>
                <w:sz w:val="16"/>
                <w:szCs w:val="16"/>
              </w:rPr>
              <w:t>0</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4378,03</w:t>
            </w:r>
          </w:p>
        </w:tc>
        <w:tc>
          <w:tcPr>
            <w:tcW w:w="993" w:type="dxa"/>
            <w:shd w:val="clear" w:color="auto" w:fill="auto"/>
          </w:tcPr>
          <w:p w:rsidR="00643077" w:rsidRPr="000B15ED" w:rsidRDefault="004150B6" w:rsidP="00643077">
            <w:pPr>
              <w:spacing w:after="0" w:line="240" w:lineRule="auto"/>
              <w:jc w:val="center"/>
              <w:rPr>
                <w:rFonts w:ascii="Times New Roman" w:hAnsi="Times New Roman" w:cs="Times New Roman"/>
                <w:color w:val="000000" w:themeColor="text1"/>
                <w:sz w:val="16"/>
                <w:szCs w:val="16"/>
              </w:rPr>
            </w:pPr>
            <w:r w:rsidRPr="000B15ED">
              <w:rPr>
                <w:rFonts w:ascii="Times New Roman" w:hAnsi="Times New Roman" w:cs="Times New Roman"/>
                <w:color w:val="000000" w:themeColor="text1"/>
                <w:sz w:val="16"/>
                <w:szCs w:val="16"/>
              </w:rPr>
              <w:t>3475,49</w:t>
            </w:r>
          </w:p>
        </w:tc>
        <w:tc>
          <w:tcPr>
            <w:tcW w:w="850" w:type="dxa"/>
          </w:tcPr>
          <w:p w:rsidR="00643077" w:rsidRPr="005C03B3" w:rsidRDefault="001416BE"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0,</w:t>
            </w:r>
            <w:r>
              <w:rPr>
                <w:rFonts w:ascii="Times New Roman" w:hAnsi="Times New Roman" w:cs="Times New Roman"/>
                <w:sz w:val="16"/>
                <w:szCs w:val="16"/>
              </w:rPr>
              <w:t>0</w:t>
            </w:r>
            <w:r w:rsidRPr="005C03B3">
              <w:rPr>
                <w:rFonts w:ascii="Times New Roman" w:hAnsi="Times New Roman" w:cs="Times New Roman"/>
                <w:sz w:val="16"/>
                <w:szCs w:val="16"/>
              </w:rPr>
              <w:t>0</w:t>
            </w:r>
          </w:p>
        </w:tc>
        <w:tc>
          <w:tcPr>
            <w:tcW w:w="879" w:type="dxa"/>
          </w:tcPr>
          <w:p w:rsidR="00643077" w:rsidRPr="005C03B3" w:rsidRDefault="001416BE" w:rsidP="00643077">
            <w:pPr>
              <w:jc w:val="center"/>
              <w:rPr>
                <w:rFonts w:ascii="Times New Roman" w:hAnsi="Times New Roman" w:cs="Times New Roman"/>
                <w:sz w:val="16"/>
                <w:szCs w:val="16"/>
              </w:rPr>
            </w:pPr>
            <w:r w:rsidRPr="005C03B3">
              <w:rPr>
                <w:rFonts w:ascii="Times New Roman" w:hAnsi="Times New Roman" w:cs="Times New Roman"/>
                <w:sz w:val="16"/>
                <w:szCs w:val="16"/>
              </w:rPr>
              <w:t>0,</w:t>
            </w:r>
            <w:r>
              <w:rPr>
                <w:rFonts w:ascii="Times New Roman" w:hAnsi="Times New Roman" w:cs="Times New Roman"/>
                <w:sz w:val="16"/>
                <w:szCs w:val="16"/>
              </w:rPr>
              <w:t>0</w:t>
            </w:r>
            <w:r w:rsidRPr="005C03B3">
              <w:rPr>
                <w:rFonts w:ascii="Times New Roman" w:hAnsi="Times New Roman" w:cs="Times New Roman"/>
                <w:sz w:val="16"/>
                <w:szCs w:val="16"/>
              </w:rPr>
              <w:t>0</w:t>
            </w:r>
          </w:p>
        </w:tc>
        <w:tc>
          <w:tcPr>
            <w:tcW w:w="964" w:type="dxa"/>
          </w:tcPr>
          <w:p w:rsidR="00643077" w:rsidRPr="005C03B3" w:rsidRDefault="001416BE" w:rsidP="00643077">
            <w:pPr>
              <w:jc w:val="center"/>
              <w:rPr>
                <w:rFonts w:ascii="Times New Roman" w:hAnsi="Times New Roman" w:cs="Times New Roman"/>
                <w:sz w:val="16"/>
                <w:szCs w:val="16"/>
              </w:rPr>
            </w:pPr>
            <w:r w:rsidRPr="005C03B3">
              <w:rPr>
                <w:rFonts w:ascii="Times New Roman" w:hAnsi="Times New Roman" w:cs="Times New Roman"/>
                <w:sz w:val="16"/>
                <w:szCs w:val="16"/>
              </w:rPr>
              <w:t>0,</w:t>
            </w:r>
            <w:r>
              <w:rPr>
                <w:rFonts w:ascii="Times New Roman" w:hAnsi="Times New Roman" w:cs="Times New Roman"/>
                <w:sz w:val="16"/>
                <w:szCs w:val="16"/>
              </w:rPr>
              <w:t>0</w:t>
            </w:r>
            <w:r w:rsidRPr="005C03B3">
              <w:rPr>
                <w:rFonts w:ascii="Times New Roman" w:hAnsi="Times New Roman" w:cs="Times New Roman"/>
                <w:sz w:val="16"/>
                <w:szCs w:val="16"/>
              </w:rPr>
              <w:t>0</w:t>
            </w:r>
          </w:p>
        </w:tc>
      </w:tr>
      <w:tr w:rsidR="005C03B3" w:rsidRPr="005C03B3" w:rsidTr="001416BE">
        <w:tc>
          <w:tcPr>
            <w:tcW w:w="1384" w:type="dxa"/>
            <w:shd w:val="clear" w:color="auto" w:fill="auto"/>
          </w:tcPr>
          <w:p w:rsidR="00643077" w:rsidRPr="005C03B3" w:rsidRDefault="00643077" w:rsidP="00643077">
            <w:pPr>
              <w:spacing w:after="0" w:line="240" w:lineRule="auto"/>
              <w:rPr>
                <w:rFonts w:ascii="Times New Roman" w:hAnsi="Times New Roman" w:cs="Times New Roman"/>
                <w:sz w:val="20"/>
                <w:szCs w:val="20"/>
              </w:rPr>
            </w:pPr>
            <w:r w:rsidRPr="005C03B3">
              <w:rPr>
                <w:rFonts w:ascii="Times New Roman" w:hAnsi="Times New Roman" w:cs="Times New Roman"/>
                <w:sz w:val="20"/>
                <w:szCs w:val="20"/>
              </w:rPr>
              <w:t xml:space="preserve">местный бюджет, тыс. руб.  </w:t>
            </w:r>
          </w:p>
        </w:tc>
        <w:tc>
          <w:tcPr>
            <w:tcW w:w="992" w:type="dxa"/>
            <w:shd w:val="clear" w:color="auto" w:fill="auto"/>
          </w:tcPr>
          <w:p w:rsidR="00643077" w:rsidRPr="005C03B3" w:rsidRDefault="00721A94"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21 324,82</w:t>
            </w:r>
          </w:p>
        </w:tc>
        <w:tc>
          <w:tcPr>
            <w:tcW w:w="993"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2626,99</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2590,85</w:t>
            </w:r>
          </w:p>
        </w:tc>
        <w:tc>
          <w:tcPr>
            <w:tcW w:w="992" w:type="dxa"/>
            <w:shd w:val="clear" w:color="auto" w:fill="auto"/>
          </w:tcPr>
          <w:p w:rsidR="00643077" w:rsidRPr="00E811F1" w:rsidRDefault="00643077" w:rsidP="00643077">
            <w:pPr>
              <w:spacing w:after="0" w:line="240" w:lineRule="auto"/>
              <w:jc w:val="center"/>
              <w:rPr>
                <w:rFonts w:ascii="Times New Roman" w:hAnsi="Times New Roman" w:cs="Times New Roman"/>
                <w:color w:val="000000" w:themeColor="text1"/>
                <w:sz w:val="16"/>
                <w:szCs w:val="16"/>
              </w:rPr>
            </w:pPr>
            <w:r w:rsidRPr="00E811F1">
              <w:rPr>
                <w:rFonts w:ascii="Times New Roman" w:hAnsi="Times New Roman" w:cs="Times New Roman"/>
                <w:color w:val="000000" w:themeColor="text1"/>
                <w:sz w:val="16"/>
                <w:szCs w:val="16"/>
              </w:rPr>
              <w:t>2699,51</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2608,03</w:t>
            </w:r>
          </w:p>
        </w:tc>
        <w:tc>
          <w:tcPr>
            <w:tcW w:w="993" w:type="dxa"/>
            <w:shd w:val="clear" w:color="auto" w:fill="auto"/>
          </w:tcPr>
          <w:p w:rsidR="00643077" w:rsidRPr="000B15ED" w:rsidRDefault="004150B6" w:rsidP="00643077">
            <w:pPr>
              <w:spacing w:after="0" w:line="240" w:lineRule="auto"/>
              <w:jc w:val="center"/>
              <w:rPr>
                <w:rFonts w:ascii="Times New Roman" w:hAnsi="Times New Roman" w:cs="Times New Roman"/>
                <w:color w:val="000000" w:themeColor="text1"/>
                <w:sz w:val="16"/>
                <w:szCs w:val="16"/>
              </w:rPr>
            </w:pPr>
            <w:r w:rsidRPr="000B15ED">
              <w:rPr>
                <w:rFonts w:ascii="Times New Roman" w:hAnsi="Times New Roman" w:cs="Times New Roman"/>
                <w:color w:val="000000" w:themeColor="text1"/>
                <w:sz w:val="16"/>
                <w:szCs w:val="16"/>
              </w:rPr>
              <w:t>2699,44</w:t>
            </w:r>
          </w:p>
        </w:tc>
        <w:tc>
          <w:tcPr>
            <w:tcW w:w="850" w:type="dxa"/>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2700,0</w:t>
            </w:r>
            <w:r w:rsidR="00D85567">
              <w:rPr>
                <w:rFonts w:ascii="Times New Roman" w:hAnsi="Times New Roman" w:cs="Times New Roman"/>
                <w:sz w:val="16"/>
                <w:szCs w:val="16"/>
              </w:rPr>
              <w:t>0</w:t>
            </w:r>
          </w:p>
        </w:tc>
        <w:tc>
          <w:tcPr>
            <w:tcW w:w="879" w:type="dxa"/>
          </w:tcPr>
          <w:p w:rsidR="00643077" w:rsidRPr="005C03B3" w:rsidRDefault="00643077" w:rsidP="00643077">
            <w:pPr>
              <w:jc w:val="center"/>
              <w:rPr>
                <w:rFonts w:ascii="Times New Roman" w:hAnsi="Times New Roman" w:cs="Times New Roman"/>
                <w:sz w:val="16"/>
                <w:szCs w:val="16"/>
              </w:rPr>
            </w:pPr>
            <w:r w:rsidRPr="005C03B3">
              <w:rPr>
                <w:rFonts w:ascii="Times New Roman" w:hAnsi="Times New Roman" w:cs="Times New Roman"/>
                <w:sz w:val="16"/>
                <w:szCs w:val="16"/>
              </w:rPr>
              <w:t>2700,0</w:t>
            </w:r>
            <w:r w:rsidR="00D85567">
              <w:rPr>
                <w:rFonts w:ascii="Times New Roman" w:hAnsi="Times New Roman" w:cs="Times New Roman"/>
                <w:sz w:val="16"/>
                <w:szCs w:val="16"/>
              </w:rPr>
              <w:t>0</w:t>
            </w:r>
          </w:p>
        </w:tc>
        <w:tc>
          <w:tcPr>
            <w:tcW w:w="964" w:type="dxa"/>
          </w:tcPr>
          <w:p w:rsidR="00643077" w:rsidRPr="005C03B3" w:rsidRDefault="00643077" w:rsidP="00643077">
            <w:pPr>
              <w:jc w:val="center"/>
              <w:rPr>
                <w:rFonts w:ascii="Times New Roman" w:hAnsi="Times New Roman" w:cs="Times New Roman"/>
                <w:sz w:val="16"/>
                <w:szCs w:val="16"/>
              </w:rPr>
            </w:pPr>
            <w:r w:rsidRPr="005C03B3">
              <w:rPr>
                <w:rFonts w:ascii="Times New Roman" w:hAnsi="Times New Roman" w:cs="Times New Roman"/>
                <w:sz w:val="16"/>
                <w:szCs w:val="16"/>
              </w:rPr>
              <w:t>2700,0</w:t>
            </w:r>
            <w:r w:rsidR="00D85567">
              <w:rPr>
                <w:rFonts w:ascii="Times New Roman" w:hAnsi="Times New Roman" w:cs="Times New Roman"/>
                <w:sz w:val="16"/>
                <w:szCs w:val="16"/>
              </w:rPr>
              <w:t>0</w:t>
            </w:r>
          </w:p>
        </w:tc>
      </w:tr>
      <w:tr w:rsidR="005C03B3" w:rsidRPr="005C03B3" w:rsidTr="001416BE">
        <w:tc>
          <w:tcPr>
            <w:tcW w:w="1384" w:type="dxa"/>
            <w:shd w:val="clear" w:color="auto" w:fill="auto"/>
          </w:tcPr>
          <w:p w:rsidR="00643077" w:rsidRPr="005C03B3" w:rsidRDefault="00643077" w:rsidP="00643077">
            <w:pPr>
              <w:spacing w:after="0" w:line="240" w:lineRule="auto"/>
              <w:rPr>
                <w:rFonts w:ascii="Times New Roman" w:hAnsi="Times New Roman" w:cs="Times New Roman"/>
                <w:sz w:val="20"/>
                <w:szCs w:val="20"/>
              </w:rPr>
            </w:pPr>
            <w:r w:rsidRPr="005C03B3">
              <w:rPr>
                <w:rFonts w:ascii="Times New Roman" w:hAnsi="Times New Roman" w:cs="Times New Roman"/>
                <w:sz w:val="20"/>
                <w:szCs w:val="20"/>
              </w:rPr>
              <w:t xml:space="preserve">внебюджетные источники, тыс. руб.   </w:t>
            </w:r>
          </w:p>
        </w:tc>
        <w:tc>
          <w:tcPr>
            <w:tcW w:w="992" w:type="dxa"/>
            <w:shd w:val="clear" w:color="auto" w:fill="auto"/>
          </w:tcPr>
          <w:p w:rsidR="00643077" w:rsidRPr="005C03B3" w:rsidRDefault="00721A94"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146 069,00</w:t>
            </w:r>
          </w:p>
        </w:tc>
        <w:tc>
          <w:tcPr>
            <w:tcW w:w="993"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19732,20</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22515,90</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27810,2</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17689,80</w:t>
            </w:r>
          </w:p>
        </w:tc>
        <w:tc>
          <w:tcPr>
            <w:tcW w:w="993" w:type="dxa"/>
            <w:shd w:val="clear" w:color="auto" w:fill="auto"/>
          </w:tcPr>
          <w:p w:rsidR="00643077" w:rsidRPr="005C03B3" w:rsidRDefault="004150B6"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9720,90</w:t>
            </w:r>
          </w:p>
        </w:tc>
        <w:tc>
          <w:tcPr>
            <w:tcW w:w="850" w:type="dxa"/>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16200,0</w:t>
            </w:r>
          </w:p>
        </w:tc>
        <w:tc>
          <w:tcPr>
            <w:tcW w:w="879" w:type="dxa"/>
          </w:tcPr>
          <w:p w:rsidR="00643077" w:rsidRPr="005C03B3" w:rsidRDefault="00643077" w:rsidP="00643077">
            <w:pPr>
              <w:jc w:val="center"/>
              <w:rPr>
                <w:rFonts w:ascii="Times New Roman" w:hAnsi="Times New Roman" w:cs="Times New Roman"/>
                <w:sz w:val="16"/>
                <w:szCs w:val="16"/>
              </w:rPr>
            </w:pPr>
            <w:r w:rsidRPr="005C03B3">
              <w:rPr>
                <w:rFonts w:ascii="Times New Roman" w:hAnsi="Times New Roman" w:cs="Times New Roman"/>
                <w:sz w:val="16"/>
                <w:szCs w:val="16"/>
              </w:rPr>
              <w:t>16200,0</w:t>
            </w:r>
          </w:p>
        </w:tc>
        <w:tc>
          <w:tcPr>
            <w:tcW w:w="964" w:type="dxa"/>
          </w:tcPr>
          <w:p w:rsidR="00643077" w:rsidRPr="005C03B3" w:rsidRDefault="00643077" w:rsidP="00643077">
            <w:pPr>
              <w:jc w:val="center"/>
              <w:rPr>
                <w:rFonts w:ascii="Times New Roman" w:hAnsi="Times New Roman" w:cs="Times New Roman"/>
                <w:sz w:val="16"/>
                <w:szCs w:val="16"/>
              </w:rPr>
            </w:pPr>
            <w:r w:rsidRPr="005C03B3">
              <w:rPr>
                <w:rFonts w:ascii="Times New Roman" w:hAnsi="Times New Roman" w:cs="Times New Roman"/>
                <w:sz w:val="16"/>
                <w:szCs w:val="16"/>
              </w:rPr>
              <w:t>16200,0</w:t>
            </w:r>
          </w:p>
        </w:tc>
      </w:tr>
    </w:tbl>
    <w:p w:rsidR="006578E3" w:rsidRPr="005C03B3" w:rsidRDefault="006578E3" w:rsidP="006578E3">
      <w:pPr>
        <w:spacing w:after="0" w:line="240" w:lineRule="auto"/>
        <w:jc w:val="both"/>
        <w:rPr>
          <w:rFonts w:ascii="Times New Roman" w:hAnsi="Times New Roman" w:cs="Times New Roman"/>
          <w:sz w:val="24"/>
          <w:szCs w:val="24"/>
        </w:rPr>
      </w:pPr>
    </w:p>
    <w:p w:rsidR="006578E3" w:rsidRPr="005C03B3" w:rsidRDefault="006578E3" w:rsidP="006578E3">
      <w:pPr>
        <w:widowControl w:val="0"/>
        <w:spacing w:after="0" w:line="240" w:lineRule="auto"/>
        <w:ind w:firstLine="709"/>
        <w:jc w:val="both"/>
        <w:outlineLvl w:val="4"/>
        <w:rPr>
          <w:rFonts w:ascii="Times New Roman" w:hAnsi="Times New Roman" w:cs="Times New Roman"/>
          <w:sz w:val="24"/>
          <w:szCs w:val="24"/>
        </w:rPr>
      </w:pPr>
    </w:p>
    <w:p w:rsidR="006578E3" w:rsidRPr="005C03B3" w:rsidRDefault="006578E3" w:rsidP="006578E3">
      <w:pPr>
        <w:widowControl w:val="0"/>
        <w:spacing w:after="0" w:line="240" w:lineRule="auto"/>
        <w:ind w:firstLine="709"/>
        <w:jc w:val="both"/>
        <w:outlineLvl w:val="4"/>
        <w:rPr>
          <w:rFonts w:ascii="Times New Roman" w:hAnsi="Times New Roman" w:cs="Times New Roman"/>
          <w:sz w:val="24"/>
          <w:szCs w:val="24"/>
        </w:rPr>
      </w:pPr>
      <w:r w:rsidRPr="005C03B3">
        <w:rPr>
          <w:rFonts w:ascii="Times New Roman" w:hAnsi="Times New Roman" w:cs="Times New Roman"/>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местного бюджетов.</w:t>
      </w:r>
    </w:p>
    <w:p w:rsidR="006578E3" w:rsidRPr="005C03B3" w:rsidRDefault="006578E3" w:rsidP="006578E3">
      <w:pPr>
        <w:spacing w:after="0" w:line="240" w:lineRule="auto"/>
        <w:jc w:val="center"/>
        <w:rPr>
          <w:rFonts w:ascii="Times New Roman" w:hAnsi="Times New Roman" w:cs="Times New Roman"/>
          <w:b/>
          <w:sz w:val="24"/>
          <w:szCs w:val="24"/>
        </w:rPr>
      </w:pPr>
    </w:p>
    <w:p w:rsidR="006578E3" w:rsidRPr="005C03B3" w:rsidRDefault="006578E3" w:rsidP="006578E3">
      <w:pPr>
        <w:spacing w:after="0" w:line="240" w:lineRule="auto"/>
        <w:jc w:val="center"/>
        <w:rPr>
          <w:rFonts w:ascii="Times New Roman" w:hAnsi="Times New Roman" w:cs="Times New Roman"/>
          <w:b/>
          <w:bCs/>
          <w:sz w:val="24"/>
          <w:szCs w:val="24"/>
        </w:rPr>
      </w:pPr>
      <w:r w:rsidRPr="005C03B3">
        <w:rPr>
          <w:rFonts w:ascii="Times New Roman" w:hAnsi="Times New Roman" w:cs="Times New Roman"/>
          <w:b/>
          <w:sz w:val="24"/>
          <w:szCs w:val="24"/>
        </w:rPr>
        <w:t>6. Перечень мероприятий Подпрограммы</w:t>
      </w:r>
    </w:p>
    <w:p w:rsidR="006578E3" w:rsidRPr="005C03B3" w:rsidRDefault="006578E3" w:rsidP="006578E3">
      <w:pPr>
        <w:spacing w:after="0" w:line="240" w:lineRule="auto"/>
        <w:jc w:val="center"/>
        <w:rPr>
          <w:rFonts w:ascii="Times New Roman" w:hAnsi="Times New Roman" w:cs="Times New Roman"/>
          <w:b/>
          <w:bCs/>
          <w:sz w:val="24"/>
          <w:szCs w:val="24"/>
        </w:rPr>
      </w:pP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xml:space="preserve">Основное мероприятие Подпрограммы - улучшение жилищных условий молодых семей. </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Основное мероприятие Подпрограммы предусматривает проведение комплекса мер, направленных на выполнение задачи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Реализация основного мероприятия Подпрограммы осуществляется по следующим направлениям:</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методологическое обеспечение реализации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правовое обеспечение реализации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финансовое обеспечение реализации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организационное обеспечение реализации Подпрограммы.</w:t>
      </w:r>
    </w:p>
    <w:p w:rsidR="00AD1BBB"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sectPr w:rsidR="00AD1BBB" w:rsidRPr="005C03B3" w:rsidSect="009B687D">
          <w:headerReference w:type="default" r:id="rId10"/>
          <w:footerReference w:type="default" r:id="rId11"/>
          <w:type w:val="continuous"/>
          <w:pgSz w:w="11906" w:h="16838"/>
          <w:pgMar w:top="1134" w:right="851" w:bottom="1134" w:left="1701" w:header="709" w:footer="709" w:gutter="0"/>
          <w:cols w:space="708"/>
          <w:docGrid w:linePitch="381"/>
        </w:sectPr>
      </w:pPr>
      <w:r w:rsidRPr="005C03B3">
        <w:rPr>
          <w:rFonts w:ascii="Times New Roman" w:hAnsi="Times New Roman" w:cs="Times New Roman"/>
          <w:sz w:val="24"/>
          <w:szCs w:val="24"/>
        </w:rPr>
        <w:t>Реализацию основного мероприятия Подпрограммы обеспечивает администрация ЗГМО.</w:t>
      </w:r>
    </w:p>
    <w:p w:rsidR="006578E3" w:rsidRPr="005C03B3" w:rsidRDefault="001C297C" w:rsidP="006578E3">
      <w:pPr>
        <w:spacing w:after="0" w:line="240" w:lineRule="auto"/>
        <w:jc w:val="right"/>
        <w:rPr>
          <w:rFonts w:ascii="Times New Roman" w:hAnsi="Times New Roman"/>
          <w:bCs/>
          <w:sz w:val="24"/>
          <w:szCs w:val="24"/>
        </w:rPr>
      </w:pPr>
      <w:r w:rsidRPr="005C03B3">
        <w:rPr>
          <w:rFonts w:ascii="Times New Roman" w:hAnsi="Times New Roman"/>
          <w:bCs/>
          <w:sz w:val="24"/>
          <w:szCs w:val="24"/>
        </w:rPr>
        <w:lastRenderedPageBreak/>
        <w:t>Та</w:t>
      </w:r>
      <w:r w:rsidR="006578E3" w:rsidRPr="005C03B3">
        <w:rPr>
          <w:rFonts w:ascii="Times New Roman" w:hAnsi="Times New Roman"/>
          <w:bCs/>
          <w:sz w:val="24"/>
          <w:szCs w:val="24"/>
        </w:rPr>
        <w:t>блица 2</w:t>
      </w:r>
    </w:p>
    <w:p w:rsidR="006578E3" w:rsidRPr="005C03B3" w:rsidRDefault="006578E3" w:rsidP="006578E3">
      <w:pPr>
        <w:spacing w:after="0" w:line="240" w:lineRule="auto"/>
        <w:jc w:val="center"/>
        <w:rPr>
          <w:rFonts w:ascii="Times New Roman" w:hAnsi="Times New Roman"/>
          <w:bCs/>
          <w:sz w:val="24"/>
          <w:szCs w:val="24"/>
        </w:rPr>
      </w:pPr>
    </w:p>
    <w:p w:rsidR="006578E3" w:rsidRPr="005C03B3" w:rsidRDefault="006578E3" w:rsidP="006578E3">
      <w:pPr>
        <w:spacing w:after="0" w:line="240" w:lineRule="auto"/>
        <w:jc w:val="center"/>
        <w:rPr>
          <w:rFonts w:ascii="Times New Roman" w:hAnsi="Times New Roman"/>
          <w:bCs/>
          <w:sz w:val="24"/>
          <w:szCs w:val="24"/>
        </w:rPr>
      </w:pPr>
      <w:r w:rsidRPr="005C03B3">
        <w:rPr>
          <w:rFonts w:ascii="Times New Roman" w:hAnsi="Times New Roman"/>
          <w:bCs/>
          <w:sz w:val="24"/>
          <w:szCs w:val="24"/>
        </w:rPr>
        <w:t>Система подпрограммных мероприятий</w:t>
      </w:r>
    </w:p>
    <w:p w:rsidR="006578E3" w:rsidRPr="005C03B3" w:rsidRDefault="006578E3" w:rsidP="006578E3">
      <w:pPr>
        <w:spacing w:after="0" w:line="240" w:lineRule="auto"/>
        <w:rPr>
          <w:rFonts w:ascii="Times New Roman" w:hAnsi="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1"/>
        <w:gridCol w:w="1762"/>
        <w:gridCol w:w="2050"/>
        <w:gridCol w:w="1862"/>
        <w:gridCol w:w="1430"/>
        <w:gridCol w:w="2014"/>
        <w:gridCol w:w="1124"/>
        <w:gridCol w:w="1143"/>
        <w:gridCol w:w="1132"/>
        <w:gridCol w:w="1404"/>
      </w:tblGrid>
      <w:tr w:rsidR="005C03B3" w:rsidRPr="005C03B3" w:rsidTr="009C0ACC">
        <w:tc>
          <w:tcPr>
            <w:tcW w:w="0" w:type="auto"/>
            <w:vMerge w:val="restart"/>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 xml:space="preserve">                                           № п/п</w:t>
            </w:r>
          </w:p>
        </w:tc>
        <w:tc>
          <w:tcPr>
            <w:tcW w:w="0" w:type="auto"/>
            <w:vMerge w:val="restart"/>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 xml:space="preserve">Наименование основного мероприятия </w:t>
            </w:r>
          </w:p>
        </w:tc>
        <w:tc>
          <w:tcPr>
            <w:tcW w:w="0" w:type="auto"/>
            <w:vMerge w:val="restart"/>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 xml:space="preserve">Результат </w:t>
            </w:r>
          </w:p>
        </w:tc>
        <w:tc>
          <w:tcPr>
            <w:tcW w:w="0" w:type="auto"/>
            <w:vMerge w:val="restart"/>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Ответственный исполнитель</w:t>
            </w:r>
          </w:p>
        </w:tc>
        <w:tc>
          <w:tcPr>
            <w:tcW w:w="0" w:type="auto"/>
            <w:vMerge w:val="restart"/>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Срок исполнения</w:t>
            </w:r>
          </w:p>
        </w:tc>
        <w:tc>
          <w:tcPr>
            <w:tcW w:w="0" w:type="auto"/>
            <w:vMerge w:val="restart"/>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Объем финансирования, тыс. рублей</w:t>
            </w:r>
          </w:p>
        </w:tc>
        <w:tc>
          <w:tcPr>
            <w:tcW w:w="0" w:type="auto"/>
            <w:gridSpan w:val="4"/>
          </w:tcPr>
          <w:p w:rsidR="006578E3" w:rsidRPr="005C03B3" w:rsidRDefault="006578E3" w:rsidP="009C0ACC">
            <w:pPr>
              <w:tabs>
                <w:tab w:val="left" w:pos="118"/>
              </w:tabs>
              <w:spacing w:after="0" w:line="240" w:lineRule="auto"/>
              <w:jc w:val="center"/>
              <w:rPr>
                <w:rFonts w:ascii="Times New Roman" w:hAnsi="Times New Roman"/>
                <w:sz w:val="24"/>
                <w:szCs w:val="24"/>
              </w:rPr>
            </w:pPr>
            <w:r w:rsidRPr="005C03B3">
              <w:rPr>
                <w:rFonts w:ascii="Times New Roman" w:hAnsi="Times New Roman"/>
                <w:sz w:val="24"/>
                <w:szCs w:val="24"/>
              </w:rPr>
              <w:t>в т.ч. планируемое привлечение из:</w:t>
            </w:r>
          </w:p>
        </w:tc>
      </w:tr>
      <w:tr w:rsidR="005C03B3" w:rsidRPr="005C03B3" w:rsidTr="009C0ACC">
        <w:trPr>
          <w:trHeight w:val="556"/>
        </w:trPr>
        <w:tc>
          <w:tcPr>
            <w:tcW w:w="0" w:type="auto"/>
            <w:vMerge/>
          </w:tcPr>
          <w:p w:rsidR="006578E3" w:rsidRPr="005C03B3" w:rsidRDefault="006578E3" w:rsidP="009C0ACC">
            <w:pPr>
              <w:spacing w:after="0" w:line="240" w:lineRule="auto"/>
              <w:jc w:val="center"/>
              <w:rPr>
                <w:rFonts w:ascii="Times New Roman" w:hAnsi="Times New Roman"/>
                <w:sz w:val="24"/>
                <w:szCs w:val="24"/>
              </w:rPr>
            </w:pPr>
          </w:p>
        </w:tc>
        <w:tc>
          <w:tcPr>
            <w:tcW w:w="0" w:type="auto"/>
            <w:vMerge/>
          </w:tcPr>
          <w:p w:rsidR="006578E3" w:rsidRPr="005C03B3" w:rsidRDefault="006578E3" w:rsidP="009C0ACC">
            <w:pPr>
              <w:spacing w:after="0" w:line="240" w:lineRule="auto"/>
              <w:jc w:val="center"/>
              <w:rPr>
                <w:rFonts w:ascii="Times New Roman" w:hAnsi="Times New Roman"/>
                <w:sz w:val="24"/>
                <w:szCs w:val="24"/>
              </w:rPr>
            </w:pPr>
          </w:p>
        </w:tc>
        <w:tc>
          <w:tcPr>
            <w:tcW w:w="0" w:type="auto"/>
            <w:vMerge/>
          </w:tcPr>
          <w:p w:rsidR="006578E3" w:rsidRPr="005C03B3" w:rsidRDefault="006578E3" w:rsidP="009C0ACC">
            <w:pPr>
              <w:spacing w:after="0" w:line="240" w:lineRule="auto"/>
              <w:jc w:val="center"/>
              <w:rPr>
                <w:rFonts w:ascii="Times New Roman" w:hAnsi="Times New Roman"/>
                <w:sz w:val="24"/>
                <w:szCs w:val="24"/>
              </w:rPr>
            </w:pPr>
          </w:p>
        </w:tc>
        <w:tc>
          <w:tcPr>
            <w:tcW w:w="0" w:type="auto"/>
            <w:vMerge/>
          </w:tcPr>
          <w:p w:rsidR="006578E3" w:rsidRPr="005C03B3" w:rsidRDefault="006578E3" w:rsidP="009C0ACC">
            <w:pPr>
              <w:spacing w:after="0" w:line="240" w:lineRule="auto"/>
              <w:jc w:val="center"/>
              <w:rPr>
                <w:rFonts w:ascii="Times New Roman" w:hAnsi="Times New Roman"/>
                <w:sz w:val="24"/>
                <w:szCs w:val="24"/>
              </w:rPr>
            </w:pPr>
          </w:p>
        </w:tc>
        <w:tc>
          <w:tcPr>
            <w:tcW w:w="0" w:type="auto"/>
            <w:vMerge/>
          </w:tcPr>
          <w:p w:rsidR="006578E3" w:rsidRPr="005C03B3" w:rsidRDefault="006578E3" w:rsidP="009C0ACC">
            <w:pPr>
              <w:spacing w:after="0" w:line="240" w:lineRule="auto"/>
              <w:jc w:val="center"/>
              <w:rPr>
                <w:rFonts w:ascii="Times New Roman" w:hAnsi="Times New Roman"/>
                <w:sz w:val="24"/>
                <w:szCs w:val="24"/>
              </w:rPr>
            </w:pPr>
          </w:p>
        </w:tc>
        <w:tc>
          <w:tcPr>
            <w:tcW w:w="0" w:type="auto"/>
            <w:vMerge/>
          </w:tcPr>
          <w:p w:rsidR="006578E3" w:rsidRPr="005C03B3" w:rsidRDefault="006578E3" w:rsidP="009C0ACC">
            <w:pPr>
              <w:spacing w:after="0" w:line="240" w:lineRule="auto"/>
              <w:jc w:val="center"/>
              <w:rPr>
                <w:rFonts w:ascii="Times New Roman" w:hAnsi="Times New Roman"/>
                <w:sz w:val="24"/>
                <w:szCs w:val="24"/>
              </w:rPr>
            </w:pPr>
          </w:p>
        </w:tc>
        <w:tc>
          <w:tcPr>
            <w:tcW w:w="0" w:type="auto"/>
            <w:tcBorders>
              <w:right w:val="single" w:sz="4" w:space="0" w:color="auto"/>
            </w:tcBorders>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федер.</w:t>
            </w:r>
          </w:p>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бюджета</w:t>
            </w:r>
          </w:p>
        </w:tc>
        <w:tc>
          <w:tcPr>
            <w:tcW w:w="0" w:type="auto"/>
            <w:tcBorders>
              <w:left w:val="single" w:sz="4" w:space="0" w:color="auto"/>
            </w:tcBorders>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обл.                бюджета</w:t>
            </w:r>
          </w:p>
        </w:tc>
        <w:tc>
          <w:tcPr>
            <w:tcW w:w="0" w:type="auto"/>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мест. бюджета</w:t>
            </w:r>
          </w:p>
        </w:tc>
        <w:tc>
          <w:tcPr>
            <w:tcW w:w="0" w:type="auto"/>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внебюдж.</w:t>
            </w:r>
          </w:p>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 xml:space="preserve">источников  </w:t>
            </w:r>
          </w:p>
        </w:tc>
      </w:tr>
      <w:tr w:rsidR="005C03B3" w:rsidRPr="005C03B3" w:rsidTr="009C0ACC">
        <w:trPr>
          <w:trHeight w:val="300"/>
        </w:trPr>
        <w:tc>
          <w:tcPr>
            <w:tcW w:w="0" w:type="auto"/>
            <w:vMerge w:val="restart"/>
          </w:tcPr>
          <w:p w:rsidR="000A559B" w:rsidRPr="005C03B3" w:rsidRDefault="000A559B" w:rsidP="009C0ACC">
            <w:pPr>
              <w:spacing w:after="0" w:line="240" w:lineRule="auto"/>
              <w:jc w:val="center"/>
              <w:rPr>
                <w:rFonts w:ascii="Times New Roman" w:hAnsi="Times New Roman"/>
                <w:sz w:val="24"/>
                <w:szCs w:val="24"/>
              </w:rPr>
            </w:pPr>
            <w:r w:rsidRPr="005C03B3">
              <w:rPr>
                <w:rFonts w:ascii="Times New Roman" w:hAnsi="Times New Roman"/>
                <w:sz w:val="24"/>
                <w:szCs w:val="24"/>
              </w:rPr>
              <w:t>1</w:t>
            </w:r>
          </w:p>
        </w:tc>
        <w:tc>
          <w:tcPr>
            <w:tcW w:w="0" w:type="auto"/>
            <w:vMerge w:val="restart"/>
          </w:tcPr>
          <w:p w:rsidR="000A559B" w:rsidRPr="005C03B3" w:rsidRDefault="000A559B" w:rsidP="009C0ACC">
            <w:pPr>
              <w:spacing w:after="0" w:line="240" w:lineRule="auto"/>
              <w:jc w:val="center"/>
              <w:rPr>
                <w:rFonts w:ascii="Times New Roman" w:hAnsi="Times New Roman"/>
                <w:sz w:val="24"/>
                <w:szCs w:val="24"/>
              </w:rPr>
            </w:pPr>
            <w:r w:rsidRPr="005C03B3">
              <w:rPr>
                <w:rFonts w:ascii="Times New Roman" w:hAnsi="Times New Roman"/>
                <w:sz w:val="24"/>
                <w:szCs w:val="24"/>
              </w:rPr>
              <w:t>Улучшение жилищных условий молодых семей</w:t>
            </w:r>
          </w:p>
        </w:tc>
        <w:tc>
          <w:tcPr>
            <w:tcW w:w="0" w:type="auto"/>
            <w:vMerge w:val="restart"/>
          </w:tcPr>
          <w:p w:rsidR="000A559B" w:rsidRPr="005C03B3" w:rsidRDefault="000A559B" w:rsidP="006578E3">
            <w:pPr>
              <w:pStyle w:val="aa"/>
              <w:numPr>
                <w:ilvl w:val="0"/>
                <w:numId w:val="22"/>
              </w:numPr>
              <w:tabs>
                <w:tab w:val="left" w:pos="351"/>
              </w:tabs>
              <w:spacing w:after="0" w:line="240" w:lineRule="auto"/>
              <w:ind w:left="0" w:firstLine="0"/>
              <w:rPr>
                <w:rFonts w:ascii="Times New Roman" w:hAnsi="Times New Roman"/>
                <w:sz w:val="24"/>
                <w:szCs w:val="24"/>
              </w:rPr>
            </w:pPr>
            <w:r w:rsidRPr="005C03B3">
              <w:rPr>
                <w:rFonts w:ascii="Times New Roman" w:hAnsi="Times New Roman"/>
                <w:sz w:val="24"/>
                <w:szCs w:val="24"/>
              </w:rPr>
              <w:t xml:space="preserve">Количество молодых семей улучшивших жилищные условия в результате реализации мероприятий Подпрограммы – </w:t>
            </w:r>
            <w:r w:rsidR="00840F17">
              <w:rPr>
                <w:rFonts w:ascii="Times New Roman" w:hAnsi="Times New Roman"/>
                <w:sz w:val="24"/>
                <w:szCs w:val="24"/>
              </w:rPr>
              <w:t>85</w:t>
            </w:r>
            <w:r w:rsidRPr="005C03B3">
              <w:rPr>
                <w:rFonts w:ascii="Times New Roman" w:hAnsi="Times New Roman"/>
                <w:sz w:val="24"/>
                <w:szCs w:val="24"/>
              </w:rPr>
              <w:t xml:space="preserve"> ед.</w:t>
            </w:r>
          </w:p>
          <w:p w:rsidR="000A559B" w:rsidRPr="005C03B3" w:rsidRDefault="000A559B" w:rsidP="006578E3">
            <w:pPr>
              <w:pStyle w:val="aa"/>
              <w:numPr>
                <w:ilvl w:val="0"/>
                <w:numId w:val="22"/>
              </w:numPr>
              <w:tabs>
                <w:tab w:val="left" w:pos="351"/>
              </w:tabs>
              <w:spacing w:after="0" w:line="240" w:lineRule="auto"/>
              <w:ind w:left="0" w:firstLine="0"/>
              <w:rPr>
                <w:rFonts w:ascii="Times New Roman" w:hAnsi="Times New Roman"/>
                <w:sz w:val="24"/>
                <w:szCs w:val="24"/>
              </w:rPr>
            </w:pPr>
            <w:r w:rsidRPr="005C03B3">
              <w:rPr>
                <w:rFonts w:ascii="Times New Roman" w:hAnsi="Times New Roman"/>
                <w:sz w:val="24"/>
                <w:szCs w:val="24"/>
              </w:rPr>
              <w:t xml:space="preserve">Количество молодых семей, которым выданы свидетельства о праве на получение социальной выплаты на приобретение (строительство) жилого помещения– </w:t>
            </w:r>
          </w:p>
          <w:p w:rsidR="000A559B" w:rsidRPr="005C03B3" w:rsidRDefault="00840F17" w:rsidP="009C0ACC">
            <w:pPr>
              <w:tabs>
                <w:tab w:val="left" w:pos="351"/>
              </w:tabs>
              <w:spacing w:after="0" w:line="240" w:lineRule="auto"/>
              <w:rPr>
                <w:rFonts w:ascii="Times New Roman" w:hAnsi="Times New Roman"/>
                <w:sz w:val="24"/>
                <w:szCs w:val="24"/>
              </w:rPr>
            </w:pPr>
            <w:r>
              <w:rPr>
                <w:rFonts w:ascii="Times New Roman" w:hAnsi="Times New Roman"/>
                <w:sz w:val="24"/>
                <w:szCs w:val="24"/>
              </w:rPr>
              <w:t>85</w:t>
            </w:r>
            <w:r w:rsidR="000A559B" w:rsidRPr="005C03B3">
              <w:rPr>
                <w:rFonts w:ascii="Times New Roman" w:hAnsi="Times New Roman"/>
                <w:sz w:val="24"/>
                <w:szCs w:val="24"/>
              </w:rPr>
              <w:t xml:space="preserve"> ед.</w:t>
            </w:r>
          </w:p>
        </w:tc>
        <w:tc>
          <w:tcPr>
            <w:tcW w:w="0" w:type="auto"/>
            <w:vMerge w:val="restart"/>
          </w:tcPr>
          <w:p w:rsidR="000A559B" w:rsidRPr="005C03B3" w:rsidRDefault="000A559B" w:rsidP="009C0ACC">
            <w:pPr>
              <w:spacing w:after="0" w:line="240" w:lineRule="auto"/>
              <w:jc w:val="center"/>
              <w:rPr>
                <w:rFonts w:ascii="Times New Roman" w:hAnsi="Times New Roman"/>
                <w:sz w:val="24"/>
                <w:szCs w:val="24"/>
              </w:rPr>
            </w:pPr>
            <w:r w:rsidRPr="005C03B3">
              <w:rPr>
                <w:rFonts w:ascii="Times New Roman" w:hAnsi="Times New Roman"/>
                <w:sz w:val="24"/>
                <w:szCs w:val="24"/>
              </w:rPr>
              <w:t>Отдел по молодежной политике администрации ЗГМО</w:t>
            </w:r>
          </w:p>
        </w:tc>
        <w:tc>
          <w:tcPr>
            <w:tcW w:w="0" w:type="auto"/>
          </w:tcPr>
          <w:p w:rsidR="000A559B" w:rsidRPr="005C03B3" w:rsidRDefault="000A559B" w:rsidP="009C0ACC">
            <w:pPr>
              <w:spacing w:after="0" w:line="360" w:lineRule="auto"/>
              <w:jc w:val="center"/>
              <w:rPr>
                <w:rFonts w:ascii="Times New Roman" w:hAnsi="Times New Roman"/>
                <w:sz w:val="24"/>
                <w:szCs w:val="24"/>
              </w:rPr>
            </w:pPr>
            <w:r w:rsidRPr="005C03B3">
              <w:rPr>
                <w:rFonts w:ascii="Times New Roman" w:hAnsi="Times New Roman"/>
                <w:sz w:val="24"/>
                <w:szCs w:val="24"/>
              </w:rPr>
              <w:t>Всего</w:t>
            </w:r>
          </w:p>
        </w:tc>
        <w:tc>
          <w:tcPr>
            <w:tcW w:w="0" w:type="auto"/>
          </w:tcPr>
          <w:p w:rsidR="000A559B" w:rsidRPr="005C03B3" w:rsidRDefault="002A66CE" w:rsidP="00275F6B">
            <w:pPr>
              <w:jc w:val="center"/>
              <w:rPr>
                <w:rFonts w:ascii="Times New Roman" w:hAnsi="Times New Roman" w:cs="Times New Roman"/>
              </w:rPr>
            </w:pPr>
            <w:r>
              <w:rPr>
                <w:rFonts w:ascii="Times New Roman" w:hAnsi="Times New Roman" w:cs="Times New Roman"/>
              </w:rPr>
              <w:t>202 674,91</w:t>
            </w:r>
          </w:p>
        </w:tc>
        <w:tc>
          <w:tcPr>
            <w:tcW w:w="0" w:type="auto"/>
            <w:tcBorders>
              <w:right w:val="single" w:sz="4" w:space="0" w:color="auto"/>
            </w:tcBorders>
          </w:tcPr>
          <w:p w:rsidR="000A559B" w:rsidRPr="005C03B3" w:rsidRDefault="002A66CE" w:rsidP="009C0ACC">
            <w:pPr>
              <w:jc w:val="center"/>
              <w:rPr>
                <w:rFonts w:ascii="Times New Roman" w:hAnsi="Times New Roman" w:cs="Times New Roman"/>
              </w:rPr>
            </w:pPr>
            <w:r>
              <w:rPr>
                <w:rFonts w:ascii="Times New Roman" w:hAnsi="Times New Roman" w:cs="Times New Roman"/>
              </w:rPr>
              <w:t>8 104,46</w:t>
            </w:r>
          </w:p>
        </w:tc>
        <w:tc>
          <w:tcPr>
            <w:tcW w:w="0" w:type="auto"/>
            <w:tcBorders>
              <w:left w:val="single" w:sz="4" w:space="0" w:color="auto"/>
            </w:tcBorders>
          </w:tcPr>
          <w:p w:rsidR="000A559B" w:rsidRPr="005C03B3" w:rsidRDefault="002A66CE" w:rsidP="009C0ACC">
            <w:pPr>
              <w:jc w:val="center"/>
              <w:rPr>
                <w:rFonts w:ascii="Times New Roman" w:hAnsi="Times New Roman" w:cs="Times New Roman"/>
              </w:rPr>
            </w:pPr>
            <w:r>
              <w:rPr>
                <w:rFonts w:ascii="Times New Roman" w:hAnsi="Times New Roman" w:cs="Times New Roman"/>
              </w:rPr>
              <w:t>27 176,63</w:t>
            </w:r>
          </w:p>
        </w:tc>
        <w:tc>
          <w:tcPr>
            <w:tcW w:w="0" w:type="auto"/>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21 324,82</w:t>
            </w:r>
          </w:p>
        </w:tc>
        <w:tc>
          <w:tcPr>
            <w:tcW w:w="0" w:type="auto"/>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146 069,00</w:t>
            </w:r>
          </w:p>
        </w:tc>
      </w:tr>
      <w:tr w:rsidR="005C03B3" w:rsidRPr="005C03B3" w:rsidTr="009C0ACC">
        <w:trPr>
          <w:trHeight w:val="307"/>
        </w:trPr>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both"/>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tcPr>
          <w:p w:rsidR="000A559B" w:rsidRPr="005C03B3" w:rsidRDefault="000A559B" w:rsidP="009C0ACC">
            <w:pPr>
              <w:spacing w:after="0" w:line="360" w:lineRule="auto"/>
              <w:jc w:val="center"/>
              <w:rPr>
                <w:rFonts w:ascii="Times New Roman" w:hAnsi="Times New Roman"/>
                <w:sz w:val="24"/>
                <w:szCs w:val="24"/>
              </w:rPr>
            </w:pPr>
            <w:r w:rsidRPr="005C03B3">
              <w:rPr>
                <w:rFonts w:ascii="Times New Roman" w:hAnsi="Times New Roman"/>
                <w:sz w:val="24"/>
                <w:szCs w:val="24"/>
              </w:rPr>
              <w:t>2020 год</w:t>
            </w:r>
          </w:p>
        </w:tc>
        <w:tc>
          <w:tcPr>
            <w:tcW w:w="0" w:type="auto"/>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32 007,86</w:t>
            </w:r>
          </w:p>
        </w:tc>
        <w:tc>
          <w:tcPr>
            <w:tcW w:w="0" w:type="auto"/>
            <w:tcBorders>
              <w:right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1102,49</w:t>
            </w:r>
          </w:p>
        </w:tc>
        <w:tc>
          <w:tcPr>
            <w:tcW w:w="0" w:type="auto"/>
            <w:tcBorders>
              <w:left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8546,18</w:t>
            </w:r>
          </w:p>
        </w:tc>
        <w:tc>
          <w:tcPr>
            <w:tcW w:w="0" w:type="auto"/>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2626,99</w:t>
            </w:r>
          </w:p>
        </w:tc>
        <w:tc>
          <w:tcPr>
            <w:tcW w:w="0" w:type="auto"/>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19 732,20</w:t>
            </w:r>
          </w:p>
        </w:tc>
      </w:tr>
      <w:tr w:rsidR="005C03B3" w:rsidRPr="005C03B3" w:rsidTr="009C0ACC">
        <w:trPr>
          <w:trHeight w:val="441"/>
        </w:trPr>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both"/>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tcPr>
          <w:p w:rsidR="000A559B" w:rsidRPr="005C03B3" w:rsidRDefault="000A559B" w:rsidP="009C0ACC">
            <w:pPr>
              <w:spacing w:after="0" w:line="360" w:lineRule="auto"/>
              <w:jc w:val="center"/>
              <w:rPr>
                <w:rFonts w:ascii="Times New Roman" w:hAnsi="Times New Roman"/>
                <w:sz w:val="24"/>
                <w:szCs w:val="24"/>
              </w:rPr>
            </w:pPr>
            <w:r w:rsidRPr="005C03B3">
              <w:rPr>
                <w:rFonts w:ascii="Times New Roman" w:hAnsi="Times New Roman"/>
                <w:sz w:val="24"/>
                <w:szCs w:val="24"/>
              </w:rPr>
              <w:t>2021 год</w:t>
            </w:r>
          </w:p>
        </w:tc>
        <w:tc>
          <w:tcPr>
            <w:tcW w:w="0" w:type="auto"/>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31 903,06</w:t>
            </w:r>
          </w:p>
        </w:tc>
        <w:tc>
          <w:tcPr>
            <w:tcW w:w="0" w:type="auto"/>
            <w:tcBorders>
              <w:right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2577,08</w:t>
            </w:r>
          </w:p>
        </w:tc>
        <w:tc>
          <w:tcPr>
            <w:tcW w:w="0" w:type="auto"/>
            <w:tcBorders>
              <w:left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4219,23</w:t>
            </w:r>
          </w:p>
        </w:tc>
        <w:tc>
          <w:tcPr>
            <w:tcW w:w="0" w:type="auto"/>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2590,85</w:t>
            </w:r>
          </w:p>
        </w:tc>
        <w:tc>
          <w:tcPr>
            <w:tcW w:w="0" w:type="auto"/>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22515,9</w:t>
            </w:r>
          </w:p>
        </w:tc>
      </w:tr>
      <w:tr w:rsidR="005C03B3" w:rsidRPr="005C03B3" w:rsidTr="009C0ACC">
        <w:trPr>
          <w:trHeight w:val="432"/>
        </w:trPr>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both"/>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tcPr>
          <w:p w:rsidR="000A559B" w:rsidRPr="00EB152C" w:rsidRDefault="000A559B" w:rsidP="009C0ACC">
            <w:pPr>
              <w:spacing w:after="0" w:line="360" w:lineRule="auto"/>
              <w:jc w:val="center"/>
              <w:rPr>
                <w:rFonts w:ascii="Times New Roman" w:hAnsi="Times New Roman"/>
                <w:sz w:val="24"/>
                <w:szCs w:val="24"/>
              </w:rPr>
            </w:pPr>
            <w:r w:rsidRPr="00EB152C">
              <w:rPr>
                <w:rFonts w:ascii="Times New Roman" w:hAnsi="Times New Roman"/>
                <w:sz w:val="24"/>
                <w:szCs w:val="24"/>
              </w:rPr>
              <w:t>2022 год</w:t>
            </w:r>
          </w:p>
        </w:tc>
        <w:tc>
          <w:tcPr>
            <w:tcW w:w="0" w:type="auto"/>
          </w:tcPr>
          <w:p w:rsidR="000A559B" w:rsidRPr="00EB152C" w:rsidRDefault="00387A67" w:rsidP="00387A67">
            <w:pPr>
              <w:jc w:val="center"/>
              <w:rPr>
                <w:rFonts w:ascii="Times New Roman" w:hAnsi="Times New Roman" w:cs="Times New Roman"/>
              </w:rPr>
            </w:pPr>
            <w:r w:rsidRPr="00EB152C">
              <w:rPr>
                <w:rFonts w:ascii="Times New Roman" w:hAnsi="Times New Roman" w:cs="Times New Roman"/>
              </w:rPr>
              <w:t>39</w:t>
            </w:r>
            <w:r w:rsidR="00E811F1" w:rsidRPr="00EB152C">
              <w:rPr>
                <w:rFonts w:ascii="Times New Roman" w:hAnsi="Times New Roman" w:cs="Times New Roman"/>
              </w:rPr>
              <w:t>292,97</w:t>
            </w:r>
          </w:p>
        </w:tc>
        <w:tc>
          <w:tcPr>
            <w:tcW w:w="0" w:type="auto"/>
            <w:tcBorders>
              <w:right w:val="single" w:sz="4" w:space="0" w:color="auto"/>
            </w:tcBorders>
          </w:tcPr>
          <w:p w:rsidR="000A559B" w:rsidRPr="00EB152C" w:rsidRDefault="000A559B" w:rsidP="009C0ACC">
            <w:pPr>
              <w:jc w:val="center"/>
              <w:rPr>
                <w:rFonts w:ascii="Times New Roman" w:hAnsi="Times New Roman" w:cs="Times New Roman"/>
              </w:rPr>
            </w:pPr>
            <w:r w:rsidRPr="00EB152C">
              <w:rPr>
                <w:rFonts w:ascii="Times New Roman" w:hAnsi="Times New Roman" w:cs="Times New Roman"/>
              </w:rPr>
              <w:t>2225,56</w:t>
            </w:r>
          </w:p>
        </w:tc>
        <w:tc>
          <w:tcPr>
            <w:tcW w:w="0" w:type="auto"/>
            <w:tcBorders>
              <w:left w:val="single" w:sz="4" w:space="0" w:color="auto"/>
            </w:tcBorders>
          </w:tcPr>
          <w:p w:rsidR="000A559B" w:rsidRPr="00EB152C" w:rsidRDefault="00387A67" w:rsidP="009C0ACC">
            <w:pPr>
              <w:jc w:val="center"/>
              <w:rPr>
                <w:rFonts w:ascii="Times New Roman" w:hAnsi="Times New Roman" w:cs="Times New Roman"/>
              </w:rPr>
            </w:pPr>
            <w:r w:rsidRPr="00EB152C">
              <w:rPr>
                <w:rFonts w:ascii="Times New Roman" w:hAnsi="Times New Roman" w:cs="Times New Roman"/>
              </w:rPr>
              <w:t>6557,7</w:t>
            </w:r>
            <w:r w:rsidR="00E811F1" w:rsidRPr="00EB152C">
              <w:rPr>
                <w:rFonts w:ascii="Times New Roman" w:hAnsi="Times New Roman" w:cs="Times New Roman"/>
              </w:rPr>
              <w:t>0</w:t>
            </w:r>
          </w:p>
        </w:tc>
        <w:tc>
          <w:tcPr>
            <w:tcW w:w="0" w:type="auto"/>
          </w:tcPr>
          <w:p w:rsidR="000A559B" w:rsidRPr="00EB152C" w:rsidRDefault="000A559B" w:rsidP="009C0ACC">
            <w:pPr>
              <w:jc w:val="center"/>
              <w:rPr>
                <w:rFonts w:ascii="Times New Roman" w:hAnsi="Times New Roman" w:cs="Times New Roman"/>
              </w:rPr>
            </w:pPr>
            <w:r w:rsidRPr="00EB152C">
              <w:rPr>
                <w:rFonts w:ascii="Times New Roman" w:hAnsi="Times New Roman" w:cs="Times New Roman"/>
              </w:rPr>
              <w:t>2699,51</w:t>
            </w:r>
          </w:p>
        </w:tc>
        <w:tc>
          <w:tcPr>
            <w:tcW w:w="0" w:type="auto"/>
          </w:tcPr>
          <w:p w:rsidR="000A559B" w:rsidRPr="00EB152C" w:rsidRDefault="000A559B" w:rsidP="009C0ACC">
            <w:pPr>
              <w:jc w:val="center"/>
              <w:rPr>
                <w:rFonts w:ascii="Times New Roman" w:hAnsi="Times New Roman" w:cs="Times New Roman"/>
              </w:rPr>
            </w:pPr>
            <w:r w:rsidRPr="00EB152C">
              <w:rPr>
                <w:rFonts w:ascii="Times New Roman" w:hAnsi="Times New Roman" w:cs="Times New Roman"/>
              </w:rPr>
              <w:t>27810,2</w:t>
            </w:r>
          </w:p>
        </w:tc>
      </w:tr>
      <w:tr w:rsidR="005C03B3" w:rsidRPr="005C03B3" w:rsidTr="009C0ACC">
        <w:trPr>
          <w:trHeight w:val="396"/>
        </w:trPr>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both"/>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tcPr>
          <w:p w:rsidR="000A559B" w:rsidRPr="005C03B3" w:rsidRDefault="000A559B" w:rsidP="009C0ACC">
            <w:pPr>
              <w:spacing w:after="0" w:line="360" w:lineRule="auto"/>
              <w:jc w:val="center"/>
              <w:rPr>
                <w:rFonts w:ascii="Times New Roman" w:hAnsi="Times New Roman"/>
                <w:sz w:val="24"/>
                <w:szCs w:val="24"/>
              </w:rPr>
            </w:pPr>
            <w:r w:rsidRPr="005C03B3">
              <w:rPr>
                <w:rFonts w:ascii="Times New Roman" w:hAnsi="Times New Roman"/>
                <w:sz w:val="24"/>
                <w:szCs w:val="24"/>
              </w:rPr>
              <w:t>2023 год</w:t>
            </w:r>
          </w:p>
        </w:tc>
        <w:tc>
          <w:tcPr>
            <w:tcW w:w="0" w:type="auto"/>
            <w:tcBorders>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26 022,15</w:t>
            </w:r>
          </w:p>
        </w:tc>
        <w:tc>
          <w:tcPr>
            <w:tcW w:w="0" w:type="auto"/>
            <w:tcBorders>
              <w:bottom w:val="single" w:sz="4" w:space="0" w:color="auto"/>
              <w:right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1346,29</w:t>
            </w:r>
          </w:p>
        </w:tc>
        <w:tc>
          <w:tcPr>
            <w:tcW w:w="0" w:type="auto"/>
            <w:tcBorders>
              <w:left w:val="single" w:sz="4" w:space="0" w:color="auto"/>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4378,03</w:t>
            </w:r>
          </w:p>
        </w:tc>
        <w:tc>
          <w:tcPr>
            <w:tcW w:w="0" w:type="auto"/>
            <w:tcBorders>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2608,03</w:t>
            </w:r>
          </w:p>
        </w:tc>
        <w:tc>
          <w:tcPr>
            <w:tcW w:w="0" w:type="auto"/>
            <w:tcBorders>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17689,80</w:t>
            </w:r>
          </w:p>
        </w:tc>
      </w:tr>
      <w:tr w:rsidR="005C03B3" w:rsidRPr="005C03B3" w:rsidTr="009C0ACC">
        <w:trPr>
          <w:trHeight w:val="474"/>
        </w:trPr>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both"/>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tcBorders>
              <w:bottom w:val="single" w:sz="4" w:space="0" w:color="auto"/>
            </w:tcBorders>
          </w:tcPr>
          <w:p w:rsidR="000A559B" w:rsidRPr="005C03B3" w:rsidRDefault="000A559B" w:rsidP="009C0ACC">
            <w:pPr>
              <w:spacing w:after="0" w:line="360" w:lineRule="auto"/>
              <w:jc w:val="center"/>
              <w:rPr>
                <w:rFonts w:ascii="Times New Roman" w:hAnsi="Times New Roman"/>
                <w:sz w:val="24"/>
                <w:szCs w:val="24"/>
              </w:rPr>
            </w:pPr>
            <w:r w:rsidRPr="005C03B3">
              <w:rPr>
                <w:rFonts w:ascii="Times New Roman" w:hAnsi="Times New Roman"/>
                <w:sz w:val="24"/>
                <w:szCs w:val="24"/>
              </w:rPr>
              <w:t>2024 год</w:t>
            </w:r>
          </w:p>
        </w:tc>
        <w:tc>
          <w:tcPr>
            <w:tcW w:w="0" w:type="auto"/>
            <w:tcBorders>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16 748,87</w:t>
            </w:r>
          </w:p>
        </w:tc>
        <w:tc>
          <w:tcPr>
            <w:tcW w:w="0" w:type="auto"/>
            <w:tcBorders>
              <w:bottom w:val="single" w:sz="4" w:space="0" w:color="auto"/>
              <w:right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853,04</w:t>
            </w:r>
          </w:p>
        </w:tc>
        <w:tc>
          <w:tcPr>
            <w:tcW w:w="0" w:type="auto"/>
            <w:tcBorders>
              <w:left w:val="single" w:sz="4" w:space="0" w:color="auto"/>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3475,49</w:t>
            </w:r>
          </w:p>
        </w:tc>
        <w:tc>
          <w:tcPr>
            <w:tcW w:w="0" w:type="auto"/>
            <w:tcBorders>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2699,44</w:t>
            </w:r>
          </w:p>
        </w:tc>
        <w:tc>
          <w:tcPr>
            <w:tcW w:w="0" w:type="auto"/>
            <w:tcBorders>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9720,90</w:t>
            </w:r>
          </w:p>
        </w:tc>
      </w:tr>
      <w:tr w:rsidR="005C03B3" w:rsidRPr="005C03B3" w:rsidTr="009C0ACC">
        <w:trPr>
          <w:trHeight w:val="349"/>
        </w:trPr>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both"/>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tcBorders>
              <w:top w:val="single" w:sz="4" w:space="0" w:color="auto"/>
              <w:bottom w:val="single" w:sz="4" w:space="0" w:color="auto"/>
            </w:tcBorders>
          </w:tcPr>
          <w:p w:rsidR="000A559B" w:rsidRPr="005C03B3" w:rsidRDefault="000A559B" w:rsidP="009C0ACC">
            <w:pPr>
              <w:spacing w:after="0" w:line="360" w:lineRule="auto"/>
              <w:jc w:val="center"/>
              <w:rPr>
                <w:rFonts w:ascii="Times New Roman" w:hAnsi="Times New Roman"/>
                <w:sz w:val="24"/>
                <w:szCs w:val="24"/>
              </w:rPr>
            </w:pPr>
            <w:r w:rsidRPr="005C03B3">
              <w:rPr>
                <w:rFonts w:ascii="Times New Roman" w:hAnsi="Times New Roman"/>
                <w:sz w:val="24"/>
                <w:szCs w:val="24"/>
              </w:rPr>
              <w:t>2025 год</w:t>
            </w:r>
          </w:p>
        </w:tc>
        <w:tc>
          <w:tcPr>
            <w:tcW w:w="0" w:type="auto"/>
            <w:tcBorders>
              <w:top w:val="single" w:sz="4" w:space="0" w:color="auto"/>
              <w:bottom w:val="single" w:sz="4" w:space="0" w:color="auto"/>
            </w:tcBorders>
          </w:tcPr>
          <w:p w:rsidR="000A559B" w:rsidRPr="005C03B3" w:rsidRDefault="002A66CE" w:rsidP="009C0ACC">
            <w:pPr>
              <w:jc w:val="center"/>
              <w:rPr>
                <w:rFonts w:ascii="Times New Roman" w:hAnsi="Times New Roman" w:cs="Times New Roman"/>
              </w:rPr>
            </w:pPr>
            <w:r>
              <w:rPr>
                <w:rFonts w:ascii="Times New Roman" w:hAnsi="Times New Roman" w:cs="Times New Roman"/>
              </w:rPr>
              <w:t>18 900,00</w:t>
            </w:r>
          </w:p>
        </w:tc>
        <w:tc>
          <w:tcPr>
            <w:tcW w:w="0" w:type="auto"/>
            <w:tcBorders>
              <w:top w:val="single" w:sz="4" w:space="0" w:color="auto"/>
              <w:bottom w:val="single" w:sz="4" w:space="0" w:color="auto"/>
              <w:right w:val="single" w:sz="4" w:space="0" w:color="auto"/>
            </w:tcBorders>
          </w:tcPr>
          <w:p w:rsidR="000A559B" w:rsidRPr="005C03B3" w:rsidRDefault="00874797" w:rsidP="009C0ACC">
            <w:pPr>
              <w:jc w:val="center"/>
              <w:rPr>
                <w:rFonts w:ascii="Times New Roman" w:hAnsi="Times New Roman" w:cs="Times New Roman"/>
              </w:rPr>
            </w:pPr>
            <w:r>
              <w:rPr>
                <w:rFonts w:ascii="Times New Roman" w:hAnsi="Times New Roman" w:cs="Times New Roman"/>
              </w:rPr>
              <w:t>0,00</w:t>
            </w:r>
          </w:p>
        </w:tc>
        <w:tc>
          <w:tcPr>
            <w:tcW w:w="0" w:type="auto"/>
            <w:tcBorders>
              <w:top w:val="single" w:sz="4" w:space="0" w:color="auto"/>
              <w:left w:val="single" w:sz="4" w:space="0" w:color="auto"/>
              <w:bottom w:val="single" w:sz="4" w:space="0" w:color="auto"/>
            </w:tcBorders>
          </w:tcPr>
          <w:p w:rsidR="000A559B" w:rsidRPr="005C03B3" w:rsidRDefault="00874797" w:rsidP="009C0ACC">
            <w:pPr>
              <w:jc w:val="center"/>
              <w:rPr>
                <w:rFonts w:ascii="Times New Roman" w:hAnsi="Times New Roman" w:cs="Times New Roman"/>
              </w:rPr>
            </w:pPr>
            <w:r>
              <w:rPr>
                <w:rFonts w:ascii="Times New Roman" w:hAnsi="Times New Roman" w:cs="Times New Roman"/>
              </w:rPr>
              <w:t>0,00</w:t>
            </w:r>
          </w:p>
        </w:tc>
        <w:tc>
          <w:tcPr>
            <w:tcW w:w="0" w:type="auto"/>
            <w:tcBorders>
              <w:top w:val="single" w:sz="4" w:space="0" w:color="auto"/>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2700,00</w:t>
            </w:r>
          </w:p>
        </w:tc>
        <w:tc>
          <w:tcPr>
            <w:tcW w:w="0" w:type="auto"/>
            <w:tcBorders>
              <w:top w:val="single" w:sz="4" w:space="0" w:color="auto"/>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16200,00</w:t>
            </w:r>
          </w:p>
        </w:tc>
      </w:tr>
      <w:tr w:rsidR="005C03B3" w:rsidRPr="005C03B3" w:rsidTr="000A559B">
        <w:trPr>
          <w:trHeight w:val="285"/>
        </w:trPr>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both"/>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tcBorders>
              <w:top w:val="single" w:sz="4" w:space="0" w:color="auto"/>
              <w:bottom w:val="single" w:sz="4" w:space="0" w:color="auto"/>
            </w:tcBorders>
          </w:tcPr>
          <w:p w:rsidR="000A559B" w:rsidRPr="005C03B3" w:rsidRDefault="000A559B" w:rsidP="009C0ACC">
            <w:pPr>
              <w:spacing w:after="0" w:line="360" w:lineRule="auto"/>
              <w:jc w:val="center"/>
              <w:rPr>
                <w:rFonts w:ascii="Times New Roman" w:hAnsi="Times New Roman"/>
                <w:sz w:val="24"/>
                <w:szCs w:val="24"/>
              </w:rPr>
            </w:pPr>
            <w:r w:rsidRPr="005C03B3">
              <w:rPr>
                <w:rFonts w:ascii="Times New Roman" w:hAnsi="Times New Roman"/>
                <w:sz w:val="24"/>
                <w:szCs w:val="24"/>
              </w:rPr>
              <w:t>2026 год</w:t>
            </w:r>
          </w:p>
        </w:tc>
        <w:tc>
          <w:tcPr>
            <w:tcW w:w="0" w:type="auto"/>
            <w:tcBorders>
              <w:top w:val="single" w:sz="4" w:space="0" w:color="auto"/>
              <w:bottom w:val="single" w:sz="4" w:space="0" w:color="auto"/>
            </w:tcBorders>
          </w:tcPr>
          <w:p w:rsidR="000A559B" w:rsidRPr="005C03B3" w:rsidRDefault="002A66CE" w:rsidP="00801047">
            <w:pPr>
              <w:jc w:val="center"/>
              <w:rPr>
                <w:rFonts w:ascii="Times New Roman" w:hAnsi="Times New Roman" w:cs="Times New Roman"/>
              </w:rPr>
            </w:pPr>
            <w:r>
              <w:rPr>
                <w:rFonts w:ascii="Times New Roman" w:hAnsi="Times New Roman" w:cs="Times New Roman"/>
              </w:rPr>
              <w:t>18 900,00</w:t>
            </w:r>
          </w:p>
        </w:tc>
        <w:tc>
          <w:tcPr>
            <w:tcW w:w="0" w:type="auto"/>
            <w:tcBorders>
              <w:top w:val="single" w:sz="4" w:space="0" w:color="auto"/>
              <w:bottom w:val="single" w:sz="4" w:space="0" w:color="auto"/>
              <w:right w:val="single" w:sz="4" w:space="0" w:color="auto"/>
            </w:tcBorders>
          </w:tcPr>
          <w:p w:rsidR="000A559B" w:rsidRPr="005C03B3" w:rsidRDefault="000A559B" w:rsidP="00801047">
            <w:pPr>
              <w:jc w:val="center"/>
              <w:rPr>
                <w:rFonts w:ascii="Times New Roman" w:hAnsi="Times New Roman" w:cs="Times New Roman"/>
              </w:rPr>
            </w:pPr>
            <w:r w:rsidRPr="005C03B3">
              <w:rPr>
                <w:rFonts w:ascii="Times New Roman" w:hAnsi="Times New Roman" w:cs="Times New Roman"/>
              </w:rPr>
              <w:t>0,00</w:t>
            </w:r>
          </w:p>
        </w:tc>
        <w:tc>
          <w:tcPr>
            <w:tcW w:w="0" w:type="auto"/>
            <w:tcBorders>
              <w:top w:val="single" w:sz="4" w:space="0" w:color="auto"/>
              <w:left w:val="single" w:sz="4" w:space="0" w:color="auto"/>
              <w:bottom w:val="single" w:sz="4" w:space="0" w:color="auto"/>
            </w:tcBorders>
          </w:tcPr>
          <w:p w:rsidR="000A559B" w:rsidRPr="005C03B3" w:rsidRDefault="000A559B" w:rsidP="00801047">
            <w:pPr>
              <w:jc w:val="center"/>
              <w:rPr>
                <w:rFonts w:ascii="Times New Roman" w:hAnsi="Times New Roman" w:cs="Times New Roman"/>
              </w:rPr>
            </w:pPr>
            <w:r w:rsidRPr="005C03B3">
              <w:rPr>
                <w:rFonts w:ascii="Times New Roman" w:hAnsi="Times New Roman" w:cs="Times New Roman"/>
              </w:rPr>
              <w:t>0,00</w:t>
            </w:r>
          </w:p>
        </w:tc>
        <w:tc>
          <w:tcPr>
            <w:tcW w:w="0" w:type="auto"/>
            <w:tcBorders>
              <w:top w:val="single" w:sz="4" w:space="0" w:color="auto"/>
              <w:bottom w:val="single" w:sz="4" w:space="0" w:color="auto"/>
            </w:tcBorders>
          </w:tcPr>
          <w:p w:rsidR="000A559B" w:rsidRPr="005C03B3" w:rsidRDefault="000A559B" w:rsidP="00801047">
            <w:pPr>
              <w:jc w:val="center"/>
              <w:rPr>
                <w:rFonts w:ascii="Times New Roman" w:hAnsi="Times New Roman" w:cs="Times New Roman"/>
              </w:rPr>
            </w:pPr>
            <w:r w:rsidRPr="005C03B3">
              <w:rPr>
                <w:rFonts w:ascii="Times New Roman" w:hAnsi="Times New Roman" w:cs="Times New Roman"/>
              </w:rPr>
              <w:t>2700,00</w:t>
            </w:r>
          </w:p>
        </w:tc>
        <w:tc>
          <w:tcPr>
            <w:tcW w:w="0" w:type="auto"/>
            <w:tcBorders>
              <w:top w:val="single" w:sz="4" w:space="0" w:color="auto"/>
              <w:bottom w:val="single" w:sz="4" w:space="0" w:color="auto"/>
            </w:tcBorders>
          </w:tcPr>
          <w:p w:rsidR="000A559B" w:rsidRPr="005C03B3" w:rsidRDefault="000A559B" w:rsidP="00801047">
            <w:pPr>
              <w:jc w:val="center"/>
              <w:rPr>
                <w:rFonts w:ascii="Times New Roman" w:hAnsi="Times New Roman" w:cs="Times New Roman"/>
              </w:rPr>
            </w:pPr>
            <w:r w:rsidRPr="005C03B3">
              <w:rPr>
                <w:rFonts w:ascii="Times New Roman" w:hAnsi="Times New Roman" w:cs="Times New Roman"/>
              </w:rPr>
              <w:t>16200,00</w:t>
            </w:r>
          </w:p>
        </w:tc>
      </w:tr>
      <w:tr w:rsidR="005C03B3" w:rsidRPr="005C03B3" w:rsidTr="006E16A6">
        <w:trPr>
          <w:trHeight w:val="2385"/>
        </w:trPr>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both"/>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tcBorders>
              <w:top w:val="single" w:sz="4" w:space="0" w:color="auto"/>
            </w:tcBorders>
          </w:tcPr>
          <w:p w:rsidR="000A559B" w:rsidRPr="005C03B3" w:rsidRDefault="000A559B" w:rsidP="000A559B">
            <w:pPr>
              <w:spacing w:after="0" w:line="360" w:lineRule="auto"/>
              <w:jc w:val="center"/>
              <w:rPr>
                <w:rFonts w:ascii="Times New Roman" w:hAnsi="Times New Roman"/>
                <w:sz w:val="24"/>
                <w:szCs w:val="24"/>
              </w:rPr>
            </w:pPr>
            <w:r w:rsidRPr="005C03B3">
              <w:rPr>
                <w:rFonts w:ascii="Times New Roman" w:hAnsi="Times New Roman"/>
                <w:sz w:val="24"/>
                <w:szCs w:val="24"/>
              </w:rPr>
              <w:t>2027 год</w:t>
            </w:r>
          </w:p>
          <w:p w:rsidR="000A559B" w:rsidRPr="005C03B3" w:rsidRDefault="000A559B" w:rsidP="009C0ACC">
            <w:pPr>
              <w:spacing w:after="0" w:line="360" w:lineRule="auto"/>
              <w:jc w:val="center"/>
              <w:rPr>
                <w:rFonts w:ascii="Times New Roman" w:hAnsi="Times New Roman"/>
                <w:sz w:val="24"/>
                <w:szCs w:val="24"/>
              </w:rPr>
            </w:pPr>
          </w:p>
        </w:tc>
        <w:tc>
          <w:tcPr>
            <w:tcW w:w="0" w:type="auto"/>
            <w:tcBorders>
              <w:top w:val="single" w:sz="4" w:space="0" w:color="auto"/>
            </w:tcBorders>
          </w:tcPr>
          <w:p w:rsidR="000A559B" w:rsidRPr="005C03B3" w:rsidRDefault="002A66CE" w:rsidP="000A559B">
            <w:pPr>
              <w:jc w:val="center"/>
              <w:rPr>
                <w:rFonts w:ascii="Times New Roman" w:hAnsi="Times New Roman" w:cs="Times New Roman"/>
              </w:rPr>
            </w:pPr>
            <w:r>
              <w:rPr>
                <w:rFonts w:ascii="Times New Roman" w:hAnsi="Times New Roman" w:cs="Times New Roman"/>
              </w:rPr>
              <w:t>18 900,00</w:t>
            </w:r>
          </w:p>
          <w:p w:rsidR="000A559B" w:rsidRPr="005C03B3" w:rsidRDefault="000A559B" w:rsidP="00801047">
            <w:pPr>
              <w:ind w:firstLine="708"/>
              <w:jc w:val="center"/>
              <w:rPr>
                <w:rFonts w:ascii="Times New Roman" w:hAnsi="Times New Roman" w:cs="Times New Roman"/>
              </w:rPr>
            </w:pPr>
          </w:p>
        </w:tc>
        <w:tc>
          <w:tcPr>
            <w:tcW w:w="0" w:type="auto"/>
            <w:tcBorders>
              <w:top w:val="single" w:sz="4" w:space="0" w:color="auto"/>
              <w:right w:val="single" w:sz="4" w:space="0" w:color="auto"/>
            </w:tcBorders>
          </w:tcPr>
          <w:p w:rsidR="000A559B" w:rsidRPr="005C03B3" w:rsidRDefault="000A559B" w:rsidP="000A559B">
            <w:pPr>
              <w:jc w:val="center"/>
              <w:rPr>
                <w:rFonts w:ascii="Times New Roman" w:hAnsi="Times New Roman" w:cs="Times New Roman"/>
              </w:rPr>
            </w:pPr>
            <w:r w:rsidRPr="005C03B3">
              <w:rPr>
                <w:rFonts w:ascii="Times New Roman" w:hAnsi="Times New Roman" w:cs="Times New Roman"/>
              </w:rPr>
              <w:t>0,00</w:t>
            </w:r>
          </w:p>
          <w:p w:rsidR="000A559B" w:rsidRPr="005C03B3" w:rsidRDefault="000A559B" w:rsidP="00801047">
            <w:pPr>
              <w:jc w:val="center"/>
              <w:rPr>
                <w:rFonts w:ascii="Times New Roman" w:hAnsi="Times New Roman" w:cs="Times New Roman"/>
              </w:rPr>
            </w:pPr>
          </w:p>
        </w:tc>
        <w:tc>
          <w:tcPr>
            <w:tcW w:w="0" w:type="auto"/>
            <w:tcBorders>
              <w:top w:val="single" w:sz="4" w:space="0" w:color="auto"/>
              <w:left w:val="single" w:sz="4" w:space="0" w:color="auto"/>
            </w:tcBorders>
          </w:tcPr>
          <w:p w:rsidR="000A559B" w:rsidRPr="005C03B3" w:rsidRDefault="000A559B" w:rsidP="000A559B">
            <w:pPr>
              <w:jc w:val="center"/>
              <w:rPr>
                <w:rFonts w:ascii="Times New Roman" w:hAnsi="Times New Roman" w:cs="Times New Roman"/>
              </w:rPr>
            </w:pPr>
            <w:r w:rsidRPr="005C03B3">
              <w:rPr>
                <w:rFonts w:ascii="Times New Roman" w:hAnsi="Times New Roman" w:cs="Times New Roman"/>
              </w:rPr>
              <w:t>0,00</w:t>
            </w:r>
          </w:p>
        </w:tc>
        <w:tc>
          <w:tcPr>
            <w:tcW w:w="0" w:type="auto"/>
            <w:tcBorders>
              <w:top w:val="single" w:sz="4" w:space="0" w:color="auto"/>
            </w:tcBorders>
          </w:tcPr>
          <w:p w:rsidR="000A559B" w:rsidRPr="005C03B3" w:rsidRDefault="000A559B" w:rsidP="000A559B">
            <w:pPr>
              <w:jc w:val="center"/>
              <w:rPr>
                <w:rFonts w:ascii="Times New Roman" w:hAnsi="Times New Roman" w:cs="Times New Roman"/>
              </w:rPr>
            </w:pPr>
            <w:r w:rsidRPr="005C03B3">
              <w:rPr>
                <w:rFonts w:ascii="Times New Roman" w:hAnsi="Times New Roman" w:cs="Times New Roman"/>
              </w:rPr>
              <w:t>2700,00</w:t>
            </w:r>
          </w:p>
        </w:tc>
        <w:tc>
          <w:tcPr>
            <w:tcW w:w="0" w:type="auto"/>
            <w:tcBorders>
              <w:top w:val="single" w:sz="4" w:space="0" w:color="auto"/>
            </w:tcBorders>
          </w:tcPr>
          <w:p w:rsidR="000A559B" w:rsidRPr="005C03B3" w:rsidRDefault="000A559B" w:rsidP="000A559B">
            <w:pPr>
              <w:jc w:val="center"/>
              <w:rPr>
                <w:rFonts w:ascii="Times New Roman" w:hAnsi="Times New Roman" w:cs="Times New Roman"/>
              </w:rPr>
            </w:pPr>
            <w:r w:rsidRPr="005C03B3">
              <w:rPr>
                <w:rFonts w:ascii="Times New Roman" w:hAnsi="Times New Roman" w:cs="Times New Roman"/>
              </w:rPr>
              <w:t>16200,00</w:t>
            </w:r>
          </w:p>
        </w:tc>
      </w:tr>
    </w:tbl>
    <w:p w:rsidR="002E2F30" w:rsidRPr="005C03B3" w:rsidRDefault="002E2F30" w:rsidP="006578E3">
      <w:pPr>
        <w:spacing w:after="0" w:line="240" w:lineRule="auto"/>
        <w:rPr>
          <w:rFonts w:ascii="Times New Roman" w:hAnsi="Times New Roman"/>
          <w:bCs/>
          <w:sz w:val="24"/>
          <w:szCs w:val="24"/>
        </w:rPr>
      </w:pPr>
    </w:p>
    <w:p w:rsidR="002E2F30" w:rsidRPr="005C03B3" w:rsidRDefault="002E2F30" w:rsidP="002E2F30">
      <w:pPr>
        <w:jc w:val="center"/>
        <w:rPr>
          <w:rFonts w:ascii="Times New Roman" w:hAnsi="Times New Roman"/>
          <w:sz w:val="24"/>
          <w:szCs w:val="24"/>
        </w:rPr>
      </w:pPr>
    </w:p>
    <w:p w:rsidR="006578E3" w:rsidRPr="005C03B3" w:rsidRDefault="006578E3" w:rsidP="002E2F30">
      <w:pPr>
        <w:rPr>
          <w:rFonts w:ascii="Times New Roman" w:hAnsi="Times New Roman"/>
          <w:sz w:val="24"/>
          <w:szCs w:val="24"/>
        </w:rPr>
        <w:sectPr w:rsidR="006578E3" w:rsidRPr="005C03B3" w:rsidSect="00C52DA0">
          <w:footerReference w:type="default" r:id="rId12"/>
          <w:type w:val="continuous"/>
          <w:pgSz w:w="16838" w:h="11906" w:orient="landscape"/>
          <w:pgMar w:top="1134" w:right="851" w:bottom="1134" w:left="1701" w:header="709" w:footer="709" w:gutter="0"/>
          <w:pgNumType w:start="34"/>
          <w:cols w:space="708"/>
          <w:docGrid w:linePitch="381"/>
        </w:sectPr>
      </w:pPr>
    </w:p>
    <w:p w:rsidR="006578E3" w:rsidRPr="005C03B3" w:rsidRDefault="006578E3" w:rsidP="006578E3">
      <w:pPr>
        <w:spacing w:after="0" w:line="240" w:lineRule="auto"/>
        <w:ind w:firstLine="709"/>
        <w:jc w:val="center"/>
        <w:rPr>
          <w:rFonts w:ascii="Times New Roman" w:hAnsi="Times New Roman"/>
          <w:b/>
          <w:sz w:val="24"/>
          <w:szCs w:val="24"/>
        </w:rPr>
      </w:pPr>
      <w:r w:rsidRPr="005C03B3">
        <w:rPr>
          <w:rFonts w:ascii="Times New Roman" w:hAnsi="Times New Roman"/>
          <w:b/>
          <w:sz w:val="24"/>
          <w:szCs w:val="24"/>
        </w:rPr>
        <w:lastRenderedPageBreak/>
        <w:t>7. Целевые показатели Подпрограммы</w:t>
      </w:r>
    </w:p>
    <w:p w:rsidR="006578E3" w:rsidRPr="005C03B3" w:rsidRDefault="006578E3" w:rsidP="006578E3">
      <w:pPr>
        <w:spacing w:after="0" w:line="240" w:lineRule="auto"/>
        <w:ind w:firstLine="709"/>
        <w:jc w:val="center"/>
        <w:rPr>
          <w:rFonts w:ascii="Times New Roman" w:hAnsi="Times New Roman"/>
          <w:b/>
          <w:sz w:val="24"/>
          <w:szCs w:val="24"/>
        </w:rPr>
      </w:pPr>
    </w:p>
    <w:p w:rsidR="006578E3" w:rsidRPr="005C03B3" w:rsidRDefault="006578E3" w:rsidP="006578E3">
      <w:pPr>
        <w:spacing w:after="0" w:line="240" w:lineRule="auto"/>
        <w:ind w:firstLine="709"/>
        <w:jc w:val="both"/>
        <w:rPr>
          <w:rFonts w:ascii="Times New Roman" w:hAnsi="Times New Roman"/>
          <w:sz w:val="24"/>
          <w:szCs w:val="24"/>
        </w:rPr>
      </w:pPr>
      <w:r w:rsidRPr="005C03B3">
        <w:rPr>
          <w:rFonts w:ascii="Times New Roman" w:hAnsi="Times New Roman"/>
          <w:sz w:val="24"/>
          <w:szCs w:val="24"/>
        </w:rPr>
        <w:t>Целевым показателем Подпрограммы является количество молодых семей, улучшивших жилищные условия в результате реализации мероприятий Подпрограммы:</w:t>
      </w:r>
    </w:p>
    <w:p w:rsidR="006578E3" w:rsidRPr="005C03B3" w:rsidRDefault="00840F17" w:rsidP="00F84917">
      <w:pPr>
        <w:spacing w:after="0" w:line="240" w:lineRule="auto"/>
        <w:ind w:firstLine="709"/>
        <w:jc w:val="both"/>
        <w:rPr>
          <w:rFonts w:ascii="Times New Roman" w:hAnsi="Times New Roman"/>
          <w:sz w:val="24"/>
          <w:szCs w:val="24"/>
        </w:rPr>
      </w:pPr>
      <w:r>
        <w:rPr>
          <w:rFonts w:ascii="Times New Roman" w:hAnsi="Times New Roman"/>
          <w:sz w:val="24"/>
          <w:szCs w:val="24"/>
        </w:rPr>
        <w:t>85</w:t>
      </w:r>
      <w:r w:rsidR="006578E3" w:rsidRPr="005C03B3">
        <w:rPr>
          <w:rFonts w:ascii="Times New Roman" w:hAnsi="Times New Roman"/>
          <w:sz w:val="24"/>
          <w:szCs w:val="24"/>
        </w:rPr>
        <w:t xml:space="preserve"> семей – за весь период реализации мероприятий Подпрограммы;</w:t>
      </w:r>
    </w:p>
    <w:p w:rsidR="006578E3" w:rsidRPr="005C03B3" w:rsidRDefault="00BA56B9" w:rsidP="006578E3">
      <w:pPr>
        <w:spacing w:after="0" w:line="240" w:lineRule="auto"/>
        <w:ind w:firstLine="709"/>
        <w:jc w:val="both"/>
        <w:rPr>
          <w:rFonts w:ascii="Times New Roman" w:hAnsi="Times New Roman"/>
          <w:sz w:val="24"/>
          <w:szCs w:val="24"/>
        </w:rPr>
      </w:pPr>
      <w:r w:rsidRPr="005C03B3">
        <w:rPr>
          <w:rFonts w:ascii="Times New Roman" w:hAnsi="Times New Roman"/>
          <w:sz w:val="24"/>
          <w:szCs w:val="24"/>
        </w:rPr>
        <w:t>20</w:t>
      </w:r>
      <w:r w:rsidR="006578E3" w:rsidRPr="005C03B3">
        <w:rPr>
          <w:rFonts w:ascii="Times New Roman" w:hAnsi="Times New Roman"/>
          <w:sz w:val="24"/>
          <w:szCs w:val="24"/>
        </w:rPr>
        <w:t xml:space="preserve"> семей – в 2020 году;</w:t>
      </w:r>
    </w:p>
    <w:p w:rsidR="006578E3" w:rsidRPr="005C03B3" w:rsidRDefault="00BA56B9" w:rsidP="006578E3">
      <w:pPr>
        <w:spacing w:after="0" w:line="240" w:lineRule="auto"/>
        <w:ind w:firstLine="709"/>
        <w:jc w:val="both"/>
        <w:rPr>
          <w:rFonts w:ascii="Times New Roman" w:hAnsi="Times New Roman"/>
          <w:sz w:val="24"/>
          <w:szCs w:val="24"/>
        </w:rPr>
      </w:pPr>
      <w:r w:rsidRPr="005C03B3">
        <w:rPr>
          <w:rFonts w:ascii="Times New Roman" w:hAnsi="Times New Roman"/>
          <w:sz w:val="24"/>
          <w:szCs w:val="24"/>
        </w:rPr>
        <w:t>16</w:t>
      </w:r>
      <w:r w:rsidR="006578E3" w:rsidRPr="005C03B3">
        <w:rPr>
          <w:rFonts w:ascii="Times New Roman" w:hAnsi="Times New Roman"/>
          <w:sz w:val="24"/>
          <w:szCs w:val="24"/>
        </w:rPr>
        <w:t xml:space="preserve"> семей – в 2021 году;</w:t>
      </w:r>
    </w:p>
    <w:p w:rsidR="006578E3" w:rsidRPr="005C03B3" w:rsidRDefault="006578E3" w:rsidP="006578E3">
      <w:pPr>
        <w:spacing w:after="0" w:line="240" w:lineRule="auto"/>
        <w:ind w:firstLine="709"/>
        <w:jc w:val="both"/>
        <w:rPr>
          <w:rFonts w:ascii="Times New Roman" w:hAnsi="Times New Roman"/>
          <w:sz w:val="24"/>
          <w:szCs w:val="24"/>
        </w:rPr>
      </w:pPr>
      <w:r w:rsidRPr="005C03B3">
        <w:rPr>
          <w:rFonts w:ascii="Times New Roman" w:hAnsi="Times New Roman"/>
          <w:sz w:val="24"/>
          <w:szCs w:val="24"/>
        </w:rPr>
        <w:t>13 семей – в 2022 году;</w:t>
      </w:r>
    </w:p>
    <w:p w:rsidR="006578E3" w:rsidRPr="005C03B3" w:rsidRDefault="006578E3" w:rsidP="006578E3">
      <w:pPr>
        <w:spacing w:after="0" w:line="240" w:lineRule="auto"/>
        <w:ind w:firstLine="709"/>
        <w:jc w:val="both"/>
        <w:rPr>
          <w:rFonts w:ascii="Times New Roman" w:hAnsi="Times New Roman"/>
          <w:sz w:val="24"/>
          <w:szCs w:val="24"/>
        </w:rPr>
      </w:pPr>
      <w:r w:rsidRPr="005C03B3">
        <w:rPr>
          <w:rFonts w:ascii="Times New Roman" w:hAnsi="Times New Roman"/>
          <w:sz w:val="24"/>
          <w:szCs w:val="24"/>
        </w:rPr>
        <w:t>8 семей – в 2023 году;</w:t>
      </w:r>
    </w:p>
    <w:p w:rsidR="006578E3" w:rsidRPr="005C03B3" w:rsidRDefault="008C1A8B" w:rsidP="006578E3">
      <w:pPr>
        <w:spacing w:after="0" w:line="240" w:lineRule="auto"/>
        <w:ind w:firstLine="709"/>
        <w:jc w:val="both"/>
        <w:rPr>
          <w:rFonts w:ascii="Times New Roman" w:hAnsi="Times New Roman"/>
          <w:sz w:val="24"/>
          <w:szCs w:val="24"/>
        </w:rPr>
      </w:pPr>
      <w:r w:rsidRPr="005C03B3">
        <w:rPr>
          <w:rFonts w:ascii="Times New Roman" w:hAnsi="Times New Roman"/>
          <w:sz w:val="24"/>
          <w:szCs w:val="24"/>
        </w:rPr>
        <w:t>4 семьи</w:t>
      </w:r>
      <w:r w:rsidR="006578E3" w:rsidRPr="005C03B3">
        <w:rPr>
          <w:rFonts w:ascii="Times New Roman" w:hAnsi="Times New Roman"/>
          <w:sz w:val="24"/>
          <w:szCs w:val="24"/>
        </w:rPr>
        <w:t>– в 2024 году;</w:t>
      </w:r>
    </w:p>
    <w:p w:rsidR="006578E3" w:rsidRPr="005C03B3" w:rsidRDefault="008C1A8B" w:rsidP="006578E3">
      <w:pPr>
        <w:spacing w:after="0" w:line="240" w:lineRule="auto"/>
        <w:ind w:firstLine="709"/>
        <w:jc w:val="both"/>
        <w:rPr>
          <w:rFonts w:ascii="Times New Roman" w:hAnsi="Times New Roman"/>
          <w:sz w:val="24"/>
          <w:szCs w:val="24"/>
        </w:rPr>
      </w:pPr>
      <w:r w:rsidRPr="005C03B3">
        <w:rPr>
          <w:rFonts w:ascii="Times New Roman" w:hAnsi="Times New Roman"/>
          <w:sz w:val="24"/>
          <w:szCs w:val="24"/>
        </w:rPr>
        <w:t>6</w:t>
      </w:r>
      <w:r w:rsidR="006578E3" w:rsidRPr="005C03B3">
        <w:rPr>
          <w:rFonts w:ascii="Times New Roman" w:hAnsi="Times New Roman"/>
          <w:sz w:val="24"/>
          <w:szCs w:val="24"/>
        </w:rPr>
        <w:t xml:space="preserve"> семей – в 2025 году;</w:t>
      </w:r>
    </w:p>
    <w:p w:rsidR="006578E3" w:rsidRPr="005C03B3" w:rsidRDefault="008C1A8B" w:rsidP="00801047">
      <w:pPr>
        <w:spacing w:after="0" w:line="240" w:lineRule="auto"/>
        <w:ind w:firstLine="709"/>
        <w:jc w:val="both"/>
        <w:rPr>
          <w:rFonts w:ascii="Times New Roman" w:hAnsi="Times New Roman"/>
          <w:sz w:val="24"/>
          <w:szCs w:val="24"/>
        </w:rPr>
      </w:pPr>
      <w:r w:rsidRPr="005C03B3">
        <w:rPr>
          <w:rFonts w:ascii="Times New Roman" w:hAnsi="Times New Roman"/>
          <w:sz w:val="24"/>
          <w:szCs w:val="24"/>
        </w:rPr>
        <w:t>8</w:t>
      </w:r>
      <w:r w:rsidR="00801047" w:rsidRPr="005C03B3">
        <w:rPr>
          <w:rFonts w:ascii="Times New Roman" w:hAnsi="Times New Roman"/>
          <w:sz w:val="24"/>
          <w:szCs w:val="24"/>
        </w:rPr>
        <w:t xml:space="preserve"> семей – в 2026 году;</w:t>
      </w:r>
    </w:p>
    <w:p w:rsidR="00801047" w:rsidRPr="005C03B3" w:rsidRDefault="008C1A8B" w:rsidP="00801047">
      <w:pPr>
        <w:spacing w:after="0" w:line="240" w:lineRule="auto"/>
        <w:ind w:firstLine="709"/>
        <w:jc w:val="both"/>
        <w:rPr>
          <w:rFonts w:ascii="Times New Roman" w:hAnsi="Times New Roman"/>
          <w:sz w:val="24"/>
          <w:szCs w:val="24"/>
        </w:rPr>
      </w:pPr>
      <w:r w:rsidRPr="005C03B3">
        <w:rPr>
          <w:rFonts w:ascii="Times New Roman" w:hAnsi="Times New Roman"/>
          <w:sz w:val="24"/>
          <w:szCs w:val="24"/>
        </w:rPr>
        <w:t>10</w:t>
      </w:r>
      <w:r w:rsidR="00801047" w:rsidRPr="005C03B3">
        <w:rPr>
          <w:rFonts w:ascii="Times New Roman" w:hAnsi="Times New Roman"/>
          <w:sz w:val="24"/>
          <w:szCs w:val="24"/>
        </w:rPr>
        <w:t xml:space="preserve"> семей – в 2027 году.</w:t>
      </w:r>
    </w:p>
    <w:p w:rsidR="006578E3" w:rsidRPr="005C03B3" w:rsidRDefault="006578E3" w:rsidP="00BA56B9">
      <w:pPr>
        <w:widowControl w:val="0"/>
        <w:autoSpaceDE w:val="0"/>
        <w:autoSpaceDN w:val="0"/>
        <w:adjustRightInd w:val="0"/>
        <w:spacing w:after="0" w:line="240" w:lineRule="auto"/>
        <w:jc w:val="right"/>
        <w:rPr>
          <w:rFonts w:ascii="Times New Roman" w:hAnsi="Times New Roman"/>
          <w:sz w:val="24"/>
          <w:szCs w:val="24"/>
        </w:rPr>
      </w:pPr>
      <w:r w:rsidRPr="005C03B3">
        <w:rPr>
          <w:rFonts w:ascii="Times New Roman" w:hAnsi="Times New Roman"/>
          <w:sz w:val="24"/>
          <w:szCs w:val="24"/>
        </w:rPr>
        <w:t>Таблица 3</w:t>
      </w:r>
    </w:p>
    <w:p w:rsidR="006578E3" w:rsidRPr="005C03B3" w:rsidRDefault="006578E3" w:rsidP="006578E3">
      <w:pPr>
        <w:widowControl w:val="0"/>
        <w:autoSpaceDE w:val="0"/>
        <w:autoSpaceDN w:val="0"/>
        <w:adjustRightInd w:val="0"/>
        <w:spacing w:after="0" w:line="240" w:lineRule="auto"/>
        <w:jc w:val="center"/>
        <w:rPr>
          <w:rFonts w:ascii="Times New Roman" w:hAnsi="Times New Roman"/>
          <w:sz w:val="24"/>
          <w:szCs w:val="24"/>
        </w:rPr>
      </w:pPr>
    </w:p>
    <w:p w:rsidR="006578E3" w:rsidRPr="005C03B3" w:rsidRDefault="006578E3" w:rsidP="006578E3">
      <w:pPr>
        <w:widowControl w:val="0"/>
        <w:autoSpaceDE w:val="0"/>
        <w:autoSpaceDN w:val="0"/>
        <w:adjustRightInd w:val="0"/>
        <w:spacing w:after="0" w:line="240" w:lineRule="auto"/>
        <w:jc w:val="center"/>
        <w:rPr>
          <w:rFonts w:ascii="Times New Roman" w:hAnsi="Times New Roman"/>
          <w:sz w:val="24"/>
          <w:szCs w:val="24"/>
        </w:rPr>
      </w:pPr>
      <w:r w:rsidRPr="005C03B3">
        <w:rPr>
          <w:rFonts w:ascii="Times New Roman" w:hAnsi="Times New Roman"/>
          <w:sz w:val="24"/>
          <w:szCs w:val="24"/>
        </w:rPr>
        <w:t xml:space="preserve">Планируемые целевые показатели Подпрограммы </w:t>
      </w:r>
    </w:p>
    <w:p w:rsidR="006578E3" w:rsidRPr="005C03B3" w:rsidRDefault="006578E3" w:rsidP="006578E3">
      <w:pPr>
        <w:widowControl w:val="0"/>
        <w:autoSpaceDE w:val="0"/>
        <w:autoSpaceDN w:val="0"/>
        <w:adjustRightInd w:val="0"/>
        <w:spacing w:after="0" w:line="240" w:lineRule="auto"/>
        <w:jc w:val="center"/>
        <w:rPr>
          <w:rFonts w:ascii="Times New Roman" w:hAnsi="Times New Roman"/>
          <w:sz w:val="24"/>
          <w:szCs w:val="24"/>
        </w:rPr>
      </w:pPr>
    </w:p>
    <w:tbl>
      <w:tblPr>
        <w:tblW w:w="48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6"/>
        <w:gridCol w:w="680"/>
        <w:gridCol w:w="35"/>
        <w:gridCol w:w="408"/>
        <w:gridCol w:w="690"/>
        <w:gridCol w:w="831"/>
        <w:gridCol w:w="828"/>
        <w:gridCol w:w="692"/>
        <w:gridCol w:w="830"/>
        <w:gridCol w:w="693"/>
        <w:gridCol w:w="682"/>
        <w:gridCol w:w="15"/>
        <w:gridCol w:w="727"/>
        <w:gridCol w:w="807"/>
        <w:gridCol w:w="43"/>
        <w:gridCol w:w="844"/>
      </w:tblGrid>
      <w:tr w:rsidR="005C03B3" w:rsidRPr="005C03B3" w:rsidTr="00BF5D68">
        <w:trPr>
          <w:trHeight w:val="213"/>
        </w:trPr>
        <w:tc>
          <w:tcPr>
            <w:tcW w:w="276" w:type="pct"/>
            <w:vMerge w:val="restart"/>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п/п</w:t>
            </w:r>
          </w:p>
        </w:tc>
        <w:tc>
          <w:tcPr>
            <w:tcW w:w="365" w:type="pct"/>
            <w:vMerge w:val="restart"/>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Наименование целевого показателя</w:t>
            </w:r>
          </w:p>
        </w:tc>
        <w:tc>
          <w:tcPr>
            <w:tcW w:w="238" w:type="pct"/>
            <w:gridSpan w:val="2"/>
            <w:vMerge w:val="restart"/>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Ед. изм.</w:t>
            </w:r>
          </w:p>
        </w:tc>
        <w:tc>
          <w:tcPr>
            <w:tcW w:w="4122" w:type="pct"/>
            <w:gridSpan w:val="12"/>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Значение целевого показателя </w:t>
            </w:r>
          </w:p>
        </w:tc>
      </w:tr>
      <w:tr w:rsidR="005C03B3" w:rsidRPr="005C03B3" w:rsidTr="00BF5D68">
        <w:trPr>
          <w:trHeight w:val="225"/>
        </w:trPr>
        <w:tc>
          <w:tcPr>
            <w:tcW w:w="276" w:type="pct"/>
            <w:vMerge/>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p>
        </w:tc>
        <w:tc>
          <w:tcPr>
            <w:tcW w:w="365" w:type="pct"/>
            <w:vMerge/>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p>
        </w:tc>
        <w:tc>
          <w:tcPr>
            <w:tcW w:w="238" w:type="pct"/>
            <w:gridSpan w:val="2"/>
            <w:vMerge/>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p>
        </w:tc>
        <w:tc>
          <w:tcPr>
            <w:tcW w:w="370" w:type="pct"/>
            <w:vMerge w:val="restart"/>
            <w:tcBorders>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Отчетный</w:t>
            </w:r>
          </w:p>
          <w:p w:rsidR="00331828" w:rsidRPr="005C03B3" w:rsidRDefault="00993AAB"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2018</w:t>
            </w:r>
            <w:r w:rsidR="00331828" w:rsidRPr="005C03B3">
              <w:rPr>
                <w:rFonts w:ascii="Times New Roman" w:hAnsi="Times New Roman" w:cs="Times New Roman"/>
                <w:sz w:val="20"/>
                <w:szCs w:val="20"/>
              </w:rPr>
              <w:t xml:space="preserve"> год (факт)</w:t>
            </w:r>
          </w:p>
        </w:tc>
        <w:tc>
          <w:tcPr>
            <w:tcW w:w="446" w:type="pct"/>
            <w:vMerge w:val="restart"/>
            <w:tcBorders>
              <w:left w:val="single" w:sz="4" w:space="0" w:color="auto"/>
            </w:tcBorders>
          </w:tcPr>
          <w:p w:rsidR="00331828" w:rsidRPr="005C03B3" w:rsidRDefault="00993AAB"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Текущий 2019</w:t>
            </w:r>
            <w:r w:rsidR="00331828" w:rsidRPr="005C03B3">
              <w:rPr>
                <w:rFonts w:ascii="Times New Roman" w:hAnsi="Times New Roman" w:cs="Times New Roman"/>
                <w:sz w:val="20"/>
                <w:szCs w:val="20"/>
              </w:rPr>
              <w:t xml:space="preserve"> год (оцен</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ка)</w:t>
            </w:r>
          </w:p>
        </w:tc>
        <w:tc>
          <w:tcPr>
            <w:tcW w:w="3306" w:type="pct"/>
            <w:gridSpan w:val="10"/>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Плановый период</w:t>
            </w:r>
          </w:p>
        </w:tc>
      </w:tr>
      <w:tr w:rsidR="005C03B3" w:rsidRPr="005C03B3" w:rsidTr="006E16A6">
        <w:trPr>
          <w:trHeight w:val="1621"/>
        </w:trPr>
        <w:tc>
          <w:tcPr>
            <w:tcW w:w="276" w:type="pct"/>
            <w:vMerge/>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p>
        </w:tc>
        <w:tc>
          <w:tcPr>
            <w:tcW w:w="365" w:type="pct"/>
            <w:vMerge/>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p>
        </w:tc>
        <w:tc>
          <w:tcPr>
            <w:tcW w:w="238" w:type="pct"/>
            <w:gridSpan w:val="2"/>
            <w:vMerge/>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p>
        </w:tc>
        <w:tc>
          <w:tcPr>
            <w:tcW w:w="370" w:type="pct"/>
            <w:vMerge/>
            <w:tcBorders>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p>
        </w:tc>
        <w:tc>
          <w:tcPr>
            <w:tcW w:w="446" w:type="pct"/>
            <w:vMerge/>
            <w:tcBorders>
              <w:lef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p>
        </w:tc>
        <w:tc>
          <w:tcPr>
            <w:tcW w:w="444" w:type="pct"/>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Первый</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2020 год (прог</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ноз)</w:t>
            </w:r>
          </w:p>
        </w:tc>
        <w:tc>
          <w:tcPr>
            <w:tcW w:w="371" w:type="pct"/>
            <w:tcBorders>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Второй</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2021 год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(прог</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ноз)</w:t>
            </w:r>
          </w:p>
        </w:tc>
        <w:tc>
          <w:tcPr>
            <w:tcW w:w="445" w:type="pct"/>
            <w:tcBorders>
              <w:left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Третий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2022 год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(прог</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ноз)</w:t>
            </w:r>
          </w:p>
        </w:tc>
        <w:tc>
          <w:tcPr>
            <w:tcW w:w="372" w:type="pct"/>
            <w:tcBorders>
              <w:left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Четвертый</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2023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год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(прог</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ноз)</w:t>
            </w:r>
          </w:p>
        </w:tc>
        <w:tc>
          <w:tcPr>
            <w:tcW w:w="374" w:type="pct"/>
            <w:gridSpan w:val="2"/>
            <w:tcBorders>
              <w:left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Пятый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2024</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год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(прог</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ноз)</w:t>
            </w:r>
          </w:p>
        </w:tc>
        <w:tc>
          <w:tcPr>
            <w:tcW w:w="387" w:type="pct"/>
            <w:tcBorders>
              <w:lef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Шестой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2025</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год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(прог</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ноз)</w:t>
            </w:r>
          </w:p>
        </w:tc>
        <w:tc>
          <w:tcPr>
            <w:tcW w:w="433" w:type="pct"/>
            <w:tcBorders>
              <w:lef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Седьмой 2026(прогноз)</w:t>
            </w:r>
          </w:p>
        </w:tc>
        <w:tc>
          <w:tcPr>
            <w:tcW w:w="479" w:type="pct"/>
            <w:gridSpan w:val="2"/>
            <w:tcBorders>
              <w:lef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Восьмой 2027 (прогноз)</w:t>
            </w:r>
          </w:p>
        </w:tc>
      </w:tr>
      <w:tr w:rsidR="005C03B3" w:rsidRPr="005C03B3" w:rsidTr="00BF5D68">
        <w:trPr>
          <w:trHeight w:val="199"/>
        </w:trPr>
        <w:tc>
          <w:tcPr>
            <w:tcW w:w="276" w:type="pct"/>
          </w:tcPr>
          <w:p w:rsidR="00BF5D68" w:rsidRPr="005C03B3" w:rsidRDefault="00BF5D68" w:rsidP="009C0ACC">
            <w:pPr>
              <w:widowControl w:val="0"/>
              <w:autoSpaceDE w:val="0"/>
              <w:autoSpaceDN w:val="0"/>
              <w:adjustRightInd w:val="0"/>
              <w:spacing w:after="0" w:line="240" w:lineRule="auto"/>
              <w:rPr>
                <w:rFonts w:ascii="Times New Roman" w:hAnsi="Times New Roman" w:cs="Times New Roman"/>
                <w:sz w:val="20"/>
                <w:szCs w:val="20"/>
              </w:rPr>
            </w:pPr>
          </w:p>
        </w:tc>
        <w:tc>
          <w:tcPr>
            <w:tcW w:w="4724" w:type="pct"/>
            <w:gridSpan w:val="15"/>
          </w:tcPr>
          <w:p w:rsidR="00BF5D68" w:rsidRPr="005C03B3" w:rsidRDefault="00BF5D6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Подпрограмма «Молодым семьям – доступное жилье» на 2020-2027 годы </w:t>
            </w:r>
          </w:p>
        </w:tc>
      </w:tr>
      <w:tr w:rsidR="005C03B3" w:rsidRPr="005C03B3" w:rsidTr="00BF5D68">
        <w:trPr>
          <w:trHeight w:val="2576"/>
        </w:trPr>
        <w:tc>
          <w:tcPr>
            <w:tcW w:w="276" w:type="pct"/>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1.</w:t>
            </w:r>
          </w:p>
        </w:tc>
        <w:tc>
          <w:tcPr>
            <w:tcW w:w="384" w:type="pct"/>
            <w:gridSpan w:val="2"/>
          </w:tcPr>
          <w:p w:rsidR="00331828" w:rsidRPr="005C03B3" w:rsidRDefault="00331828" w:rsidP="009C0ACC">
            <w:pPr>
              <w:widowControl w:val="0"/>
              <w:autoSpaceDE w:val="0"/>
              <w:autoSpaceDN w:val="0"/>
              <w:adjustRightInd w:val="0"/>
              <w:spacing w:after="0" w:line="240" w:lineRule="auto"/>
              <w:rPr>
                <w:rFonts w:ascii="Times New Roman" w:hAnsi="Times New Roman" w:cs="Times New Roman"/>
                <w:sz w:val="20"/>
                <w:szCs w:val="20"/>
              </w:rPr>
            </w:pPr>
            <w:r w:rsidRPr="005C03B3">
              <w:rPr>
                <w:rFonts w:ascii="Times New Roman" w:hAnsi="Times New Roman" w:cs="Times New Roman"/>
                <w:sz w:val="20"/>
                <w:szCs w:val="20"/>
              </w:rPr>
              <w:t>Количество молодых семей, улучшивших жилищные условия в результате реализации мероприятий Подпрограммы</w:t>
            </w:r>
          </w:p>
        </w:tc>
        <w:tc>
          <w:tcPr>
            <w:tcW w:w="219" w:type="pct"/>
          </w:tcPr>
          <w:p w:rsidR="00331828" w:rsidRPr="005C03B3" w:rsidRDefault="00331828" w:rsidP="009C0ACC">
            <w:pPr>
              <w:widowControl w:val="0"/>
              <w:autoSpaceDE w:val="0"/>
              <w:autoSpaceDN w:val="0"/>
              <w:adjustRightInd w:val="0"/>
              <w:spacing w:after="0" w:line="240" w:lineRule="auto"/>
              <w:rPr>
                <w:rFonts w:ascii="Times New Roman" w:hAnsi="Times New Roman" w:cs="Times New Roman"/>
                <w:sz w:val="20"/>
                <w:szCs w:val="20"/>
              </w:rPr>
            </w:pPr>
            <w:r w:rsidRPr="005C03B3">
              <w:rPr>
                <w:rFonts w:ascii="Times New Roman" w:hAnsi="Times New Roman" w:cs="Times New Roman"/>
                <w:sz w:val="20"/>
                <w:szCs w:val="20"/>
              </w:rPr>
              <w:t>Ед.</w:t>
            </w:r>
          </w:p>
        </w:tc>
        <w:tc>
          <w:tcPr>
            <w:tcW w:w="370" w:type="pct"/>
            <w:tcBorders>
              <w:top w:val="single" w:sz="4" w:space="0" w:color="auto"/>
              <w:left w:val="single" w:sz="4" w:space="0" w:color="auto"/>
              <w:bottom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8</w:t>
            </w:r>
          </w:p>
        </w:tc>
        <w:tc>
          <w:tcPr>
            <w:tcW w:w="446" w:type="pct"/>
            <w:tcBorders>
              <w:top w:val="single" w:sz="4" w:space="0" w:color="auto"/>
              <w:left w:val="single" w:sz="4" w:space="0" w:color="auto"/>
              <w:bottom w:val="single" w:sz="4" w:space="0" w:color="auto"/>
              <w:right w:val="single" w:sz="4" w:space="0" w:color="auto"/>
            </w:tcBorders>
          </w:tcPr>
          <w:p w:rsidR="00331828" w:rsidRPr="005C03B3" w:rsidRDefault="00993AAB"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19</w:t>
            </w:r>
          </w:p>
          <w:p w:rsidR="00331828" w:rsidRPr="005C03B3" w:rsidRDefault="00331828" w:rsidP="009C0ACC">
            <w:pPr>
              <w:rPr>
                <w:rFonts w:ascii="Times New Roman" w:hAnsi="Times New Roman"/>
              </w:rPr>
            </w:pPr>
          </w:p>
        </w:tc>
        <w:tc>
          <w:tcPr>
            <w:tcW w:w="444" w:type="pct"/>
            <w:tcBorders>
              <w:top w:val="single" w:sz="4" w:space="0" w:color="auto"/>
              <w:left w:val="single" w:sz="4" w:space="0" w:color="auto"/>
              <w:bottom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20</w:t>
            </w:r>
          </w:p>
        </w:tc>
        <w:tc>
          <w:tcPr>
            <w:tcW w:w="371" w:type="pct"/>
            <w:tcBorders>
              <w:top w:val="single" w:sz="4" w:space="0" w:color="auto"/>
              <w:left w:val="single" w:sz="4" w:space="0" w:color="auto"/>
              <w:bottom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16</w:t>
            </w:r>
          </w:p>
        </w:tc>
        <w:tc>
          <w:tcPr>
            <w:tcW w:w="445" w:type="pct"/>
            <w:tcBorders>
              <w:top w:val="single" w:sz="4" w:space="0" w:color="auto"/>
              <w:left w:val="single" w:sz="4" w:space="0" w:color="auto"/>
              <w:bottom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13</w:t>
            </w:r>
          </w:p>
        </w:tc>
        <w:tc>
          <w:tcPr>
            <w:tcW w:w="372" w:type="pct"/>
            <w:tcBorders>
              <w:top w:val="single" w:sz="4" w:space="0" w:color="auto"/>
              <w:left w:val="single" w:sz="4" w:space="0" w:color="auto"/>
              <w:bottom w:val="single" w:sz="4" w:space="0" w:color="auto"/>
              <w:right w:val="single" w:sz="4" w:space="0" w:color="auto"/>
            </w:tcBorders>
          </w:tcPr>
          <w:p w:rsidR="00331828" w:rsidRPr="005C03B3" w:rsidRDefault="00331828" w:rsidP="009C0ACC">
            <w:pPr>
              <w:widowControl w:val="0"/>
              <w:autoSpaceDE w:val="0"/>
              <w:autoSpaceDN w:val="0"/>
              <w:adjustRightInd w:val="0"/>
              <w:jc w:val="center"/>
              <w:rPr>
                <w:rFonts w:ascii="Times New Roman" w:hAnsi="Times New Roman"/>
              </w:rPr>
            </w:pPr>
            <w:r w:rsidRPr="005C03B3">
              <w:rPr>
                <w:rFonts w:ascii="Times New Roman" w:hAnsi="Times New Roman"/>
              </w:rPr>
              <w:t>8</w:t>
            </w:r>
          </w:p>
        </w:tc>
        <w:tc>
          <w:tcPr>
            <w:tcW w:w="371" w:type="pct"/>
            <w:gridSpan w:val="2"/>
            <w:tcBorders>
              <w:top w:val="single" w:sz="4" w:space="0" w:color="auto"/>
              <w:left w:val="single" w:sz="4" w:space="0" w:color="auto"/>
              <w:bottom w:val="single" w:sz="4" w:space="0" w:color="auto"/>
            </w:tcBorders>
          </w:tcPr>
          <w:p w:rsidR="00331828" w:rsidRPr="005C03B3" w:rsidRDefault="00993AAB" w:rsidP="009C0ACC">
            <w:pPr>
              <w:widowControl w:val="0"/>
              <w:autoSpaceDE w:val="0"/>
              <w:autoSpaceDN w:val="0"/>
              <w:adjustRightInd w:val="0"/>
              <w:jc w:val="center"/>
              <w:rPr>
                <w:rFonts w:ascii="Times New Roman" w:hAnsi="Times New Roman"/>
              </w:rPr>
            </w:pPr>
            <w:r w:rsidRPr="005C03B3">
              <w:rPr>
                <w:rFonts w:ascii="Times New Roman" w:hAnsi="Times New Roman"/>
              </w:rPr>
              <w:t>4</w:t>
            </w:r>
          </w:p>
        </w:tc>
        <w:tc>
          <w:tcPr>
            <w:tcW w:w="390" w:type="pct"/>
            <w:tcBorders>
              <w:top w:val="single" w:sz="4" w:space="0" w:color="auto"/>
              <w:left w:val="single" w:sz="4" w:space="0" w:color="auto"/>
              <w:bottom w:val="single" w:sz="4" w:space="0" w:color="auto"/>
            </w:tcBorders>
          </w:tcPr>
          <w:p w:rsidR="00331828" w:rsidRPr="005C03B3" w:rsidRDefault="00993AAB" w:rsidP="009C0ACC">
            <w:pPr>
              <w:spacing w:after="0" w:line="240" w:lineRule="auto"/>
              <w:ind w:left="-108"/>
              <w:jc w:val="center"/>
              <w:rPr>
                <w:rFonts w:ascii="Times New Roman" w:hAnsi="Times New Roman" w:cs="Times New Roman"/>
              </w:rPr>
            </w:pPr>
            <w:r w:rsidRPr="005C03B3">
              <w:rPr>
                <w:rFonts w:ascii="Times New Roman" w:hAnsi="Times New Roman" w:cs="Times New Roman"/>
              </w:rPr>
              <w:t>6</w:t>
            </w:r>
          </w:p>
        </w:tc>
        <w:tc>
          <w:tcPr>
            <w:tcW w:w="433" w:type="pct"/>
            <w:tcBorders>
              <w:top w:val="single" w:sz="4" w:space="0" w:color="auto"/>
              <w:left w:val="single" w:sz="4" w:space="0" w:color="auto"/>
              <w:bottom w:val="single" w:sz="4" w:space="0" w:color="auto"/>
            </w:tcBorders>
          </w:tcPr>
          <w:p w:rsidR="00331828" w:rsidRPr="005C03B3" w:rsidRDefault="00993AAB" w:rsidP="009C0ACC">
            <w:pPr>
              <w:spacing w:after="0" w:line="240" w:lineRule="auto"/>
              <w:ind w:left="-108"/>
              <w:jc w:val="center"/>
              <w:rPr>
                <w:rFonts w:ascii="Times New Roman" w:hAnsi="Times New Roman" w:cs="Times New Roman"/>
              </w:rPr>
            </w:pPr>
            <w:r w:rsidRPr="005C03B3">
              <w:rPr>
                <w:rFonts w:ascii="Times New Roman" w:hAnsi="Times New Roman" w:cs="Times New Roman"/>
              </w:rPr>
              <w:t>8</w:t>
            </w:r>
          </w:p>
        </w:tc>
        <w:tc>
          <w:tcPr>
            <w:tcW w:w="479" w:type="pct"/>
            <w:gridSpan w:val="2"/>
            <w:tcBorders>
              <w:top w:val="single" w:sz="4" w:space="0" w:color="auto"/>
              <w:left w:val="single" w:sz="4" w:space="0" w:color="auto"/>
              <w:bottom w:val="single" w:sz="4" w:space="0" w:color="auto"/>
            </w:tcBorders>
          </w:tcPr>
          <w:p w:rsidR="00331828" w:rsidRPr="005C03B3" w:rsidRDefault="00C4498D" w:rsidP="00993AAB">
            <w:pPr>
              <w:spacing w:after="0" w:line="240" w:lineRule="auto"/>
              <w:ind w:left="-108"/>
              <w:jc w:val="center"/>
              <w:rPr>
                <w:rFonts w:ascii="Times New Roman" w:hAnsi="Times New Roman" w:cs="Times New Roman"/>
              </w:rPr>
            </w:pPr>
            <w:r w:rsidRPr="005C03B3">
              <w:rPr>
                <w:rFonts w:ascii="Times New Roman" w:hAnsi="Times New Roman" w:cs="Times New Roman"/>
              </w:rPr>
              <w:t>1</w:t>
            </w:r>
            <w:r w:rsidR="00993AAB" w:rsidRPr="005C03B3">
              <w:rPr>
                <w:rFonts w:ascii="Times New Roman" w:hAnsi="Times New Roman" w:cs="Times New Roman"/>
              </w:rPr>
              <w:t>0</w:t>
            </w:r>
          </w:p>
        </w:tc>
      </w:tr>
      <w:tr w:rsidR="005C03B3" w:rsidRPr="005C03B3" w:rsidTr="00BF5D68">
        <w:trPr>
          <w:trHeight w:val="3589"/>
        </w:trPr>
        <w:tc>
          <w:tcPr>
            <w:tcW w:w="276" w:type="pct"/>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lastRenderedPageBreak/>
              <w:t>2.</w:t>
            </w:r>
          </w:p>
        </w:tc>
        <w:tc>
          <w:tcPr>
            <w:tcW w:w="384" w:type="pct"/>
            <w:gridSpan w:val="2"/>
          </w:tcPr>
          <w:p w:rsidR="00331828" w:rsidRPr="005C03B3" w:rsidRDefault="00331828" w:rsidP="009C0ACC">
            <w:pPr>
              <w:widowControl w:val="0"/>
              <w:autoSpaceDE w:val="0"/>
              <w:autoSpaceDN w:val="0"/>
              <w:adjustRightInd w:val="0"/>
              <w:spacing w:after="0" w:line="240" w:lineRule="auto"/>
              <w:rPr>
                <w:rFonts w:ascii="Times New Roman" w:hAnsi="Times New Roman" w:cs="Times New Roman"/>
                <w:sz w:val="20"/>
                <w:szCs w:val="20"/>
              </w:rPr>
            </w:pPr>
            <w:r w:rsidRPr="005C03B3">
              <w:rPr>
                <w:rFonts w:ascii="Times New Roman" w:hAnsi="Times New Roman" w:cs="Times New Roman"/>
                <w:sz w:val="20"/>
                <w:szCs w:val="20"/>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tc>
        <w:tc>
          <w:tcPr>
            <w:tcW w:w="219" w:type="pct"/>
          </w:tcPr>
          <w:p w:rsidR="00331828" w:rsidRPr="005C03B3" w:rsidRDefault="00331828" w:rsidP="009C0ACC">
            <w:pPr>
              <w:widowControl w:val="0"/>
              <w:autoSpaceDE w:val="0"/>
              <w:autoSpaceDN w:val="0"/>
              <w:adjustRightInd w:val="0"/>
              <w:spacing w:after="0" w:line="240" w:lineRule="auto"/>
              <w:rPr>
                <w:rFonts w:ascii="Times New Roman" w:hAnsi="Times New Roman" w:cs="Times New Roman"/>
                <w:sz w:val="20"/>
                <w:szCs w:val="20"/>
              </w:rPr>
            </w:pPr>
            <w:r w:rsidRPr="005C03B3">
              <w:rPr>
                <w:rFonts w:ascii="Times New Roman" w:hAnsi="Times New Roman" w:cs="Times New Roman"/>
                <w:sz w:val="20"/>
                <w:szCs w:val="20"/>
              </w:rPr>
              <w:t>Ед.</w:t>
            </w:r>
          </w:p>
        </w:tc>
        <w:tc>
          <w:tcPr>
            <w:tcW w:w="370" w:type="pct"/>
            <w:tcBorders>
              <w:top w:val="single" w:sz="4" w:space="0" w:color="auto"/>
              <w:left w:val="single" w:sz="4" w:space="0" w:color="auto"/>
              <w:bottom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8</w:t>
            </w:r>
          </w:p>
        </w:tc>
        <w:tc>
          <w:tcPr>
            <w:tcW w:w="446" w:type="pct"/>
            <w:tcBorders>
              <w:top w:val="single" w:sz="4" w:space="0" w:color="auto"/>
              <w:left w:val="single" w:sz="4" w:space="0" w:color="auto"/>
              <w:bottom w:val="single" w:sz="4" w:space="0" w:color="auto"/>
              <w:right w:val="single" w:sz="4" w:space="0" w:color="auto"/>
            </w:tcBorders>
          </w:tcPr>
          <w:p w:rsidR="00331828" w:rsidRPr="005C03B3" w:rsidRDefault="00AB754D"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19</w:t>
            </w:r>
          </w:p>
          <w:p w:rsidR="00331828" w:rsidRPr="005C03B3" w:rsidRDefault="00331828" w:rsidP="009C0ACC">
            <w:pPr>
              <w:rPr>
                <w:rFonts w:ascii="Times New Roman" w:hAnsi="Times New Roman"/>
              </w:rPr>
            </w:pPr>
          </w:p>
          <w:p w:rsidR="00331828" w:rsidRPr="005C03B3" w:rsidRDefault="00331828" w:rsidP="009C0ACC">
            <w:pPr>
              <w:rPr>
                <w:rFonts w:ascii="Times New Roman" w:hAnsi="Times New Roman"/>
              </w:rPr>
            </w:pPr>
          </w:p>
          <w:p w:rsidR="00331828" w:rsidRPr="005C03B3" w:rsidRDefault="00331828" w:rsidP="009C0ACC">
            <w:pPr>
              <w:rPr>
                <w:rFonts w:ascii="Times New Roman" w:hAnsi="Times New Roman"/>
              </w:rPr>
            </w:pPr>
          </w:p>
        </w:tc>
        <w:tc>
          <w:tcPr>
            <w:tcW w:w="444" w:type="pct"/>
            <w:tcBorders>
              <w:top w:val="single" w:sz="4" w:space="0" w:color="auto"/>
              <w:left w:val="single" w:sz="4" w:space="0" w:color="auto"/>
              <w:bottom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20</w:t>
            </w:r>
          </w:p>
        </w:tc>
        <w:tc>
          <w:tcPr>
            <w:tcW w:w="371" w:type="pct"/>
            <w:tcBorders>
              <w:top w:val="single" w:sz="4" w:space="0" w:color="auto"/>
              <w:left w:val="single" w:sz="4" w:space="0" w:color="auto"/>
              <w:bottom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16</w:t>
            </w:r>
          </w:p>
        </w:tc>
        <w:tc>
          <w:tcPr>
            <w:tcW w:w="445" w:type="pct"/>
            <w:tcBorders>
              <w:top w:val="single" w:sz="4" w:space="0" w:color="auto"/>
              <w:left w:val="single" w:sz="4" w:space="0" w:color="auto"/>
              <w:bottom w:val="single" w:sz="4" w:space="0" w:color="auto"/>
              <w:right w:val="single" w:sz="4" w:space="0" w:color="auto"/>
            </w:tcBorders>
          </w:tcPr>
          <w:p w:rsidR="00331828" w:rsidRPr="005C03B3" w:rsidRDefault="00652F17"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13</w:t>
            </w:r>
          </w:p>
        </w:tc>
        <w:tc>
          <w:tcPr>
            <w:tcW w:w="372" w:type="pct"/>
            <w:tcBorders>
              <w:top w:val="single" w:sz="4" w:space="0" w:color="auto"/>
              <w:left w:val="single" w:sz="4" w:space="0" w:color="auto"/>
              <w:bottom w:val="single" w:sz="4" w:space="0" w:color="auto"/>
              <w:right w:val="single" w:sz="4" w:space="0" w:color="auto"/>
            </w:tcBorders>
          </w:tcPr>
          <w:p w:rsidR="00331828" w:rsidRPr="005C03B3" w:rsidRDefault="00331828" w:rsidP="009C0ACC">
            <w:pPr>
              <w:widowControl w:val="0"/>
              <w:autoSpaceDE w:val="0"/>
              <w:autoSpaceDN w:val="0"/>
              <w:adjustRightInd w:val="0"/>
              <w:jc w:val="center"/>
              <w:rPr>
                <w:rFonts w:ascii="Times New Roman" w:hAnsi="Times New Roman"/>
              </w:rPr>
            </w:pPr>
            <w:r w:rsidRPr="005C03B3">
              <w:rPr>
                <w:rFonts w:ascii="Times New Roman" w:hAnsi="Times New Roman"/>
              </w:rPr>
              <w:t>8</w:t>
            </w:r>
          </w:p>
        </w:tc>
        <w:tc>
          <w:tcPr>
            <w:tcW w:w="366" w:type="pct"/>
            <w:tcBorders>
              <w:top w:val="single" w:sz="4" w:space="0" w:color="auto"/>
              <w:left w:val="single" w:sz="4" w:space="0" w:color="auto"/>
              <w:bottom w:val="single" w:sz="4" w:space="0" w:color="auto"/>
            </w:tcBorders>
          </w:tcPr>
          <w:p w:rsidR="00331828" w:rsidRPr="005C03B3" w:rsidRDefault="00993AAB" w:rsidP="009C0ACC">
            <w:pPr>
              <w:widowControl w:val="0"/>
              <w:autoSpaceDE w:val="0"/>
              <w:autoSpaceDN w:val="0"/>
              <w:adjustRightInd w:val="0"/>
              <w:jc w:val="center"/>
              <w:rPr>
                <w:rFonts w:ascii="Times New Roman" w:hAnsi="Times New Roman"/>
              </w:rPr>
            </w:pPr>
            <w:r w:rsidRPr="005C03B3">
              <w:rPr>
                <w:rFonts w:ascii="Times New Roman" w:hAnsi="Times New Roman"/>
              </w:rPr>
              <w:t>4</w:t>
            </w:r>
          </w:p>
        </w:tc>
        <w:tc>
          <w:tcPr>
            <w:tcW w:w="395" w:type="pct"/>
            <w:gridSpan w:val="2"/>
            <w:tcBorders>
              <w:top w:val="single" w:sz="4" w:space="0" w:color="auto"/>
              <w:left w:val="single" w:sz="4" w:space="0" w:color="auto"/>
              <w:bottom w:val="single" w:sz="4" w:space="0" w:color="auto"/>
            </w:tcBorders>
          </w:tcPr>
          <w:p w:rsidR="00331828" w:rsidRPr="005C03B3" w:rsidRDefault="00993AAB" w:rsidP="00993AAB">
            <w:pPr>
              <w:spacing w:after="0" w:line="240" w:lineRule="auto"/>
              <w:jc w:val="center"/>
              <w:rPr>
                <w:rFonts w:ascii="Times New Roman" w:hAnsi="Times New Roman" w:cs="Times New Roman"/>
              </w:rPr>
            </w:pPr>
            <w:r w:rsidRPr="005C03B3">
              <w:rPr>
                <w:rFonts w:ascii="Times New Roman" w:hAnsi="Times New Roman" w:cs="Times New Roman"/>
              </w:rPr>
              <w:t>6</w:t>
            </w:r>
          </w:p>
        </w:tc>
        <w:tc>
          <w:tcPr>
            <w:tcW w:w="456" w:type="pct"/>
            <w:gridSpan w:val="2"/>
            <w:tcBorders>
              <w:top w:val="single" w:sz="4" w:space="0" w:color="auto"/>
              <w:left w:val="single" w:sz="4" w:space="0" w:color="auto"/>
              <w:bottom w:val="single" w:sz="4" w:space="0" w:color="auto"/>
            </w:tcBorders>
          </w:tcPr>
          <w:p w:rsidR="00331828" w:rsidRPr="005C03B3" w:rsidRDefault="00993AAB" w:rsidP="009C0ACC">
            <w:pPr>
              <w:spacing w:after="0" w:line="240" w:lineRule="auto"/>
              <w:jc w:val="center"/>
              <w:rPr>
                <w:rFonts w:ascii="Times New Roman" w:hAnsi="Times New Roman" w:cs="Times New Roman"/>
              </w:rPr>
            </w:pPr>
            <w:r w:rsidRPr="005C03B3">
              <w:rPr>
                <w:rFonts w:ascii="Times New Roman" w:hAnsi="Times New Roman" w:cs="Times New Roman"/>
              </w:rPr>
              <w:t>8</w:t>
            </w:r>
          </w:p>
        </w:tc>
        <w:tc>
          <w:tcPr>
            <w:tcW w:w="456" w:type="pct"/>
            <w:tcBorders>
              <w:top w:val="single" w:sz="4" w:space="0" w:color="auto"/>
              <w:left w:val="single" w:sz="4" w:space="0" w:color="auto"/>
              <w:bottom w:val="single" w:sz="4" w:space="0" w:color="auto"/>
            </w:tcBorders>
          </w:tcPr>
          <w:p w:rsidR="00331828" w:rsidRPr="005C03B3" w:rsidRDefault="00993AAB" w:rsidP="009C0ACC">
            <w:pPr>
              <w:spacing w:after="0" w:line="240" w:lineRule="auto"/>
              <w:jc w:val="center"/>
              <w:rPr>
                <w:rFonts w:ascii="Times New Roman" w:hAnsi="Times New Roman" w:cs="Times New Roman"/>
              </w:rPr>
            </w:pPr>
            <w:r w:rsidRPr="005C03B3">
              <w:rPr>
                <w:rFonts w:ascii="Times New Roman" w:hAnsi="Times New Roman" w:cs="Times New Roman"/>
              </w:rPr>
              <w:t>10</w:t>
            </w:r>
          </w:p>
        </w:tc>
      </w:tr>
    </w:tbl>
    <w:p w:rsidR="006E16A6" w:rsidRDefault="006E16A6" w:rsidP="006578E3">
      <w:pPr>
        <w:spacing w:after="0" w:line="240" w:lineRule="auto"/>
        <w:jc w:val="center"/>
        <w:rPr>
          <w:rFonts w:ascii="Times New Roman" w:hAnsi="Times New Roman" w:cs="Times New Roman"/>
          <w:b/>
          <w:sz w:val="24"/>
          <w:szCs w:val="24"/>
          <w:lang w:eastAsia="en-US"/>
        </w:rPr>
      </w:pPr>
    </w:p>
    <w:p w:rsidR="006578E3" w:rsidRPr="005C03B3" w:rsidRDefault="006578E3" w:rsidP="006578E3">
      <w:pPr>
        <w:spacing w:after="0" w:line="240" w:lineRule="auto"/>
        <w:jc w:val="center"/>
        <w:rPr>
          <w:rFonts w:ascii="Times New Roman" w:hAnsi="Times New Roman" w:cs="Times New Roman"/>
          <w:b/>
          <w:sz w:val="24"/>
          <w:szCs w:val="24"/>
          <w:lang w:eastAsia="en-US"/>
        </w:rPr>
      </w:pPr>
      <w:r w:rsidRPr="005C03B3">
        <w:rPr>
          <w:rFonts w:ascii="Times New Roman" w:hAnsi="Times New Roman" w:cs="Times New Roman"/>
          <w:b/>
          <w:sz w:val="24"/>
          <w:szCs w:val="24"/>
          <w:lang w:eastAsia="en-US"/>
        </w:rPr>
        <w:t>8. Механизм реализации Подпрограммы и контроль за ходом ее реализации</w:t>
      </w:r>
    </w:p>
    <w:p w:rsidR="006578E3" w:rsidRPr="005C03B3" w:rsidRDefault="006578E3" w:rsidP="006578E3">
      <w:pPr>
        <w:spacing w:after="0" w:line="240" w:lineRule="auto"/>
        <w:jc w:val="center"/>
        <w:rPr>
          <w:rFonts w:ascii="Times New Roman" w:hAnsi="Times New Roman" w:cs="Times New Roman"/>
          <w:b/>
          <w:sz w:val="24"/>
          <w:szCs w:val="24"/>
          <w:lang w:eastAsia="en-US"/>
        </w:rPr>
      </w:pPr>
    </w:p>
    <w:p w:rsidR="006578E3" w:rsidRPr="005C03B3" w:rsidRDefault="006578E3" w:rsidP="006578E3">
      <w:pPr>
        <w:numPr>
          <w:ilvl w:val="0"/>
          <w:numId w:val="2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C03B3">
        <w:rPr>
          <w:rFonts w:ascii="Times New Roman" w:hAnsi="Times New Roman" w:cs="Times New Roman"/>
          <w:sz w:val="24"/>
          <w:szCs w:val="24"/>
        </w:rPr>
        <w:t>Реализация Подпрограммы осуществляется администрацией Зиминского городского муниципального образования во взаимодействии с министерством по молодежной политике Иркутской области (далее - Минис</w:t>
      </w:r>
      <w:r w:rsidR="00340709">
        <w:rPr>
          <w:rFonts w:ascii="Times New Roman" w:hAnsi="Times New Roman" w:cs="Times New Roman"/>
          <w:sz w:val="24"/>
          <w:szCs w:val="24"/>
        </w:rPr>
        <w:t>терство) на основании соглашений</w:t>
      </w:r>
      <w:r w:rsidRPr="005C03B3">
        <w:rPr>
          <w:rFonts w:ascii="Times New Roman" w:hAnsi="Times New Roman" w:cs="Times New Roman"/>
          <w:sz w:val="24"/>
          <w:szCs w:val="24"/>
        </w:rPr>
        <w:t xml:space="preserve"> об участии в реализации мероприятий подпрограммы «Молодым семьям</w:t>
      </w:r>
      <w:r w:rsidR="00B56D47" w:rsidRPr="005C03B3">
        <w:rPr>
          <w:rFonts w:ascii="Times New Roman" w:hAnsi="Times New Roman" w:cs="Times New Roman"/>
          <w:sz w:val="24"/>
          <w:szCs w:val="24"/>
        </w:rPr>
        <w:t xml:space="preserve"> - доступное жилье» на 2019-202</w:t>
      </w:r>
      <w:r w:rsidR="00340709">
        <w:rPr>
          <w:rFonts w:ascii="Times New Roman" w:hAnsi="Times New Roman" w:cs="Times New Roman"/>
          <w:sz w:val="24"/>
          <w:szCs w:val="24"/>
        </w:rPr>
        <w:t>4</w:t>
      </w:r>
      <w:r w:rsidRPr="005C03B3">
        <w:rPr>
          <w:rFonts w:ascii="Times New Roman" w:hAnsi="Times New Roman" w:cs="Times New Roman"/>
          <w:sz w:val="24"/>
          <w:szCs w:val="24"/>
        </w:rPr>
        <w:t xml:space="preserve"> годы государственной программы Иркутской области </w:t>
      </w:r>
      <w:r w:rsidR="00B56D47" w:rsidRPr="005C03B3">
        <w:rPr>
          <w:rFonts w:ascii="Times New Roman" w:hAnsi="Times New Roman" w:cs="Times New Roman"/>
          <w:sz w:val="24"/>
          <w:szCs w:val="24"/>
        </w:rPr>
        <w:t>«Доступное жилье» н</w:t>
      </w:r>
      <w:r w:rsidR="00340709">
        <w:rPr>
          <w:rFonts w:ascii="Times New Roman" w:hAnsi="Times New Roman" w:cs="Times New Roman"/>
          <w:sz w:val="24"/>
          <w:szCs w:val="24"/>
        </w:rPr>
        <w:t>а 2019 – 2024</w:t>
      </w:r>
      <w:r w:rsidRPr="005C03B3">
        <w:rPr>
          <w:rFonts w:ascii="Times New Roman" w:hAnsi="Times New Roman" w:cs="Times New Roman"/>
          <w:sz w:val="24"/>
          <w:szCs w:val="24"/>
        </w:rPr>
        <w:t xml:space="preserve"> годы </w:t>
      </w:r>
      <w:r w:rsidR="00340709">
        <w:rPr>
          <w:rFonts w:ascii="Times New Roman" w:hAnsi="Times New Roman" w:cs="Times New Roman"/>
          <w:sz w:val="24"/>
          <w:szCs w:val="24"/>
        </w:rPr>
        <w:t xml:space="preserve">и  </w:t>
      </w:r>
      <w:r w:rsidR="00340709" w:rsidRPr="005C03B3">
        <w:rPr>
          <w:rFonts w:ascii="Times New Roman" w:hAnsi="Times New Roman" w:cs="Times New Roman"/>
          <w:sz w:val="24"/>
          <w:szCs w:val="24"/>
        </w:rPr>
        <w:t>подпрограммы «Молодым семьям - доступное жилье» на 20</w:t>
      </w:r>
      <w:r w:rsidR="00340709">
        <w:rPr>
          <w:rFonts w:ascii="Times New Roman" w:hAnsi="Times New Roman" w:cs="Times New Roman"/>
          <w:sz w:val="24"/>
          <w:szCs w:val="24"/>
        </w:rPr>
        <w:t>24</w:t>
      </w:r>
      <w:r w:rsidR="00340709" w:rsidRPr="005C03B3">
        <w:rPr>
          <w:rFonts w:ascii="Times New Roman" w:hAnsi="Times New Roman" w:cs="Times New Roman"/>
          <w:sz w:val="24"/>
          <w:szCs w:val="24"/>
        </w:rPr>
        <w:t>-20</w:t>
      </w:r>
      <w:r w:rsidR="00340709">
        <w:rPr>
          <w:rFonts w:ascii="Times New Roman" w:hAnsi="Times New Roman" w:cs="Times New Roman"/>
          <w:sz w:val="24"/>
          <w:szCs w:val="24"/>
        </w:rPr>
        <w:t>30</w:t>
      </w:r>
      <w:r w:rsidR="00340709" w:rsidRPr="005C03B3">
        <w:rPr>
          <w:rFonts w:ascii="Times New Roman" w:hAnsi="Times New Roman" w:cs="Times New Roman"/>
          <w:sz w:val="24"/>
          <w:szCs w:val="24"/>
        </w:rPr>
        <w:t xml:space="preserve"> годы государственной программы Иркутской области «Доступное жилье» н</w:t>
      </w:r>
      <w:r w:rsidR="00340709">
        <w:rPr>
          <w:rFonts w:ascii="Times New Roman" w:hAnsi="Times New Roman" w:cs="Times New Roman"/>
          <w:sz w:val="24"/>
          <w:szCs w:val="24"/>
        </w:rPr>
        <w:t>а 2024 – 2030</w:t>
      </w:r>
      <w:r w:rsidR="00340709" w:rsidRPr="005C03B3">
        <w:rPr>
          <w:rFonts w:ascii="Times New Roman" w:hAnsi="Times New Roman" w:cs="Times New Roman"/>
          <w:sz w:val="24"/>
          <w:szCs w:val="24"/>
        </w:rPr>
        <w:t xml:space="preserve"> годы </w:t>
      </w:r>
      <w:r w:rsidRPr="005C03B3">
        <w:rPr>
          <w:rFonts w:ascii="Times New Roman" w:hAnsi="Times New Roman" w:cs="Times New Roman"/>
          <w:sz w:val="24"/>
          <w:szCs w:val="24"/>
        </w:rPr>
        <w:t>(далее - областная подпрограмма).</w:t>
      </w:r>
    </w:p>
    <w:p w:rsidR="006578E3" w:rsidRPr="005C03B3" w:rsidRDefault="006578E3" w:rsidP="006578E3">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 В рамках реализации Подпрограммы администрация ЗГМО осуществляет следующий комплекс мер:</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  признание молодых семей нуждающимися в жилых помещениях и участниками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  формирование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  определение ежегодно размера бюджетных ассигнований, выделяемых из местного бюджета на реализацию мероприятий Подпрограммы;</w:t>
      </w:r>
    </w:p>
    <w:p w:rsidR="006578E3" w:rsidRPr="005C03B3" w:rsidRDefault="006578E3" w:rsidP="006578E3">
      <w:pPr>
        <w:tabs>
          <w:tab w:val="left" w:pos="709"/>
          <w:tab w:val="left" w:pos="993"/>
          <w:tab w:val="left" w:pos="1134"/>
        </w:tabs>
        <w:spacing w:after="0" w:line="240" w:lineRule="auto"/>
        <w:ind w:firstLine="709"/>
        <w:jc w:val="both"/>
        <w:rPr>
          <w:rFonts w:ascii="Times New Roman" w:hAnsi="Times New Roman" w:cs="Times New Roman"/>
          <w:b/>
          <w:sz w:val="24"/>
          <w:szCs w:val="24"/>
        </w:rPr>
      </w:pPr>
      <w:r w:rsidRPr="005C03B3">
        <w:rPr>
          <w:rFonts w:ascii="Times New Roman" w:hAnsi="Times New Roman" w:cs="Times New Roman"/>
          <w:sz w:val="24"/>
          <w:szCs w:val="24"/>
        </w:rPr>
        <w:t xml:space="preserve">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исходя из размера бюджетных </w:t>
      </w:r>
      <w:r w:rsidRPr="005C03B3">
        <w:rPr>
          <w:rFonts w:ascii="Times New Roman" w:hAnsi="Times New Roman" w:cs="Times New Roman"/>
          <w:sz w:val="24"/>
          <w:szCs w:val="24"/>
        </w:rPr>
        <w:lastRenderedPageBreak/>
        <w:t>ассигнований, предусмотренных на эти цели в местном бюджете, в том числе субсидий из областного и федерального бюджетов;</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6578E3" w:rsidRPr="005C03B3" w:rsidRDefault="006578E3" w:rsidP="006578E3">
      <w:pPr>
        <w:tabs>
          <w:tab w:val="left" w:pos="709"/>
          <w:tab w:val="left" w:pos="993"/>
          <w:tab w:val="left" w:pos="1134"/>
        </w:tabs>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6) организацию информационной и разъяснительной работы среди населения по освящению целей и задач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bCs/>
          <w:sz w:val="24"/>
          <w:szCs w:val="24"/>
        </w:rPr>
      </w:pPr>
      <w:r w:rsidRPr="005C03B3">
        <w:rPr>
          <w:rFonts w:ascii="Times New Roman" w:hAnsi="Times New Roman" w:cs="Times New Roman"/>
          <w:bCs/>
          <w:sz w:val="24"/>
          <w:szCs w:val="24"/>
        </w:rPr>
        <w:t>3. Основными принципами реализации Подпрограммы являются:</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bCs/>
          <w:sz w:val="24"/>
          <w:szCs w:val="24"/>
        </w:rPr>
      </w:pPr>
      <w:r w:rsidRPr="005C03B3">
        <w:rPr>
          <w:rFonts w:ascii="Times New Roman" w:hAnsi="Times New Roman" w:cs="Times New Roman"/>
          <w:bCs/>
          <w:sz w:val="24"/>
          <w:szCs w:val="24"/>
        </w:rPr>
        <w:t>добровольность участия в Подпрограмме молодых семей;</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bCs/>
          <w:sz w:val="24"/>
          <w:szCs w:val="24"/>
        </w:rPr>
      </w:pPr>
      <w:r w:rsidRPr="005C03B3">
        <w:rPr>
          <w:rFonts w:ascii="Times New Roman" w:hAnsi="Times New Roman" w:cs="Times New Roman"/>
          <w:bCs/>
          <w:sz w:val="24"/>
          <w:szCs w:val="24"/>
        </w:rPr>
        <w:t xml:space="preserve">признание молодой семьи нуждающейся в </w:t>
      </w:r>
      <w:r w:rsidRPr="005C03B3">
        <w:rPr>
          <w:rFonts w:ascii="Times New Roman" w:hAnsi="Times New Roman" w:cs="Times New Roman"/>
          <w:sz w:val="24"/>
          <w:szCs w:val="24"/>
        </w:rPr>
        <w:t xml:space="preserve">жилых помещениях </w:t>
      </w:r>
      <w:r w:rsidRPr="005C03B3">
        <w:rPr>
          <w:rFonts w:ascii="Times New Roman" w:hAnsi="Times New Roman" w:cs="Times New Roman"/>
          <w:bCs/>
          <w:sz w:val="24"/>
          <w:szCs w:val="24"/>
        </w:rPr>
        <w:t>в соответствии с законодательством Российской Федерации;</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bCs/>
          <w:sz w:val="24"/>
          <w:szCs w:val="24"/>
        </w:rPr>
      </w:pPr>
      <w:r w:rsidRPr="005C03B3">
        <w:rPr>
          <w:rFonts w:ascii="Times New Roman" w:hAnsi="Times New Roman" w:cs="Times New Roman"/>
          <w:bCs/>
          <w:sz w:val="24"/>
          <w:szCs w:val="24"/>
        </w:rPr>
        <w:t>возможность для молодых семей реализовать свое право на получение поддержки за счет средств, предоставляемых в рамках Подпрограммы из федерального бюджета, бюджета субъекта Российской Федерации и местного бюджета на улучшении жилищных условий только один раз.</w:t>
      </w:r>
    </w:p>
    <w:p w:rsidR="006578E3" w:rsidRPr="005C03B3" w:rsidRDefault="006578E3" w:rsidP="006578E3">
      <w:pPr>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C03B3">
        <w:rPr>
          <w:rFonts w:ascii="Times New Roman" w:hAnsi="Times New Roman" w:cs="Times New Roman"/>
          <w:sz w:val="24"/>
          <w:szCs w:val="24"/>
        </w:rPr>
        <w:t>Условиями прекращения реализации Подпрограммы являются досрочное достижение цели и задач Подпрограммы, а также изменение механизмов реализации государственной жилищной политики.</w:t>
      </w:r>
    </w:p>
    <w:p w:rsidR="006578E3" w:rsidRPr="005C03B3" w:rsidRDefault="006578E3" w:rsidP="006578E3">
      <w:pPr>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C03B3">
        <w:rPr>
          <w:rFonts w:ascii="Times New Roman" w:hAnsi="Times New Roman" w:cs="Times New Roman"/>
          <w:sz w:val="24"/>
          <w:szCs w:val="24"/>
        </w:rPr>
        <w:t>Механизм реализации Подпрограммы предполагает оказание финансовой поддержки молодым семьям – участникам Подпрограммы при улучшении жилищных условий путем предоставления им социальных выплат.</w:t>
      </w:r>
    </w:p>
    <w:p w:rsidR="006578E3" w:rsidRPr="005C03B3" w:rsidRDefault="006578E3" w:rsidP="006578E3">
      <w:pPr>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C03B3">
        <w:rPr>
          <w:rFonts w:ascii="Times New Roman" w:hAnsi="Times New Roman" w:cs="Times New Roman"/>
          <w:sz w:val="24"/>
          <w:szCs w:val="24"/>
        </w:rPr>
        <w:t>Участником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 возраст каждого из супругов либо одного родителя в неполной семье на день принятия Министерством решения о включении молодой семьи – участника Подпрограммы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 наличие у семьи официальной регистрации места жительства на территории города Зимы;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 молодая семья признана нуждающейся в жилом помещении, в соответствии с настоящим разделом;</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4)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7. Для целей Подпрограммы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органом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6578E3" w:rsidRPr="005C03B3" w:rsidRDefault="006578E3" w:rsidP="006578E3">
      <w:pPr>
        <w:autoSpaceDE w:val="0"/>
        <w:autoSpaceDN w:val="0"/>
        <w:adjustRightInd w:val="0"/>
        <w:spacing w:after="0" w:line="240" w:lineRule="auto"/>
        <w:ind w:firstLine="709"/>
        <w:jc w:val="both"/>
        <w:rPr>
          <w:rFonts w:ascii="Times New Roman" w:eastAsia="Calibri" w:hAnsi="Times New Roman" w:cs="Times New Roman"/>
          <w:sz w:val="24"/>
          <w:szCs w:val="24"/>
        </w:rPr>
      </w:pPr>
      <w:r w:rsidRPr="005C03B3">
        <w:rPr>
          <w:rFonts w:ascii="Times New Roman" w:eastAsia="Calibri" w:hAnsi="Times New Roman" w:cs="Times New Roman"/>
          <w:sz w:val="24"/>
          <w:szCs w:val="24"/>
        </w:rPr>
        <w:t>8.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lastRenderedPageBreak/>
        <w:t>9. При определении для молодой семьи уровня обеспеченности общей площадью жилого помещения в случае использования социальной выплаты в соответствии с пунктами «е» и «и», указанных в настоящем разделе Подпрограммы,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10. Условием участия в Подпрограмме и предоставления социальной выплаты является согласие совершеннолетних членов молодой семьи на обработку органом местного самоуправления ЗГМО,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11. Согласие оформляется в соответствии со статьей 9 Федерального закона от 27 июля 2006 года № 152-ФЗ «О персональных данных».</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12. Орган местного самоуправления ЗГМО 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формирования и форма которых определяются Министерством.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13. Для включения в такой список молодая семья – участник Подпрограммы в период с 1 января по 15 мая года, предшествующего планируемому, представляет в администрацию Зиминского городского муниципального образования, признавшую ее участником государственной программы, заявление об участии в мероприятиях государственной программы в планируемом году (в произвольной форме), а также копии документов, удостоверяющих личность каждого члена семьи и копию свидетельства о браке (на неполную семью не распространяется).</w:t>
      </w:r>
    </w:p>
    <w:p w:rsidR="006578E3" w:rsidRPr="005C03B3" w:rsidRDefault="006578E3" w:rsidP="006578E3">
      <w:pPr>
        <w:pStyle w:val="ConsPlusNormal"/>
        <w:adjustRightInd/>
        <w:ind w:firstLine="709"/>
        <w:jc w:val="both"/>
        <w:rPr>
          <w:b/>
        </w:rPr>
      </w:pPr>
      <w:r w:rsidRPr="005C03B3">
        <w:t>14. Подпрограммой предусматриваются следующие формы поддержки участвующих в Подпрограмме молодых семей:</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xml:space="preserve">1) предоставление социальной выплаты на приобретение жилого помещения или создание объекта индивидуального жилищного строительства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социальная выплата на приобретение жилья); </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15. 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xml:space="preserve">16.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жилья или </w:t>
      </w:r>
      <w:r w:rsidRPr="005C03B3">
        <w:rPr>
          <w:rFonts w:ascii="Times New Roman" w:hAnsi="Times New Roman" w:cs="Times New Roman"/>
          <w:sz w:val="24"/>
          <w:szCs w:val="24"/>
        </w:rPr>
        <w:lastRenderedPageBreak/>
        <w:t>социальной выплаты на приобретение жилья за счет средств областного и местного бюджетов, не может быть меньше учетной нормы общей площади жилого помещения, установленной органом  местного самоуправления ЗГМО в целях принятия граждан на учет в качестве нуждающихся в жилых помещениях в месте приобретения жилого помещения или создания объекта индивидуального жилищного строительства.</w:t>
      </w:r>
    </w:p>
    <w:p w:rsidR="006578E3" w:rsidRPr="005C03B3" w:rsidRDefault="006578E3" w:rsidP="006578E3">
      <w:pPr>
        <w:tabs>
          <w:tab w:val="left" w:pos="709"/>
          <w:tab w:val="left" w:pos="993"/>
          <w:tab w:val="left" w:pos="1134"/>
        </w:tabs>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17. Социальная выплата на приобретение жилья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6578E3" w:rsidRPr="005C03B3" w:rsidRDefault="006578E3" w:rsidP="006578E3">
      <w:pPr>
        <w:tabs>
          <w:tab w:val="left" w:pos="709"/>
          <w:tab w:val="left" w:pos="993"/>
          <w:tab w:val="left" w:pos="1134"/>
        </w:tabs>
        <w:spacing w:after="0" w:line="240" w:lineRule="auto"/>
        <w:ind w:firstLine="709"/>
        <w:jc w:val="both"/>
        <w:rPr>
          <w:rFonts w:ascii="Times New Roman" w:hAnsi="Times New Roman" w:cs="Times New Roman"/>
          <w:b/>
          <w:sz w:val="24"/>
          <w:szCs w:val="24"/>
        </w:rPr>
      </w:pPr>
      <w:r w:rsidRPr="005C03B3">
        <w:rPr>
          <w:rFonts w:ascii="Times New Roman" w:hAnsi="Times New Roman" w:cs="Times New Roman"/>
          <w:sz w:val="24"/>
          <w:szCs w:val="24"/>
        </w:rPr>
        <w:t>18. В случае использования социальной выплаты в соответствии с пунктами </w:t>
      </w:r>
      <w:hyperlink r:id="rId13" w:anchor="block_44021" w:history="1">
        <w:r w:rsidRPr="005C03B3">
          <w:rPr>
            <w:rFonts w:ascii="Times New Roman" w:hAnsi="Times New Roman" w:cs="Times New Roman"/>
            <w:sz w:val="24"/>
            <w:szCs w:val="24"/>
          </w:rPr>
          <w:t>«а» - «д»</w:t>
        </w:r>
      </w:hyperlink>
      <w:r w:rsidRPr="005C03B3">
        <w:rPr>
          <w:rFonts w:ascii="Times New Roman" w:hAnsi="Times New Roman" w:cs="Times New Roman"/>
          <w:sz w:val="24"/>
          <w:szCs w:val="24"/>
        </w:rPr>
        <w:t>, </w:t>
      </w:r>
      <w:hyperlink r:id="rId14" w:anchor="block_44027" w:history="1">
        <w:r w:rsidRPr="005C03B3">
          <w:rPr>
            <w:rFonts w:ascii="Times New Roman" w:hAnsi="Times New Roman" w:cs="Times New Roman"/>
            <w:sz w:val="24"/>
            <w:szCs w:val="24"/>
          </w:rPr>
          <w:t>«ж»</w:t>
        </w:r>
      </w:hyperlink>
      <w:r w:rsidRPr="005C03B3">
        <w:rPr>
          <w:rFonts w:ascii="Times New Roman" w:hAnsi="Times New Roman" w:cs="Times New Roman"/>
          <w:sz w:val="24"/>
          <w:szCs w:val="24"/>
        </w:rPr>
        <w:t> и «з», указанных в настоящем разделе Подпрограммы,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r w:rsidRPr="005C03B3">
        <w:rPr>
          <w:rFonts w:ascii="Times New Roman" w:eastAsia="Calibri" w:hAnsi="Times New Roman" w:cs="Times New Roman"/>
          <w:sz w:val="24"/>
          <w:szCs w:val="24"/>
        </w:rPr>
        <w:t xml:space="preserve"> При этом молодая семья – участник Подпрограммы подает в орган местного самоуправления уведомление о приобретении жилого помещения </w:t>
      </w:r>
      <w:r w:rsidRPr="005C03B3">
        <w:rPr>
          <w:rFonts w:ascii="Times New Roman" w:hAnsi="Times New Roman" w:cs="Times New Roman"/>
          <w:sz w:val="24"/>
          <w:szCs w:val="24"/>
        </w:rPr>
        <w:t>(строительстве жилого дома, жилого помещения, являющегося объектом долевого строительства)</w:t>
      </w:r>
      <w:r w:rsidRPr="005C03B3">
        <w:rPr>
          <w:rFonts w:ascii="Times New Roman" w:eastAsia="Calibri" w:hAnsi="Times New Roman" w:cs="Times New Roman"/>
          <w:sz w:val="24"/>
          <w:szCs w:val="24"/>
        </w:rPr>
        <w:t>, менее нормы принятой при расчете социальной выплаты.</w:t>
      </w:r>
    </w:p>
    <w:p w:rsidR="006578E3" w:rsidRPr="005C03B3" w:rsidRDefault="006578E3" w:rsidP="006578E3">
      <w:pPr>
        <w:shd w:val="clear" w:color="auto" w:fill="FFFFFF"/>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19. В случае использования социальной выплаты в соответствии с  пунктом «е», указанных в настоящем разделе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6578E3" w:rsidRPr="005C03B3" w:rsidRDefault="006578E3" w:rsidP="006578E3">
      <w:pPr>
        <w:tabs>
          <w:tab w:val="left" w:pos="709"/>
          <w:tab w:val="left" w:pos="993"/>
          <w:tab w:val="left" w:pos="1134"/>
        </w:tabs>
        <w:spacing w:after="0" w:line="240" w:lineRule="auto"/>
        <w:ind w:firstLine="709"/>
        <w:jc w:val="both"/>
        <w:rPr>
          <w:rFonts w:ascii="Times New Roman" w:eastAsia="Calibri" w:hAnsi="Times New Roman" w:cs="Times New Roman"/>
          <w:sz w:val="24"/>
          <w:szCs w:val="24"/>
        </w:rPr>
      </w:pPr>
      <w:r w:rsidRPr="005C03B3">
        <w:rPr>
          <w:rFonts w:ascii="Times New Roman" w:hAnsi="Times New Roman" w:cs="Times New Roman"/>
          <w:sz w:val="24"/>
          <w:szCs w:val="24"/>
        </w:rPr>
        <w:t>20. В случае использования социальной выплаты в соответствии с пунктами «ж» - «и», указанных в настоящем разделе Подпрограммы,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21. Молодые семьи - участники Подпрограммы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w:t>
      </w:r>
      <w:hyperlink r:id="rId15" w:history="1">
        <w:r w:rsidRPr="005C03B3">
          <w:rPr>
            <w:rFonts w:ascii="Times New Roman" w:hAnsi="Times New Roman" w:cs="Times New Roman"/>
            <w:sz w:val="24"/>
            <w:szCs w:val="24"/>
          </w:rPr>
          <w:t>Федеральным законом</w:t>
        </w:r>
      </w:hyperlink>
      <w:r w:rsidRPr="005C03B3">
        <w:rPr>
          <w:rFonts w:ascii="Times New Roman" w:hAnsi="Times New Roman" w:cs="Times New Roman"/>
          <w:sz w:val="24"/>
          <w:szCs w:val="24"/>
        </w:rPr>
        <w:t>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w:t>
      </w:r>
      <w:r w:rsidRPr="005C03B3">
        <w:rPr>
          <w:rFonts w:ascii="Times New Roman" w:hAnsi="Times New Roman" w:cs="Times New Roman"/>
          <w:sz w:val="24"/>
          <w:szCs w:val="24"/>
          <w:vertAlign w:val="superscript"/>
        </w:rPr>
        <w:t> 2</w:t>
      </w:r>
      <w:r w:rsidRPr="005C03B3">
        <w:rPr>
          <w:rFonts w:ascii="Times New Roman" w:hAnsi="Times New Roman" w:cs="Times New Roman"/>
          <w:sz w:val="24"/>
          <w:szCs w:val="24"/>
        </w:rPr>
        <w:t> Федерального закона «Об актах гражданского состояния».</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22. Размер общей площади жилого помещения, с учетом которого определяется размер социальной выплаты на приобретение жилья составляет:</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lastRenderedPageBreak/>
        <w:t xml:space="preserve">для семьи, состоящей из двух человек (молодые супруги или один молодой родитель и ребенок), - </w:t>
      </w:r>
      <w:smartTag w:uri="urn:schemas-microsoft-com:office:smarttags" w:element="metricconverter">
        <w:smartTagPr>
          <w:attr w:name="ProductID" w:val="42 кв. метра"/>
        </w:smartTagPr>
        <w:r w:rsidRPr="005C03B3">
          <w:rPr>
            <w:rFonts w:ascii="Times New Roman" w:hAnsi="Times New Roman" w:cs="Times New Roman"/>
            <w:sz w:val="24"/>
            <w:szCs w:val="24"/>
          </w:rPr>
          <w:t>42 кв. метра</w:t>
        </w:r>
      </w:smartTag>
      <w:r w:rsidRPr="005C03B3">
        <w:rPr>
          <w:rFonts w:ascii="Times New Roman" w:hAnsi="Times New Roman" w:cs="Times New Roman"/>
          <w:sz w:val="24"/>
          <w:szCs w:val="24"/>
        </w:rPr>
        <w:t>;</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xml:space="preserve">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w:t>
      </w:r>
      <w:smartTag w:uri="urn:schemas-microsoft-com:office:smarttags" w:element="metricconverter">
        <w:smartTagPr>
          <w:attr w:name="ProductID" w:val="18 кв. метров"/>
        </w:smartTagPr>
        <w:r w:rsidRPr="005C03B3">
          <w:rPr>
            <w:rFonts w:ascii="Times New Roman" w:hAnsi="Times New Roman" w:cs="Times New Roman"/>
            <w:sz w:val="24"/>
            <w:szCs w:val="24"/>
          </w:rPr>
          <w:t>18 кв. метров</w:t>
        </w:r>
      </w:smartTag>
      <w:r w:rsidRPr="005C03B3">
        <w:rPr>
          <w:rFonts w:ascii="Times New Roman" w:hAnsi="Times New Roman" w:cs="Times New Roman"/>
          <w:sz w:val="24"/>
          <w:szCs w:val="24"/>
        </w:rPr>
        <w:t xml:space="preserve"> на одного человека.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23. Особенности оказания отдельных форм поддержки заключаются в следующем:</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 предоставление социальной выплаты на приобретение жилья.</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24. Предоставление социальной выплаты на приобретение жилья осуществляется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государственная подпрограмма).</w:t>
      </w:r>
    </w:p>
    <w:p w:rsidR="006578E3" w:rsidRPr="005C03B3" w:rsidRDefault="006578E3" w:rsidP="006578E3">
      <w:pPr>
        <w:tabs>
          <w:tab w:val="left" w:pos="709"/>
          <w:tab w:val="left" w:pos="993"/>
          <w:tab w:val="left" w:pos="1134"/>
        </w:tabs>
        <w:spacing w:after="0" w:line="240" w:lineRule="auto"/>
        <w:ind w:firstLine="709"/>
        <w:jc w:val="both"/>
        <w:rPr>
          <w:rFonts w:ascii="Times New Roman" w:hAnsi="Times New Roman" w:cs="Times New Roman"/>
          <w:b/>
          <w:sz w:val="24"/>
          <w:szCs w:val="24"/>
        </w:rPr>
      </w:pPr>
      <w:r w:rsidRPr="005C03B3">
        <w:rPr>
          <w:rFonts w:ascii="Times New Roman" w:hAnsi="Times New Roman" w:cs="Times New Roman"/>
          <w:sz w:val="24"/>
          <w:szCs w:val="24"/>
        </w:rPr>
        <w:t>25. 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26. 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того муниципального образования Иркутской области, на основании списка молодых семей – участников Подпрограммы которого молодая семья включена в список претендентов на получение социальной выплаты на приобретение жилья.</w:t>
      </w:r>
    </w:p>
    <w:p w:rsidR="006578E3" w:rsidRPr="005C03B3" w:rsidRDefault="006578E3" w:rsidP="006578E3">
      <w:pPr>
        <w:pStyle w:val="msonormalmailrucssattributepostfix"/>
        <w:shd w:val="clear" w:color="auto" w:fill="FFFFFF"/>
        <w:spacing w:before="0" w:beforeAutospacing="0" w:after="0" w:afterAutospacing="0"/>
        <w:ind w:firstLine="720"/>
        <w:jc w:val="both"/>
      </w:pPr>
      <w:r w:rsidRPr="005C03B3">
        <w:rPr>
          <w:iCs/>
        </w:rPr>
        <w:t>27. В целях сохранения гарантий молодых семей, подавших заявления об участии в Подпрограмме до вступления в силу постановления Правительства Иркутской области от 29 июня 2018 года № 474-пп, данные семьи имеют право на приобретение (строительство) жилого помещения на территории Иркутской области, т.е. на условиях, установленных областной подпрограммой до вступления в силу указанного выше постановления Правительства Иркутской области.</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28. Право молодой семьи - участника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29. Социальные выплаты на приобретение жилья используются:</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б) для оплаты цены договора строительного подряда на создание объекта индивидуального жилищного строительства;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xml:space="preserve">г) для уплаты первоначального взноса при получении жилищного кредита, в том числе ипотечного, или жилищного займа (далее – жилищный кредит) на приобретение </w:t>
      </w:r>
      <w:r w:rsidRPr="005C03B3">
        <w:rPr>
          <w:rFonts w:ascii="Times New Roman" w:hAnsi="Times New Roman" w:cs="Times New Roman"/>
          <w:sz w:val="24"/>
          <w:szCs w:val="24"/>
        </w:rPr>
        <w:lastRenderedPageBreak/>
        <w:t>жилого помещения по договору купли-продажи или создание объекта индивидуального жилищного строительства;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6578E3" w:rsidRPr="005C03B3" w:rsidRDefault="006578E3" w:rsidP="006578E3">
      <w:pPr>
        <w:pStyle w:val="ConsPlusNormal"/>
        <w:ind w:firstLine="709"/>
        <w:jc w:val="both"/>
      </w:pPr>
      <w:r w:rsidRPr="005C03B3">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6578E3" w:rsidRPr="005C03B3" w:rsidRDefault="006578E3" w:rsidP="006578E3">
      <w:pPr>
        <w:pStyle w:val="ConsPlusNormal"/>
        <w:ind w:firstLine="709"/>
        <w:jc w:val="both"/>
      </w:pPr>
      <w:r w:rsidRPr="005C03B3">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6" w:history="1">
        <w:r w:rsidRPr="005C03B3">
          <w:t>пунктом 5 части 4 статьи 4</w:t>
        </w:r>
      </w:hyperlink>
      <w:r w:rsidRPr="005C03B3">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6578E3" w:rsidRPr="005C03B3" w:rsidRDefault="006578E3" w:rsidP="006578E3">
      <w:pPr>
        <w:pStyle w:val="ConsPlusNormal"/>
        <w:ind w:firstLine="709"/>
        <w:jc w:val="both"/>
      </w:pPr>
      <w:r w:rsidRPr="005C03B3">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6578E3" w:rsidRPr="005C03B3" w:rsidRDefault="006578E3" w:rsidP="006578E3">
      <w:pPr>
        <w:pStyle w:val="ConsPlusNormal"/>
        <w:ind w:firstLine="709"/>
        <w:jc w:val="both"/>
      </w:pPr>
      <w:r w:rsidRPr="005C03B3">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30. 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6578E3" w:rsidRPr="005C03B3" w:rsidRDefault="006578E3" w:rsidP="006578E3">
      <w:pPr>
        <w:shd w:val="clear" w:color="auto" w:fill="FFFFFF"/>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31. В случае использования средств социальной выплаты на цели, предусмотренные под</w:t>
      </w:r>
      <w:hyperlink r:id="rId17" w:anchor="block_44024" w:history="1">
        <w:r w:rsidRPr="005C03B3">
          <w:rPr>
            <w:rFonts w:ascii="Times New Roman" w:hAnsi="Times New Roman" w:cs="Times New Roman"/>
            <w:sz w:val="24"/>
            <w:szCs w:val="24"/>
          </w:rPr>
          <w:t>пунктами «г»</w:t>
        </w:r>
      </w:hyperlink>
      <w:r w:rsidRPr="005C03B3">
        <w:rPr>
          <w:rFonts w:ascii="Times New Roman" w:hAnsi="Times New Roman" w:cs="Times New Roman"/>
          <w:sz w:val="24"/>
          <w:szCs w:val="24"/>
        </w:rPr>
        <w:t> и «е», указанных в пункте 29 настоящего раздела Подпрограммы,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6578E3" w:rsidRPr="005C03B3" w:rsidRDefault="006578E3" w:rsidP="006578E3">
      <w:pPr>
        <w:shd w:val="clear" w:color="auto" w:fill="FFFFFF"/>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xml:space="preserve">32. В случае использования средств социальной выплаты на цель, предусмотренную подпунктом «ж», указанных в пункте 29 настоящего раздела </w:t>
      </w:r>
      <w:r w:rsidRPr="005C03B3">
        <w:rPr>
          <w:rFonts w:ascii="Times New Roman" w:hAnsi="Times New Roman" w:cs="Times New Roman"/>
          <w:sz w:val="24"/>
          <w:szCs w:val="24"/>
        </w:rPr>
        <w:lastRenderedPageBreak/>
        <w:t>Подпрограммы,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6578E3" w:rsidRPr="005C03B3" w:rsidRDefault="006578E3" w:rsidP="006578E3">
      <w:pPr>
        <w:shd w:val="clear" w:color="auto" w:fill="FFFFFF"/>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33. В случае использования средств социальной выплаты на цели, предусмотренные </w:t>
      </w:r>
      <w:hyperlink r:id="rId18" w:anchor="block_44028" w:history="1">
        <w:r w:rsidRPr="005C03B3">
          <w:rPr>
            <w:rFonts w:ascii="Times New Roman" w:hAnsi="Times New Roman" w:cs="Times New Roman"/>
            <w:sz w:val="24"/>
            <w:szCs w:val="24"/>
          </w:rPr>
          <w:t>подпунктами «з»</w:t>
        </w:r>
      </w:hyperlink>
      <w:r w:rsidRPr="005C03B3">
        <w:rPr>
          <w:rFonts w:ascii="Times New Roman" w:hAnsi="Times New Roman" w:cs="Times New Roman"/>
          <w:sz w:val="24"/>
          <w:szCs w:val="24"/>
        </w:rPr>
        <w:t> и «и», указанных в пункте 29 настоящего раздела Подпрограммы,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6578E3" w:rsidRPr="005C03B3" w:rsidRDefault="006578E3" w:rsidP="006578E3">
      <w:pPr>
        <w:pStyle w:val="ConsPlusNormal"/>
        <w:ind w:firstLine="709"/>
        <w:jc w:val="both"/>
      </w:pPr>
      <w:r w:rsidRPr="005C03B3">
        <w:t xml:space="preserve"> 34. Средства федерального и областного бюджетов, предусмотренные на реализацию Подпрограммы, в установленном порядке перечисляются в виде субсидий из областного бюджета местному бюджету Зиминского городского муниципального образования в пределах утвержденных лимитов бюджетных обязательств на основании соглашения об участии в реализации мероприятий Подпрограммы в соответствующем году, заключенного между Министерством и администрацией (исполнительно-распорядительным органом) Зиминского городского муниципального образования, отобранного по результатам проводимого в установленном порядке конкурсного отбора. Порядок проведения конкурсного отбора муниципальных образований Иркутской области для участия в Подпрограмме устанавливается Правительством Иркутской области.</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35. Размер социальной выплаты на приобретение жилья составляет:</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35 процентов расчетной (средней) стоимости жилья, определяемой в соответствии с требованиями Подпрограммы, - для молодых семей, не имеющих детей;</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40 процентов расчетной (средней) стоимости жилья, определяемой в соответствии с требованиями Подпрограммы,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36. В случае использования социальной выплаты на цель, предусмотренную пунктом «в», указанным в настоящем разделе Подпрограммы, ее размер устанавливается в соответствии с пунктом 35 настоящего раздела Подпрограммы и ограничивается суммой остатка задолженности по выплате остатка пая.</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37. В случае использования социальной выплаты на цели, предусмотренные пунктами «е» и «и», указанным в настоящем разделе Подпрограммы,  размер социальной выплаты устанавливается соответствии с пунктом 35 настоящего раздела Подпрограммы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eastAsia="Calibri" w:hAnsi="Times New Roman" w:cs="Times New Roman"/>
          <w:sz w:val="24"/>
          <w:szCs w:val="24"/>
        </w:rPr>
        <w:lastRenderedPageBreak/>
        <w:t>38. Уровень софинансирования расходного обязательства Иркутской области за счет субсидии в 2020-2024 годах устанавливается в размере предельного уровня софинансирования, утверждаемого Правительством Российской Федерации.</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39. Доли средств, направляемых на софинансирование социальной выплаты на приобретение жилья из федерального, областного, местного бюджетов определяется правовым актом Министерства.</w:t>
      </w:r>
    </w:p>
    <w:p w:rsidR="006578E3" w:rsidRPr="005C03B3" w:rsidRDefault="006578E3" w:rsidP="006578E3">
      <w:pPr>
        <w:tabs>
          <w:tab w:val="left" w:pos="709"/>
          <w:tab w:val="left" w:pos="993"/>
          <w:tab w:val="left" w:pos="1134"/>
        </w:tabs>
        <w:spacing w:after="0" w:line="240" w:lineRule="auto"/>
        <w:ind w:firstLine="709"/>
        <w:jc w:val="both"/>
        <w:rPr>
          <w:rFonts w:ascii="Times New Roman" w:hAnsi="Times New Roman" w:cs="Times New Roman"/>
          <w:b/>
          <w:sz w:val="24"/>
          <w:szCs w:val="24"/>
        </w:rPr>
      </w:pPr>
      <w:r w:rsidRPr="005C03B3">
        <w:rPr>
          <w:rFonts w:ascii="Times New Roman" w:hAnsi="Times New Roman" w:cs="Times New Roman"/>
          <w:sz w:val="24"/>
          <w:szCs w:val="24"/>
        </w:rPr>
        <w:t>40. 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Подпрограммы и норматива стоимости 1 квадратного метра общей площади жилья по Зиминскому городскому муниципальному образованию. Норматив стоимости 1 квадратного метра общей площади жилья для расчета размера социальной выплаты устанавливается органом местного самоуправления ЗГМО,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 нормативное правовое регулирование в этой сфере.</w:t>
      </w:r>
    </w:p>
    <w:p w:rsidR="006578E3" w:rsidRPr="005C03B3" w:rsidRDefault="006578E3" w:rsidP="006578E3">
      <w:pPr>
        <w:tabs>
          <w:tab w:val="left" w:pos="709"/>
          <w:tab w:val="left" w:pos="993"/>
          <w:tab w:val="left" w:pos="1134"/>
        </w:tabs>
        <w:spacing w:after="0" w:line="240" w:lineRule="auto"/>
        <w:ind w:firstLine="709"/>
        <w:jc w:val="both"/>
        <w:rPr>
          <w:rFonts w:ascii="Times New Roman" w:hAnsi="Times New Roman" w:cs="Times New Roman"/>
          <w:b/>
          <w:sz w:val="24"/>
          <w:szCs w:val="24"/>
        </w:rPr>
      </w:pPr>
      <w:r w:rsidRPr="005C03B3">
        <w:rPr>
          <w:rFonts w:ascii="Times New Roman" w:hAnsi="Times New Roman" w:cs="Times New Roman"/>
          <w:sz w:val="24"/>
          <w:szCs w:val="24"/>
        </w:rPr>
        <w:t>41.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42. Расчетная (средняя) стоимость жилья, используемая при расчете размера социальной выплаты, определяется по формуле:</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СтЖ = Н x РЖ,</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где:</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Н - норматив стоимости 1 квадратного метра общей площади жилья по Зиминскому городскому муниципальному образованию, определяемый в соответствии с требованиями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РЖ - размер общей площади жилого помещения, определяемый в соответствии с требованиями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43. 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44. Вопросы предоставления социальных выплат на приобретение жилья, не урегулированные Подпрограммой, разрешаются в соответствии с нормами государственной подпрограммы.</w:t>
      </w:r>
    </w:p>
    <w:p w:rsidR="006578E3" w:rsidRPr="005C03B3" w:rsidRDefault="006578E3" w:rsidP="006578E3">
      <w:pPr>
        <w:pStyle w:val="ConsPlusNormal"/>
        <w:widowControl/>
        <w:ind w:firstLine="708"/>
        <w:jc w:val="both"/>
      </w:pPr>
      <w:r w:rsidRPr="005C03B3">
        <w:t>45. В случае не привлечения средств областного, федерального бюджета на реализацию муниципальной Подпрограммы, молодым семьям предоставляется поддержка за счет средств местного бюджета в размере: 10 % расчетной (средней) стоимости жилья для молодых семей, не имеющих детей, для молодых семей, имеющих 1 ребенка и более, а также для неполных молодых семей, состоящих из одного молодого родителя и одного и более детей.</w:t>
      </w:r>
    </w:p>
    <w:p w:rsidR="006578E3" w:rsidRPr="005C03B3" w:rsidRDefault="006578E3" w:rsidP="006578E3">
      <w:pPr>
        <w:pStyle w:val="ConsPlusNormal"/>
        <w:ind w:firstLine="709"/>
        <w:jc w:val="both"/>
      </w:pPr>
      <w:r w:rsidRPr="005C03B3">
        <w:t>2) предоставление дополнительной социальной выплаты.</w:t>
      </w:r>
    </w:p>
    <w:p w:rsidR="006578E3" w:rsidRPr="005C03B3" w:rsidRDefault="006578E3" w:rsidP="006578E3">
      <w:pPr>
        <w:pStyle w:val="ConsPlusNormal"/>
        <w:ind w:firstLine="709"/>
        <w:jc w:val="both"/>
      </w:pPr>
      <w:r w:rsidRPr="005C03B3">
        <w:t xml:space="preserve">46. При рождении (усыновлении) одного ребенка молодой семье - участнику Подпрограммы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w:t>
      </w:r>
      <w:r w:rsidRPr="005C03B3">
        <w:lastRenderedPageBreak/>
        <w:t>указанного в свидетельстве.</w:t>
      </w:r>
    </w:p>
    <w:p w:rsidR="006578E3" w:rsidRPr="005C03B3" w:rsidRDefault="006578E3" w:rsidP="006578E3">
      <w:pPr>
        <w:pStyle w:val="ConsPlusNormal"/>
        <w:ind w:firstLine="709"/>
        <w:jc w:val="both"/>
      </w:pPr>
      <w:r w:rsidRPr="005C03B3">
        <w:t>47. Дополнительная социальная выплата предоставляется на цели погашения долга по кредитам,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 семьей собственных средств на приобретение жилого помещения или создание объекта индивидуального жилищного строительства в рамках Подпрограммы.</w:t>
      </w:r>
    </w:p>
    <w:p w:rsidR="006578E3" w:rsidRPr="005C03B3" w:rsidRDefault="006578E3" w:rsidP="006578E3">
      <w:pPr>
        <w:pStyle w:val="ConsPlusNormal"/>
        <w:ind w:firstLine="709"/>
        <w:jc w:val="both"/>
      </w:pPr>
      <w:r w:rsidRPr="005C03B3">
        <w:t>48. Молодой семье - участнику Подпрограммы при рождении (усыновлении) одного ребенка предоставляется дополнительная социальная выплата при соблюдении следующих условий:</w:t>
      </w:r>
    </w:p>
    <w:p w:rsidR="006578E3" w:rsidRPr="005C03B3" w:rsidRDefault="006578E3" w:rsidP="006578E3">
      <w:pPr>
        <w:pStyle w:val="ConsPlusNormal"/>
        <w:ind w:firstLine="709"/>
        <w:jc w:val="both"/>
      </w:pPr>
      <w:r w:rsidRPr="005C03B3">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6578E3" w:rsidRPr="005C03B3" w:rsidRDefault="006578E3" w:rsidP="006578E3">
      <w:pPr>
        <w:pStyle w:val="ConsPlusNormal"/>
        <w:ind w:firstLine="709"/>
        <w:jc w:val="both"/>
      </w:pPr>
      <w:r w:rsidRPr="005C03B3">
        <w:t>2) 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строительства, или приобретения жилого помещения, до даты предоставления молодой семье – участнику Подпрограммы социальной выплаты на приобретение жилого помещения или создание объекта индивидуального жилищного строительства в соответствующем году, либо с даты утверждения администрацией Зиминского городского муниципального образования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участнику Подпрограммы социальной выплаты на приобретение жилого помещения или создание объекта индивидуального жилищного строительства в соответствующем году;</w:t>
      </w:r>
    </w:p>
    <w:p w:rsidR="006578E3" w:rsidRPr="005C03B3" w:rsidRDefault="006578E3" w:rsidP="006578E3">
      <w:pPr>
        <w:pStyle w:val="ConsPlusNormal"/>
        <w:ind w:firstLine="709"/>
        <w:jc w:val="both"/>
      </w:pPr>
      <w:r w:rsidRPr="005C03B3">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Подпрограммой.</w:t>
      </w:r>
    </w:p>
    <w:p w:rsidR="006578E3" w:rsidRPr="005C03B3" w:rsidRDefault="006578E3" w:rsidP="006578E3">
      <w:pPr>
        <w:pStyle w:val="ConsPlusNormal"/>
        <w:ind w:firstLine="709"/>
        <w:jc w:val="both"/>
      </w:pPr>
      <w:r w:rsidRPr="005C03B3">
        <w:t>49. 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50. Размер дополнительной социальной выплаты с учетом размера предоставленной молодой семье социальной выплаты на приобретение жилья в рамках реализации мероприятий Подпрограммы не может превышать стоимости приобретенного (построенного) жилья в рамках Подпрограммы»</w:t>
      </w:r>
    </w:p>
    <w:p w:rsidR="006578E3" w:rsidRPr="005C03B3" w:rsidRDefault="006578E3" w:rsidP="006578E3">
      <w:pPr>
        <w:pStyle w:val="ConsPlusNormal"/>
        <w:ind w:firstLine="709"/>
        <w:jc w:val="both"/>
      </w:pPr>
      <w:r w:rsidRPr="005C03B3">
        <w:t>51. 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6578E3" w:rsidRPr="005C03B3" w:rsidRDefault="006578E3" w:rsidP="006578E3">
      <w:pPr>
        <w:pStyle w:val="ConsPlusNormal"/>
        <w:ind w:firstLine="709"/>
        <w:jc w:val="both"/>
      </w:pPr>
      <w:r w:rsidRPr="005C03B3">
        <w:t>52. Установленные в Подпрограмме требования к участникам Подпрограммы, к определению размера социальных выплат являются обязательными.</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53. Молодые семьи – участники Подпрограммы, соответствующие условиям для участия в Подпрограмме, считаются участниками Подпрограммы и подлежат включению в списки молодых семей – участников Подпрограммы (в том же хронологическом порядке, в котором молодой семьей были поданы документы в орган местного самоуправления Зиминского городского муниципального образования для участия в Подпрограмме).</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xml:space="preserve"> 54. Возможными формами участия организаций в реализации Подпрограммы,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w:t>
      </w:r>
      <w:r w:rsidRPr="005C03B3">
        <w:rPr>
          <w:rFonts w:ascii="Times New Roman" w:hAnsi="Times New Roman" w:cs="Times New Roman"/>
          <w:sz w:val="24"/>
          <w:szCs w:val="24"/>
        </w:rPr>
        <w:lastRenderedPageBreak/>
        <w:t>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 - участников Подпрограммы, а также иные формы поддержки. Конкретные формы участия этих организаций в реализации Подпрограммы определяются в соглашении, заключаемом между организациями и Министерством и органом местного самоуправления ЗГМО.</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55. Контроль за исполнением Подпрограммы осуществляется уполномоченными органами государственной власти Иркутской области, администрацией ЗГМО в пределах их компетенции в установленном порядке.</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56. Информация о реализации мероприятий Подпрограммы представляется в Министерство ежемесячно и ежеквартально в соответствии с приложениями к соглашению об участии в реализации мероприятий областной подпрограммы на текущий год и ежегодно в администрацию Зиминского городского муниципального образования в соответствии с формами, указными в Приложении.</w:t>
      </w:r>
    </w:p>
    <w:p w:rsidR="006578E3" w:rsidRPr="005C03B3" w:rsidRDefault="006578E3" w:rsidP="006578E3">
      <w:pPr>
        <w:spacing w:after="0" w:line="240" w:lineRule="auto"/>
        <w:rPr>
          <w:sz w:val="24"/>
          <w:szCs w:val="24"/>
          <w:lang w:eastAsia="en-US"/>
        </w:rPr>
      </w:pPr>
    </w:p>
    <w:p w:rsidR="006578E3" w:rsidRPr="005C03B3" w:rsidRDefault="006578E3" w:rsidP="006578E3">
      <w:pPr>
        <w:spacing w:after="0" w:line="240" w:lineRule="auto"/>
        <w:jc w:val="center"/>
        <w:rPr>
          <w:rFonts w:ascii="Times New Roman" w:hAnsi="Times New Roman"/>
          <w:b/>
          <w:sz w:val="24"/>
          <w:szCs w:val="24"/>
        </w:rPr>
      </w:pPr>
      <w:r w:rsidRPr="005C03B3">
        <w:rPr>
          <w:rFonts w:ascii="Times New Roman" w:hAnsi="Times New Roman"/>
          <w:b/>
          <w:sz w:val="24"/>
          <w:szCs w:val="24"/>
        </w:rPr>
        <w:t xml:space="preserve">9. Меры муниципального регулирования, </w:t>
      </w:r>
    </w:p>
    <w:p w:rsidR="006578E3" w:rsidRPr="005C03B3" w:rsidRDefault="006578E3" w:rsidP="006578E3">
      <w:pPr>
        <w:spacing w:after="0" w:line="240" w:lineRule="auto"/>
        <w:jc w:val="center"/>
        <w:rPr>
          <w:rFonts w:ascii="Times New Roman" w:hAnsi="Times New Roman"/>
          <w:b/>
          <w:sz w:val="24"/>
          <w:szCs w:val="24"/>
        </w:rPr>
      </w:pPr>
      <w:r w:rsidRPr="005C03B3">
        <w:rPr>
          <w:rFonts w:ascii="Times New Roman" w:hAnsi="Times New Roman"/>
          <w:b/>
          <w:sz w:val="24"/>
          <w:szCs w:val="24"/>
        </w:rPr>
        <w:t>направленные на достижение цели и задач Подпрограммы</w:t>
      </w:r>
    </w:p>
    <w:p w:rsidR="006578E3" w:rsidRPr="005C03B3" w:rsidRDefault="006578E3" w:rsidP="006578E3">
      <w:pPr>
        <w:spacing w:after="0" w:line="240" w:lineRule="auto"/>
        <w:ind w:firstLine="709"/>
        <w:jc w:val="both"/>
        <w:rPr>
          <w:rFonts w:ascii="Times New Roman" w:hAnsi="Times New Roman"/>
          <w:b/>
          <w:sz w:val="24"/>
          <w:szCs w:val="24"/>
        </w:rPr>
      </w:pPr>
    </w:p>
    <w:p w:rsidR="006578E3" w:rsidRPr="005C03B3" w:rsidRDefault="006578E3" w:rsidP="006578E3">
      <w:pPr>
        <w:spacing w:after="0" w:line="240" w:lineRule="auto"/>
        <w:ind w:firstLine="709"/>
        <w:jc w:val="both"/>
        <w:rPr>
          <w:rFonts w:ascii="Times New Roman" w:hAnsi="Times New Roman"/>
          <w:sz w:val="24"/>
          <w:szCs w:val="24"/>
        </w:rPr>
      </w:pPr>
      <w:r w:rsidRPr="005C03B3">
        <w:rPr>
          <w:rFonts w:ascii="Times New Roman" w:hAnsi="Times New Roman"/>
          <w:sz w:val="24"/>
          <w:szCs w:val="24"/>
        </w:rPr>
        <w:t>Меры муниципального регулирования в решении жилищной проблемы молодых семей в городе Зиме, направленные на достижение цели и задачи Подпрограммы, определены в областной подпрограмме, государственной подпрограмме.</w:t>
      </w:r>
    </w:p>
    <w:p w:rsidR="006578E3" w:rsidRPr="005C03B3" w:rsidRDefault="006578E3" w:rsidP="006578E3">
      <w:pPr>
        <w:spacing w:after="0" w:line="240" w:lineRule="auto"/>
        <w:ind w:firstLine="709"/>
        <w:jc w:val="both"/>
        <w:rPr>
          <w:rFonts w:ascii="Times New Roman" w:hAnsi="Times New Roman"/>
          <w:sz w:val="24"/>
          <w:szCs w:val="24"/>
        </w:rPr>
      </w:pPr>
      <w:r w:rsidRPr="005C03B3">
        <w:rPr>
          <w:rFonts w:ascii="Times New Roman" w:hAnsi="Times New Roman"/>
          <w:sz w:val="24"/>
          <w:szCs w:val="24"/>
        </w:rPr>
        <w:t>Министерством строительства и жилищно-коммунального хозяйства Российской Федерации ежеквартально определяется стоимость одного квадратного метра общей площади жилого помещения по субъектам Российской Федерации, которая является предельной для расчета размера социальной выплаты.</w:t>
      </w:r>
    </w:p>
    <w:p w:rsidR="006578E3" w:rsidRPr="005C03B3" w:rsidRDefault="006578E3" w:rsidP="006578E3">
      <w:pPr>
        <w:autoSpaceDE w:val="0"/>
        <w:autoSpaceDN w:val="0"/>
        <w:adjustRightInd w:val="0"/>
        <w:spacing w:after="0" w:line="240" w:lineRule="auto"/>
        <w:outlineLvl w:val="1"/>
        <w:rPr>
          <w:rFonts w:ascii="Times New Roman" w:hAnsi="Times New Roman"/>
          <w:b/>
          <w:sz w:val="24"/>
          <w:szCs w:val="24"/>
        </w:rPr>
      </w:pPr>
    </w:p>
    <w:p w:rsidR="006578E3" w:rsidRPr="005C03B3" w:rsidRDefault="006578E3" w:rsidP="006578E3">
      <w:pPr>
        <w:autoSpaceDE w:val="0"/>
        <w:autoSpaceDN w:val="0"/>
        <w:adjustRightInd w:val="0"/>
        <w:spacing w:after="0" w:line="240" w:lineRule="auto"/>
        <w:jc w:val="center"/>
        <w:outlineLvl w:val="1"/>
        <w:rPr>
          <w:rFonts w:ascii="Times New Roman" w:hAnsi="Times New Roman"/>
          <w:b/>
          <w:sz w:val="24"/>
          <w:szCs w:val="24"/>
        </w:rPr>
      </w:pPr>
      <w:r w:rsidRPr="005C03B3">
        <w:rPr>
          <w:rFonts w:ascii="Times New Roman" w:hAnsi="Times New Roman"/>
          <w:b/>
          <w:sz w:val="24"/>
          <w:szCs w:val="24"/>
        </w:rPr>
        <w:t>10. Оценка социально-экономической эффективности реализации Подпрограммы</w:t>
      </w:r>
    </w:p>
    <w:p w:rsidR="006578E3" w:rsidRPr="005C03B3" w:rsidRDefault="006578E3" w:rsidP="006578E3">
      <w:pPr>
        <w:pStyle w:val="ConsPlusNormal"/>
        <w:widowControl/>
        <w:ind w:firstLine="708"/>
        <w:jc w:val="both"/>
      </w:pPr>
    </w:p>
    <w:p w:rsidR="006578E3" w:rsidRPr="005C03B3" w:rsidRDefault="006578E3" w:rsidP="006578E3">
      <w:pPr>
        <w:pStyle w:val="ConsPlusNormal"/>
        <w:widowControl/>
        <w:ind w:firstLine="708"/>
        <w:jc w:val="both"/>
      </w:pPr>
      <w:r w:rsidRPr="005C03B3">
        <w:t>Эффективность реализации Подпрограммы и использования, выделенных на нее средств федерального бюджета, областного бюджета и местного бюджета будет обеспечена за счет:</w:t>
      </w:r>
    </w:p>
    <w:p w:rsidR="006578E3" w:rsidRPr="005C03B3" w:rsidRDefault="006578E3" w:rsidP="006578E3">
      <w:pPr>
        <w:pStyle w:val="ConsPlusNormal"/>
        <w:widowControl/>
        <w:ind w:firstLine="708"/>
        <w:jc w:val="both"/>
      </w:pPr>
      <w:r w:rsidRPr="005C03B3">
        <w:t>а) прозрачности использования бюджетных средств;</w:t>
      </w:r>
    </w:p>
    <w:p w:rsidR="006578E3" w:rsidRPr="005C03B3" w:rsidRDefault="006578E3" w:rsidP="006578E3">
      <w:pPr>
        <w:pStyle w:val="ConsPlusNormal"/>
        <w:widowControl/>
        <w:ind w:firstLine="708"/>
        <w:jc w:val="both"/>
      </w:pPr>
      <w:r w:rsidRPr="005C03B3">
        <w:t>б) государственного регулирования порядка расчета размера и предоставления социальных выплат;</w:t>
      </w:r>
    </w:p>
    <w:p w:rsidR="006578E3" w:rsidRPr="005C03B3" w:rsidRDefault="006578E3" w:rsidP="006578E3">
      <w:pPr>
        <w:pStyle w:val="ConsPlusNormal"/>
        <w:widowControl/>
        <w:ind w:firstLine="708"/>
        <w:jc w:val="both"/>
      </w:pPr>
      <w:r w:rsidRPr="005C03B3">
        <w:t>в) адресного предоставления социальных выплат;</w:t>
      </w:r>
    </w:p>
    <w:p w:rsidR="006578E3" w:rsidRPr="005C03B3" w:rsidRDefault="006578E3" w:rsidP="006578E3">
      <w:pPr>
        <w:pStyle w:val="ConsPlusNormal"/>
        <w:widowControl/>
        <w:ind w:firstLine="708"/>
        <w:jc w:val="both"/>
      </w:pPr>
      <w:r w:rsidRPr="005C03B3">
        <w:t>г) привлечения молодыми семьями собственных, кредитных и заемных средств для приобретения жилого помещения или строительства индивидуального жилого дома.</w:t>
      </w:r>
    </w:p>
    <w:p w:rsidR="006578E3" w:rsidRPr="005C03B3" w:rsidRDefault="006578E3" w:rsidP="006578E3">
      <w:pPr>
        <w:pStyle w:val="ConsPlusNormal"/>
        <w:widowControl/>
        <w:ind w:firstLine="708"/>
        <w:jc w:val="both"/>
      </w:pPr>
      <w:r w:rsidRPr="005C03B3">
        <w:t>Оценка эффективности реализации мер по обеспечению жильем молодых семей будет осуществляться на основе индикаторов:</w:t>
      </w:r>
    </w:p>
    <w:p w:rsidR="006578E3" w:rsidRPr="005C03B3" w:rsidRDefault="006578E3" w:rsidP="006578E3">
      <w:pPr>
        <w:pStyle w:val="ConsPlusNormal"/>
        <w:widowControl/>
        <w:ind w:firstLine="708"/>
        <w:jc w:val="both"/>
      </w:pPr>
      <w:r w:rsidRPr="005C03B3">
        <w:t>количество молодых семей, улучшивших жилищные условия в результате реализации Подпрограммы;</w:t>
      </w:r>
    </w:p>
    <w:p w:rsidR="006578E3" w:rsidRPr="005C03B3" w:rsidRDefault="006578E3" w:rsidP="006578E3">
      <w:pPr>
        <w:pStyle w:val="ConsPlusNormal"/>
        <w:widowControl/>
        <w:ind w:firstLine="708"/>
        <w:jc w:val="both"/>
      </w:pPr>
      <w:r w:rsidRPr="005C03B3">
        <w:t>количество молодых семей, которым выданы свидетельства о праве на получение социальной выплаты на приобретение (строительство) жилого помещения.</w:t>
      </w:r>
    </w:p>
    <w:p w:rsidR="006578E3" w:rsidRPr="005C03B3" w:rsidRDefault="006578E3" w:rsidP="006578E3">
      <w:pPr>
        <w:pStyle w:val="ConsPlusNormal"/>
        <w:widowControl/>
        <w:ind w:firstLine="709"/>
        <w:jc w:val="both"/>
      </w:pPr>
      <w:r w:rsidRPr="005C03B3">
        <w:t xml:space="preserve">Успешное выполнение мероприятий Подпрограммы позволит: </w:t>
      </w:r>
    </w:p>
    <w:p w:rsidR="006578E3" w:rsidRPr="005C03B3" w:rsidRDefault="006578E3" w:rsidP="006578E3">
      <w:pPr>
        <w:pStyle w:val="ConsPlusNormal"/>
        <w:widowControl/>
        <w:ind w:firstLine="709"/>
        <w:jc w:val="both"/>
      </w:pPr>
      <w:r w:rsidRPr="005C03B3">
        <w:t>а) улучшить жилищные условия 96 молодых семей;</w:t>
      </w:r>
    </w:p>
    <w:p w:rsidR="006578E3" w:rsidRPr="005C03B3" w:rsidRDefault="006578E3" w:rsidP="006578E3">
      <w:pPr>
        <w:pStyle w:val="ConsPlusNormal"/>
        <w:widowControl/>
        <w:ind w:firstLine="709"/>
        <w:jc w:val="both"/>
      </w:pPr>
      <w:r w:rsidRPr="005C03B3">
        <w:t>б)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6578E3" w:rsidRPr="005C03B3" w:rsidRDefault="006578E3" w:rsidP="006578E3">
      <w:pPr>
        <w:pStyle w:val="ConsPlusNormal"/>
        <w:widowControl/>
        <w:ind w:firstLine="708"/>
        <w:jc w:val="both"/>
      </w:pPr>
      <w:r w:rsidRPr="005C03B3">
        <w:t>в) развить и закрепить положительные демографические тенденции в Зиминском городском муниципальном образовании;</w:t>
      </w:r>
    </w:p>
    <w:p w:rsidR="006578E3" w:rsidRPr="005C03B3" w:rsidRDefault="006578E3" w:rsidP="006578E3">
      <w:pPr>
        <w:pStyle w:val="ConsPlusNormal"/>
        <w:widowControl/>
        <w:ind w:firstLine="708"/>
        <w:jc w:val="both"/>
      </w:pPr>
      <w:r w:rsidRPr="005C03B3">
        <w:t>г) укрепить семейные отношения и снизить уровень социальной напряженности в обществе;</w:t>
      </w:r>
    </w:p>
    <w:p w:rsidR="006578E3" w:rsidRPr="005C03B3" w:rsidRDefault="006578E3" w:rsidP="006578E3">
      <w:pPr>
        <w:autoSpaceDE w:val="0"/>
        <w:autoSpaceDN w:val="0"/>
        <w:adjustRightInd w:val="0"/>
        <w:spacing w:after="0" w:line="240" w:lineRule="auto"/>
        <w:ind w:firstLine="708"/>
        <w:jc w:val="both"/>
        <w:outlineLvl w:val="1"/>
        <w:rPr>
          <w:rFonts w:ascii="Times New Roman" w:hAnsi="Times New Roman"/>
          <w:sz w:val="24"/>
          <w:szCs w:val="24"/>
        </w:rPr>
      </w:pPr>
      <w:r w:rsidRPr="005C03B3">
        <w:rPr>
          <w:rFonts w:ascii="Times New Roman" w:hAnsi="Times New Roman"/>
          <w:sz w:val="24"/>
          <w:szCs w:val="24"/>
        </w:rPr>
        <w:t>д) развить систему ипотечного жилищного кредитования.</w:t>
      </w:r>
    </w:p>
    <w:p w:rsidR="006578E3" w:rsidRPr="005C03B3" w:rsidRDefault="006578E3" w:rsidP="006578E3">
      <w:pPr>
        <w:pStyle w:val="ConsPlusNormal"/>
        <w:widowControl/>
        <w:ind w:firstLine="708"/>
        <w:jc w:val="both"/>
      </w:pPr>
      <w:r w:rsidRPr="005C03B3">
        <w:lastRenderedPageBreak/>
        <w:t>Оценка эффективности реализации муниципальной Подпрограммы «Молодым семьям - доступное жилье» на 2020-202</w:t>
      </w:r>
      <w:r w:rsidR="00B56D47" w:rsidRPr="005C03B3">
        <w:t>7</w:t>
      </w:r>
      <w:r w:rsidRPr="005C03B3">
        <w:t xml:space="preserve"> годы осуществляется на основании форм, представленных в Приложениях 1,2,3 муниципальной Программы.</w:t>
      </w:r>
    </w:p>
    <w:p w:rsidR="006578E3" w:rsidRPr="005C03B3" w:rsidRDefault="006578E3" w:rsidP="006578E3">
      <w:pPr>
        <w:pStyle w:val="3"/>
        <w:spacing w:before="0" w:after="0" w:line="240" w:lineRule="auto"/>
        <w:jc w:val="center"/>
        <w:rPr>
          <w:rFonts w:ascii="Times New Roman" w:hAnsi="Times New Roman"/>
          <w:sz w:val="24"/>
          <w:szCs w:val="24"/>
        </w:rPr>
      </w:pPr>
    </w:p>
    <w:p w:rsidR="006578E3" w:rsidRDefault="006578E3" w:rsidP="006578E3"/>
    <w:p w:rsidR="006578E3" w:rsidRPr="005C03B3" w:rsidRDefault="006578E3" w:rsidP="006578E3">
      <w:pPr>
        <w:pStyle w:val="3"/>
        <w:spacing w:before="0" w:after="0" w:line="240" w:lineRule="auto"/>
        <w:jc w:val="center"/>
        <w:rPr>
          <w:rFonts w:ascii="Times New Roman" w:hAnsi="Times New Roman"/>
          <w:sz w:val="24"/>
          <w:szCs w:val="24"/>
        </w:rPr>
      </w:pPr>
      <w:r w:rsidRPr="005C03B3">
        <w:rPr>
          <w:rFonts w:ascii="Times New Roman" w:hAnsi="Times New Roman"/>
          <w:sz w:val="24"/>
          <w:szCs w:val="24"/>
        </w:rPr>
        <w:t>1.2. Паспорт Подпрограммы</w:t>
      </w:r>
    </w:p>
    <w:p w:rsidR="006578E3" w:rsidRPr="005C03B3" w:rsidRDefault="006578E3" w:rsidP="006578E3">
      <w:pPr>
        <w:pStyle w:val="3"/>
        <w:spacing w:before="0" w:after="0" w:line="240" w:lineRule="auto"/>
        <w:jc w:val="center"/>
        <w:rPr>
          <w:rFonts w:ascii="Times New Roman" w:hAnsi="Times New Roman"/>
          <w:sz w:val="24"/>
          <w:szCs w:val="24"/>
        </w:rPr>
      </w:pPr>
      <w:r w:rsidRPr="005C03B3">
        <w:rPr>
          <w:rFonts w:ascii="Times New Roman" w:hAnsi="Times New Roman"/>
          <w:sz w:val="24"/>
          <w:szCs w:val="24"/>
        </w:rPr>
        <w:t>«Переселение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w:t>
      </w:r>
    </w:p>
    <w:p w:rsidR="006578E3" w:rsidRPr="005C03B3" w:rsidRDefault="006578E3" w:rsidP="006578E3">
      <w:pPr>
        <w:pStyle w:val="3"/>
        <w:spacing w:before="0" w:after="0" w:line="240" w:lineRule="auto"/>
        <w:jc w:val="center"/>
        <w:rPr>
          <w:rFonts w:ascii="Times New Roman" w:hAnsi="Times New Roman"/>
          <w:sz w:val="24"/>
          <w:szCs w:val="24"/>
        </w:rPr>
      </w:pPr>
      <w:r w:rsidRPr="005C03B3">
        <w:rPr>
          <w:rFonts w:ascii="Times New Roman" w:hAnsi="Times New Roman"/>
          <w:sz w:val="24"/>
          <w:szCs w:val="24"/>
        </w:rPr>
        <w:t>на 2021 - 202</w:t>
      </w:r>
      <w:r w:rsidR="009421D6" w:rsidRPr="005C03B3">
        <w:rPr>
          <w:rFonts w:ascii="Times New Roman" w:hAnsi="Times New Roman"/>
          <w:sz w:val="24"/>
          <w:szCs w:val="24"/>
        </w:rPr>
        <w:t>7</w:t>
      </w:r>
      <w:r w:rsidRPr="005C03B3">
        <w:rPr>
          <w:rFonts w:ascii="Times New Roman" w:hAnsi="Times New Roman"/>
          <w:sz w:val="24"/>
          <w:szCs w:val="24"/>
        </w:rPr>
        <w:t xml:space="preserve"> годы.</w:t>
      </w:r>
    </w:p>
    <w:p w:rsidR="006578E3" w:rsidRPr="005C03B3" w:rsidRDefault="006578E3" w:rsidP="006578E3">
      <w:pPr>
        <w:pStyle w:val="3"/>
        <w:spacing w:before="0" w:line="240" w:lineRule="auto"/>
        <w:jc w:val="center"/>
        <w:rPr>
          <w:rFonts w:ascii="Times New Roman" w:hAnsi="Times New Roman"/>
          <w:b w:val="0"/>
          <w:sz w:val="24"/>
          <w:szCs w:val="24"/>
        </w:rPr>
      </w:pPr>
      <w:r w:rsidRPr="005C03B3">
        <w:rPr>
          <w:rFonts w:ascii="Times New Roman" w:hAnsi="Times New Roman"/>
          <w:b w:val="0"/>
          <w:sz w:val="24"/>
          <w:szCs w:val="24"/>
        </w:rPr>
        <w:t>(Далее – Подпрограмма)</w:t>
      </w:r>
    </w:p>
    <w:p w:rsidR="006578E3" w:rsidRPr="005C03B3" w:rsidRDefault="006578E3" w:rsidP="006578E3">
      <w:pPr>
        <w:pStyle w:val="3"/>
        <w:spacing w:before="0" w:line="240" w:lineRule="auto"/>
        <w:jc w:val="center"/>
        <w:rPr>
          <w:rFonts w:ascii="Times New Roman" w:hAnsi="Times New Roman"/>
          <w:sz w:val="24"/>
          <w:szCs w:val="24"/>
        </w:rPr>
      </w:pPr>
    </w:p>
    <w:p w:rsidR="006578E3" w:rsidRPr="005C03B3" w:rsidRDefault="006578E3" w:rsidP="006578E3">
      <w:pPr>
        <w:pStyle w:val="3"/>
        <w:spacing w:before="0" w:line="240" w:lineRule="auto"/>
        <w:jc w:val="center"/>
      </w:pPr>
      <w:r w:rsidRPr="005C03B3">
        <w:rPr>
          <w:rFonts w:ascii="Times New Roman" w:hAnsi="Times New Roman"/>
          <w:sz w:val="24"/>
          <w:szCs w:val="24"/>
        </w:rPr>
        <w:t>1. Паспорт Подпрограммы</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40"/>
        <w:gridCol w:w="5974"/>
      </w:tblGrid>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spacing w:after="60"/>
              <w:rPr>
                <w:rFonts w:ascii="Times New Roman" w:hAnsi="Times New Roman" w:cs="Times New Roman"/>
                <w:sz w:val="24"/>
                <w:szCs w:val="24"/>
              </w:rPr>
            </w:pPr>
            <w:r w:rsidRPr="005C03B3">
              <w:rPr>
                <w:rFonts w:ascii="Times New Roman" w:hAnsi="Times New Roman" w:cs="Times New Roman"/>
                <w:sz w:val="24"/>
                <w:szCs w:val="24"/>
              </w:rPr>
              <w:t>Наименование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 xml:space="preserve"> «Переселение граждан, проживающих на территории Зиминского городского муниципального образования</w:t>
            </w:r>
            <w:r w:rsidRPr="005C03B3">
              <w:rPr>
                <w:rFonts w:ascii="Times New Roman" w:hAnsi="Times New Roman" w:cs="Times New Roman"/>
                <w:sz w:val="24"/>
                <w:szCs w:val="24"/>
              </w:rPr>
              <w:br/>
              <w:t>из аварийного жилищного фонда, признанного непригодным для проживания» на 2021-202</w:t>
            </w:r>
            <w:r w:rsidR="009421D6"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tc>
      </w:tr>
      <w:tr w:rsidR="005C03B3" w:rsidRPr="005C03B3" w:rsidTr="009C0ACC">
        <w:trPr>
          <w:trHeight w:val="589"/>
        </w:trPr>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Ответственный исполнитель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 xml:space="preserve">Комитет жилищно-коммунального хозяйства, транспорта и связи администрации ЗГМО </w:t>
            </w:r>
          </w:p>
        </w:tc>
      </w:tr>
      <w:tr w:rsidR="005C03B3" w:rsidRPr="005C03B3" w:rsidTr="009C0ACC">
        <w:trPr>
          <w:trHeight w:val="403"/>
        </w:trPr>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Участники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Комитет жилищно-коммунального хозяйства, транспорта и связи администрации ЗГМО;</w:t>
            </w:r>
          </w:p>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Комитет имущественных отношений, архитектуры и градостроительства администрации  ЗГМО</w:t>
            </w:r>
          </w:p>
        </w:tc>
      </w:tr>
      <w:tr w:rsidR="005C03B3" w:rsidRPr="005C03B3" w:rsidTr="009C0ACC">
        <w:trPr>
          <w:trHeight w:val="583"/>
        </w:trPr>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Цель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line="240" w:lineRule="auto"/>
              <w:rPr>
                <w:rFonts w:ascii="Times New Roman" w:hAnsi="Times New Roman" w:cs="Times New Roman"/>
                <w:sz w:val="24"/>
                <w:szCs w:val="24"/>
              </w:rPr>
            </w:pPr>
            <w:r w:rsidRPr="005C03B3">
              <w:rPr>
                <w:rFonts w:ascii="Times New Roman" w:hAnsi="Times New Roman" w:cs="Times New Roman"/>
                <w:sz w:val="24"/>
                <w:szCs w:val="24"/>
              </w:rPr>
              <w:t>Обеспечение жильем граждан, проживающих в домах, признанных  аварийными после  1 января 2012 года.</w:t>
            </w:r>
          </w:p>
        </w:tc>
      </w:tr>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Задачи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Обеспечение жильем граждан, проживающих в домах, признанных непригодными для проживания.</w:t>
            </w:r>
          </w:p>
        </w:tc>
      </w:tr>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Сроки реализации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2021-202</w:t>
            </w:r>
            <w:r w:rsidR="009421D6"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tc>
      </w:tr>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Целевые показатели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1. Количество граждан, переселенных из аварийного жилья. </w:t>
            </w:r>
          </w:p>
          <w:p w:rsidR="006578E3" w:rsidRPr="005C03B3" w:rsidRDefault="006578E3" w:rsidP="009C0ACC">
            <w:pPr>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2.Количество расселенных помещений. </w:t>
            </w:r>
          </w:p>
          <w:p w:rsidR="006578E3" w:rsidRPr="005C03B3" w:rsidRDefault="006578E3" w:rsidP="009C0ACC">
            <w:pPr>
              <w:spacing w:after="0" w:line="240" w:lineRule="auto"/>
              <w:rPr>
                <w:rFonts w:ascii="Times New Roman" w:hAnsi="Times New Roman" w:cs="Times New Roman"/>
                <w:sz w:val="24"/>
                <w:szCs w:val="24"/>
              </w:rPr>
            </w:pPr>
            <w:r w:rsidRPr="005C03B3">
              <w:rPr>
                <w:rFonts w:ascii="Times New Roman" w:hAnsi="Times New Roman" w:cs="Times New Roman"/>
                <w:sz w:val="24"/>
                <w:szCs w:val="24"/>
              </w:rPr>
              <w:t>3.Площадь переселенного аварийного жилищного фонда.</w:t>
            </w:r>
          </w:p>
          <w:p w:rsidR="006578E3" w:rsidRPr="005C03B3" w:rsidRDefault="006578E3" w:rsidP="009C0ACC">
            <w:pPr>
              <w:spacing w:after="0" w:line="240" w:lineRule="auto"/>
              <w:rPr>
                <w:vertAlign w:val="superscript"/>
              </w:rPr>
            </w:pPr>
            <w:r w:rsidRPr="005C03B3">
              <w:rPr>
                <w:rFonts w:ascii="Times New Roman" w:hAnsi="Times New Roman" w:cs="Times New Roman"/>
                <w:sz w:val="24"/>
                <w:szCs w:val="24"/>
              </w:rPr>
              <w:t>4.Площадь снесенного аварийного жилищного фонда.</w:t>
            </w:r>
          </w:p>
        </w:tc>
      </w:tr>
      <w:tr w:rsidR="005C03B3" w:rsidRPr="005C03B3" w:rsidTr="009C0ACC">
        <w:trPr>
          <w:trHeight w:val="1975"/>
        </w:trPr>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Объемы и источники финансирования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 xml:space="preserve">Общий планируемый объем финансирования Подпрограммы составляет </w:t>
            </w:r>
            <w:r w:rsidR="00C16143">
              <w:rPr>
                <w:rFonts w:ascii="Times New Roman" w:hAnsi="Times New Roman" w:cs="Times New Roman"/>
              </w:rPr>
              <w:t>2 311 416,2</w:t>
            </w:r>
            <w:r w:rsidR="000D1DBB">
              <w:rPr>
                <w:rFonts w:ascii="Times New Roman" w:hAnsi="Times New Roman" w:cs="Times New Roman"/>
              </w:rPr>
              <w:t>0</w:t>
            </w:r>
            <w:r w:rsidRPr="005C03B3">
              <w:rPr>
                <w:rFonts w:ascii="Times New Roman" w:hAnsi="Times New Roman" w:cs="Times New Roman"/>
              </w:rPr>
              <w:t>тыс. рублей, в том числе:</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2021 год – 98 425,71 тыс. рублей;</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2022 год – 397 475,89 тыс. рублей;</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2023 год – 537 609,10 тыс. рублей;</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 xml:space="preserve">2024 год – </w:t>
            </w:r>
            <w:r w:rsidR="00D56FF4">
              <w:rPr>
                <w:rFonts w:ascii="Times New Roman" w:hAnsi="Times New Roman" w:cs="Times New Roman"/>
              </w:rPr>
              <w:t>603 524,7</w:t>
            </w:r>
            <w:r w:rsidR="00651042">
              <w:rPr>
                <w:rFonts w:ascii="Times New Roman" w:hAnsi="Times New Roman" w:cs="Times New Roman"/>
              </w:rPr>
              <w:t>0</w:t>
            </w:r>
            <w:r w:rsidR="004240F9">
              <w:rPr>
                <w:rFonts w:ascii="Times New Roman" w:hAnsi="Times New Roman" w:cs="Times New Roman"/>
              </w:rPr>
              <w:t xml:space="preserve">тыс. </w:t>
            </w:r>
            <w:r w:rsidRPr="005C03B3">
              <w:rPr>
                <w:rFonts w:ascii="Times New Roman" w:hAnsi="Times New Roman" w:cs="Times New Roman"/>
              </w:rPr>
              <w:t>рублей;</w:t>
            </w:r>
          </w:p>
          <w:p w:rsidR="006578E3" w:rsidRPr="00EB152C"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2025 год –</w:t>
            </w:r>
            <w:r w:rsidR="00C16143" w:rsidRPr="00EB152C">
              <w:rPr>
                <w:rFonts w:ascii="Times New Roman" w:hAnsi="Times New Roman" w:cs="Times New Roman"/>
              </w:rPr>
              <w:t>263 179,8</w:t>
            </w:r>
            <w:r w:rsidR="000D1DBB" w:rsidRPr="00EB152C">
              <w:rPr>
                <w:rFonts w:ascii="Times New Roman" w:hAnsi="Times New Roman" w:cs="Times New Roman"/>
              </w:rPr>
              <w:t>0</w:t>
            </w:r>
            <w:r w:rsidR="004240F9" w:rsidRPr="00EB152C">
              <w:rPr>
                <w:rFonts w:ascii="Times New Roman" w:hAnsi="Times New Roman" w:cs="Times New Roman"/>
              </w:rPr>
              <w:t>тыс.</w:t>
            </w:r>
            <w:r w:rsidRPr="00EB152C">
              <w:rPr>
                <w:rFonts w:ascii="Times New Roman" w:hAnsi="Times New Roman" w:cs="Times New Roman"/>
              </w:rPr>
              <w:t>рублей;</w:t>
            </w:r>
          </w:p>
          <w:p w:rsidR="006578E3" w:rsidRPr="005C03B3" w:rsidRDefault="006578E3" w:rsidP="009C0ACC">
            <w:pPr>
              <w:tabs>
                <w:tab w:val="left" w:pos="602"/>
              </w:tabs>
              <w:spacing w:after="0" w:line="240" w:lineRule="auto"/>
              <w:rPr>
                <w:rFonts w:ascii="Times New Roman" w:hAnsi="Times New Roman" w:cs="Times New Roman"/>
              </w:rPr>
            </w:pPr>
            <w:r w:rsidRPr="00EB152C">
              <w:rPr>
                <w:rFonts w:ascii="Times New Roman" w:hAnsi="Times New Roman" w:cs="Times New Roman"/>
              </w:rPr>
              <w:t>2026 год –</w:t>
            </w:r>
            <w:r w:rsidR="000D1DBB" w:rsidRPr="00EB152C">
              <w:rPr>
                <w:rFonts w:ascii="Times New Roman" w:hAnsi="Times New Roman" w:cs="Times New Roman"/>
              </w:rPr>
              <w:t xml:space="preserve">411 201,00 </w:t>
            </w:r>
            <w:r w:rsidR="004240F9" w:rsidRPr="00EB152C">
              <w:rPr>
                <w:rFonts w:ascii="Times New Roman" w:hAnsi="Times New Roman" w:cs="Times New Roman"/>
              </w:rPr>
              <w:t>т</w:t>
            </w:r>
            <w:r w:rsidR="004240F9">
              <w:rPr>
                <w:rFonts w:ascii="Times New Roman" w:hAnsi="Times New Roman" w:cs="Times New Roman"/>
              </w:rPr>
              <w:t xml:space="preserve">ыс. </w:t>
            </w:r>
            <w:r w:rsidRPr="005C03B3">
              <w:rPr>
                <w:rFonts w:ascii="Times New Roman" w:hAnsi="Times New Roman" w:cs="Times New Roman"/>
              </w:rPr>
              <w:t>рублей.</w:t>
            </w:r>
          </w:p>
          <w:p w:rsidR="009421D6" w:rsidRPr="005C03B3" w:rsidRDefault="009421D6"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 xml:space="preserve">2027 год – </w:t>
            </w:r>
            <w:r w:rsidR="00995E05" w:rsidRPr="005C03B3">
              <w:rPr>
                <w:rFonts w:ascii="Times New Roman" w:hAnsi="Times New Roman" w:cs="Times New Roman"/>
              </w:rPr>
              <w:t xml:space="preserve">0,00 </w:t>
            </w:r>
            <w:r w:rsidR="004240F9">
              <w:rPr>
                <w:rFonts w:ascii="Times New Roman" w:hAnsi="Times New Roman" w:cs="Times New Roman"/>
              </w:rPr>
              <w:t xml:space="preserve">тыс. </w:t>
            </w:r>
            <w:r w:rsidR="00995E05" w:rsidRPr="005C03B3">
              <w:rPr>
                <w:rFonts w:ascii="Times New Roman" w:hAnsi="Times New Roman" w:cs="Times New Roman"/>
              </w:rPr>
              <w:t>рублей.</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 xml:space="preserve">Средства местного бюджета – </w:t>
            </w:r>
            <w:r w:rsidR="00B23015">
              <w:rPr>
                <w:rFonts w:ascii="Times New Roman" w:hAnsi="Times New Roman" w:cs="Times New Roman"/>
              </w:rPr>
              <w:t>59 042,7</w:t>
            </w:r>
            <w:r w:rsidR="000D1DBB">
              <w:rPr>
                <w:rFonts w:ascii="Times New Roman" w:hAnsi="Times New Roman" w:cs="Times New Roman"/>
              </w:rPr>
              <w:t>8</w:t>
            </w:r>
            <w:r w:rsidR="00DF054E">
              <w:rPr>
                <w:rFonts w:ascii="Times New Roman" w:hAnsi="Times New Roman" w:cs="Times New Roman"/>
              </w:rPr>
              <w:t> </w:t>
            </w:r>
            <w:r w:rsidR="00AA2CF3">
              <w:rPr>
                <w:rFonts w:ascii="Times New Roman" w:hAnsi="Times New Roman" w:cs="Times New Roman"/>
              </w:rPr>
              <w:t>т</w:t>
            </w:r>
            <w:r w:rsidRPr="005C03B3">
              <w:rPr>
                <w:rFonts w:ascii="Times New Roman" w:hAnsi="Times New Roman" w:cs="Times New Roman"/>
              </w:rPr>
              <w:t>ыс. рублей, в том числе:</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2021 год – 3937,03 тыс. рублей;</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2022 год – 2106,3 тыс. рублей;</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2023 год –4 263,75тыс. рублей;</w:t>
            </w:r>
          </w:p>
          <w:p w:rsidR="006578E3" w:rsidRPr="000D1DBB" w:rsidRDefault="006578E3" w:rsidP="009C0ACC">
            <w:pPr>
              <w:tabs>
                <w:tab w:val="left" w:pos="602"/>
              </w:tabs>
              <w:spacing w:after="0" w:line="240" w:lineRule="auto"/>
              <w:rPr>
                <w:rFonts w:ascii="Times New Roman" w:hAnsi="Times New Roman" w:cs="Times New Roman"/>
                <w:color w:val="000000" w:themeColor="text1"/>
              </w:rPr>
            </w:pPr>
            <w:r w:rsidRPr="005C03B3">
              <w:rPr>
                <w:rFonts w:ascii="Times New Roman" w:hAnsi="Times New Roman" w:cs="Times New Roman"/>
              </w:rPr>
              <w:lastRenderedPageBreak/>
              <w:t xml:space="preserve">2024 год – </w:t>
            </w:r>
            <w:r w:rsidR="00DF054E" w:rsidRPr="000D1DBB">
              <w:rPr>
                <w:rFonts w:ascii="Times New Roman" w:hAnsi="Times New Roman" w:cs="Times New Roman"/>
                <w:color w:val="000000" w:themeColor="text1"/>
              </w:rPr>
              <w:t>1</w:t>
            </w:r>
            <w:r w:rsidR="00D56FF4" w:rsidRPr="000D1DBB">
              <w:rPr>
                <w:rFonts w:ascii="Times New Roman" w:hAnsi="Times New Roman" w:cs="Times New Roman"/>
                <w:color w:val="000000" w:themeColor="text1"/>
              </w:rPr>
              <w:t> </w:t>
            </w:r>
            <w:r w:rsidR="00DF054E" w:rsidRPr="000D1DBB">
              <w:rPr>
                <w:rFonts w:ascii="Times New Roman" w:hAnsi="Times New Roman" w:cs="Times New Roman"/>
                <w:color w:val="000000" w:themeColor="text1"/>
              </w:rPr>
              <w:t>528</w:t>
            </w:r>
            <w:r w:rsidR="00D56FF4" w:rsidRPr="000D1DBB">
              <w:rPr>
                <w:rFonts w:ascii="Times New Roman" w:hAnsi="Times New Roman" w:cs="Times New Roman"/>
                <w:color w:val="000000" w:themeColor="text1"/>
              </w:rPr>
              <w:t>,</w:t>
            </w:r>
            <w:r w:rsidR="00DF054E" w:rsidRPr="000D1DBB">
              <w:rPr>
                <w:rFonts w:ascii="Times New Roman" w:hAnsi="Times New Roman" w:cs="Times New Roman"/>
                <w:color w:val="000000" w:themeColor="text1"/>
              </w:rPr>
              <w:t> </w:t>
            </w:r>
            <w:r w:rsidR="00AA2CF3" w:rsidRPr="000D1DBB">
              <w:rPr>
                <w:rFonts w:ascii="Times New Roman" w:hAnsi="Times New Roman" w:cs="Times New Roman"/>
                <w:color w:val="000000" w:themeColor="text1"/>
              </w:rPr>
              <w:t>60</w:t>
            </w:r>
            <w:r w:rsidR="00DF054E" w:rsidRPr="000D1DBB">
              <w:rPr>
                <w:rFonts w:ascii="Times New Roman" w:hAnsi="Times New Roman" w:cs="Times New Roman"/>
                <w:color w:val="000000" w:themeColor="text1"/>
              </w:rPr>
              <w:t xml:space="preserve"> тыс.</w:t>
            </w:r>
            <w:r w:rsidRPr="000D1DBB">
              <w:rPr>
                <w:rFonts w:ascii="Times New Roman" w:hAnsi="Times New Roman" w:cs="Times New Roman"/>
                <w:color w:val="000000" w:themeColor="text1"/>
              </w:rPr>
              <w:t>рублей;</w:t>
            </w:r>
          </w:p>
          <w:p w:rsidR="006578E3" w:rsidRPr="000D1DBB" w:rsidRDefault="006578E3" w:rsidP="009C0ACC">
            <w:pPr>
              <w:tabs>
                <w:tab w:val="left" w:pos="602"/>
              </w:tabs>
              <w:spacing w:after="0" w:line="240" w:lineRule="auto"/>
              <w:rPr>
                <w:rFonts w:ascii="Times New Roman" w:hAnsi="Times New Roman" w:cs="Times New Roman"/>
                <w:color w:val="000000" w:themeColor="text1"/>
              </w:rPr>
            </w:pPr>
            <w:r w:rsidRPr="000D1DBB">
              <w:rPr>
                <w:rFonts w:ascii="Times New Roman" w:hAnsi="Times New Roman" w:cs="Times New Roman"/>
                <w:color w:val="000000" w:themeColor="text1"/>
              </w:rPr>
              <w:t xml:space="preserve">2025 год – </w:t>
            </w:r>
            <w:r w:rsidR="002D4C16" w:rsidRPr="000D1DBB">
              <w:rPr>
                <w:rFonts w:ascii="Times New Roman" w:hAnsi="Times New Roman" w:cs="Times New Roman"/>
                <w:color w:val="000000" w:themeColor="text1"/>
              </w:rPr>
              <w:t>18</w:t>
            </w:r>
            <w:r w:rsidR="00B23015">
              <w:rPr>
                <w:rFonts w:ascii="Times New Roman" w:hAnsi="Times New Roman" w:cs="Times New Roman"/>
                <w:color w:val="000000" w:themeColor="text1"/>
              </w:rPr>
              <w:t> </w:t>
            </w:r>
            <w:r w:rsidR="002D4C16" w:rsidRPr="000D1DBB">
              <w:rPr>
                <w:rFonts w:ascii="Times New Roman" w:hAnsi="Times New Roman" w:cs="Times New Roman"/>
                <w:color w:val="000000" w:themeColor="text1"/>
              </w:rPr>
              <w:t>42</w:t>
            </w:r>
            <w:r w:rsidR="00B23015">
              <w:rPr>
                <w:rFonts w:ascii="Times New Roman" w:hAnsi="Times New Roman" w:cs="Times New Roman"/>
                <w:color w:val="000000" w:themeColor="text1"/>
              </w:rPr>
              <w:t>3,00</w:t>
            </w:r>
            <w:r w:rsidR="008C6C60" w:rsidRPr="000D1DBB">
              <w:rPr>
                <w:rFonts w:ascii="Times New Roman" w:hAnsi="Times New Roman" w:cs="Times New Roman"/>
                <w:color w:val="000000" w:themeColor="text1"/>
              </w:rPr>
              <w:t xml:space="preserve">тыс. </w:t>
            </w:r>
            <w:r w:rsidRPr="000D1DBB">
              <w:rPr>
                <w:rFonts w:ascii="Times New Roman" w:hAnsi="Times New Roman" w:cs="Times New Roman"/>
                <w:color w:val="000000" w:themeColor="text1"/>
              </w:rPr>
              <w:t>рублей;</w:t>
            </w:r>
          </w:p>
          <w:p w:rsidR="006578E3" w:rsidRPr="005C03B3" w:rsidRDefault="006578E3" w:rsidP="009C0ACC">
            <w:pPr>
              <w:tabs>
                <w:tab w:val="left" w:pos="602"/>
              </w:tabs>
              <w:spacing w:after="0" w:line="240" w:lineRule="auto"/>
              <w:rPr>
                <w:rFonts w:ascii="Times New Roman" w:hAnsi="Times New Roman" w:cs="Times New Roman"/>
              </w:rPr>
            </w:pPr>
            <w:r w:rsidRPr="000D1DBB">
              <w:rPr>
                <w:rFonts w:ascii="Times New Roman" w:hAnsi="Times New Roman" w:cs="Times New Roman"/>
                <w:color w:val="000000" w:themeColor="text1"/>
              </w:rPr>
              <w:t xml:space="preserve">2026 год – </w:t>
            </w:r>
            <w:r w:rsidR="008C6C60" w:rsidRPr="000D1DBB">
              <w:rPr>
                <w:rFonts w:ascii="Times New Roman" w:hAnsi="Times New Roman" w:cs="Times New Roman"/>
                <w:color w:val="000000" w:themeColor="text1"/>
                <w:szCs w:val="20"/>
              </w:rPr>
              <w:t>2</w:t>
            </w:r>
            <w:r w:rsidR="007D6D35" w:rsidRPr="000D1DBB">
              <w:rPr>
                <w:rFonts w:ascii="Times New Roman" w:hAnsi="Times New Roman" w:cs="Times New Roman"/>
                <w:color w:val="000000" w:themeColor="text1"/>
                <w:szCs w:val="20"/>
              </w:rPr>
              <w:t>8 784</w:t>
            </w:r>
            <w:r w:rsidR="008C6C60" w:rsidRPr="000D1DBB">
              <w:rPr>
                <w:rFonts w:ascii="Times New Roman" w:hAnsi="Times New Roman" w:cs="Times New Roman"/>
                <w:color w:val="000000" w:themeColor="text1"/>
                <w:szCs w:val="20"/>
              </w:rPr>
              <w:t>,</w:t>
            </w:r>
            <w:r w:rsidR="00CD0A61" w:rsidRPr="000D1DBB">
              <w:rPr>
                <w:rFonts w:ascii="Times New Roman" w:hAnsi="Times New Roman" w:cs="Times New Roman"/>
                <w:color w:val="000000" w:themeColor="text1"/>
                <w:szCs w:val="20"/>
              </w:rPr>
              <w:t>10</w:t>
            </w:r>
            <w:r w:rsidR="008C6C60" w:rsidRPr="000D1DBB">
              <w:rPr>
                <w:rFonts w:ascii="Times New Roman" w:hAnsi="Times New Roman" w:cs="Times New Roman"/>
                <w:color w:val="000000" w:themeColor="text1"/>
              </w:rPr>
              <w:t xml:space="preserve"> тыс. </w:t>
            </w:r>
            <w:r w:rsidRPr="005C03B3">
              <w:rPr>
                <w:rFonts w:ascii="Times New Roman" w:hAnsi="Times New Roman" w:cs="Times New Roman"/>
              </w:rPr>
              <w:t>рублей.</w:t>
            </w:r>
          </w:p>
          <w:p w:rsidR="009421D6" w:rsidRPr="005C03B3" w:rsidRDefault="009421D6"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 xml:space="preserve">2027 год – </w:t>
            </w:r>
            <w:r w:rsidR="00995E05" w:rsidRPr="005C03B3">
              <w:rPr>
                <w:rFonts w:ascii="Times New Roman" w:hAnsi="Times New Roman" w:cs="Times New Roman"/>
              </w:rPr>
              <w:t>0,00 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Объем средств, планируемых к привлечению из областного бюджета для софинансирования мероприятий Подпр</w:t>
            </w:r>
            <w:r w:rsidR="00D56FF4">
              <w:rPr>
                <w:rFonts w:ascii="Times New Roman" w:hAnsi="Times New Roman" w:cs="Times New Roman"/>
              </w:rPr>
              <w:t xml:space="preserve">ограммы, составляет </w:t>
            </w:r>
            <w:r w:rsidR="007D6D35">
              <w:rPr>
                <w:rFonts w:ascii="Times New Roman" w:hAnsi="Times New Roman" w:cs="Times New Roman"/>
              </w:rPr>
              <w:t>810 664,69</w:t>
            </w:r>
            <w:r w:rsidRPr="005C03B3">
              <w:rPr>
                <w:rFonts w:ascii="Times New Roman" w:hAnsi="Times New Roman" w:cs="Times New Roman"/>
              </w:rPr>
              <w:t xml:space="preserve"> тыс. рублей, в том числе:</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2021 год – 0,00  тыс. 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2022 год – 7083,66 тыс. 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2023 год – 19 020,13тыс. 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 xml:space="preserve">2024 год – </w:t>
            </w:r>
            <w:r w:rsidR="00DF054E">
              <w:rPr>
                <w:rFonts w:ascii="Times New Roman" w:hAnsi="Times New Roman" w:cs="Times New Roman"/>
              </w:rPr>
              <w:t>157</w:t>
            </w:r>
            <w:r w:rsidR="00AA2CF3">
              <w:rPr>
                <w:rFonts w:ascii="Times New Roman" w:hAnsi="Times New Roman" w:cs="Times New Roman"/>
              </w:rPr>
              <w:t> </w:t>
            </w:r>
            <w:r w:rsidR="00DF054E">
              <w:rPr>
                <w:rFonts w:ascii="Times New Roman" w:hAnsi="Times New Roman" w:cs="Times New Roman"/>
              </w:rPr>
              <w:t>387</w:t>
            </w:r>
            <w:r w:rsidR="00AA2CF3">
              <w:rPr>
                <w:rFonts w:ascii="Times New Roman" w:hAnsi="Times New Roman" w:cs="Times New Roman"/>
              </w:rPr>
              <w:t>,20</w:t>
            </w:r>
            <w:r w:rsidR="00DF054E">
              <w:rPr>
                <w:rFonts w:ascii="Times New Roman" w:hAnsi="Times New Roman" w:cs="Times New Roman"/>
              </w:rPr>
              <w:t> </w:t>
            </w:r>
            <w:r w:rsidR="00AA2CF3">
              <w:rPr>
                <w:rFonts w:ascii="Times New Roman" w:hAnsi="Times New Roman" w:cs="Times New Roman"/>
              </w:rPr>
              <w:t>т</w:t>
            </w:r>
            <w:r w:rsidR="00DF054E">
              <w:rPr>
                <w:rFonts w:ascii="Times New Roman" w:hAnsi="Times New Roman" w:cs="Times New Roman"/>
              </w:rPr>
              <w:t>ыс.</w:t>
            </w:r>
            <w:r w:rsidRPr="005C03B3">
              <w:rPr>
                <w:rFonts w:ascii="Times New Roman" w:hAnsi="Times New Roman" w:cs="Times New Roman"/>
              </w:rPr>
              <w:t>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 xml:space="preserve">2025 год – </w:t>
            </w:r>
            <w:r w:rsidR="00947D58" w:rsidRPr="00947D58">
              <w:rPr>
                <w:rFonts w:ascii="Times New Roman" w:hAnsi="Times New Roman" w:cs="Times New Roman"/>
              </w:rPr>
              <w:t>244 756,80 тыс</w:t>
            </w:r>
            <w:r w:rsidR="00947D58">
              <w:rPr>
                <w:rFonts w:ascii="Times New Roman" w:hAnsi="Times New Roman" w:cs="Times New Roman"/>
                <w:sz w:val="20"/>
                <w:szCs w:val="20"/>
              </w:rPr>
              <w:t xml:space="preserve">. </w:t>
            </w:r>
            <w:r w:rsidRPr="005C03B3">
              <w:rPr>
                <w:rFonts w:ascii="Times New Roman" w:hAnsi="Times New Roman" w:cs="Times New Roman"/>
              </w:rPr>
              <w:t>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 xml:space="preserve">2026 год – </w:t>
            </w:r>
            <w:r w:rsidR="008C6C60" w:rsidRPr="008C6C60">
              <w:rPr>
                <w:rFonts w:ascii="Times New Roman" w:hAnsi="Times New Roman" w:cs="Times New Roman"/>
              </w:rPr>
              <w:t>382 416,90</w:t>
            </w:r>
            <w:r w:rsidR="008C6C60">
              <w:rPr>
                <w:rFonts w:ascii="Times New Roman" w:hAnsi="Times New Roman" w:cs="Times New Roman"/>
              </w:rPr>
              <w:t xml:space="preserve"> тыс. </w:t>
            </w:r>
            <w:r w:rsidRPr="008C6C60">
              <w:rPr>
                <w:rFonts w:ascii="Times New Roman" w:hAnsi="Times New Roman" w:cs="Times New Roman"/>
              </w:rPr>
              <w:t>рублей</w:t>
            </w:r>
            <w:r w:rsidR="008C6C60">
              <w:rPr>
                <w:rFonts w:ascii="Times New Roman" w:hAnsi="Times New Roman" w:cs="Times New Roman"/>
              </w:rPr>
              <w:t>;</w:t>
            </w:r>
          </w:p>
          <w:p w:rsidR="009421D6" w:rsidRPr="005C03B3" w:rsidRDefault="009421D6" w:rsidP="009C0ACC">
            <w:pPr>
              <w:spacing w:after="0" w:line="240" w:lineRule="auto"/>
              <w:outlineLvl w:val="4"/>
              <w:rPr>
                <w:rFonts w:ascii="Times New Roman" w:hAnsi="Times New Roman" w:cs="Times New Roman"/>
              </w:rPr>
            </w:pPr>
            <w:r w:rsidRPr="005C03B3">
              <w:rPr>
                <w:rFonts w:ascii="Times New Roman" w:hAnsi="Times New Roman" w:cs="Times New Roman"/>
              </w:rPr>
              <w:t xml:space="preserve">2027 год – </w:t>
            </w:r>
            <w:r w:rsidR="00995E05" w:rsidRPr="005C03B3">
              <w:rPr>
                <w:rFonts w:ascii="Times New Roman" w:hAnsi="Times New Roman" w:cs="Times New Roman"/>
              </w:rPr>
              <w:t>0,00</w:t>
            </w:r>
            <w:r w:rsidR="006F7456" w:rsidRPr="005C03B3">
              <w:rPr>
                <w:rFonts w:ascii="Times New Roman" w:hAnsi="Times New Roman" w:cs="Times New Roman"/>
              </w:rPr>
              <w:t xml:space="preserve"> рублей.</w:t>
            </w:r>
          </w:p>
          <w:p w:rsidR="00AA2CF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 xml:space="preserve">Объем средств, планируемых к привлечению из федерального бюджета (в том числе Фонда ЖКХ), для софинансирования мероприятий Подпрограммы, составляет </w:t>
            </w:r>
          </w:p>
          <w:p w:rsidR="006578E3" w:rsidRPr="005C03B3" w:rsidRDefault="007D6D35" w:rsidP="009C0ACC">
            <w:pPr>
              <w:spacing w:after="0" w:line="240" w:lineRule="auto"/>
              <w:outlineLvl w:val="4"/>
              <w:rPr>
                <w:rFonts w:ascii="Times New Roman" w:hAnsi="Times New Roman" w:cs="Times New Roman"/>
              </w:rPr>
            </w:pPr>
            <w:r>
              <w:rPr>
                <w:rFonts w:ascii="Times New Roman" w:hAnsi="Times New Roman" w:cs="Times New Roman"/>
              </w:rPr>
              <w:t>1 441 708, 73</w:t>
            </w:r>
            <w:r w:rsidR="006578E3" w:rsidRPr="005C03B3">
              <w:rPr>
                <w:rFonts w:ascii="Times New Roman" w:hAnsi="Times New Roman" w:cs="Times New Roman"/>
              </w:rPr>
              <w:t>тыс. рублей, в том числе:</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2021год – 94 488,68 тыс. 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2022 год – 388285,93 тыс. 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2023 год – 514 325,22 тыс. 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 xml:space="preserve">2024 год – </w:t>
            </w:r>
            <w:r w:rsidR="00AA2CF3">
              <w:rPr>
                <w:rFonts w:ascii="Times New Roman" w:hAnsi="Times New Roman" w:cs="Times New Roman"/>
              </w:rPr>
              <w:t>444 608,9</w:t>
            </w:r>
            <w:r w:rsidR="00651042">
              <w:rPr>
                <w:rFonts w:ascii="Times New Roman" w:hAnsi="Times New Roman" w:cs="Times New Roman"/>
              </w:rPr>
              <w:t>0</w:t>
            </w:r>
            <w:r w:rsidR="00DF054E" w:rsidRPr="00DF054E">
              <w:rPr>
                <w:rFonts w:ascii="Times New Roman" w:hAnsi="Times New Roman" w:cs="Times New Roman"/>
              </w:rPr>
              <w:t>тыс.</w:t>
            </w:r>
            <w:r w:rsidRPr="00DF054E">
              <w:rPr>
                <w:rFonts w:ascii="Times New Roman" w:hAnsi="Times New Roman" w:cs="Times New Roman"/>
              </w:rPr>
              <w:t>рублей;</w:t>
            </w:r>
          </w:p>
          <w:p w:rsidR="006578E3" w:rsidRPr="005C03B3" w:rsidRDefault="006578E3" w:rsidP="009C0ACC">
            <w:pPr>
              <w:spacing w:after="0" w:line="240" w:lineRule="auto"/>
              <w:rPr>
                <w:rFonts w:ascii="Times New Roman" w:hAnsi="Times New Roman" w:cs="Times New Roman"/>
              </w:rPr>
            </w:pPr>
            <w:r w:rsidRPr="005C03B3">
              <w:rPr>
                <w:rFonts w:ascii="Times New Roman" w:hAnsi="Times New Roman" w:cs="Times New Roman"/>
              </w:rPr>
              <w:t>2025 год – 0,00 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2026 год –</w:t>
            </w:r>
            <w:r w:rsidR="008C6C60">
              <w:rPr>
                <w:rFonts w:ascii="Times New Roman" w:hAnsi="Times New Roman" w:cs="Times New Roman"/>
              </w:rPr>
              <w:t>0,00 рублей;</w:t>
            </w:r>
          </w:p>
          <w:p w:rsidR="009421D6" w:rsidRPr="005C03B3" w:rsidRDefault="009421D6" w:rsidP="009C0ACC">
            <w:pPr>
              <w:spacing w:after="0" w:line="240" w:lineRule="auto"/>
              <w:outlineLvl w:val="4"/>
              <w:rPr>
                <w:rFonts w:ascii="Times New Roman" w:hAnsi="Times New Roman" w:cs="Times New Roman"/>
              </w:rPr>
            </w:pPr>
            <w:r w:rsidRPr="005C03B3">
              <w:rPr>
                <w:rFonts w:ascii="Times New Roman" w:hAnsi="Times New Roman" w:cs="Times New Roman"/>
              </w:rPr>
              <w:t xml:space="preserve">2027 год – </w:t>
            </w:r>
            <w:r w:rsidR="00995E05" w:rsidRPr="005C03B3">
              <w:rPr>
                <w:rFonts w:ascii="Times New Roman" w:hAnsi="Times New Roman" w:cs="Times New Roman"/>
              </w:rPr>
              <w:t>0,00</w:t>
            </w:r>
            <w:r w:rsidR="006F7456" w:rsidRPr="005C03B3">
              <w:rPr>
                <w:rFonts w:ascii="Times New Roman" w:hAnsi="Times New Roman" w:cs="Times New Roman"/>
              </w:rPr>
              <w:t xml:space="preserve"> рублей.</w:t>
            </w:r>
          </w:p>
        </w:tc>
      </w:tr>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lastRenderedPageBreak/>
              <w:t>Ожидаемые результаты реализации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1.Увеличение количества граждан, переселенных из аварийного жилья до </w:t>
            </w:r>
            <w:r w:rsidR="00993AAB" w:rsidRPr="005C03B3">
              <w:rPr>
                <w:rFonts w:ascii="Times New Roman" w:hAnsi="Times New Roman" w:cs="Times New Roman"/>
                <w:sz w:val="24"/>
                <w:szCs w:val="24"/>
              </w:rPr>
              <w:t>2347</w:t>
            </w:r>
            <w:r w:rsidRPr="005C03B3">
              <w:rPr>
                <w:rFonts w:ascii="Times New Roman" w:hAnsi="Times New Roman" w:cs="Times New Roman"/>
                <w:sz w:val="24"/>
                <w:szCs w:val="24"/>
              </w:rPr>
              <w:t xml:space="preserve"> чел.</w:t>
            </w:r>
          </w:p>
          <w:p w:rsidR="006578E3" w:rsidRPr="005C03B3" w:rsidRDefault="006578E3" w:rsidP="009C0ACC">
            <w:pPr>
              <w:spacing w:after="0" w:line="240" w:lineRule="auto"/>
              <w:rPr>
                <w:rFonts w:ascii="Times New Roman" w:hAnsi="Times New Roman" w:cs="Times New Roman"/>
                <w:sz w:val="24"/>
                <w:szCs w:val="24"/>
              </w:rPr>
            </w:pPr>
            <w:r w:rsidRPr="005C03B3">
              <w:rPr>
                <w:rFonts w:ascii="Times New Roman" w:hAnsi="Times New Roman" w:cs="Times New Roman"/>
                <w:sz w:val="24"/>
                <w:szCs w:val="24"/>
              </w:rPr>
              <w:t>2.Увеличение количества расселенных помещений до 1076 ед.</w:t>
            </w:r>
          </w:p>
          <w:p w:rsidR="006578E3" w:rsidRPr="005C03B3" w:rsidRDefault="006578E3" w:rsidP="009C0ACC">
            <w:pPr>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3.Увеличение площади переселенного аварийного жилищного фонда </w:t>
            </w:r>
            <w:r w:rsidR="00F52101" w:rsidRPr="005C03B3">
              <w:rPr>
                <w:rFonts w:ascii="Times New Roman" w:hAnsi="Times New Roman" w:cs="Times New Roman"/>
                <w:sz w:val="24"/>
                <w:szCs w:val="24"/>
              </w:rPr>
              <w:t>до 46 640,5</w:t>
            </w:r>
            <w:r w:rsidRPr="005C03B3">
              <w:rPr>
                <w:rFonts w:ascii="Times New Roman" w:hAnsi="Times New Roman" w:cs="Times New Roman"/>
                <w:sz w:val="24"/>
                <w:szCs w:val="24"/>
              </w:rPr>
              <w:t>0 м</w:t>
            </w:r>
            <w:r w:rsidRPr="005C03B3">
              <w:rPr>
                <w:rFonts w:ascii="Times New Roman" w:hAnsi="Times New Roman" w:cs="Times New Roman"/>
                <w:sz w:val="24"/>
                <w:szCs w:val="24"/>
                <w:vertAlign w:val="superscript"/>
              </w:rPr>
              <w:t xml:space="preserve">2 </w:t>
            </w:r>
          </w:p>
          <w:p w:rsidR="006578E3" w:rsidRPr="005C03B3" w:rsidRDefault="006578E3" w:rsidP="009C0ACC">
            <w:pPr>
              <w:spacing w:after="0" w:line="240" w:lineRule="auto"/>
              <w:rPr>
                <w:rFonts w:ascii="Times New Roman" w:hAnsi="Times New Roman" w:cs="Times New Roman"/>
                <w:sz w:val="24"/>
                <w:szCs w:val="24"/>
              </w:rPr>
            </w:pPr>
            <w:r w:rsidRPr="005C03B3">
              <w:rPr>
                <w:rFonts w:ascii="Times New Roman" w:hAnsi="Times New Roman" w:cs="Times New Roman"/>
                <w:sz w:val="24"/>
                <w:szCs w:val="24"/>
              </w:rPr>
              <w:t>4.Увеличение площади снесенного аварийного жилищного фонда до 51 095,00 м</w:t>
            </w:r>
            <w:r w:rsidRPr="005C03B3">
              <w:rPr>
                <w:rFonts w:ascii="Times New Roman" w:hAnsi="Times New Roman" w:cs="Times New Roman"/>
                <w:sz w:val="24"/>
                <w:szCs w:val="24"/>
                <w:vertAlign w:val="superscript"/>
              </w:rPr>
              <w:t>2</w:t>
            </w:r>
          </w:p>
        </w:tc>
      </w:tr>
      <w:tr w:rsidR="005C03B3" w:rsidRPr="005C03B3" w:rsidTr="009C0ACC">
        <w:tblPrEx>
          <w:tblBorders>
            <w:insideH w:val="single" w:sz="4" w:space="0" w:color="auto"/>
            <w:insideV w:val="single" w:sz="4" w:space="0" w:color="auto"/>
          </w:tblBorders>
        </w:tblPrEx>
        <w:trPr>
          <w:trHeight w:val="855"/>
        </w:trPr>
        <w:tc>
          <w:tcPr>
            <w:tcW w:w="3240" w:type="dxa"/>
          </w:tcPr>
          <w:p w:rsidR="006578E3" w:rsidRPr="005C03B3" w:rsidRDefault="006578E3" w:rsidP="009C0ACC">
            <w:pPr>
              <w:tabs>
                <w:tab w:val="left" w:pos="602"/>
              </w:tabs>
              <w:spacing w:after="0" w:line="240" w:lineRule="auto"/>
              <w:rPr>
                <w:rFonts w:ascii="Times New Roman" w:hAnsi="Times New Roman" w:cs="Times New Roman"/>
                <w:b/>
                <w:sz w:val="24"/>
                <w:szCs w:val="24"/>
              </w:rPr>
            </w:pPr>
            <w:r w:rsidRPr="005C03B3">
              <w:rPr>
                <w:rFonts w:ascii="Times New Roman" w:hAnsi="Times New Roman" w:cs="Times New Roman"/>
                <w:sz w:val="24"/>
                <w:szCs w:val="24"/>
              </w:rPr>
              <w:t>Система управления и контроля Подпрограммы</w:t>
            </w:r>
          </w:p>
          <w:p w:rsidR="006578E3" w:rsidRPr="005C03B3" w:rsidRDefault="006578E3" w:rsidP="009C0ACC">
            <w:pPr>
              <w:tabs>
                <w:tab w:val="left" w:pos="602"/>
              </w:tabs>
              <w:spacing w:after="0" w:line="240" w:lineRule="auto"/>
              <w:jc w:val="center"/>
              <w:rPr>
                <w:rFonts w:ascii="Times New Roman" w:hAnsi="Times New Roman" w:cs="Times New Roman"/>
                <w:b/>
                <w:sz w:val="24"/>
                <w:szCs w:val="24"/>
              </w:rPr>
            </w:pPr>
          </w:p>
        </w:tc>
        <w:tc>
          <w:tcPr>
            <w:tcW w:w="5974" w:type="dxa"/>
          </w:tcPr>
          <w:p w:rsidR="006578E3" w:rsidRPr="005C03B3" w:rsidRDefault="006578E3" w:rsidP="009C0ACC">
            <w:pPr>
              <w:spacing w:after="0" w:line="240" w:lineRule="auto"/>
              <w:rPr>
                <w:rFonts w:ascii="Times New Roman" w:hAnsi="Times New Roman" w:cs="Times New Roman"/>
                <w:sz w:val="24"/>
                <w:szCs w:val="24"/>
              </w:rPr>
            </w:pPr>
            <w:r w:rsidRPr="005C03B3">
              <w:rPr>
                <w:rFonts w:ascii="Times New Roman" w:hAnsi="Times New Roman" w:cs="Times New Roman"/>
                <w:sz w:val="24"/>
                <w:szCs w:val="24"/>
              </w:rPr>
              <w:t>Текущее управление реализацией  Подпрограммы осуществляет Комитет  ЖКХ, транспорта и связи администрации  ЗГМО</w:t>
            </w:r>
          </w:p>
          <w:p w:rsidR="006578E3" w:rsidRPr="005C03B3" w:rsidRDefault="006578E3" w:rsidP="009C0ACC">
            <w:pPr>
              <w:spacing w:after="0" w:line="240" w:lineRule="auto"/>
              <w:rPr>
                <w:rFonts w:ascii="Times New Roman" w:hAnsi="Times New Roman" w:cs="Times New Roman"/>
                <w:b/>
                <w:sz w:val="24"/>
                <w:szCs w:val="24"/>
              </w:rPr>
            </w:pPr>
            <w:r w:rsidRPr="005C03B3">
              <w:rPr>
                <w:rFonts w:ascii="Times New Roman" w:hAnsi="Times New Roman" w:cs="Times New Roman"/>
                <w:sz w:val="24"/>
                <w:szCs w:val="24"/>
              </w:rPr>
              <w:t>Контроль исполнения Подпрограммы осуществляет заместитель мэра городского округа по вопросам ЖКХ</w:t>
            </w:r>
          </w:p>
        </w:tc>
      </w:tr>
    </w:tbl>
    <w:p w:rsidR="006578E3" w:rsidRPr="005C03B3" w:rsidRDefault="006578E3" w:rsidP="009421D6">
      <w:pPr>
        <w:tabs>
          <w:tab w:val="left" w:pos="602"/>
        </w:tabs>
        <w:spacing w:after="0" w:line="240" w:lineRule="auto"/>
        <w:rPr>
          <w:rFonts w:ascii="Times New Roman" w:hAnsi="Times New Roman" w:cs="Times New Roman"/>
          <w:b/>
          <w:sz w:val="24"/>
          <w:szCs w:val="24"/>
        </w:rPr>
      </w:pPr>
    </w:p>
    <w:p w:rsidR="006578E3" w:rsidRPr="005C03B3" w:rsidRDefault="006578E3" w:rsidP="006578E3">
      <w:pPr>
        <w:tabs>
          <w:tab w:val="left" w:pos="602"/>
        </w:tabs>
        <w:spacing w:after="0" w:line="240" w:lineRule="auto"/>
        <w:jc w:val="center"/>
        <w:rPr>
          <w:rFonts w:ascii="Times New Roman" w:hAnsi="Times New Roman" w:cs="Times New Roman"/>
          <w:b/>
          <w:sz w:val="24"/>
          <w:szCs w:val="24"/>
        </w:rPr>
      </w:pPr>
      <w:r w:rsidRPr="005C03B3">
        <w:rPr>
          <w:rFonts w:ascii="Times New Roman" w:hAnsi="Times New Roman" w:cs="Times New Roman"/>
          <w:b/>
          <w:sz w:val="24"/>
          <w:szCs w:val="24"/>
        </w:rPr>
        <w:t>2. Характеристика текущего состояния  сферы реализации Подпрограммы</w:t>
      </w:r>
    </w:p>
    <w:p w:rsidR="006578E3" w:rsidRPr="005C03B3" w:rsidRDefault="006578E3" w:rsidP="006578E3">
      <w:pPr>
        <w:tabs>
          <w:tab w:val="left" w:pos="602"/>
        </w:tabs>
        <w:spacing w:after="0" w:line="240" w:lineRule="auto"/>
        <w:jc w:val="center"/>
        <w:rPr>
          <w:rFonts w:ascii="Times New Roman" w:hAnsi="Times New Roman" w:cs="Times New Roman"/>
          <w:b/>
          <w:sz w:val="24"/>
          <w:szCs w:val="24"/>
        </w:rPr>
      </w:pPr>
    </w:p>
    <w:p w:rsidR="006578E3" w:rsidRPr="005C03B3" w:rsidRDefault="006578E3" w:rsidP="006578E3">
      <w:pPr>
        <w:tabs>
          <w:tab w:val="left" w:pos="602"/>
        </w:tabs>
        <w:spacing w:after="0" w:line="240" w:lineRule="auto"/>
        <w:ind w:firstLine="851"/>
        <w:jc w:val="both"/>
        <w:rPr>
          <w:rFonts w:ascii="Times New Roman" w:hAnsi="Times New Roman" w:cs="Times New Roman"/>
          <w:sz w:val="24"/>
          <w:szCs w:val="24"/>
        </w:rPr>
      </w:pPr>
      <w:r w:rsidRPr="005C03B3">
        <w:rPr>
          <w:rFonts w:ascii="Times New Roman" w:hAnsi="Times New Roman" w:cs="Times New Roman"/>
          <w:sz w:val="24"/>
          <w:szCs w:val="24"/>
        </w:rPr>
        <w:t>По данным формы федерального государственного статистического наблюдения N 1-жилфонд "Сведения о жилищном фонде", по состоянию на 1 января 2020 года общая площадь жилых помещений Зиминского городского муниципального образования составила 711,2 тыс.м2. На начало 2017 года 101 дом общей площадью 35 66</w:t>
      </w:r>
      <w:r w:rsidR="00995E05" w:rsidRPr="005C03B3">
        <w:rPr>
          <w:rFonts w:ascii="Times New Roman" w:hAnsi="Times New Roman" w:cs="Times New Roman"/>
          <w:sz w:val="24"/>
          <w:szCs w:val="24"/>
        </w:rPr>
        <w:t>0</w:t>
      </w:r>
      <w:r w:rsidRPr="005C03B3">
        <w:rPr>
          <w:rFonts w:ascii="Times New Roman" w:hAnsi="Times New Roman" w:cs="Times New Roman"/>
          <w:sz w:val="24"/>
          <w:szCs w:val="24"/>
        </w:rPr>
        <w:t>,</w:t>
      </w:r>
      <w:r w:rsidR="00995E05" w:rsidRPr="005C03B3">
        <w:rPr>
          <w:rFonts w:ascii="Times New Roman" w:hAnsi="Times New Roman" w:cs="Times New Roman"/>
          <w:sz w:val="24"/>
          <w:szCs w:val="24"/>
        </w:rPr>
        <w:t>3</w:t>
      </w:r>
      <w:r w:rsidRPr="005C03B3">
        <w:rPr>
          <w:rFonts w:ascii="Times New Roman" w:hAnsi="Times New Roman" w:cs="Times New Roman"/>
          <w:sz w:val="24"/>
          <w:szCs w:val="24"/>
        </w:rPr>
        <w:t xml:space="preserve"> тыс.м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 xml:space="preserve"> – признаны аварийными. </w:t>
      </w:r>
    </w:p>
    <w:p w:rsidR="006578E3" w:rsidRPr="005C03B3" w:rsidRDefault="006578E3" w:rsidP="006578E3">
      <w:pPr>
        <w:tabs>
          <w:tab w:val="left" w:pos="602"/>
        </w:tabs>
        <w:spacing w:after="0" w:line="240" w:lineRule="auto"/>
        <w:ind w:firstLine="851"/>
        <w:jc w:val="both"/>
        <w:rPr>
          <w:rFonts w:ascii="Times New Roman" w:hAnsi="Times New Roman" w:cs="Times New Roman"/>
          <w:sz w:val="24"/>
          <w:szCs w:val="24"/>
        </w:rPr>
      </w:pPr>
      <w:r w:rsidRPr="005C03B3">
        <w:rPr>
          <w:rFonts w:ascii="Times New Roman" w:hAnsi="Times New Roman" w:cs="Times New Roman"/>
          <w:sz w:val="24"/>
          <w:szCs w:val="24"/>
        </w:rPr>
        <w:t>За время участия в Подпрограмме «Переселение граждан, проживающих на территории Зиминского городского муниципального образования, из аварийного жилищного фонда» на  2014-2019 годы  было переселено из аварийного жилищного фонда 1253 человека и было ликвидировано 24 270,85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 xml:space="preserve">  общей площади аварийного жилья. </w:t>
      </w:r>
    </w:p>
    <w:p w:rsidR="006578E3" w:rsidRPr="005C03B3" w:rsidRDefault="006578E3" w:rsidP="006578E3">
      <w:pPr>
        <w:tabs>
          <w:tab w:val="left" w:pos="602"/>
        </w:tabs>
        <w:spacing w:after="0" w:line="240" w:lineRule="auto"/>
        <w:ind w:firstLine="851"/>
        <w:jc w:val="both"/>
        <w:rPr>
          <w:rFonts w:ascii="Times New Roman" w:hAnsi="Times New Roman" w:cs="Times New Roman"/>
          <w:sz w:val="24"/>
          <w:szCs w:val="24"/>
        </w:rPr>
      </w:pPr>
      <w:r w:rsidRPr="005C03B3">
        <w:rPr>
          <w:rFonts w:ascii="Times New Roman" w:hAnsi="Times New Roman" w:cs="Times New Roman"/>
          <w:sz w:val="24"/>
          <w:szCs w:val="24"/>
        </w:rPr>
        <w:t xml:space="preserve">По состоянию на 1 января 2019 года на территории Зиминского городского муниципального образования признан аварийным, и вошедшим в Реестр аварийного жилищного фонда Иркутской области, с занесением в автоматизированную </w:t>
      </w:r>
      <w:r w:rsidRPr="005C03B3">
        <w:rPr>
          <w:rFonts w:ascii="Times New Roman" w:hAnsi="Times New Roman" w:cs="Times New Roman"/>
          <w:sz w:val="24"/>
          <w:szCs w:val="24"/>
        </w:rPr>
        <w:lastRenderedPageBreak/>
        <w:t>информационную систему "Реформа ЖКХ" - 101  многоквартирный дом. (Приложение 1 к Подпрограмме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w:t>
      </w:r>
      <w:r w:rsidRPr="005C03B3">
        <w:rPr>
          <w:rFonts w:ascii="Times New Roman" w:hAnsi="Times New Roman" w:cs="Times New Roman"/>
          <w:bCs/>
          <w:sz w:val="24"/>
          <w:szCs w:val="24"/>
        </w:rPr>
        <w:t>Перечень многоквартирных домов, признанных аварийными до 1 января 2017 года»).</w:t>
      </w:r>
    </w:p>
    <w:p w:rsidR="006578E3" w:rsidRPr="005C03B3" w:rsidRDefault="006578E3" w:rsidP="006578E3">
      <w:pPr>
        <w:tabs>
          <w:tab w:val="left" w:pos="602"/>
        </w:tabs>
        <w:spacing w:line="240" w:lineRule="auto"/>
        <w:ind w:firstLine="851"/>
        <w:jc w:val="both"/>
        <w:rPr>
          <w:rFonts w:ascii="Times New Roman" w:hAnsi="Times New Roman" w:cs="Times New Roman"/>
          <w:bCs/>
          <w:sz w:val="24"/>
          <w:szCs w:val="24"/>
        </w:rPr>
      </w:pPr>
      <w:r w:rsidRPr="005C03B3">
        <w:rPr>
          <w:rFonts w:ascii="Times New Roman" w:hAnsi="Times New Roman" w:cs="Times New Roman"/>
          <w:sz w:val="24"/>
          <w:szCs w:val="24"/>
        </w:rPr>
        <w:t>В рамках Подпрограммы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предусмотрено приобретение жилых помещений у застройщика. На 2021 и 2022 годы предусмотрено приобретение жилых помещений на вторичном рынке. (Приложение 2 к Подпрограмме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w:t>
      </w:r>
      <w:r w:rsidRPr="005C03B3">
        <w:rPr>
          <w:rFonts w:ascii="Times New Roman" w:hAnsi="Times New Roman" w:cs="Times New Roman"/>
          <w:bCs/>
          <w:sz w:val="24"/>
          <w:szCs w:val="24"/>
        </w:rPr>
        <w:t>План реализации мероприятий по переселению граждан из аварийного жилищного фонда, признанного таковым до 1 января 2017 года, по способам переселения»).</w:t>
      </w:r>
    </w:p>
    <w:p w:rsidR="006578E3" w:rsidRPr="005C03B3" w:rsidRDefault="006578E3" w:rsidP="006578E3">
      <w:pPr>
        <w:tabs>
          <w:tab w:val="left" w:pos="602"/>
        </w:tabs>
        <w:spacing w:after="0" w:line="240" w:lineRule="auto"/>
        <w:ind w:firstLine="540"/>
        <w:jc w:val="center"/>
        <w:rPr>
          <w:rFonts w:ascii="Times New Roman" w:hAnsi="Times New Roman" w:cs="Times New Roman"/>
          <w:b/>
          <w:sz w:val="24"/>
          <w:szCs w:val="24"/>
        </w:rPr>
      </w:pPr>
      <w:r w:rsidRPr="005C03B3">
        <w:rPr>
          <w:rFonts w:ascii="Times New Roman" w:hAnsi="Times New Roman" w:cs="Times New Roman"/>
          <w:b/>
          <w:sz w:val="24"/>
          <w:szCs w:val="24"/>
        </w:rPr>
        <w:t>3. Содержание проблемы и обоснование необходимости ее решения</w:t>
      </w:r>
    </w:p>
    <w:p w:rsidR="006578E3" w:rsidRPr="005C03B3" w:rsidRDefault="006578E3" w:rsidP="006578E3">
      <w:pPr>
        <w:tabs>
          <w:tab w:val="left" w:pos="602"/>
        </w:tabs>
        <w:spacing w:after="0" w:line="240" w:lineRule="auto"/>
        <w:rPr>
          <w:rFonts w:ascii="Times New Roman" w:hAnsi="Times New Roman" w:cs="Times New Roman"/>
          <w:sz w:val="24"/>
          <w:szCs w:val="24"/>
        </w:rPr>
      </w:pPr>
    </w:p>
    <w:p w:rsidR="006578E3" w:rsidRPr="005C03B3" w:rsidRDefault="006578E3" w:rsidP="006578E3">
      <w:pPr>
        <w:tabs>
          <w:tab w:val="left" w:pos="602"/>
        </w:tabs>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ab/>
        <w:t>Жилищная проблема остается одной из наиболее актуальных в социальной сфере Зиминского городского муниципального образования. В настоящее время дефицит жилых помещений усугубляется большой степенью износа жилищного фонда, несоответствием условий проживания в нем нормативным требованиям безопасности и благоприятных условий проживания граждан.</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 xml:space="preserve">Вследствие физического износа и неблагоприятных условий эксплуатации большой объём жилищного фонда города относится к категории аварийных домов и подлежит сносу, а жители – переселению в жильё, соответствующее санитарным нормам и требованиям безопасности. </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Аварийный жилищный фонд негативно влияет на здоровье граждан, а также на демографическую ситуацию в городе. Проживание в таких жилых помещениях с низким уровнем благоустройства, что создает неравенство доступа граждан к ресурсам городского хозяйства и сужает возможности их использования.</w:t>
      </w:r>
    </w:p>
    <w:p w:rsidR="006578E3" w:rsidRPr="005C03B3" w:rsidRDefault="006578E3" w:rsidP="009421D6">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Решение жилищной проблемы в городе не заканчивается только переселением граждан из аварийного жилого дома в другие жилые помещения. Аварийный жилищный фонд необходимо заменить новым. В этом плане на государственном уровне в соответствии с федеральным законом от 21.07.2007 № 185-ФЗ продолжается реализация мероприятий по переселению граждан из аварийного жилищного фонд</w:t>
      </w:r>
      <w:r w:rsidR="009421D6" w:rsidRPr="005C03B3">
        <w:rPr>
          <w:rFonts w:ascii="Times New Roman" w:hAnsi="Times New Roman" w:cs="Times New Roman"/>
          <w:sz w:val="24"/>
          <w:szCs w:val="24"/>
        </w:rPr>
        <w:t>а с участием средств Фонда ЖКХ.</w:t>
      </w:r>
    </w:p>
    <w:p w:rsidR="006578E3" w:rsidRPr="005C03B3" w:rsidRDefault="006578E3" w:rsidP="00D85847">
      <w:pPr>
        <w:spacing w:before="240" w:line="240" w:lineRule="auto"/>
        <w:ind w:left="720"/>
        <w:jc w:val="center"/>
        <w:rPr>
          <w:rFonts w:ascii="Times New Roman" w:hAnsi="Times New Roman" w:cs="Times New Roman"/>
          <w:b/>
          <w:sz w:val="24"/>
          <w:szCs w:val="24"/>
        </w:rPr>
      </w:pPr>
      <w:r w:rsidRPr="005C03B3">
        <w:rPr>
          <w:rFonts w:ascii="Times New Roman" w:hAnsi="Times New Roman" w:cs="Times New Roman"/>
          <w:b/>
          <w:sz w:val="24"/>
          <w:szCs w:val="24"/>
        </w:rPr>
        <w:t>4.Цели и задачи Подпрограммы</w:t>
      </w: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ab/>
        <w:t>Основной целью Подпрограммы является обеспечение жильем граждан, проживающих в домах, признанных ветхими либо аварийными до 1 января 2017 года.</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 xml:space="preserve"> В первую очередь расселению подлежат аварийные дома, имеющие высокий уровень износа.</w:t>
      </w:r>
    </w:p>
    <w:p w:rsidR="006578E3" w:rsidRPr="005C03B3" w:rsidRDefault="006578E3" w:rsidP="006578E3">
      <w:pPr>
        <w:pStyle w:val="af1"/>
        <w:tabs>
          <w:tab w:val="left" w:pos="602"/>
        </w:tabs>
        <w:ind w:firstLine="567"/>
        <w:jc w:val="both"/>
        <w:rPr>
          <w:rFonts w:ascii="Times New Roman" w:hAnsi="Times New Roman" w:cs="Times New Roman"/>
          <w:sz w:val="24"/>
          <w:szCs w:val="24"/>
        </w:rPr>
      </w:pPr>
      <w:r w:rsidRPr="005C03B3">
        <w:rPr>
          <w:rFonts w:ascii="Times New Roman" w:hAnsi="Times New Roman" w:cs="Times New Roman"/>
          <w:sz w:val="24"/>
          <w:szCs w:val="24"/>
        </w:rPr>
        <w:tab/>
        <w:t>Основной задачей программы является обеспечение жильем граждан, проживающих в домах, признанных непригодными для проживания.</w:t>
      </w:r>
    </w:p>
    <w:p w:rsidR="006578E3" w:rsidRPr="005C03B3" w:rsidRDefault="006578E3" w:rsidP="006578E3">
      <w:pPr>
        <w:spacing w:after="0" w:line="240" w:lineRule="auto"/>
        <w:ind w:firstLine="567"/>
        <w:rPr>
          <w:rFonts w:ascii="Times New Roman" w:hAnsi="Times New Roman" w:cs="Times New Roman"/>
          <w:sz w:val="24"/>
          <w:szCs w:val="24"/>
        </w:rPr>
      </w:pPr>
    </w:p>
    <w:p w:rsidR="006578E3" w:rsidRPr="005C03B3" w:rsidRDefault="006578E3" w:rsidP="006578E3">
      <w:pPr>
        <w:jc w:val="center"/>
        <w:rPr>
          <w:rFonts w:ascii="Times New Roman" w:hAnsi="Times New Roman" w:cs="Times New Roman"/>
          <w:b/>
          <w:sz w:val="24"/>
          <w:szCs w:val="24"/>
        </w:rPr>
      </w:pPr>
      <w:r w:rsidRPr="005C03B3">
        <w:rPr>
          <w:rFonts w:ascii="Times New Roman" w:hAnsi="Times New Roman" w:cs="Times New Roman"/>
          <w:b/>
          <w:sz w:val="24"/>
          <w:szCs w:val="24"/>
        </w:rPr>
        <w:t>5. Сроки реализации и ресурсное обеспечение Подпрограммы</w:t>
      </w: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Подпрограмма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2021-202</w:t>
      </w:r>
      <w:r w:rsidR="009421D6" w:rsidRPr="005C03B3">
        <w:rPr>
          <w:rFonts w:ascii="Times New Roman" w:hAnsi="Times New Roman" w:cs="Times New Roman"/>
          <w:sz w:val="24"/>
          <w:szCs w:val="24"/>
        </w:rPr>
        <w:t>7 годы рассчитана на 7</w:t>
      </w:r>
      <w:r w:rsidRPr="005C03B3">
        <w:rPr>
          <w:rFonts w:ascii="Times New Roman" w:hAnsi="Times New Roman" w:cs="Times New Roman"/>
          <w:sz w:val="24"/>
          <w:szCs w:val="24"/>
        </w:rPr>
        <w:t xml:space="preserve"> лет и будет реализовываться в период с 2021 по 202</w:t>
      </w:r>
      <w:r w:rsidR="009421D6"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p w:rsidR="006578E3" w:rsidRPr="005C03B3" w:rsidRDefault="006578E3" w:rsidP="006578E3">
      <w:pPr>
        <w:spacing w:after="0" w:line="240" w:lineRule="auto"/>
        <w:ind w:firstLine="567"/>
        <w:jc w:val="both"/>
        <w:rPr>
          <w:rFonts w:ascii="Times New Roman" w:hAnsi="Times New Roman" w:cs="Times New Roman"/>
          <w:sz w:val="24"/>
          <w:szCs w:val="24"/>
        </w:rPr>
      </w:pP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lastRenderedPageBreak/>
        <w:t>Основными источниками финансирования программы являются:</w:t>
      </w: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1.средства федерального бюджета (в том числе Фонда ЖКХ)</w:t>
      </w:r>
    </w:p>
    <w:p w:rsidR="009421D6" w:rsidRPr="005C03B3" w:rsidRDefault="006578E3" w:rsidP="009421D6">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2.средства областного бюджета;</w:t>
      </w:r>
    </w:p>
    <w:p w:rsidR="006578E3" w:rsidRPr="005C03B3" w:rsidRDefault="006578E3" w:rsidP="009421D6">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3.средства местного бюджета;</w:t>
      </w:r>
    </w:p>
    <w:p w:rsidR="006578E3" w:rsidRPr="005C03B3" w:rsidRDefault="006578E3" w:rsidP="009421D6">
      <w:pPr>
        <w:spacing w:after="0" w:line="240" w:lineRule="auto"/>
        <w:jc w:val="both"/>
        <w:rPr>
          <w:rFonts w:ascii="Times New Roman" w:hAnsi="Times New Roman" w:cs="Times New Roman"/>
          <w:sz w:val="24"/>
          <w:szCs w:val="24"/>
        </w:rPr>
      </w:pPr>
    </w:p>
    <w:p w:rsidR="006578E3" w:rsidRPr="005C03B3" w:rsidRDefault="006578E3" w:rsidP="006578E3">
      <w:pPr>
        <w:spacing w:after="0" w:line="240" w:lineRule="auto"/>
        <w:ind w:firstLine="567"/>
        <w:jc w:val="both"/>
        <w:rPr>
          <w:rFonts w:ascii="Times New Roman" w:hAnsi="Times New Roman" w:cs="Times New Roman"/>
          <w:sz w:val="24"/>
          <w:szCs w:val="24"/>
        </w:rPr>
      </w:pPr>
    </w:p>
    <w:p w:rsidR="006578E3" w:rsidRPr="005C03B3" w:rsidRDefault="006578E3" w:rsidP="006578E3">
      <w:pPr>
        <w:jc w:val="right"/>
        <w:rPr>
          <w:rFonts w:ascii="Times New Roman" w:hAnsi="Times New Roman" w:cs="Times New Roman"/>
          <w:sz w:val="24"/>
          <w:szCs w:val="24"/>
        </w:rPr>
      </w:pPr>
      <w:r w:rsidRPr="005C03B3">
        <w:rPr>
          <w:rFonts w:ascii="Times New Roman" w:hAnsi="Times New Roman" w:cs="Times New Roman"/>
          <w:sz w:val="24"/>
          <w:szCs w:val="24"/>
        </w:rPr>
        <w:t>Таблица 1</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276"/>
        <w:gridCol w:w="992"/>
        <w:gridCol w:w="1134"/>
        <w:gridCol w:w="997"/>
        <w:gridCol w:w="1276"/>
        <w:gridCol w:w="1134"/>
        <w:gridCol w:w="1276"/>
        <w:gridCol w:w="709"/>
      </w:tblGrid>
      <w:tr w:rsidR="005C03B3" w:rsidRPr="005C03B3" w:rsidTr="00AA2CF3">
        <w:trPr>
          <w:trHeight w:val="722"/>
        </w:trPr>
        <w:tc>
          <w:tcPr>
            <w:tcW w:w="846" w:type="dxa"/>
          </w:tcPr>
          <w:p w:rsidR="009421D6" w:rsidRPr="00D85847" w:rsidRDefault="009421D6"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Сроки реализации</w:t>
            </w:r>
          </w:p>
        </w:tc>
        <w:tc>
          <w:tcPr>
            <w:tcW w:w="1276" w:type="dxa"/>
          </w:tcPr>
          <w:p w:rsidR="009421D6" w:rsidRPr="00D85847" w:rsidRDefault="009421D6"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Всего по Подпрог-рамме</w:t>
            </w:r>
          </w:p>
        </w:tc>
        <w:tc>
          <w:tcPr>
            <w:tcW w:w="992" w:type="dxa"/>
          </w:tcPr>
          <w:p w:rsidR="009421D6" w:rsidRPr="00D85847" w:rsidRDefault="009421D6"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2021 год</w:t>
            </w:r>
          </w:p>
        </w:tc>
        <w:tc>
          <w:tcPr>
            <w:tcW w:w="1134" w:type="dxa"/>
          </w:tcPr>
          <w:p w:rsidR="009421D6" w:rsidRPr="00D85847" w:rsidRDefault="009421D6"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2022 год</w:t>
            </w:r>
          </w:p>
        </w:tc>
        <w:tc>
          <w:tcPr>
            <w:tcW w:w="997" w:type="dxa"/>
          </w:tcPr>
          <w:p w:rsidR="009421D6" w:rsidRPr="00D85847" w:rsidRDefault="009421D6"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2023 год</w:t>
            </w:r>
          </w:p>
        </w:tc>
        <w:tc>
          <w:tcPr>
            <w:tcW w:w="1276" w:type="dxa"/>
          </w:tcPr>
          <w:p w:rsidR="009421D6" w:rsidRPr="00D85847" w:rsidRDefault="009421D6"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2024 год</w:t>
            </w:r>
          </w:p>
        </w:tc>
        <w:tc>
          <w:tcPr>
            <w:tcW w:w="1134" w:type="dxa"/>
            <w:tcBorders>
              <w:right w:val="single" w:sz="4" w:space="0" w:color="auto"/>
            </w:tcBorders>
          </w:tcPr>
          <w:p w:rsidR="009421D6" w:rsidRPr="00D85847" w:rsidRDefault="009421D6"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2025 год</w:t>
            </w:r>
          </w:p>
        </w:tc>
        <w:tc>
          <w:tcPr>
            <w:tcW w:w="1276" w:type="dxa"/>
            <w:tcBorders>
              <w:left w:val="single" w:sz="4" w:space="0" w:color="auto"/>
            </w:tcBorders>
          </w:tcPr>
          <w:p w:rsidR="009421D6" w:rsidRPr="00D85847" w:rsidRDefault="009421D6"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2026 год</w:t>
            </w:r>
          </w:p>
          <w:p w:rsidR="009421D6" w:rsidRPr="00D85847" w:rsidRDefault="009421D6" w:rsidP="009C0ACC">
            <w:pPr>
              <w:spacing w:after="0" w:line="240" w:lineRule="auto"/>
              <w:jc w:val="center"/>
              <w:rPr>
                <w:rFonts w:ascii="Times New Roman" w:hAnsi="Times New Roman" w:cs="Times New Roman"/>
                <w:sz w:val="16"/>
                <w:szCs w:val="16"/>
              </w:rPr>
            </w:pPr>
          </w:p>
        </w:tc>
        <w:tc>
          <w:tcPr>
            <w:tcW w:w="709" w:type="dxa"/>
            <w:tcBorders>
              <w:left w:val="single" w:sz="4" w:space="0" w:color="auto"/>
            </w:tcBorders>
          </w:tcPr>
          <w:p w:rsidR="009421D6" w:rsidRPr="00D85847" w:rsidRDefault="000804C8"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2027 год</w:t>
            </w:r>
          </w:p>
        </w:tc>
      </w:tr>
      <w:tr w:rsidR="005C03B3" w:rsidRPr="005C03B3" w:rsidTr="00AA2CF3">
        <w:trPr>
          <w:cantSplit/>
          <w:trHeight w:val="1296"/>
        </w:trPr>
        <w:tc>
          <w:tcPr>
            <w:tcW w:w="846" w:type="dxa"/>
            <w:textDirection w:val="btLr"/>
          </w:tcPr>
          <w:p w:rsidR="009421D6" w:rsidRPr="00D85847" w:rsidRDefault="009421D6" w:rsidP="009C0ACC">
            <w:pPr>
              <w:spacing w:after="0" w:line="240" w:lineRule="auto"/>
              <w:ind w:left="113" w:right="113"/>
              <w:jc w:val="center"/>
              <w:rPr>
                <w:rFonts w:ascii="Times New Roman" w:hAnsi="Times New Roman" w:cs="Times New Roman"/>
                <w:sz w:val="16"/>
                <w:szCs w:val="16"/>
              </w:rPr>
            </w:pPr>
            <w:r w:rsidRPr="00D85847">
              <w:rPr>
                <w:rFonts w:ascii="Times New Roman" w:hAnsi="Times New Roman" w:cs="Times New Roman"/>
                <w:sz w:val="16"/>
                <w:szCs w:val="16"/>
              </w:rPr>
              <w:t>Общий объем финансирования, в т.ч. (тыс. руб.)</w:t>
            </w:r>
          </w:p>
        </w:tc>
        <w:tc>
          <w:tcPr>
            <w:tcW w:w="1276" w:type="dxa"/>
          </w:tcPr>
          <w:p w:rsidR="009421D6" w:rsidRPr="005C03B3" w:rsidRDefault="00D85847" w:rsidP="009C752A">
            <w:pPr>
              <w:spacing w:after="0" w:line="240" w:lineRule="auto"/>
              <w:jc w:val="center"/>
              <w:rPr>
                <w:rFonts w:ascii="Times New Roman" w:hAnsi="Times New Roman" w:cs="Times New Roman"/>
                <w:sz w:val="18"/>
                <w:szCs w:val="18"/>
              </w:rPr>
            </w:pPr>
            <w:r>
              <w:rPr>
                <w:rFonts w:ascii="Times New Roman" w:hAnsi="Times New Roman" w:cs="Times New Roman"/>
                <w:color w:val="1F497D" w:themeColor="text2"/>
                <w:sz w:val="18"/>
                <w:szCs w:val="18"/>
              </w:rPr>
              <w:t>2</w:t>
            </w:r>
            <w:r w:rsidR="009C752A">
              <w:rPr>
                <w:rFonts w:ascii="Times New Roman" w:hAnsi="Times New Roman" w:cs="Times New Roman"/>
                <w:color w:val="1F497D" w:themeColor="text2"/>
                <w:sz w:val="18"/>
                <w:szCs w:val="18"/>
              </w:rPr>
              <w:t> 311 416,20</w:t>
            </w:r>
          </w:p>
        </w:tc>
        <w:tc>
          <w:tcPr>
            <w:tcW w:w="992" w:type="dxa"/>
          </w:tcPr>
          <w:p w:rsidR="009421D6" w:rsidRPr="005C03B3" w:rsidRDefault="009421D6" w:rsidP="009C0ACC">
            <w:pPr>
              <w:spacing w:after="0" w:line="240" w:lineRule="auto"/>
              <w:jc w:val="center"/>
              <w:rPr>
                <w:sz w:val="18"/>
                <w:szCs w:val="18"/>
              </w:rPr>
            </w:pPr>
            <w:r w:rsidRPr="005C03B3">
              <w:rPr>
                <w:rFonts w:ascii="Times New Roman" w:hAnsi="Times New Roman" w:cs="Times New Roman"/>
                <w:sz w:val="18"/>
                <w:szCs w:val="18"/>
              </w:rPr>
              <w:t>98 425,71</w:t>
            </w:r>
          </w:p>
        </w:tc>
        <w:tc>
          <w:tcPr>
            <w:tcW w:w="1134" w:type="dxa"/>
          </w:tcPr>
          <w:p w:rsidR="009421D6" w:rsidRPr="005C03B3" w:rsidRDefault="009421D6" w:rsidP="009C0ACC">
            <w:pPr>
              <w:spacing w:after="0" w:line="240" w:lineRule="auto"/>
              <w:jc w:val="center"/>
              <w:rPr>
                <w:sz w:val="18"/>
                <w:szCs w:val="18"/>
              </w:rPr>
            </w:pPr>
            <w:r w:rsidRPr="005C03B3">
              <w:rPr>
                <w:rFonts w:ascii="Times New Roman" w:hAnsi="Times New Roman" w:cs="Times New Roman"/>
                <w:sz w:val="18"/>
                <w:szCs w:val="18"/>
              </w:rPr>
              <w:t>397 475,89</w:t>
            </w:r>
          </w:p>
        </w:tc>
        <w:tc>
          <w:tcPr>
            <w:tcW w:w="997" w:type="dxa"/>
          </w:tcPr>
          <w:p w:rsidR="009421D6" w:rsidRPr="005C03B3" w:rsidRDefault="009421D6" w:rsidP="009C0ACC">
            <w:pPr>
              <w:spacing w:after="0" w:line="240" w:lineRule="auto"/>
              <w:jc w:val="center"/>
              <w:rPr>
                <w:sz w:val="18"/>
                <w:szCs w:val="18"/>
              </w:rPr>
            </w:pPr>
            <w:r w:rsidRPr="005C03B3">
              <w:rPr>
                <w:rFonts w:ascii="Times New Roman" w:hAnsi="Times New Roman" w:cs="Times New Roman"/>
                <w:sz w:val="18"/>
                <w:szCs w:val="18"/>
              </w:rPr>
              <w:t>537 609,10</w:t>
            </w:r>
          </w:p>
        </w:tc>
        <w:tc>
          <w:tcPr>
            <w:tcW w:w="1276" w:type="dxa"/>
          </w:tcPr>
          <w:p w:rsidR="009421D6" w:rsidRPr="005C03B3" w:rsidRDefault="00DF054E" w:rsidP="009C0ACC">
            <w:pPr>
              <w:spacing w:after="0" w:line="240" w:lineRule="auto"/>
              <w:jc w:val="center"/>
              <w:rPr>
                <w:sz w:val="18"/>
                <w:szCs w:val="18"/>
              </w:rPr>
            </w:pPr>
            <w:r>
              <w:rPr>
                <w:rFonts w:ascii="Times New Roman" w:hAnsi="Times New Roman" w:cs="Times New Roman"/>
                <w:sz w:val="18"/>
                <w:szCs w:val="18"/>
              </w:rPr>
              <w:t>603 524,70</w:t>
            </w:r>
          </w:p>
        </w:tc>
        <w:tc>
          <w:tcPr>
            <w:tcW w:w="1134" w:type="dxa"/>
            <w:tcBorders>
              <w:right w:val="single" w:sz="4" w:space="0" w:color="auto"/>
            </w:tcBorders>
          </w:tcPr>
          <w:p w:rsidR="009421D6" w:rsidRPr="005C03B3" w:rsidRDefault="00947D58" w:rsidP="009C0ACC">
            <w:pPr>
              <w:spacing w:after="0" w:line="240" w:lineRule="auto"/>
              <w:jc w:val="center"/>
              <w:rPr>
                <w:sz w:val="18"/>
                <w:szCs w:val="18"/>
              </w:rPr>
            </w:pPr>
            <w:r>
              <w:rPr>
                <w:rFonts w:ascii="Times New Roman" w:hAnsi="Times New Roman" w:cs="Times New Roman"/>
                <w:color w:val="1F497D" w:themeColor="text2"/>
                <w:sz w:val="18"/>
                <w:szCs w:val="18"/>
              </w:rPr>
              <w:t xml:space="preserve">263 </w:t>
            </w:r>
            <w:r w:rsidR="009C752A">
              <w:rPr>
                <w:rFonts w:ascii="Times New Roman" w:hAnsi="Times New Roman" w:cs="Times New Roman"/>
                <w:color w:val="1F497D" w:themeColor="text2"/>
                <w:sz w:val="18"/>
                <w:szCs w:val="18"/>
              </w:rPr>
              <w:t>179,8</w:t>
            </w:r>
            <w:r>
              <w:rPr>
                <w:rFonts w:ascii="Times New Roman" w:hAnsi="Times New Roman" w:cs="Times New Roman"/>
                <w:color w:val="1F497D" w:themeColor="text2"/>
                <w:sz w:val="18"/>
                <w:szCs w:val="18"/>
              </w:rPr>
              <w:t>0</w:t>
            </w:r>
          </w:p>
        </w:tc>
        <w:tc>
          <w:tcPr>
            <w:tcW w:w="1276" w:type="dxa"/>
            <w:tcBorders>
              <w:left w:val="single" w:sz="4" w:space="0" w:color="auto"/>
            </w:tcBorders>
          </w:tcPr>
          <w:p w:rsidR="009421D6" w:rsidRPr="005C03B3" w:rsidRDefault="00947D58" w:rsidP="009C0AC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411 201,00</w:t>
            </w:r>
          </w:p>
        </w:tc>
        <w:tc>
          <w:tcPr>
            <w:tcW w:w="709" w:type="dxa"/>
            <w:tcBorders>
              <w:left w:val="single" w:sz="4" w:space="0" w:color="auto"/>
            </w:tcBorders>
          </w:tcPr>
          <w:p w:rsidR="009421D6" w:rsidRPr="005C03B3" w:rsidRDefault="00995E05"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0,00</w:t>
            </w:r>
          </w:p>
        </w:tc>
      </w:tr>
      <w:tr w:rsidR="005C03B3" w:rsidRPr="005C03B3" w:rsidTr="00CD0A61">
        <w:trPr>
          <w:cantSplit/>
          <w:trHeight w:val="974"/>
        </w:trPr>
        <w:tc>
          <w:tcPr>
            <w:tcW w:w="846" w:type="dxa"/>
            <w:textDirection w:val="btLr"/>
          </w:tcPr>
          <w:p w:rsidR="009421D6" w:rsidRPr="00D85847" w:rsidRDefault="009421D6" w:rsidP="009C0ACC">
            <w:pPr>
              <w:spacing w:after="0" w:line="240" w:lineRule="auto"/>
              <w:ind w:left="113" w:right="113"/>
              <w:jc w:val="center"/>
              <w:rPr>
                <w:rFonts w:ascii="Times New Roman" w:hAnsi="Times New Roman" w:cs="Times New Roman"/>
                <w:sz w:val="16"/>
                <w:szCs w:val="16"/>
              </w:rPr>
            </w:pPr>
            <w:r w:rsidRPr="00D85847">
              <w:rPr>
                <w:rFonts w:ascii="Times New Roman" w:hAnsi="Times New Roman" w:cs="Times New Roman"/>
                <w:sz w:val="16"/>
                <w:szCs w:val="16"/>
              </w:rPr>
              <w:t>федеральный бюджет, (тыс. руб.)</w:t>
            </w:r>
          </w:p>
        </w:tc>
        <w:tc>
          <w:tcPr>
            <w:tcW w:w="1276" w:type="dxa"/>
          </w:tcPr>
          <w:p w:rsidR="009421D6" w:rsidRPr="005C03B3" w:rsidRDefault="00820712" w:rsidP="009C0AC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1 441 708,73</w:t>
            </w:r>
          </w:p>
        </w:tc>
        <w:tc>
          <w:tcPr>
            <w:tcW w:w="992" w:type="dxa"/>
          </w:tcPr>
          <w:p w:rsidR="009421D6" w:rsidRPr="005C03B3" w:rsidRDefault="009421D6"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94 488,68</w:t>
            </w:r>
          </w:p>
        </w:tc>
        <w:tc>
          <w:tcPr>
            <w:tcW w:w="1134" w:type="dxa"/>
          </w:tcPr>
          <w:p w:rsidR="009421D6" w:rsidRPr="005C03B3" w:rsidRDefault="009421D6" w:rsidP="009C0ACC">
            <w:pPr>
              <w:spacing w:after="0" w:line="240" w:lineRule="auto"/>
              <w:jc w:val="center"/>
              <w:rPr>
                <w:sz w:val="18"/>
                <w:szCs w:val="18"/>
              </w:rPr>
            </w:pPr>
            <w:r w:rsidRPr="005C03B3">
              <w:rPr>
                <w:rFonts w:ascii="Times New Roman" w:hAnsi="Times New Roman" w:cs="Times New Roman"/>
                <w:sz w:val="18"/>
                <w:szCs w:val="18"/>
              </w:rPr>
              <w:t>388 285,93</w:t>
            </w:r>
          </w:p>
        </w:tc>
        <w:tc>
          <w:tcPr>
            <w:tcW w:w="997" w:type="dxa"/>
          </w:tcPr>
          <w:p w:rsidR="009421D6" w:rsidRPr="005C03B3" w:rsidRDefault="009421D6" w:rsidP="009C0ACC">
            <w:pPr>
              <w:spacing w:after="0" w:line="240" w:lineRule="auto"/>
              <w:jc w:val="center"/>
              <w:rPr>
                <w:sz w:val="18"/>
                <w:szCs w:val="18"/>
              </w:rPr>
            </w:pPr>
            <w:r w:rsidRPr="005C03B3">
              <w:rPr>
                <w:rFonts w:ascii="Times New Roman" w:hAnsi="Times New Roman" w:cs="Times New Roman"/>
                <w:sz w:val="18"/>
                <w:szCs w:val="18"/>
              </w:rPr>
              <w:t>514325,22</w:t>
            </w:r>
          </w:p>
        </w:tc>
        <w:tc>
          <w:tcPr>
            <w:tcW w:w="1276" w:type="dxa"/>
          </w:tcPr>
          <w:p w:rsidR="000B15ED" w:rsidRPr="000B15ED" w:rsidRDefault="000B15ED" w:rsidP="000B15ED">
            <w:pPr>
              <w:jc w:val="center"/>
              <w:rPr>
                <w:rFonts w:ascii="Times New Roman" w:hAnsi="Times New Roman" w:cs="Times New Roman"/>
                <w:sz w:val="18"/>
                <w:szCs w:val="18"/>
              </w:rPr>
            </w:pPr>
            <w:r>
              <w:rPr>
                <w:rFonts w:ascii="Times New Roman" w:hAnsi="Times New Roman" w:cs="Times New Roman"/>
                <w:sz w:val="18"/>
                <w:szCs w:val="18"/>
              </w:rPr>
              <w:t>444</w:t>
            </w:r>
            <w:r w:rsidR="00AA2CF3">
              <w:rPr>
                <w:rFonts w:ascii="Times New Roman" w:hAnsi="Times New Roman" w:cs="Times New Roman"/>
                <w:sz w:val="18"/>
                <w:szCs w:val="18"/>
              </w:rPr>
              <w:t> </w:t>
            </w:r>
            <w:r>
              <w:rPr>
                <w:rFonts w:ascii="Times New Roman" w:hAnsi="Times New Roman" w:cs="Times New Roman"/>
                <w:sz w:val="18"/>
                <w:szCs w:val="18"/>
              </w:rPr>
              <w:t>608</w:t>
            </w:r>
            <w:r w:rsidR="00AA2CF3">
              <w:rPr>
                <w:rFonts w:ascii="Times New Roman" w:hAnsi="Times New Roman" w:cs="Times New Roman"/>
                <w:sz w:val="18"/>
                <w:szCs w:val="18"/>
              </w:rPr>
              <w:t>,</w:t>
            </w:r>
            <w:r w:rsidRPr="000B15ED">
              <w:rPr>
                <w:rFonts w:ascii="Times New Roman" w:hAnsi="Times New Roman" w:cs="Times New Roman"/>
                <w:sz w:val="18"/>
                <w:szCs w:val="18"/>
              </w:rPr>
              <w:t>9</w:t>
            </w:r>
            <w:r w:rsidR="00AA2CF3">
              <w:rPr>
                <w:rFonts w:ascii="Times New Roman" w:hAnsi="Times New Roman" w:cs="Times New Roman"/>
                <w:sz w:val="18"/>
                <w:szCs w:val="18"/>
              </w:rPr>
              <w:t>0</w:t>
            </w:r>
          </w:p>
          <w:p w:rsidR="009421D6" w:rsidRPr="000B15ED" w:rsidRDefault="009421D6" w:rsidP="009C0ACC">
            <w:pPr>
              <w:spacing w:after="0" w:line="240" w:lineRule="auto"/>
              <w:jc w:val="center"/>
              <w:rPr>
                <w:rFonts w:ascii="Times New Roman" w:hAnsi="Times New Roman" w:cs="Times New Roman"/>
                <w:sz w:val="18"/>
                <w:szCs w:val="18"/>
              </w:rPr>
            </w:pPr>
          </w:p>
        </w:tc>
        <w:tc>
          <w:tcPr>
            <w:tcW w:w="1134" w:type="dxa"/>
            <w:tcBorders>
              <w:right w:val="single" w:sz="4" w:space="0" w:color="auto"/>
            </w:tcBorders>
          </w:tcPr>
          <w:p w:rsidR="009421D6" w:rsidRPr="005C03B3" w:rsidRDefault="009421D6" w:rsidP="009C0ACC">
            <w:pPr>
              <w:spacing w:after="0" w:line="240" w:lineRule="auto"/>
              <w:jc w:val="center"/>
              <w:rPr>
                <w:sz w:val="18"/>
                <w:szCs w:val="18"/>
              </w:rPr>
            </w:pPr>
            <w:r w:rsidRPr="005C03B3">
              <w:rPr>
                <w:rFonts w:ascii="Times New Roman" w:hAnsi="Times New Roman" w:cs="Times New Roman"/>
                <w:sz w:val="18"/>
                <w:szCs w:val="18"/>
              </w:rPr>
              <w:t>0,00</w:t>
            </w:r>
          </w:p>
        </w:tc>
        <w:tc>
          <w:tcPr>
            <w:tcW w:w="1276" w:type="dxa"/>
            <w:tcBorders>
              <w:left w:val="single" w:sz="4" w:space="0" w:color="auto"/>
            </w:tcBorders>
          </w:tcPr>
          <w:p w:rsidR="009421D6" w:rsidRPr="005C03B3" w:rsidRDefault="00947D58" w:rsidP="009C0AC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w:t>
            </w:r>
          </w:p>
        </w:tc>
        <w:tc>
          <w:tcPr>
            <w:tcW w:w="709" w:type="dxa"/>
            <w:tcBorders>
              <w:left w:val="single" w:sz="4" w:space="0" w:color="auto"/>
            </w:tcBorders>
          </w:tcPr>
          <w:p w:rsidR="009421D6" w:rsidRPr="005C03B3" w:rsidRDefault="006F7456"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0,00</w:t>
            </w:r>
          </w:p>
        </w:tc>
      </w:tr>
      <w:tr w:rsidR="00947D58" w:rsidRPr="005C03B3" w:rsidTr="00AA2CF3">
        <w:trPr>
          <w:cantSplit/>
          <w:trHeight w:val="990"/>
        </w:trPr>
        <w:tc>
          <w:tcPr>
            <w:tcW w:w="846" w:type="dxa"/>
            <w:textDirection w:val="btLr"/>
          </w:tcPr>
          <w:p w:rsidR="00947D58" w:rsidRPr="00D85847" w:rsidRDefault="00947D58" w:rsidP="00947D58">
            <w:pPr>
              <w:spacing w:after="0" w:line="240" w:lineRule="auto"/>
              <w:ind w:left="113" w:right="113"/>
              <w:jc w:val="center"/>
              <w:rPr>
                <w:rFonts w:ascii="Times New Roman" w:hAnsi="Times New Roman" w:cs="Times New Roman"/>
                <w:sz w:val="16"/>
                <w:szCs w:val="16"/>
              </w:rPr>
            </w:pPr>
            <w:r w:rsidRPr="00D85847">
              <w:rPr>
                <w:rFonts w:ascii="Times New Roman" w:hAnsi="Times New Roman" w:cs="Times New Roman"/>
                <w:sz w:val="16"/>
                <w:szCs w:val="16"/>
              </w:rPr>
              <w:t>областной бюджет, (тыс. руб.)</w:t>
            </w:r>
          </w:p>
        </w:tc>
        <w:tc>
          <w:tcPr>
            <w:tcW w:w="1276" w:type="dxa"/>
          </w:tcPr>
          <w:p w:rsidR="00947D58" w:rsidRPr="005C03B3" w:rsidRDefault="00820712" w:rsidP="00947D5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810 664, 69</w:t>
            </w:r>
          </w:p>
        </w:tc>
        <w:tc>
          <w:tcPr>
            <w:tcW w:w="992" w:type="dxa"/>
          </w:tcPr>
          <w:p w:rsidR="00947D58" w:rsidRPr="005C03B3" w:rsidRDefault="00947D58" w:rsidP="00947D58">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0,00</w:t>
            </w:r>
          </w:p>
        </w:tc>
        <w:tc>
          <w:tcPr>
            <w:tcW w:w="1134" w:type="dxa"/>
          </w:tcPr>
          <w:p w:rsidR="00947D58" w:rsidRPr="005C03B3" w:rsidRDefault="00947D58" w:rsidP="00947D58">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7 083,66</w:t>
            </w:r>
          </w:p>
        </w:tc>
        <w:tc>
          <w:tcPr>
            <w:tcW w:w="997" w:type="dxa"/>
          </w:tcPr>
          <w:p w:rsidR="00947D58" w:rsidRPr="005C03B3" w:rsidRDefault="00947D58" w:rsidP="00947D58">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19 020,13</w:t>
            </w:r>
          </w:p>
        </w:tc>
        <w:tc>
          <w:tcPr>
            <w:tcW w:w="1276" w:type="dxa"/>
          </w:tcPr>
          <w:p w:rsidR="00947D58" w:rsidRPr="000B15ED" w:rsidRDefault="00947D58" w:rsidP="00947D58">
            <w:pPr>
              <w:jc w:val="center"/>
              <w:rPr>
                <w:rFonts w:ascii="Times New Roman" w:hAnsi="Times New Roman" w:cs="Times New Roman"/>
                <w:sz w:val="18"/>
                <w:szCs w:val="18"/>
              </w:rPr>
            </w:pPr>
            <w:r>
              <w:rPr>
                <w:rFonts w:ascii="Times New Roman" w:hAnsi="Times New Roman" w:cs="Times New Roman"/>
                <w:sz w:val="18"/>
                <w:szCs w:val="18"/>
              </w:rPr>
              <w:t>157 387,20</w:t>
            </w:r>
          </w:p>
          <w:p w:rsidR="00947D58" w:rsidRPr="000B15ED" w:rsidRDefault="00947D58" w:rsidP="00947D58">
            <w:pPr>
              <w:spacing w:after="0" w:line="240" w:lineRule="auto"/>
              <w:jc w:val="center"/>
              <w:rPr>
                <w:rFonts w:ascii="Times New Roman" w:hAnsi="Times New Roman" w:cs="Times New Roman"/>
                <w:sz w:val="18"/>
                <w:szCs w:val="18"/>
              </w:rPr>
            </w:pPr>
          </w:p>
        </w:tc>
        <w:tc>
          <w:tcPr>
            <w:tcW w:w="1134" w:type="dxa"/>
            <w:tcBorders>
              <w:right w:val="single" w:sz="4" w:space="0" w:color="auto"/>
            </w:tcBorders>
          </w:tcPr>
          <w:p w:rsidR="00947D58" w:rsidRPr="005C03B3" w:rsidRDefault="00947D58" w:rsidP="00947D58">
            <w:pPr>
              <w:tabs>
                <w:tab w:val="left" w:pos="602"/>
              </w:tabs>
              <w:jc w:val="center"/>
              <w:rPr>
                <w:rFonts w:ascii="Times New Roman" w:hAnsi="Times New Roman" w:cs="Times New Roman"/>
                <w:sz w:val="20"/>
                <w:szCs w:val="20"/>
              </w:rPr>
            </w:pPr>
            <w:r>
              <w:rPr>
                <w:rFonts w:ascii="Times New Roman" w:hAnsi="Times New Roman" w:cs="Times New Roman"/>
                <w:sz w:val="20"/>
                <w:szCs w:val="20"/>
              </w:rPr>
              <w:t>244 756,80</w:t>
            </w:r>
          </w:p>
        </w:tc>
        <w:tc>
          <w:tcPr>
            <w:tcW w:w="1276" w:type="dxa"/>
            <w:tcBorders>
              <w:left w:val="single" w:sz="4" w:space="0" w:color="auto"/>
            </w:tcBorders>
          </w:tcPr>
          <w:p w:rsidR="00947D58" w:rsidRPr="00CD0A61" w:rsidRDefault="00947D58" w:rsidP="00947D58">
            <w:pPr>
              <w:spacing w:after="0" w:line="240" w:lineRule="auto"/>
              <w:jc w:val="center"/>
              <w:rPr>
                <w:rFonts w:ascii="Times New Roman" w:hAnsi="Times New Roman" w:cs="Times New Roman"/>
                <w:color w:val="000000" w:themeColor="text1"/>
                <w:sz w:val="18"/>
                <w:szCs w:val="18"/>
              </w:rPr>
            </w:pPr>
            <w:r w:rsidRPr="00CD0A61">
              <w:rPr>
                <w:rFonts w:ascii="Times New Roman" w:hAnsi="Times New Roman" w:cs="Times New Roman"/>
                <w:color w:val="000000" w:themeColor="text1"/>
                <w:sz w:val="20"/>
                <w:szCs w:val="20"/>
              </w:rPr>
              <w:t>382 416,90</w:t>
            </w:r>
          </w:p>
        </w:tc>
        <w:tc>
          <w:tcPr>
            <w:tcW w:w="709" w:type="dxa"/>
            <w:tcBorders>
              <w:left w:val="single" w:sz="4" w:space="0" w:color="auto"/>
            </w:tcBorders>
          </w:tcPr>
          <w:p w:rsidR="00947D58" w:rsidRPr="005C03B3" w:rsidRDefault="00947D58" w:rsidP="00947D58">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0,00</w:t>
            </w:r>
          </w:p>
        </w:tc>
      </w:tr>
      <w:tr w:rsidR="00947D58" w:rsidRPr="005C03B3" w:rsidTr="00AA2CF3">
        <w:trPr>
          <w:cantSplit/>
          <w:trHeight w:val="835"/>
        </w:trPr>
        <w:tc>
          <w:tcPr>
            <w:tcW w:w="846" w:type="dxa"/>
            <w:textDirection w:val="btLr"/>
          </w:tcPr>
          <w:p w:rsidR="00947D58" w:rsidRPr="00D85847" w:rsidRDefault="00947D58" w:rsidP="00947D58">
            <w:pPr>
              <w:spacing w:after="0" w:line="240" w:lineRule="auto"/>
              <w:ind w:left="113" w:right="113"/>
              <w:jc w:val="center"/>
              <w:rPr>
                <w:rFonts w:ascii="Times New Roman" w:hAnsi="Times New Roman" w:cs="Times New Roman"/>
                <w:sz w:val="16"/>
                <w:szCs w:val="16"/>
              </w:rPr>
            </w:pPr>
            <w:r w:rsidRPr="00D85847">
              <w:rPr>
                <w:rFonts w:ascii="Times New Roman" w:hAnsi="Times New Roman" w:cs="Times New Roman"/>
                <w:sz w:val="16"/>
                <w:szCs w:val="16"/>
              </w:rPr>
              <w:t>местный бюджет (тыс. руб.)</w:t>
            </w:r>
          </w:p>
        </w:tc>
        <w:tc>
          <w:tcPr>
            <w:tcW w:w="1276" w:type="dxa"/>
          </w:tcPr>
          <w:p w:rsidR="00947D58" w:rsidRPr="005C03B3" w:rsidRDefault="009C752A" w:rsidP="00947D58">
            <w:pPr>
              <w:spacing w:after="0" w:line="240" w:lineRule="auto"/>
              <w:jc w:val="center"/>
              <w:rPr>
                <w:rFonts w:ascii="Times New Roman" w:hAnsi="Times New Roman" w:cs="Times New Roman"/>
                <w:sz w:val="18"/>
                <w:szCs w:val="18"/>
              </w:rPr>
            </w:pPr>
            <w:r>
              <w:rPr>
                <w:rFonts w:ascii="Times New Roman" w:hAnsi="Times New Roman" w:cs="Times New Roman"/>
                <w:color w:val="1F497D" w:themeColor="text2"/>
                <w:sz w:val="18"/>
                <w:szCs w:val="18"/>
              </w:rPr>
              <w:t>59 042,7</w:t>
            </w:r>
            <w:r w:rsidR="00820712">
              <w:rPr>
                <w:rFonts w:ascii="Times New Roman" w:hAnsi="Times New Roman" w:cs="Times New Roman"/>
                <w:color w:val="1F497D" w:themeColor="text2"/>
                <w:sz w:val="18"/>
                <w:szCs w:val="18"/>
              </w:rPr>
              <w:t>8</w:t>
            </w:r>
          </w:p>
        </w:tc>
        <w:tc>
          <w:tcPr>
            <w:tcW w:w="992" w:type="dxa"/>
          </w:tcPr>
          <w:p w:rsidR="00947D58" w:rsidRPr="005C03B3" w:rsidRDefault="00947D58" w:rsidP="00947D58">
            <w:pPr>
              <w:pStyle w:val="1"/>
              <w:spacing w:before="0" w:after="0"/>
              <w:rPr>
                <w:rFonts w:ascii="Times New Roman" w:hAnsi="Times New Roman" w:cs="Times New Roman"/>
                <w:b w:val="0"/>
                <w:bCs w:val="0"/>
                <w:caps w:val="0"/>
                <w:sz w:val="18"/>
                <w:szCs w:val="18"/>
              </w:rPr>
            </w:pPr>
            <w:r w:rsidRPr="005C03B3">
              <w:rPr>
                <w:rFonts w:ascii="Times New Roman" w:hAnsi="Times New Roman" w:cs="Times New Roman"/>
                <w:b w:val="0"/>
                <w:bCs w:val="0"/>
                <w:sz w:val="18"/>
                <w:szCs w:val="18"/>
              </w:rPr>
              <w:t>3 937,03</w:t>
            </w:r>
          </w:p>
          <w:p w:rsidR="00947D58" w:rsidRPr="005C03B3" w:rsidRDefault="00947D58" w:rsidP="00947D58">
            <w:pPr>
              <w:spacing w:after="0" w:line="240" w:lineRule="auto"/>
              <w:jc w:val="center"/>
              <w:rPr>
                <w:sz w:val="18"/>
                <w:szCs w:val="18"/>
              </w:rPr>
            </w:pPr>
          </w:p>
        </w:tc>
        <w:tc>
          <w:tcPr>
            <w:tcW w:w="1134" w:type="dxa"/>
          </w:tcPr>
          <w:p w:rsidR="00947D58" w:rsidRPr="005C03B3" w:rsidRDefault="00947D58" w:rsidP="00947D58">
            <w:pPr>
              <w:spacing w:after="0" w:line="240" w:lineRule="auto"/>
              <w:jc w:val="center"/>
              <w:rPr>
                <w:sz w:val="18"/>
                <w:szCs w:val="18"/>
              </w:rPr>
            </w:pPr>
            <w:r w:rsidRPr="005C03B3">
              <w:rPr>
                <w:rFonts w:ascii="Times New Roman" w:hAnsi="Times New Roman" w:cs="Times New Roman"/>
                <w:sz w:val="18"/>
                <w:szCs w:val="18"/>
              </w:rPr>
              <w:t>2 106,30</w:t>
            </w:r>
          </w:p>
        </w:tc>
        <w:tc>
          <w:tcPr>
            <w:tcW w:w="997" w:type="dxa"/>
          </w:tcPr>
          <w:p w:rsidR="00947D58" w:rsidRPr="005C03B3" w:rsidRDefault="00947D58" w:rsidP="00947D58">
            <w:pPr>
              <w:spacing w:after="0" w:line="240" w:lineRule="auto"/>
              <w:jc w:val="center"/>
              <w:rPr>
                <w:sz w:val="18"/>
                <w:szCs w:val="18"/>
              </w:rPr>
            </w:pPr>
            <w:r w:rsidRPr="005C03B3">
              <w:rPr>
                <w:rFonts w:ascii="Times New Roman" w:hAnsi="Times New Roman" w:cs="Times New Roman"/>
                <w:sz w:val="18"/>
                <w:szCs w:val="18"/>
              </w:rPr>
              <w:t>4 263,75</w:t>
            </w:r>
          </w:p>
        </w:tc>
        <w:tc>
          <w:tcPr>
            <w:tcW w:w="1276" w:type="dxa"/>
          </w:tcPr>
          <w:p w:rsidR="00947D58" w:rsidRPr="000B15ED" w:rsidRDefault="00947D58" w:rsidP="00947D58">
            <w:pPr>
              <w:jc w:val="center"/>
              <w:rPr>
                <w:rFonts w:ascii="Times New Roman" w:hAnsi="Times New Roman" w:cs="Times New Roman"/>
                <w:sz w:val="18"/>
                <w:szCs w:val="18"/>
              </w:rPr>
            </w:pPr>
            <w:r w:rsidRPr="000B15ED">
              <w:rPr>
                <w:rFonts w:ascii="Times New Roman" w:hAnsi="Times New Roman" w:cs="Times New Roman"/>
                <w:sz w:val="18"/>
                <w:szCs w:val="18"/>
              </w:rPr>
              <w:t>1</w:t>
            </w:r>
            <w:r>
              <w:rPr>
                <w:rFonts w:ascii="Times New Roman" w:hAnsi="Times New Roman" w:cs="Times New Roman"/>
                <w:sz w:val="18"/>
                <w:szCs w:val="18"/>
              </w:rPr>
              <w:t> </w:t>
            </w:r>
            <w:r w:rsidRPr="000B15ED">
              <w:rPr>
                <w:rFonts w:ascii="Times New Roman" w:hAnsi="Times New Roman" w:cs="Times New Roman"/>
                <w:sz w:val="18"/>
                <w:szCs w:val="18"/>
              </w:rPr>
              <w:t>528</w:t>
            </w:r>
            <w:r>
              <w:rPr>
                <w:rFonts w:ascii="Times New Roman" w:hAnsi="Times New Roman" w:cs="Times New Roman"/>
                <w:sz w:val="18"/>
                <w:szCs w:val="18"/>
              </w:rPr>
              <w:t>,</w:t>
            </w:r>
            <w:r w:rsidRPr="000B15ED">
              <w:rPr>
                <w:rFonts w:ascii="Times New Roman" w:hAnsi="Times New Roman" w:cs="Times New Roman"/>
                <w:sz w:val="18"/>
                <w:szCs w:val="18"/>
              </w:rPr>
              <w:t>6</w:t>
            </w:r>
            <w:r>
              <w:rPr>
                <w:rFonts w:ascii="Times New Roman" w:hAnsi="Times New Roman" w:cs="Times New Roman"/>
                <w:sz w:val="18"/>
                <w:szCs w:val="18"/>
              </w:rPr>
              <w:t>0</w:t>
            </w:r>
          </w:p>
          <w:p w:rsidR="00947D58" w:rsidRPr="000B15ED" w:rsidRDefault="00947D58" w:rsidP="00947D58">
            <w:pPr>
              <w:spacing w:after="0" w:line="240" w:lineRule="auto"/>
              <w:jc w:val="center"/>
              <w:rPr>
                <w:rFonts w:ascii="Times New Roman" w:hAnsi="Times New Roman" w:cs="Times New Roman"/>
                <w:sz w:val="18"/>
                <w:szCs w:val="18"/>
              </w:rPr>
            </w:pPr>
          </w:p>
        </w:tc>
        <w:tc>
          <w:tcPr>
            <w:tcW w:w="1134" w:type="dxa"/>
            <w:tcBorders>
              <w:right w:val="single" w:sz="4" w:space="0" w:color="auto"/>
            </w:tcBorders>
          </w:tcPr>
          <w:p w:rsidR="00947D58" w:rsidRPr="005C03B3" w:rsidRDefault="009C752A" w:rsidP="00947D58">
            <w:pPr>
              <w:spacing w:after="0" w:line="240" w:lineRule="auto"/>
              <w:jc w:val="center"/>
              <w:rPr>
                <w:sz w:val="18"/>
                <w:szCs w:val="18"/>
              </w:rPr>
            </w:pPr>
            <w:r>
              <w:rPr>
                <w:rFonts w:ascii="Times New Roman" w:hAnsi="Times New Roman" w:cs="Times New Roman"/>
                <w:color w:val="000000" w:themeColor="text1"/>
                <w:sz w:val="20"/>
                <w:szCs w:val="20"/>
              </w:rPr>
              <w:t>18 423,0</w:t>
            </w:r>
            <w:r w:rsidR="00947D58" w:rsidRPr="00947D58">
              <w:rPr>
                <w:rFonts w:ascii="Times New Roman" w:hAnsi="Times New Roman" w:cs="Times New Roman"/>
                <w:color w:val="000000" w:themeColor="text1"/>
                <w:sz w:val="20"/>
                <w:szCs w:val="20"/>
              </w:rPr>
              <w:t>0</w:t>
            </w:r>
          </w:p>
        </w:tc>
        <w:tc>
          <w:tcPr>
            <w:tcW w:w="1276" w:type="dxa"/>
            <w:tcBorders>
              <w:left w:val="single" w:sz="4" w:space="0" w:color="auto"/>
            </w:tcBorders>
          </w:tcPr>
          <w:p w:rsidR="00947D58" w:rsidRPr="00CD0A61" w:rsidRDefault="00947D58" w:rsidP="00947D58">
            <w:pPr>
              <w:tabs>
                <w:tab w:val="left" w:pos="602"/>
              </w:tabs>
              <w:jc w:val="center"/>
              <w:rPr>
                <w:rFonts w:ascii="Times New Roman" w:hAnsi="Times New Roman" w:cs="Times New Roman"/>
                <w:color w:val="000000" w:themeColor="text1"/>
                <w:sz w:val="20"/>
                <w:szCs w:val="20"/>
              </w:rPr>
            </w:pPr>
            <w:r w:rsidRPr="00CD0A61">
              <w:rPr>
                <w:rFonts w:ascii="Times New Roman" w:hAnsi="Times New Roman" w:cs="Times New Roman"/>
                <w:color w:val="000000" w:themeColor="text1"/>
                <w:sz w:val="20"/>
                <w:szCs w:val="20"/>
              </w:rPr>
              <w:t>28 784,</w:t>
            </w:r>
            <w:r w:rsidR="00CD0A61" w:rsidRPr="00CD0A61">
              <w:rPr>
                <w:rFonts w:ascii="Times New Roman" w:hAnsi="Times New Roman" w:cs="Times New Roman"/>
                <w:color w:val="000000" w:themeColor="text1"/>
                <w:sz w:val="20"/>
                <w:szCs w:val="20"/>
              </w:rPr>
              <w:t>10</w:t>
            </w:r>
          </w:p>
        </w:tc>
        <w:tc>
          <w:tcPr>
            <w:tcW w:w="709" w:type="dxa"/>
            <w:tcBorders>
              <w:left w:val="single" w:sz="4" w:space="0" w:color="auto"/>
            </w:tcBorders>
          </w:tcPr>
          <w:p w:rsidR="00947D58" w:rsidRPr="005C03B3" w:rsidRDefault="00947D58" w:rsidP="00947D58">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0,00</w:t>
            </w:r>
          </w:p>
        </w:tc>
      </w:tr>
      <w:tr w:rsidR="00947D58" w:rsidRPr="005C03B3" w:rsidTr="00AA2CF3">
        <w:trPr>
          <w:cantSplit/>
          <w:trHeight w:val="988"/>
        </w:trPr>
        <w:tc>
          <w:tcPr>
            <w:tcW w:w="846" w:type="dxa"/>
            <w:textDirection w:val="btLr"/>
          </w:tcPr>
          <w:p w:rsidR="00947D58" w:rsidRPr="00D85847" w:rsidRDefault="00947D58" w:rsidP="00947D58">
            <w:pPr>
              <w:spacing w:after="0" w:line="240" w:lineRule="auto"/>
              <w:ind w:left="113" w:right="113"/>
              <w:jc w:val="center"/>
              <w:rPr>
                <w:rFonts w:ascii="Times New Roman" w:hAnsi="Times New Roman" w:cs="Times New Roman"/>
                <w:sz w:val="16"/>
                <w:szCs w:val="16"/>
              </w:rPr>
            </w:pPr>
            <w:r w:rsidRPr="00D85847">
              <w:rPr>
                <w:rFonts w:ascii="Times New Roman" w:hAnsi="Times New Roman" w:cs="Times New Roman"/>
                <w:sz w:val="16"/>
                <w:szCs w:val="16"/>
              </w:rPr>
              <w:t>внебюджетные источники,</w:t>
            </w:r>
          </w:p>
          <w:p w:rsidR="00947D58" w:rsidRPr="00D85847" w:rsidRDefault="00947D58" w:rsidP="00947D58">
            <w:pPr>
              <w:spacing w:after="0" w:line="240" w:lineRule="auto"/>
              <w:ind w:left="113" w:right="113"/>
              <w:jc w:val="center"/>
              <w:rPr>
                <w:rFonts w:ascii="Times New Roman" w:hAnsi="Times New Roman" w:cs="Times New Roman"/>
                <w:sz w:val="16"/>
                <w:szCs w:val="16"/>
              </w:rPr>
            </w:pPr>
            <w:r w:rsidRPr="00D85847">
              <w:rPr>
                <w:rFonts w:ascii="Times New Roman" w:hAnsi="Times New Roman" w:cs="Times New Roman"/>
                <w:sz w:val="16"/>
                <w:szCs w:val="16"/>
              </w:rPr>
              <w:t>( тыс. руб.)</w:t>
            </w:r>
          </w:p>
        </w:tc>
        <w:tc>
          <w:tcPr>
            <w:tcW w:w="1276" w:type="dxa"/>
          </w:tcPr>
          <w:p w:rsidR="00947D58" w:rsidRPr="005C03B3" w:rsidRDefault="00947D58" w:rsidP="00947D58">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0,00</w:t>
            </w:r>
          </w:p>
        </w:tc>
        <w:tc>
          <w:tcPr>
            <w:tcW w:w="992" w:type="dxa"/>
          </w:tcPr>
          <w:p w:rsidR="00947D58" w:rsidRPr="005C03B3" w:rsidRDefault="00947D58" w:rsidP="00947D58">
            <w:pPr>
              <w:spacing w:after="0" w:line="240" w:lineRule="auto"/>
              <w:jc w:val="center"/>
              <w:rPr>
                <w:sz w:val="18"/>
                <w:szCs w:val="18"/>
              </w:rPr>
            </w:pPr>
            <w:r w:rsidRPr="005C03B3">
              <w:rPr>
                <w:sz w:val="18"/>
                <w:szCs w:val="18"/>
              </w:rPr>
              <w:t>0,00</w:t>
            </w:r>
          </w:p>
        </w:tc>
        <w:tc>
          <w:tcPr>
            <w:tcW w:w="1134" w:type="dxa"/>
          </w:tcPr>
          <w:p w:rsidR="00947D58" w:rsidRPr="005C03B3" w:rsidRDefault="00947D58" w:rsidP="00947D58">
            <w:pPr>
              <w:spacing w:after="0" w:line="240" w:lineRule="auto"/>
              <w:jc w:val="center"/>
              <w:rPr>
                <w:sz w:val="18"/>
                <w:szCs w:val="18"/>
              </w:rPr>
            </w:pPr>
            <w:r w:rsidRPr="005C03B3">
              <w:rPr>
                <w:sz w:val="18"/>
                <w:szCs w:val="18"/>
              </w:rPr>
              <w:t>0,00</w:t>
            </w:r>
          </w:p>
        </w:tc>
        <w:tc>
          <w:tcPr>
            <w:tcW w:w="997" w:type="dxa"/>
          </w:tcPr>
          <w:p w:rsidR="00947D58" w:rsidRPr="005C03B3" w:rsidRDefault="00947D58" w:rsidP="00947D58">
            <w:pPr>
              <w:spacing w:after="0" w:line="240" w:lineRule="auto"/>
              <w:jc w:val="center"/>
              <w:rPr>
                <w:sz w:val="18"/>
                <w:szCs w:val="18"/>
              </w:rPr>
            </w:pPr>
            <w:r w:rsidRPr="005C03B3">
              <w:rPr>
                <w:rFonts w:ascii="Times New Roman" w:hAnsi="Times New Roman" w:cs="Times New Roman"/>
                <w:sz w:val="18"/>
                <w:szCs w:val="18"/>
              </w:rPr>
              <w:t>0,00</w:t>
            </w:r>
          </w:p>
        </w:tc>
        <w:tc>
          <w:tcPr>
            <w:tcW w:w="1276" w:type="dxa"/>
          </w:tcPr>
          <w:p w:rsidR="00947D58" w:rsidRPr="000B15ED" w:rsidRDefault="00947D58" w:rsidP="00947D58">
            <w:pPr>
              <w:spacing w:after="0" w:line="240" w:lineRule="auto"/>
              <w:jc w:val="center"/>
              <w:rPr>
                <w:sz w:val="18"/>
                <w:szCs w:val="18"/>
              </w:rPr>
            </w:pPr>
            <w:r w:rsidRPr="000B15ED">
              <w:rPr>
                <w:rFonts w:ascii="Times New Roman" w:hAnsi="Times New Roman" w:cs="Times New Roman"/>
                <w:sz w:val="18"/>
                <w:szCs w:val="18"/>
              </w:rPr>
              <w:t>0,00</w:t>
            </w:r>
          </w:p>
        </w:tc>
        <w:tc>
          <w:tcPr>
            <w:tcW w:w="1134" w:type="dxa"/>
            <w:tcBorders>
              <w:right w:val="single" w:sz="4" w:space="0" w:color="auto"/>
            </w:tcBorders>
          </w:tcPr>
          <w:p w:rsidR="00947D58" w:rsidRPr="005C03B3" w:rsidRDefault="00947D58" w:rsidP="00947D58">
            <w:pPr>
              <w:spacing w:after="0" w:line="240" w:lineRule="auto"/>
              <w:jc w:val="center"/>
              <w:rPr>
                <w:sz w:val="18"/>
                <w:szCs w:val="18"/>
              </w:rPr>
            </w:pPr>
            <w:r w:rsidRPr="005C03B3">
              <w:rPr>
                <w:rFonts w:ascii="Times New Roman" w:hAnsi="Times New Roman" w:cs="Times New Roman"/>
                <w:sz w:val="18"/>
                <w:szCs w:val="18"/>
              </w:rPr>
              <w:t>0,00</w:t>
            </w:r>
          </w:p>
        </w:tc>
        <w:tc>
          <w:tcPr>
            <w:tcW w:w="1276" w:type="dxa"/>
            <w:tcBorders>
              <w:left w:val="single" w:sz="4" w:space="0" w:color="auto"/>
            </w:tcBorders>
          </w:tcPr>
          <w:p w:rsidR="00947D58" w:rsidRPr="005C03B3" w:rsidRDefault="00947D58" w:rsidP="00947D58">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0,00</w:t>
            </w:r>
          </w:p>
        </w:tc>
        <w:tc>
          <w:tcPr>
            <w:tcW w:w="709" w:type="dxa"/>
            <w:tcBorders>
              <w:left w:val="single" w:sz="4" w:space="0" w:color="auto"/>
            </w:tcBorders>
          </w:tcPr>
          <w:p w:rsidR="00947D58" w:rsidRPr="005C03B3" w:rsidRDefault="00947D58" w:rsidP="00947D58">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0,00</w:t>
            </w:r>
          </w:p>
        </w:tc>
      </w:tr>
    </w:tbl>
    <w:p w:rsidR="006578E3" w:rsidRPr="005C03B3" w:rsidRDefault="006578E3" w:rsidP="006578E3">
      <w:pPr>
        <w:spacing w:after="0"/>
      </w:pP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Объемы финансирования за счет средств областного и местных бюджетов подлежат ежегодному уточнению, исходя из возможностей доходной части областного и местных бюджетов.</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Объем финансирования Подпрограммы рассчитан исходя из площади аварийных жилых домов, сведения о которых были внесены в автоматизированную информационную систему "Реформа ЖКХ" и стоимости 1 кв.м. жилья, согласованной с Министерством строительства Иркутской области.</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Указанные средства направляются на приобретение жилых помещений у застройщиков.</w:t>
      </w:r>
    </w:p>
    <w:p w:rsidR="006578E3" w:rsidRPr="005C03B3" w:rsidRDefault="006578E3" w:rsidP="006578E3">
      <w:pPr>
        <w:tabs>
          <w:tab w:val="left" w:pos="602"/>
        </w:tabs>
        <w:spacing w:after="0"/>
        <w:rPr>
          <w:rFonts w:ascii="Times New Roman" w:hAnsi="Times New Roman" w:cs="Times New Roman"/>
        </w:rPr>
      </w:pPr>
    </w:p>
    <w:p w:rsidR="006578E3" w:rsidRPr="005C03B3" w:rsidRDefault="006578E3" w:rsidP="000804C8">
      <w:pPr>
        <w:numPr>
          <w:ilvl w:val="0"/>
          <w:numId w:val="25"/>
        </w:numPr>
        <w:tabs>
          <w:tab w:val="left" w:pos="602"/>
        </w:tabs>
        <w:jc w:val="center"/>
        <w:rPr>
          <w:rFonts w:ascii="Times New Roman" w:hAnsi="Times New Roman" w:cs="Times New Roman"/>
          <w:b/>
          <w:sz w:val="24"/>
          <w:szCs w:val="24"/>
        </w:rPr>
      </w:pPr>
      <w:r w:rsidRPr="005C03B3">
        <w:rPr>
          <w:rFonts w:ascii="Times New Roman" w:hAnsi="Times New Roman" w:cs="Times New Roman"/>
          <w:b/>
          <w:sz w:val="24"/>
          <w:szCs w:val="24"/>
        </w:rPr>
        <w:t xml:space="preserve">Перечень мероприятий Подпрограммы                   </w:t>
      </w:r>
    </w:p>
    <w:p w:rsidR="006578E3" w:rsidRPr="005C03B3" w:rsidRDefault="006578E3" w:rsidP="006578E3">
      <w:pPr>
        <w:tabs>
          <w:tab w:val="left" w:pos="602"/>
        </w:tabs>
        <w:ind w:left="1080"/>
        <w:jc w:val="right"/>
        <w:rPr>
          <w:rFonts w:ascii="Times New Roman" w:hAnsi="Times New Roman" w:cs="Times New Roman"/>
        </w:rPr>
      </w:pPr>
      <w:r w:rsidRPr="005C03B3">
        <w:rPr>
          <w:rFonts w:ascii="Times New Roman" w:hAnsi="Times New Roman" w:cs="Times New Roman"/>
        </w:rPr>
        <w:t>Таблица 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1134"/>
        <w:gridCol w:w="1134"/>
        <w:gridCol w:w="1021"/>
        <w:gridCol w:w="822"/>
        <w:gridCol w:w="1275"/>
        <w:gridCol w:w="1276"/>
        <w:gridCol w:w="1134"/>
        <w:gridCol w:w="1134"/>
      </w:tblGrid>
      <w:tr w:rsidR="005C03B3" w:rsidRPr="005C03B3" w:rsidTr="00DF054E">
        <w:trPr>
          <w:trHeight w:val="389"/>
        </w:trPr>
        <w:tc>
          <w:tcPr>
            <w:tcW w:w="284" w:type="dxa"/>
            <w:vMerge w:val="restart"/>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 п/п</w:t>
            </w:r>
          </w:p>
        </w:tc>
        <w:tc>
          <w:tcPr>
            <w:tcW w:w="1134" w:type="dxa"/>
            <w:vMerge w:val="restart"/>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Наименование основного мероприятия</w:t>
            </w:r>
          </w:p>
        </w:tc>
        <w:tc>
          <w:tcPr>
            <w:tcW w:w="1134" w:type="dxa"/>
            <w:vMerge w:val="restart"/>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Результат</w:t>
            </w:r>
          </w:p>
        </w:tc>
        <w:tc>
          <w:tcPr>
            <w:tcW w:w="1021" w:type="dxa"/>
            <w:vMerge w:val="restart"/>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Ответственный исполнитель</w:t>
            </w:r>
          </w:p>
        </w:tc>
        <w:tc>
          <w:tcPr>
            <w:tcW w:w="822" w:type="dxa"/>
            <w:vMerge w:val="restart"/>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Срок исполнения</w:t>
            </w:r>
          </w:p>
        </w:tc>
        <w:tc>
          <w:tcPr>
            <w:tcW w:w="1275" w:type="dxa"/>
            <w:vMerge w:val="restart"/>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Объем финансирования, тыс. руб.</w:t>
            </w:r>
          </w:p>
        </w:tc>
        <w:tc>
          <w:tcPr>
            <w:tcW w:w="3544" w:type="dxa"/>
            <w:gridSpan w:val="3"/>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в т.ч. планируемое привлечение из:</w:t>
            </w:r>
          </w:p>
        </w:tc>
      </w:tr>
      <w:tr w:rsidR="005C03B3" w:rsidRPr="005C03B3" w:rsidTr="00DF054E">
        <w:trPr>
          <w:trHeight w:val="906"/>
        </w:trPr>
        <w:tc>
          <w:tcPr>
            <w:tcW w:w="284" w:type="dxa"/>
            <w:vMerge/>
          </w:tcPr>
          <w:p w:rsidR="006578E3" w:rsidRPr="005C03B3" w:rsidRDefault="006578E3" w:rsidP="009C0ACC">
            <w:pPr>
              <w:tabs>
                <w:tab w:val="left" w:pos="602"/>
              </w:tabs>
              <w:jc w:val="center"/>
              <w:rPr>
                <w:rFonts w:ascii="Times New Roman" w:hAnsi="Times New Roman" w:cs="Times New Roman"/>
                <w:sz w:val="20"/>
                <w:szCs w:val="20"/>
              </w:rPr>
            </w:pPr>
          </w:p>
        </w:tc>
        <w:tc>
          <w:tcPr>
            <w:tcW w:w="1134" w:type="dxa"/>
            <w:vMerge/>
          </w:tcPr>
          <w:p w:rsidR="006578E3" w:rsidRPr="005C03B3" w:rsidRDefault="006578E3" w:rsidP="009C0ACC">
            <w:pPr>
              <w:tabs>
                <w:tab w:val="left" w:pos="602"/>
              </w:tabs>
              <w:jc w:val="center"/>
              <w:rPr>
                <w:rFonts w:ascii="Times New Roman" w:hAnsi="Times New Roman" w:cs="Times New Roman"/>
                <w:sz w:val="20"/>
                <w:szCs w:val="20"/>
              </w:rPr>
            </w:pPr>
          </w:p>
        </w:tc>
        <w:tc>
          <w:tcPr>
            <w:tcW w:w="1134" w:type="dxa"/>
            <w:vMerge/>
          </w:tcPr>
          <w:p w:rsidR="006578E3" w:rsidRPr="005C03B3" w:rsidRDefault="006578E3" w:rsidP="009C0ACC">
            <w:pPr>
              <w:tabs>
                <w:tab w:val="left" w:pos="602"/>
              </w:tabs>
              <w:jc w:val="center"/>
              <w:rPr>
                <w:rFonts w:ascii="Times New Roman" w:hAnsi="Times New Roman" w:cs="Times New Roman"/>
                <w:sz w:val="20"/>
                <w:szCs w:val="20"/>
              </w:rPr>
            </w:pPr>
          </w:p>
        </w:tc>
        <w:tc>
          <w:tcPr>
            <w:tcW w:w="1021" w:type="dxa"/>
            <w:vMerge/>
          </w:tcPr>
          <w:p w:rsidR="006578E3" w:rsidRPr="005C03B3" w:rsidRDefault="006578E3" w:rsidP="009C0ACC">
            <w:pPr>
              <w:tabs>
                <w:tab w:val="left" w:pos="602"/>
              </w:tabs>
              <w:jc w:val="center"/>
              <w:rPr>
                <w:rFonts w:ascii="Times New Roman" w:hAnsi="Times New Roman" w:cs="Times New Roman"/>
                <w:sz w:val="20"/>
                <w:szCs w:val="20"/>
              </w:rPr>
            </w:pPr>
          </w:p>
        </w:tc>
        <w:tc>
          <w:tcPr>
            <w:tcW w:w="822" w:type="dxa"/>
            <w:vMerge/>
          </w:tcPr>
          <w:p w:rsidR="006578E3" w:rsidRPr="005C03B3" w:rsidRDefault="006578E3" w:rsidP="009C0ACC">
            <w:pPr>
              <w:tabs>
                <w:tab w:val="left" w:pos="602"/>
              </w:tabs>
              <w:jc w:val="center"/>
              <w:rPr>
                <w:rFonts w:ascii="Times New Roman" w:hAnsi="Times New Roman" w:cs="Times New Roman"/>
                <w:sz w:val="20"/>
                <w:szCs w:val="20"/>
              </w:rPr>
            </w:pPr>
          </w:p>
        </w:tc>
        <w:tc>
          <w:tcPr>
            <w:tcW w:w="1275" w:type="dxa"/>
            <w:vMerge/>
          </w:tcPr>
          <w:p w:rsidR="006578E3" w:rsidRPr="005C03B3" w:rsidRDefault="006578E3" w:rsidP="009C0ACC">
            <w:pPr>
              <w:tabs>
                <w:tab w:val="left" w:pos="602"/>
              </w:tabs>
              <w:jc w:val="center"/>
              <w:rPr>
                <w:rFonts w:ascii="Times New Roman" w:hAnsi="Times New Roman" w:cs="Times New Roman"/>
                <w:sz w:val="20"/>
                <w:szCs w:val="20"/>
              </w:rPr>
            </w:pPr>
          </w:p>
        </w:tc>
        <w:tc>
          <w:tcPr>
            <w:tcW w:w="1276" w:type="dxa"/>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федер. бюджета, тыс. руб.</w:t>
            </w:r>
          </w:p>
        </w:tc>
        <w:tc>
          <w:tcPr>
            <w:tcW w:w="1134" w:type="dxa"/>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обл. бюджета, тыс. руб.</w:t>
            </w:r>
          </w:p>
        </w:tc>
        <w:tc>
          <w:tcPr>
            <w:tcW w:w="1134" w:type="dxa"/>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мест. бюджета, тыс. руб.</w:t>
            </w:r>
          </w:p>
        </w:tc>
      </w:tr>
      <w:tr w:rsidR="005C03B3" w:rsidRPr="005C03B3" w:rsidTr="00DF054E">
        <w:trPr>
          <w:trHeight w:val="1265"/>
        </w:trPr>
        <w:tc>
          <w:tcPr>
            <w:tcW w:w="284" w:type="dxa"/>
            <w:vMerge w:val="restart"/>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lastRenderedPageBreak/>
              <w:t>1</w:t>
            </w:r>
          </w:p>
        </w:tc>
        <w:tc>
          <w:tcPr>
            <w:tcW w:w="1134" w:type="dxa"/>
            <w:vMerge w:val="restart"/>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«Переселение граждан,  из аварийно-гожилищно-го фонда»</w:t>
            </w:r>
          </w:p>
        </w:tc>
        <w:tc>
          <w:tcPr>
            <w:tcW w:w="1134" w:type="dxa"/>
            <w:vMerge w:val="restart"/>
          </w:tcPr>
          <w:p w:rsidR="000804C8" w:rsidRPr="005C03B3" w:rsidRDefault="000804C8" w:rsidP="00D85847">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Количество граждан, переселенных из аварийно-го жилья – 168</w:t>
            </w:r>
            <w:r w:rsidR="00D85847">
              <w:rPr>
                <w:rFonts w:ascii="Times New Roman" w:hAnsi="Times New Roman" w:cs="Times New Roman"/>
                <w:sz w:val="20"/>
                <w:szCs w:val="20"/>
              </w:rPr>
              <w:t>6</w:t>
            </w:r>
            <w:r w:rsidRPr="005C03B3">
              <w:rPr>
                <w:rFonts w:ascii="Times New Roman" w:hAnsi="Times New Roman" w:cs="Times New Roman"/>
                <w:sz w:val="20"/>
                <w:szCs w:val="20"/>
              </w:rPr>
              <w:t xml:space="preserve"> чел.</w:t>
            </w:r>
          </w:p>
        </w:tc>
        <w:tc>
          <w:tcPr>
            <w:tcW w:w="1021" w:type="dxa"/>
            <w:vMerge w:val="restart"/>
            <w:tcBorders>
              <w:right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Комитет  жилищно-комму-нального хозяйства, транспорт и связи админист-рации ЗГМО</w:t>
            </w:r>
          </w:p>
        </w:tc>
        <w:tc>
          <w:tcPr>
            <w:tcW w:w="822" w:type="dxa"/>
            <w:tcBorders>
              <w:left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Всего</w:t>
            </w:r>
          </w:p>
        </w:tc>
        <w:tc>
          <w:tcPr>
            <w:tcW w:w="1275" w:type="dxa"/>
          </w:tcPr>
          <w:p w:rsidR="000804C8" w:rsidRPr="005C03B3" w:rsidRDefault="000804C8" w:rsidP="00F308C5">
            <w:pPr>
              <w:tabs>
                <w:tab w:val="left" w:pos="602"/>
              </w:tabs>
              <w:jc w:val="center"/>
              <w:rPr>
                <w:rFonts w:ascii="Times New Roman" w:hAnsi="Times New Roman" w:cs="Times New Roman"/>
                <w:sz w:val="20"/>
                <w:szCs w:val="20"/>
              </w:rPr>
            </w:pPr>
            <w:r w:rsidRPr="00D85847">
              <w:rPr>
                <w:rFonts w:ascii="Times New Roman" w:hAnsi="Times New Roman" w:cs="Times New Roman"/>
                <w:color w:val="1F497D" w:themeColor="text2"/>
                <w:sz w:val="20"/>
                <w:szCs w:val="20"/>
              </w:rPr>
              <w:t>2</w:t>
            </w:r>
            <w:r w:rsidR="00820712">
              <w:rPr>
                <w:rFonts w:ascii="Times New Roman" w:hAnsi="Times New Roman" w:cs="Times New Roman"/>
                <w:color w:val="1F497D" w:themeColor="text2"/>
                <w:sz w:val="20"/>
                <w:szCs w:val="20"/>
              </w:rPr>
              <w:t> 311 </w:t>
            </w:r>
            <w:r w:rsidR="00BD3485">
              <w:rPr>
                <w:rFonts w:ascii="Times New Roman" w:hAnsi="Times New Roman" w:cs="Times New Roman"/>
                <w:color w:val="1F497D" w:themeColor="text2"/>
                <w:sz w:val="20"/>
                <w:szCs w:val="20"/>
              </w:rPr>
              <w:t>416</w:t>
            </w:r>
            <w:r w:rsidR="00820712">
              <w:rPr>
                <w:rFonts w:ascii="Times New Roman" w:hAnsi="Times New Roman" w:cs="Times New Roman"/>
                <w:color w:val="1F497D" w:themeColor="text2"/>
                <w:sz w:val="20"/>
                <w:szCs w:val="20"/>
              </w:rPr>
              <w:t>,</w:t>
            </w:r>
            <w:r w:rsidR="00BD3485">
              <w:rPr>
                <w:rFonts w:ascii="Times New Roman" w:hAnsi="Times New Roman" w:cs="Times New Roman"/>
                <w:color w:val="1F497D" w:themeColor="text2"/>
                <w:sz w:val="20"/>
                <w:szCs w:val="20"/>
              </w:rPr>
              <w:t>2</w:t>
            </w:r>
            <w:r w:rsidR="00F308C5">
              <w:rPr>
                <w:rFonts w:ascii="Times New Roman" w:hAnsi="Times New Roman" w:cs="Times New Roman"/>
                <w:color w:val="1F497D" w:themeColor="text2"/>
                <w:sz w:val="20"/>
                <w:szCs w:val="20"/>
              </w:rPr>
              <w:t>0</w:t>
            </w:r>
          </w:p>
        </w:tc>
        <w:tc>
          <w:tcPr>
            <w:tcW w:w="1276" w:type="dxa"/>
          </w:tcPr>
          <w:p w:rsidR="000804C8" w:rsidRPr="005C03B3" w:rsidRDefault="009B371B" w:rsidP="009C0ACC">
            <w:pPr>
              <w:jc w:val="center"/>
              <w:rPr>
                <w:rFonts w:ascii="Times New Roman" w:hAnsi="Times New Roman" w:cs="Times New Roman"/>
                <w:sz w:val="20"/>
                <w:szCs w:val="20"/>
              </w:rPr>
            </w:pPr>
            <w:r>
              <w:rPr>
                <w:rFonts w:ascii="Times New Roman" w:hAnsi="Times New Roman" w:cs="Times New Roman"/>
                <w:sz w:val="20"/>
                <w:szCs w:val="20"/>
              </w:rPr>
              <w:t>1 441 708,73</w:t>
            </w:r>
          </w:p>
        </w:tc>
        <w:tc>
          <w:tcPr>
            <w:tcW w:w="1134" w:type="dxa"/>
          </w:tcPr>
          <w:p w:rsidR="000804C8" w:rsidRPr="005C03B3" w:rsidRDefault="009B371B" w:rsidP="009C0ACC">
            <w:pPr>
              <w:tabs>
                <w:tab w:val="left" w:pos="602"/>
              </w:tabs>
              <w:jc w:val="center"/>
              <w:rPr>
                <w:rFonts w:ascii="Times New Roman" w:hAnsi="Times New Roman" w:cs="Times New Roman"/>
                <w:sz w:val="20"/>
                <w:szCs w:val="20"/>
              </w:rPr>
            </w:pPr>
            <w:r>
              <w:rPr>
                <w:rFonts w:ascii="Times New Roman" w:hAnsi="Times New Roman" w:cs="Times New Roman"/>
                <w:sz w:val="20"/>
                <w:szCs w:val="20"/>
              </w:rPr>
              <w:t>810 664,69</w:t>
            </w:r>
          </w:p>
        </w:tc>
        <w:tc>
          <w:tcPr>
            <w:tcW w:w="1134" w:type="dxa"/>
          </w:tcPr>
          <w:p w:rsidR="000804C8" w:rsidRPr="005C03B3" w:rsidRDefault="00BD3485" w:rsidP="009C0ACC">
            <w:pPr>
              <w:tabs>
                <w:tab w:val="left" w:pos="602"/>
              </w:tabs>
              <w:jc w:val="center"/>
              <w:rPr>
                <w:rFonts w:ascii="Times New Roman" w:hAnsi="Times New Roman" w:cs="Times New Roman"/>
                <w:sz w:val="20"/>
                <w:szCs w:val="20"/>
              </w:rPr>
            </w:pPr>
            <w:r>
              <w:rPr>
                <w:rFonts w:ascii="Times New Roman" w:hAnsi="Times New Roman" w:cs="Times New Roman"/>
                <w:color w:val="1F497D" w:themeColor="text2"/>
                <w:sz w:val="20"/>
                <w:szCs w:val="20"/>
              </w:rPr>
              <w:t>59 042,7</w:t>
            </w:r>
            <w:r w:rsidR="009B371B">
              <w:rPr>
                <w:rFonts w:ascii="Times New Roman" w:hAnsi="Times New Roman" w:cs="Times New Roman"/>
                <w:color w:val="1F497D" w:themeColor="text2"/>
                <w:sz w:val="20"/>
                <w:szCs w:val="20"/>
              </w:rPr>
              <w:t>8</w:t>
            </w:r>
          </w:p>
        </w:tc>
      </w:tr>
      <w:tr w:rsidR="005C03B3" w:rsidRPr="005C03B3" w:rsidTr="00DF054E">
        <w:trPr>
          <w:trHeight w:val="495"/>
        </w:trPr>
        <w:tc>
          <w:tcPr>
            <w:tcW w:w="284" w:type="dxa"/>
            <w:vMerge/>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1021" w:type="dxa"/>
            <w:vMerge/>
            <w:tcBorders>
              <w:right w:val="single" w:sz="4" w:space="0" w:color="auto"/>
            </w:tcBorders>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tcBorders>
          </w:tcPr>
          <w:p w:rsidR="000804C8" w:rsidRPr="005C03B3" w:rsidRDefault="000804C8" w:rsidP="009C0ACC">
            <w:pPr>
              <w:tabs>
                <w:tab w:val="left" w:pos="602"/>
              </w:tabs>
              <w:spacing w:after="0"/>
              <w:jc w:val="center"/>
              <w:rPr>
                <w:rFonts w:ascii="Times New Roman" w:hAnsi="Times New Roman" w:cs="Times New Roman"/>
                <w:sz w:val="20"/>
                <w:szCs w:val="20"/>
              </w:rPr>
            </w:pPr>
            <w:r w:rsidRPr="005C03B3">
              <w:rPr>
                <w:rFonts w:ascii="Times New Roman" w:hAnsi="Times New Roman" w:cs="Times New Roman"/>
                <w:sz w:val="20"/>
                <w:szCs w:val="20"/>
              </w:rPr>
              <w:t>2021 год</w:t>
            </w:r>
          </w:p>
        </w:tc>
        <w:tc>
          <w:tcPr>
            <w:tcW w:w="1275"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98 425,71</w:t>
            </w:r>
          </w:p>
        </w:tc>
        <w:tc>
          <w:tcPr>
            <w:tcW w:w="1276"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94 488,68</w:t>
            </w:r>
          </w:p>
        </w:tc>
        <w:tc>
          <w:tcPr>
            <w:tcW w:w="1134"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0,00</w:t>
            </w:r>
          </w:p>
        </w:tc>
        <w:tc>
          <w:tcPr>
            <w:tcW w:w="1134" w:type="dxa"/>
            <w:tcBorders>
              <w:top w:val="single" w:sz="4" w:space="0" w:color="auto"/>
              <w:bottom w:val="single" w:sz="4" w:space="0" w:color="auto"/>
            </w:tcBorders>
          </w:tcPr>
          <w:p w:rsidR="000804C8" w:rsidRPr="005C03B3" w:rsidRDefault="000804C8" w:rsidP="009C0ACC">
            <w:pPr>
              <w:pStyle w:val="1"/>
              <w:spacing w:before="0" w:after="0"/>
              <w:rPr>
                <w:rFonts w:ascii="Times New Roman" w:hAnsi="Times New Roman" w:cs="Times New Roman"/>
                <w:sz w:val="20"/>
                <w:szCs w:val="20"/>
              </w:rPr>
            </w:pPr>
            <w:r w:rsidRPr="005C03B3">
              <w:rPr>
                <w:rFonts w:ascii="Times New Roman" w:hAnsi="Times New Roman" w:cs="Times New Roman"/>
                <w:b w:val="0"/>
                <w:bCs w:val="0"/>
                <w:sz w:val="20"/>
                <w:szCs w:val="20"/>
              </w:rPr>
              <w:t>3 937,03</w:t>
            </w:r>
          </w:p>
        </w:tc>
      </w:tr>
      <w:tr w:rsidR="005C03B3" w:rsidRPr="005C03B3" w:rsidTr="00DF054E">
        <w:trPr>
          <w:trHeight w:val="443"/>
        </w:trPr>
        <w:tc>
          <w:tcPr>
            <w:tcW w:w="284" w:type="dxa"/>
            <w:vMerge/>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021" w:type="dxa"/>
            <w:vMerge/>
            <w:tcBorders>
              <w:right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tcBorders>
          </w:tcPr>
          <w:p w:rsidR="000804C8" w:rsidRPr="005C03B3" w:rsidRDefault="000804C8" w:rsidP="009C0ACC">
            <w:pPr>
              <w:tabs>
                <w:tab w:val="left" w:pos="602"/>
              </w:tabs>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2022 год</w:t>
            </w:r>
          </w:p>
        </w:tc>
        <w:tc>
          <w:tcPr>
            <w:tcW w:w="1275"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397 475,89</w:t>
            </w:r>
          </w:p>
        </w:tc>
        <w:tc>
          <w:tcPr>
            <w:tcW w:w="1276"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388 285,93</w:t>
            </w:r>
          </w:p>
        </w:tc>
        <w:tc>
          <w:tcPr>
            <w:tcW w:w="1134"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7083,66</w:t>
            </w:r>
          </w:p>
        </w:tc>
        <w:tc>
          <w:tcPr>
            <w:tcW w:w="1134"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2 106,30</w:t>
            </w:r>
          </w:p>
        </w:tc>
      </w:tr>
      <w:tr w:rsidR="005C03B3" w:rsidRPr="005C03B3" w:rsidTr="00DF054E">
        <w:trPr>
          <w:trHeight w:val="60"/>
        </w:trPr>
        <w:tc>
          <w:tcPr>
            <w:tcW w:w="284" w:type="dxa"/>
            <w:vMerge/>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1021" w:type="dxa"/>
            <w:vMerge/>
            <w:tcBorders>
              <w:right w:val="single" w:sz="4" w:space="0" w:color="auto"/>
            </w:tcBorders>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tcBorders>
          </w:tcPr>
          <w:p w:rsidR="000804C8" w:rsidRPr="005C03B3" w:rsidRDefault="000804C8" w:rsidP="009C0ACC">
            <w:pPr>
              <w:tabs>
                <w:tab w:val="left" w:pos="602"/>
              </w:tabs>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2023 год</w:t>
            </w:r>
          </w:p>
        </w:tc>
        <w:tc>
          <w:tcPr>
            <w:tcW w:w="1275"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537 609,10</w:t>
            </w:r>
          </w:p>
        </w:tc>
        <w:tc>
          <w:tcPr>
            <w:tcW w:w="1276"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514 325,22</w:t>
            </w:r>
          </w:p>
        </w:tc>
        <w:tc>
          <w:tcPr>
            <w:tcW w:w="1134"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19 020,13</w:t>
            </w:r>
          </w:p>
        </w:tc>
        <w:tc>
          <w:tcPr>
            <w:tcW w:w="1134"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4 263,75</w:t>
            </w:r>
          </w:p>
        </w:tc>
      </w:tr>
      <w:tr w:rsidR="005C03B3" w:rsidRPr="005C03B3" w:rsidTr="00AA2CF3">
        <w:trPr>
          <w:trHeight w:val="492"/>
        </w:trPr>
        <w:tc>
          <w:tcPr>
            <w:tcW w:w="284" w:type="dxa"/>
            <w:vMerge/>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021" w:type="dxa"/>
            <w:vMerge/>
            <w:tcBorders>
              <w:right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p>
        </w:tc>
        <w:tc>
          <w:tcPr>
            <w:tcW w:w="822" w:type="dxa"/>
            <w:tcBorders>
              <w:top w:val="single" w:sz="4" w:space="0" w:color="auto"/>
              <w:left w:val="single" w:sz="4" w:space="0" w:color="auto"/>
            </w:tcBorders>
          </w:tcPr>
          <w:p w:rsidR="000804C8" w:rsidRPr="005C03B3" w:rsidRDefault="000804C8" w:rsidP="009C0ACC">
            <w:pPr>
              <w:tabs>
                <w:tab w:val="left" w:pos="602"/>
              </w:tabs>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2024 год</w:t>
            </w:r>
          </w:p>
        </w:tc>
        <w:tc>
          <w:tcPr>
            <w:tcW w:w="1275" w:type="dxa"/>
            <w:tcBorders>
              <w:top w:val="single" w:sz="4" w:space="0" w:color="auto"/>
            </w:tcBorders>
          </w:tcPr>
          <w:p w:rsidR="000804C8" w:rsidRPr="005C03B3" w:rsidRDefault="00DF054E" w:rsidP="009C0ACC">
            <w:pPr>
              <w:tabs>
                <w:tab w:val="left" w:pos="602"/>
              </w:tabs>
              <w:jc w:val="center"/>
              <w:rPr>
                <w:rFonts w:ascii="Times New Roman" w:hAnsi="Times New Roman" w:cs="Times New Roman"/>
                <w:sz w:val="20"/>
                <w:szCs w:val="20"/>
              </w:rPr>
            </w:pPr>
            <w:r>
              <w:rPr>
                <w:rFonts w:ascii="Times New Roman" w:hAnsi="Times New Roman" w:cs="Times New Roman"/>
                <w:sz w:val="18"/>
                <w:szCs w:val="18"/>
              </w:rPr>
              <w:t>603 524,70</w:t>
            </w:r>
          </w:p>
        </w:tc>
        <w:tc>
          <w:tcPr>
            <w:tcW w:w="1276" w:type="dxa"/>
            <w:tcBorders>
              <w:top w:val="single" w:sz="4" w:space="0" w:color="auto"/>
            </w:tcBorders>
          </w:tcPr>
          <w:p w:rsidR="00DF054E" w:rsidRPr="000B15ED" w:rsidRDefault="00DF054E" w:rsidP="00DF054E">
            <w:pPr>
              <w:jc w:val="center"/>
              <w:rPr>
                <w:rFonts w:ascii="Times New Roman" w:hAnsi="Times New Roman" w:cs="Times New Roman"/>
                <w:sz w:val="18"/>
                <w:szCs w:val="18"/>
              </w:rPr>
            </w:pPr>
            <w:r>
              <w:rPr>
                <w:rFonts w:ascii="Times New Roman" w:hAnsi="Times New Roman" w:cs="Times New Roman"/>
                <w:sz w:val="18"/>
                <w:szCs w:val="18"/>
              </w:rPr>
              <w:t>444</w:t>
            </w:r>
            <w:r w:rsidR="00AA2CF3">
              <w:rPr>
                <w:rFonts w:ascii="Times New Roman" w:hAnsi="Times New Roman" w:cs="Times New Roman"/>
                <w:sz w:val="18"/>
                <w:szCs w:val="18"/>
              </w:rPr>
              <w:t> 608,90</w:t>
            </w:r>
          </w:p>
          <w:p w:rsidR="000804C8" w:rsidRPr="005C03B3" w:rsidRDefault="000804C8" w:rsidP="009C0ACC">
            <w:pPr>
              <w:tabs>
                <w:tab w:val="left" w:pos="602"/>
              </w:tabs>
              <w:jc w:val="center"/>
              <w:rPr>
                <w:rFonts w:ascii="Times New Roman" w:hAnsi="Times New Roman" w:cs="Times New Roman"/>
                <w:sz w:val="20"/>
                <w:szCs w:val="20"/>
              </w:rPr>
            </w:pPr>
          </w:p>
        </w:tc>
        <w:tc>
          <w:tcPr>
            <w:tcW w:w="1134" w:type="dxa"/>
            <w:tcBorders>
              <w:top w:val="single" w:sz="4" w:space="0" w:color="auto"/>
            </w:tcBorders>
          </w:tcPr>
          <w:p w:rsidR="00DF054E" w:rsidRPr="000B15ED" w:rsidRDefault="00AA2CF3" w:rsidP="00DF054E">
            <w:pPr>
              <w:jc w:val="center"/>
              <w:rPr>
                <w:rFonts w:ascii="Times New Roman" w:hAnsi="Times New Roman" w:cs="Times New Roman"/>
                <w:sz w:val="18"/>
                <w:szCs w:val="18"/>
              </w:rPr>
            </w:pPr>
            <w:r>
              <w:rPr>
                <w:rFonts w:ascii="Times New Roman" w:hAnsi="Times New Roman" w:cs="Times New Roman"/>
                <w:sz w:val="18"/>
                <w:szCs w:val="18"/>
              </w:rPr>
              <w:t>157 387,20</w:t>
            </w:r>
          </w:p>
          <w:p w:rsidR="000804C8" w:rsidRPr="005C03B3" w:rsidRDefault="000804C8" w:rsidP="009C0ACC">
            <w:pPr>
              <w:tabs>
                <w:tab w:val="left" w:pos="602"/>
              </w:tabs>
              <w:jc w:val="center"/>
              <w:rPr>
                <w:rFonts w:ascii="Times New Roman" w:hAnsi="Times New Roman" w:cs="Times New Roman"/>
                <w:sz w:val="20"/>
                <w:szCs w:val="20"/>
              </w:rPr>
            </w:pPr>
          </w:p>
        </w:tc>
        <w:tc>
          <w:tcPr>
            <w:tcW w:w="1134" w:type="dxa"/>
            <w:tcBorders>
              <w:top w:val="single" w:sz="4" w:space="0" w:color="auto"/>
            </w:tcBorders>
          </w:tcPr>
          <w:p w:rsidR="00DF054E" w:rsidRPr="000B15ED" w:rsidRDefault="00AA2CF3" w:rsidP="00DF054E">
            <w:pPr>
              <w:jc w:val="center"/>
              <w:rPr>
                <w:rFonts w:ascii="Times New Roman" w:hAnsi="Times New Roman" w:cs="Times New Roman"/>
                <w:sz w:val="18"/>
                <w:szCs w:val="18"/>
              </w:rPr>
            </w:pPr>
            <w:r>
              <w:rPr>
                <w:rFonts w:ascii="Times New Roman" w:hAnsi="Times New Roman" w:cs="Times New Roman"/>
                <w:sz w:val="18"/>
                <w:szCs w:val="18"/>
              </w:rPr>
              <w:t>1 528,60</w:t>
            </w:r>
          </w:p>
          <w:p w:rsidR="000804C8" w:rsidRPr="005C03B3" w:rsidRDefault="000804C8" w:rsidP="009C0ACC">
            <w:pPr>
              <w:tabs>
                <w:tab w:val="left" w:pos="602"/>
              </w:tabs>
              <w:jc w:val="center"/>
              <w:rPr>
                <w:rFonts w:ascii="Times New Roman" w:hAnsi="Times New Roman" w:cs="Times New Roman"/>
                <w:sz w:val="20"/>
                <w:szCs w:val="20"/>
              </w:rPr>
            </w:pPr>
          </w:p>
        </w:tc>
      </w:tr>
      <w:tr w:rsidR="005C03B3" w:rsidRPr="005C03B3" w:rsidTr="00DF054E">
        <w:trPr>
          <w:trHeight w:val="195"/>
        </w:trPr>
        <w:tc>
          <w:tcPr>
            <w:tcW w:w="28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021" w:type="dxa"/>
            <w:vMerge/>
            <w:tcBorders>
              <w:right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tcBorders>
          </w:tcPr>
          <w:p w:rsidR="000804C8" w:rsidRPr="005C03B3" w:rsidRDefault="000804C8" w:rsidP="009C0ACC">
            <w:pPr>
              <w:tabs>
                <w:tab w:val="left" w:pos="602"/>
              </w:tabs>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2025 год</w:t>
            </w:r>
          </w:p>
        </w:tc>
        <w:tc>
          <w:tcPr>
            <w:tcW w:w="1275" w:type="dxa"/>
            <w:tcBorders>
              <w:top w:val="single" w:sz="4" w:space="0" w:color="auto"/>
              <w:bottom w:val="single" w:sz="4" w:space="0" w:color="auto"/>
            </w:tcBorders>
          </w:tcPr>
          <w:p w:rsidR="000804C8" w:rsidRPr="005C03B3" w:rsidRDefault="009C3A74" w:rsidP="009C0ACC">
            <w:pPr>
              <w:tabs>
                <w:tab w:val="left" w:pos="602"/>
              </w:tabs>
              <w:jc w:val="center"/>
              <w:rPr>
                <w:rFonts w:ascii="Times New Roman" w:hAnsi="Times New Roman" w:cs="Times New Roman"/>
                <w:sz w:val="20"/>
                <w:szCs w:val="20"/>
              </w:rPr>
            </w:pPr>
            <w:r>
              <w:rPr>
                <w:rFonts w:ascii="Times New Roman" w:hAnsi="Times New Roman" w:cs="Times New Roman"/>
                <w:color w:val="1F497D" w:themeColor="text2"/>
                <w:sz w:val="20"/>
                <w:szCs w:val="20"/>
              </w:rPr>
              <w:t>263 179,</w:t>
            </w:r>
            <w:r w:rsidR="00BD3485">
              <w:rPr>
                <w:rFonts w:ascii="Times New Roman" w:hAnsi="Times New Roman" w:cs="Times New Roman"/>
                <w:color w:val="1F497D" w:themeColor="text2"/>
                <w:sz w:val="20"/>
                <w:szCs w:val="20"/>
              </w:rPr>
              <w:t>8</w:t>
            </w:r>
            <w:r>
              <w:rPr>
                <w:rFonts w:ascii="Times New Roman" w:hAnsi="Times New Roman" w:cs="Times New Roman"/>
                <w:color w:val="1F497D" w:themeColor="text2"/>
                <w:sz w:val="20"/>
                <w:szCs w:val="20"/>
              </w:rPr>
              <w:t>0</w:t>
            </w:r>
          </w:p>
        </w:tc>
        <w:tc>
          <w:tcPr>
            <w:tcW w:w="1276"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0,00</w:t>
            </w:r>
          </w:p>
        </w:tc>
        <w:tc>
          <w:tcPr>
            <w:tcW w:w="1134" w:type="dxa"/>
            <w:tcBorders>
              <w:top w:val="single" w:sz="4" w:space="0" w:color="auto"/>
              <w:bottom w:val="single" w:sz="4" w:space="0" w:color="auto"/>
            </w:tcBorders>
          </w:tcPr>
          <w:p w:rsidR="000804C8" w:rsidRPr="005C03B3" w:rsidRDefault="009C3A74" w:rsidP="009C0ACC">
            <w:pPr>
              <w:tabs>
                <w:tab w:val="left" w:pos="602"/>
              </w:tabs>
              <w:jc w:val="center"/>
              <w:rPr>
                <w:rFonts w:ascii="Times New Roman" w:hAnsi="Times New Roman" w:cs="Times New Roman"/>
                <w:sz w:val="20"/>
                <w:szCs w:val="20"/>
              </w:rPr>
            </w:pPr>
            <w:r>
              <w:rPr>
                <w:rFonts w:ascii="Times New Roman" w:hAnsi="Times New Roman" w:cs="Times New Roman"/>
                <w:sz w:val="20"/>
                <w:szCs w:val="20"/>
              </w:rPr>
              <w:t>244 756,80</w:t>
            </w:r>
          </w:p>
        </w:tc>
        <w:tc>
          <w:tcPr>
            <w:tcW w:w="1134" w:type="dxa"/>
            <w:tcBorders>
              <w:top w:val="single" w:sz="4" w:space="0" w:color="auto"/>
              <w:bottom w:val="single" w:sz="4" w:space="0" w:color="auto"/>
            </w:tcBorders>
          </w:tcPr>
          <w:p w:rsidR="000804C8" w:rsidRPr="005C03B3" w:rsidRDefault="00BD3485" w:rsidP="009C0ACC">
            <w:pPr>
              <w:tabs>
                <w:tab w:val="left" w:pos="602"/>
              </w:tabs>
              <w:jc w:val="center"/>
              <w:rPr>
                <w:rFonts w:ascii="Times New Roman" w:hAnsi="Times New Roman" w:cs="Times New Roman"/>
                <w:sz w:val="20"/>
                <w:szCs w:val="20"/>
              </w:rPr>
            </w:pPr>
            <w:r>
              <w:rPr>
                <w:rFonts w:ascii="Times New Roman" w:hAnsi="Times New Roman" w:cs="Times New Roman"/>
                <w:color w:val="1F497D" w:themeColor="text2"/>
                <w:sz w:val="20"/>
                <w:szCs w:val="20"/>
              </w:rPr>
              <w:t>18 423,0</w:t>
            </w:r>
            <w:r w:rsidR="009C3A74">
              <w:rPr>
                <w:rFonts w:ascii="Times New Roman" w:hAnsi="Times New Roman" w:cs="Times New Roman"/>
                <w:color w:val="1F497D" w:themeColor="text2"/>
                <w:sz w:val="20"/>
                <w:szCs w:val="20"/>
              </w:rPr>
              <w:t>0</w:t>
            </w:r>
          </w:p>
        </w:tc>
      </w:tr>
      <w:tr w:rsidR="005C03B3" w:rsidRPr="005C03B3" w:rsidTr="00DF054E">
        <w:trPr>
          <w:trHeight w:val="255"/>
        </w:trPr>
        <w:tc>
          <w:tcPr>
            <w:tcW w:w="28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021" w:type="dxa"/>
            <w:vMerge/>
            <w:tcBorders>
              <w:right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tcBorders>
          </w:tcPr>
          <w:p w:rsidR="000804C8" w:rsidRPr="005C03B3" w:rsidRDefault="000804C8" w:rsidP="009C0ACC">
            <w:pPr>
              <w:tabs>
                <w:tab w:val="left" w:pos="602"/>
              </w:tabs>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2026    год</w:t>
            </w:r>
          </w:p>
        </w:tc>
        <w:tc>
          <w:tcPr>
            <w:tcW w:w="1275" w:type="dxa"/>
            <w:tcBorders>
              <w:top w:val="single" w:sz="4" w:space="0" w:color="auto"/>
              <w:bottom w:val="single" w:sz="4" w:space="0" w:color="auto"/>
            </w:tcBorders>
          </w:tcPr>
          <w:p w:rsidR="000804C8" w:rsidRPr="00CD0A61" w:rsidRDefault="00947D58" w:rsidP="009C0ACC">
            <w:pPr>
              <w:tabs>
                <w:tab w:val="left" w:pos="602"/>
              </w:tabs>
              <w:jc w:val="center"/>
              <w:rPr>
                <w:rFonts w:ascii="Times New Roman" w:hAnsi="Times New Roman" w:cs="Times New Roman"/>
                <w:color w:val="000000" w:themeColor="text1"/>
                <w:sz w:val="20"/>
                <w:szCs w:val="20"/>
              </w:rPr>
            </w:pPr>
            <w:r w:rsidRPr="00CD0A61">
              <w:rPr>
                <w:rFonts w:ascii="Times New Roman" w:hAnsi="Times New Roman" w:cs="Times New Roman"/>
                <w:color w:val="000000" w:themeColor="text1"/>
                <w:sz w:val="20"/>
                <w:szCs w:val="20"/>
              </w:rPr>
              <w:t>411 201,00</w:t>
            </w:r>
          </w:p>
        </w:tc>
        <w:tc>
          <w:tcPr>
            <w:tcW w:w="1276" w:type="dxa"/>
            <w:tcBorders>
              <w:top w:val="single" w:sz="4" w:space="0" w:color="auto"/>
              <w:bottom w:val="single" w:sz="4" w:space="0" w:color="auto"/>
            </w:tcBorders>
          </w:tcPr>
          <w:p w:rsidR="000804C8" w:rsidRPr="00CD0A61" w:rsidRDefault="009C3A74" w:rsidP="009C0ACC">
            <w:pPr>
              <w:tabs>
                <w:tab w:val="left" w:pos="602"/>
              </w:tabs>
              <w:jc w:val="center"/>
              <w:rPr>
                <w:rFonts w:ascii="Times New Roman" w:hAnsi="Times New Roman" w:cs="Times New Roman"/>
                <w:color w:val="000000" w:themeColor="text1"/>
                <w:sz w:val="20"/>
                <w:szCs w:val="20"/>
              </w:rPr>
            </w:pPr>
            <w:r w:rsidRPr="00CD0A61">
              <w:rPr>
                <w:rFonts w:ascii="Times New Roman" w:hAnsi="Times New Roman" w:cs="Times New Roman"/>
                <w:color w:val="000000" w:themeColor="text1"/>
                <w:sz w:val="20"/>
                <w:szCs w:val="20"/>
              </w:rPr>
              <w:t>0,00</w:t>
            </w:r>
          </w:p>
        </w:tc>
        <w:tc>
          <w:tcPr>
            <w:tcW w:w="1134" w:type="dxa"/>
            <w:tcBorders>
              <w:top w:val="single" w:sz="4" w:space="0" w:color="auto"/>
              <w:bottom w:val="single" w:sz="4" w:space="0" w:color="auto"/>
            </w:tcBorders>
          </w:tcPr>
          <w:p w:rsidR="000804C8" w:rsidRPr="00CD0A61" w:rsidRDefault="009C3A74" w:rsidP="009C0ACC">
            <w:pPr>
              <w:tabs>
                <w:tab w:val="left" w:pos="602"/>
              </w:tabs>
              <w:jc w:val="center"/>
              <w:rPr>
                <w:rFonts w:ascii="Times New Roman" w:hAnsi="Times New Roman" w:cs="Times New Roman"/>
                <w:color w:val="000000" w:themeColor="text1"/>
                <w:sz w:val="20"/>
                <w:szCs w:val="20"/>
              </w:rPr>
            </w:pPr>
            <w:r w:rsidRPr="00CD0A61">
              <w:rPr>
                <w:rFonts w:ascii="Times New Roman" w:hAnsi="Times New Roman" w:cs="Times New Roman"/>
                <w:color w:val="000000" w:themeColor="text1"/>
                <w:sz w:val="20"/>
                <w:szCs w:val="20"/>
              </w:rPr>
              <w:t>382 416,90</w:t>
            </w:r>
          </w:p>
        </w:tc>
        <w:tc>
          <w:tcPr>
            <w:tcW w:w="1134" w:type="dxa"/>
            <w:tcBorders>
              <w:top w:val="single" w:sz="4" w:space="0" w:color="auto"/>
              <w:bottom w:val="single" w:sz="4" w:space="0" w:color="auto"/>
            </w:tcBorders>
          </w:tcPr>
          <w:p w:rsidR="000804C8" w:rsidRPr="00CD0A61" w:rsidRDefault="00CD0A61" w:rsidP="009C0ACC">
            <w:pPr>
              <w:tabs>
                <w:tab w:val="left" w:pos="602"/>
              </w:tabs>
              <w:jc w:val="center"/>
              <w:rPr>
                <w:rFonts w:ascii="Times New Roman" w:hAnsi="Times New Roman" w:cs="Times New Roman"/>
                <w:color w:val="FF0000"/>
                <w:sz w:val="20"/>
                <w:szCs w:val="20"/>
              </w:rPr>
            </w:pPr>
            <w:r w:rsidRPr="00CD0A61">
              <w:rPr>
                <w:rFonts w:ascii="Times New Roman" w:hAnsi="Times New Roman" w:cs="Times New Roman"/>
                <w:color w:val="000000" w:themeColor="text1"/>
                <w:sz w:val="20"/>
                <w:szCs w:val="20"/>
              </w:rPr>
              <w:t>28 784,10</w:t>
            </w:r>
          </w:p>
        </w:tc>
      </w:tr>
      <w:tr w:rsidR="005C03B3" w:rsidRPr="005C03B3" w:rsidTr="00DF054E">
        <w:trPr>
          <w:trHeight w:val="255"/>
        </w:trPr>
        <w:tc>
          <w:tcPr>
            <w:tcW w:w="28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021" w:type="dxa"/>
            <w:vMerge/>
            <w:tcBorders>
              <w:right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tcBorders>
          </w:tcPr>
          <w:p w:rsidR="000804C8" w:rsidRPr="005C03B3" w:rsidRDefault="000804C8" w:rsidP="009C0ACC">
            <w:pPr>
              <w:tabs>
                <w:tab w:val="left" w:pos="602"/>
              </w:tabs>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2027 год</w:t>
            </w:r>
          </w:p>
        </w:tc>
        <w:tc>
          <w:tcPr>
            <w:tcW w:w="1275" w:type="dxa"/>
            <w:tcBorders>
              <w:top w:val="single" w:sz="4" w:space="0" w:color="auto"/>
            </w:tcBorders>
          </w:tcPr>
          <w:p w:rsidR="000804C8" w:rsidRPr="005C03B3" w:rsidRDefault="006F7456"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0,00</w:t>
            </w:r>
          </w:p>
        </w:tc>
        <w:tc>
          <w:tcPr>
            <w:tcW w:w="1276" w:type="dxa"/>
            <w:tcBorders>
              <w:top w:val="single" w:sz="4" w:space="0" w:color="auto"/>
            </w:tcBorders>
          </w:tcPr>
          <w:p w:rsidR="000804C8" w:rsidRPr="005C03B3" w:rsidRDefault="006F7456"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0,00</w:t>
            </w:r>
          </w:p>
        </w:tc>
        <w:tc>
          <w:tcPr>
            <w:tcW w:w="1134" w:type="dxa"/>
            <w:tcBorders>
              <w:top w:val="single" w:sz="4" w:space="0" w:color="auto"/>
            </w:tcBorders>
          </w:tcPr>
          <w:p w:rsidR="000804C8" w:rsidRPr="005C03B3" w:rsidRDefault="006F7456"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0,00</w:t>
            </w:r>
          </w:p>
        </w:tc>
        <w:tc>
          <w:tcPr>
            <w:tcW w:w="1134" w:type="dxa"/>
            <w:tcBorders>
              <w:top w:val="single" w:sz="4" w:space="0" w:color="auto"/>
            </w:tcBorders>
          </w:tcPr>
          <w:p w:rsidR="000804C8" w:rsidRPr="005C03B3" w:rsidRDefault="006F7456"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0,00</w:t>
            </w:r>
          </w:p>
        </w:tc>
      </w:tr>
    </w:tbl>
    <w:p w:rsidR="00D85847" w:rsidRDefault="00D85847" w:rsidP="00D85847">
      <w:pPr>
        <w:tabs>
          <w:tab w:val="left" w:pos="602"/>
        </w:tabs>
        <w:spacing w:after="0" w:line="240" w:lineRule="auto"/>
        <w:jc w:val="center"/>
        <w:rPr>
          <w:rFonts w:ascii="Times New Roman" w:hAnsi="Times New Roman" w:cs="Times New Roman"/>
          <w:b/>
          <w:sz w:val="24"/>
          <w:szCs w:val="24"/>
        </w:rPr>
      </w:pPr>
    </w:p>
    <w:p w:rsidR="006578E3" w:rsidRPr="005C03B3" w:rsidRDefault="006578E3" w:rsidP="006578E3">
      <w:pPr>
        <w:tabs>
          <w:tab w:val="left" w:pos="602"/>
        </w:tabs>
        <w:jc w:val="center"/>
        <w:rPr>
          <w:rFonts w:ascii="Times New Roman" w:hAnsi="Times New Roman" w:cs="Times New Roman"/>
          <w:b/>
          <w:sz w:val="24"/>
          <w:szCs w:val="24"/>
        </w:rPr>
      </w:pPr>
      <w:r w:rsidRPr="005C03B3">
        <w:rPr>
          <w:rFonts w:ascii="Times New Roman" w:hAnsi="Times New Roman" w:cs="Times New Roman"/>
          <w:b/>
          <w:sz w:val="24"/>
          <w:szCs w:val="24"/>
        </w:rPr>
        <w:t>7. Целевые показатели Подпрограммы</w:t>
      </w:r>
    </w:p>
    <w:p w:rsidR="006578E3" w:rsidRPr="005C03B3" w:rsidRDefault="006578E3" w:rsidP="006578E3">
      <w:pPr>
        <w:tabs>
          <w:tab w:val="left" w:pos="602"/>
        </w:tabs>
        <w:spacing w:after="0" w:line="240" w:lineRule="auto"/>
        <w:rPr>
          <w:rFonts w:ascii="Times New Roman" w:hAnsi="Times New Roman" w:cs="Times New Roman"/>
          <w:sz w:val="24"/>
          <w:szCs w:val="24"/>
        </w:rPr>
      </w:pPr>
      <w:r w:rsidRPr="005C03B3">
        <w:rPr>
          <w:rFonts w:ascii="Times New Roman" w:hAnsi="Times New Roman" w:cs="Times New Roman"/>
          <w:sz w:val="24"/>
          <w:szCs w:val="24"/>
        </w:rPr>
        <w:t>Целевыми показателями Подпрограммы являются:</w:t>
      </w:r>
    </w:p>
    <w:p w:rsidR="006578E3" w:rsidRPr="005C03B3" w:rsidRDefault="006578E3" w:rsidP="006578E3">
      <w:pPr>
        <w:numPr>
          <w:ilvl w:val="0"/>
          <w:numId w:val="23"/>
        </w:numPr>
        <w:tabs>
          <w:tab w:val="left" w:pos="602"/>
        </w:tabs>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Количество граждан, переселенных из аварийного жилищного фонда – </w:t>
      </w:r>
      <w:r w:rsidR="00A728CA" w:rsidRPr="005C03B3">
        <w:rPr>
          <w:rFonts w:ascii="Times New Roman" w:hAnsi="Times New Roman" w:cs="Times New Roman"/>
          <w:sz w:val="24"/>
          <w:szCs w:val="24"/>
        </w:rPr>
        <w:t>2 347</w:t>
      </w:r>
      <w:r w:rsidRPr="005C03B3">
        <w:rPr>
          <w:rFonts w:ascii="Times New Roman" w:hAnsi="Times New Roman" w:cs="Times New Roman"/>
          <w:sz w:val="24"/>
          <w:szCs w:val="24"/>
        </w:rPr>
        <w:t xml:space="preserve"> чел.:</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2021год  – 171 чел.;</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2022 год  – 150 чел.;</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2023 год  – 151чел.;</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2024 год  – 1 208 чел.;</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2025 год  – 0 чел.;</w:t>
      </w:r>
    </w:p>
    <w:p w:rsidR="006578E3" w:rsidRPr="005C03B3" w:rsidRDefault="00A728CA"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2026 год – 667</w:t>
      </w:r>
      <w:r w:rsidR="000804C8" w:rsidRPr="005C03B3">
        <w:rPr>
          <w:rFonts w:ascii="Times New Roman" w:hAnsi="Times New Roman" w:cs="Times New Roman"/>
          <w:sz w:val="24"/>
          <w:szCs w:val="24"/>
        </w:rPr>
        <w:t xml:space="preserve"> чел;</w:t>
      </w:r>
    </w:p>
    <w:p w:rsidR="000804C8" w:rsidRPr="005C03B3" w:rsidRDefault="000804C8" w:rsidP="000804C8">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 xml:space="preserve">2027 год – </w:t>
      </w:r>
      <w:r w:rsidR="006F7456" w:rsidRPr="005C03B3">
        <w:rPr>
          <w:rFonts w:ascii="Times New Roman" w:hAnsi="Times New Roman" w:cs="Times New Roman"/>
          <w:sz w:val="24"/>
          <w:szCs w:val="24"/>
        </w:rPr>
        <w:t>0 чел.</w:t>
      </w:r>
    </w:p>
    <w:p w:rsidR="006578E3" w:rsidRPr="005C03B3" w:rsidRDefault="006578E3" w:rsidP="006578E3">
      <w:pPr>
        <w:numPr>
          <w:ilvl w:val="0"/>
          <w:numId w:val="23"/>
        </w:numPr>
        <w:tabs>
          <w:tab w:val="left" w:pos="602"/>
        </w:tabs>
        <w:spacing w:after="0" w:line="240" w:lineRule="auto"/>
        <w:rPr>
          <w:rFonts w:ascii="Times New Roman" w:hAnsi="Times New Roman" w:cs="Times New Roman"/>
          <w:sz w:val="24"/>
          <w:szCs w:val="24"/>
        </w:rPr>
      </w:pPr>
      <w:r w:rsidRPr="005C03B3">
        <w:rPr>
          <w:rFonts w:ascii="Times New Roman" w:hAnsi="Times New Roman" w:cs="Times New Roman"/>
          <w:sz w:val="24"/>
          <w:szCs w:val="24"/>
        </w:rPr>
        <w:t>Количество расселяемых помещений – 1</w:t>
      </w:r>
      <w:r w:rsidR="000804C8" w:rsidRPr="005C03B3">
        <w:rPr>
          <w:rFonts w:ascii="Times New Roman" w:hAnsi="Times New Roman" w:cs="Times New Roman"/>
          <w:sz w:val="24"/>
          <w:szCs w:val="24"/>
        </w:rPr>
        <w:t> </w:t>
      </w:r>
      <w:r w:rsidRPr="005C03B3">
        <w:rPr>
          <w:rFonts w:ascii="Times New Roman" w:hAnsi="Times New Roman" w:cs="Times New Roman"/>
          <w:sz w:val="24"/>
          <w:szCs w:val="24"/>
        </w:rPr>
        <w:t>076ед.:</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2021год  –  44 ед.;</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2022 год  – 46 ед.;</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2023 год  – 62 ед.;</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2024 год  – 597 ед.;</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2025 год  – 0 ед.;</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2026 год – 327</w:t>
      </w:r>
      <w:r w:rsidR="000804C8" w:rsidRPr="005C03B3">
        <w:rPr>
          <w:rFonts w:ascii="Times New Roman" w:hAnsi="Times New Roman" w:cs="Times New Roman"/>
          <w:sz w:val="24"/>
          <w:szCs w:val="24"/>
        </w:rPr>
        <w:t xml:space="preserve"> ед</w:t>
      </w:r>
      <w:r w:rsidR="005A4667">
        <w:rPr>
          <w:rFonts w:ascii="Times New Roman" w:hAnsi="Times New Roman" w:cs="Times New Roman"/>
          <w:sz w:val="24"/>
          <w:szCs w:val="24"/>
        </w:rPr>
        <w:t>.</w:t>
      </w:r>
      <w:r w:rsidR="000804C8" w:rsidRPr="005C03B3">
        <w:rPr>
          <w:rFonts w:ascii="Times New Roman" w:hAnsi="Times New Roman" w:cs="Times New Roman"/>
          <w:sz w:val="24"/>
          <w:szCs w:val="24"/>
        </w:rPr>
        <w:t>;</w:t>
      </w:r>
    </w:p>
    <w:p w:rsidR="000804C8" w:rsidRPr="005C03B3" w:rsidRDefault="000804C8" w:rsidP="000804C8">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 xml:space="preserve">2027 год – </w:t>
      </w:r>
      <w:r w:rsidR="006F7456" w:rsidRPr="005C03B3">
        <w:rPr>
          <w:rFonts w:ascii="Times New Roman" w:hAnsi="Times New Roman" w:cs="Times New Roman"/>
          <w:sz w:val="24"/>
          <w:szCs w:val="24"/>
        </w:rPr>
        <w:t>0 чел.</w:t>
      </w:r>
    </w:p>
    <w:p w:rsidR="006578E3" w:rsidRPr="005C03B3" w:rsidRDefault="006578E3" w:rsidP="006578E3">
      <w:pPr>
        <w:numPr>
          <w:ilvl w:val="0"/>
          <w:numId w:val="23"/>
        </w:numPr>
        <w:tabs>
          <w:tab w:val="left" w:pos="602"/>
        </w:tabs>
        <w:spacing w:after="0" w:line="240" w:lineRule="auto"/>
        <w:rPr>
          <w:rFonts w:ascii="Times New Roman" w:hAnsi="Times New Roman" w:cs="Times New Roman"/>
          <w:sz w:val="24"/>
          <w:szCs w:val="24"/>
          <w:vertAlign w:val="superscript"/>
        </w:rPr>
      </w:pPr>
      <w:r w:rsidRPr="005C03B3">
        <w:rPr>
          <w:rFonts w:ascii="Times New Roman" w:hAnsi="Times New Roman" w:cs="Times New Roman"/>
          <w:sz w:val="24"/>
          <w:szCs w:val="24"/>
        </w:rPr>
        <w:t xml:space="preserve">Площадь переселенного аварийного жилищного фонда – </w:t>
      </w:r>
      <w:r w:rsidR="00CC4F44" w:rsidRPr="005C03B3">
        <w:rPr>
          <w:rFonts w:ascii="Times New Roman" w:hAnsi="Times New Roman" w:cs="Times New Roman"/>
          <w:sz w:val="24"/>
          <w:szCs w:val="24"/>
        </w:rPr>
        <w:t>46 640,5</w:t>
      </w:r>
      <w:r w:rsidRPr="005C03B3">
        <w:rPr>
          <w:rFonts w:ascii="Times New Roman" w:hAnsi="Times New Roman" w:cs="Times New Roman"/>
          <w:sz w:val="24"/>
          <w:szCs w:val="24"/>
        </w:rPr>
        <w:t>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2021год  –  2 918,50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2022 год  – 2 409,70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2023 год  – 3 071,7м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 xml:space="preserve">2024 год  – </w:t>
      </w:r>
      <w:r w:rsidR="002816E2" w:rsidRPr="005C03B3">
        <w:rPr>
          <w:rFonts w:ascii="Times New Roman" w:hAnsi="Times New Roman" w:cs="Times New Roman"/>
          <w:sz w:val="24"/>
          <w:szCs w:val="24"/>
        </w:rPr>
        <w:t>27 260,4</w:t>
      </w:r>
      <w:r w:rsidRPr="005C03B3">
        <w:rPr>
          <w:rFonts w:ascii="Times New Roman" w:hAnsi="Times New Roman" w:cs="Times New Roman"/>
          <w:sz w:val="24"/>
          <w:szCs w:val="24"/>
        </w:rPr>
        <w:t>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2025 год – 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F7456">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2026 год – 10980,20 м</w:t>
      </w:r>
      <w:r w:rsidRPr="005C03B3">
        <w:rPr>
          <w:rFonts w:ascii="Times New Roman" w:hAnsi="Times New Roman" w:cs="Times New Roman"/>
          <w:sz w:val="24"/>
          <w:szCs w:val="24"/>
          <w:vertAlign w:val="superscript"/>
        </w:rPr>
        <w:t>2</w:t>
      </w:r>
      <w:r w:rsidR="006F7456" w:rsidRPr="005C03B3">
        <w:rPr>
          <w:rFonts w:ascii="Times New Roman" w:hAnsi="Times New Roman" w:cs="Times New Roman"/>
          <w:sz w:val="24"/>
          <w:szCs w:val="24"/>
        </w:rPr>
        <w:t>;</w:t>
      </w:r>
    </w:p>
    <w:p w:rsidR="000804C8" w:rsidRPr="005C03B3" w:rsidRDefault="000804C8" w:rsidP="000804C8">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2027 год –</w:t>
      </w:r>
      <w:r w:rsidR="006F7456" w:rsidRPr="005C03B3">
        <w:rPr>
          <w:rFonts w:ascii="Times New Roman" w:hAnsi="Times New Roman" w:cs="Times New Roman"/>
          <w:sz w:val="24"/>
          <w:szCs w:val="24"/>
        </w:rPr>
        <w:t xml:space="preserve"> 0 м</w:t>
      </w:r>
      <w:r w:rsidR="006F7456" w:rsidRPr="005C03B3">
        <w:rPr>
          <w:rFonts w:ascii="Times New Roman" w:hAnsi="Times New Roman" w:cs="Times New Roman"/>
          <w:sz w:val="24"/>
          <w:szCs w:val="24"/>
          <w:vertAlign w:val="superscript"/>
        </w:rPr>
        <w:t>2</w:t>
      </w:r>
      <w:r w:rsidR="006F7456" w:rsidRPr="005C03B3">
        <w:rPr>
          <w:rFonts w:ascii="Times New Roman" w:hAnsi="Times New Roman" w:cs="Times New Roman"/>
          <w:sz w:val="24"/>
          <w:szCs w:val="24"/>
        </w:rPr>
        <w:t>.</w:t>
      </w:r>
    </w:p>
    <w:p w:rsidR="006578E3" w:rsidRPr="005C03B3" w:rsidRDefault="006578E3" w:rsidP="006578E3">
      <w:pPr>
        <w:numPr>
          <w:ilvl w:val="0"/>
          <w:numId w:val="23"/>
        </w:numPr>
        <w:tabs>
          <w:tab w:val="left" w:pos="602"/>
        </w:tabs>
        <w:spacing w:after="0" w:line="240" w:lineRule="auto"/>
        <w:rPr>
          <w:rFonts w:ascii="Times New Roman" w:hAnsi="Times New Roman" w:cs="Times New Roman"/>
          <w:sz w:val="24"/>
          <w:szCs w:val="24"/>
        </w:rPr>
      </w:pPr>
      <w:r w:rsidRPr="005C03B3">
        <w:rPr>
          <w:rFonts w:ascii="Times New Roman" w:hAnsi="Times New Roman" w:cs="Times New Roman"/>
          <w:sz w:val="24"/>
          <w:szCs w:val="24"/>
        </w:rPr>
        <w:t>Площадь снесенного аварийного жилищного фонда – 51 095,00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2021год  –  2 599,40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2022 год  – 2 695,50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2023 год  – 3 240,80м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2024 год  – 30 122,40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lastRenderedPageBreak/>
        <w:t>2025 год  – 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2026 год – 12 436,9 м</w:t>
      </w:r>
      <w:r w:rsidRPr="005C03B3">
        <w:rPr>
          <w:rFonts w:ascii="Times New Roman" w:hAnsi="Times New Roman" w:cs="Times New Roman"/>
          <w:sz w:val="24"/>
          <w:szCs w:val="24"/>
          <w:vertAlign w:val="superscript"/>
        </w:rPr>
        <w:t>2</w:t>
      </w:r>
      <w:r w:rsidR="000804C8" w:rsidRPr="005C03B3">
        <w:rPr>
          <w:rFonts w:ascii="Times New Roman" w:hAnsi="Times New Roman" w:cs="Times New Roman"/>
          <w:sz w:val="24"/>
          <w:szCs w:val="24"/>
        </w:rPr>
        <w:t>;</w:t>
      </w:r>
    </w:p>
    <w:p w:rsidR="000804C8" w:rsidRPr="005C03B3" w:rsidRDefault="000804C8" w:rsidP="000804C8">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 xml:space="preserve">2027 год – </w:t>
      </w:r>
      <w:r w:rsidR="00995E05" w:rsidRPr="005C03B3">
        <w:rPr>
          <w:rFonts w:ascii="Times New Roman" w:hAnsi="Times New Roman" w:cs="Times New Roman"/>
          <w:sz w:val="24"/>
          <w:szCs w:val="24"/>
        </w:rPr>
        <w:t>0 м</w:t>
      </w:r>
      <w:r w:rsidR="00995E05" w:rsidRPr="005C03B3">
        <w:rPr>
          <w:rFonts w:ascii="Times New Roman" w:hAnsi="Times New Roman" w:cs="Times New Roman"/>
          <w:sz w:val="24"/>
          <w:szCs w:val="24"/>
          <w:vertAlign w:val="superscript"/>
        </w:rPr>
        <w:t>2.</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p>
    <w:p w:rsidR="006578E3" w:rsidRPr="005C03B3" w:rsidRDefault="006578E3" w:rsidP="006578E3">
      <w:pPr>
        <w:tabs>
          <w:tab w:val="left" w:pos="602"/>
        </w:tabs>
        <w:spacing w:after="0" w:line="240" w:lineRule="auto"/>
        <w:ind w:firstLine="540"/>
        <w:jc w:val="both"/>
        <w:rPr>
          <w:rFonts w:ascii="Times New Roman" w:hAnsi="Times New Roman" w:cs="Times New Roman"/>
          <w:sz w:val="24"/>
          <w:szCs w:val="24"/>
        </w:rPr>
      </w:pPr>
      <w:r w:rsidRPr="005C03B3">
        <w:rPr>
          <w:rFonts w:ascii="Times New Roman" w:hAnsi="Times New Roman" w:cs="Times New Roman"/>
          <w:sz w:val="24"/>
          <w:szCs w:val="24"/>
        </w:rPr>
        <w:t xml:space="preserve">Значения целевых показателей будут корректироваться в процессе реализации данной Подпрограммы в соответствии с лимитами средств финансовой поддержки из бюджетов Иркутской области и Фонда ЖКХ, доведенными до муниципального образования. </w:t>
      </w:r>
    </w:p>
    <w:p w:rsidR="006578E3" w:rsidRPr="005C03B3" w:rsidRDefault="006578E3" w:rsidP="006578E3">
      <w:pPr>
        <w:tabs>
          <w:tab w:val="left" w:pos="602"/>
        </w:tabs>
        <w:spacing w:after="0" w:line="240" w:lineRule="auto"/>
        <w:rPr>
          <w:rFonts w:ascii="Times New Roman" w:hAnsi="Times New Roman" w:cs="Times New Roman"/>
          <w:sz w:val="24"/>
          <w:szCs w:val="24"/>
        </w:rPr>
      </w:pPr>
      <w:r w:rsidRPr="005C03B3">
        <w:rPr>
          <w:rFonts w:ascii="Times New Roman" w:hAnsi="Times New Roman" w:cs="Times New Roman"/>
          <w:sz w:val="24"/>
          <w:szCs w:val="24"/>
        </w:rPr>
        <w:t>Срок реализации Подпрограммы с 2021 по 202</w:t>
      </w:r>
      <w:r w:rsidR="000804C8"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 </w:t>
      </w:r>
    </w:p>
    <w:p w:rsidR="006578E3" w:rsidRPr="005C03B3" w:rsidRDefault="006578E3" w:rsidP="006578E3">
      <w:pPr>
        <w:tabs>
          <w:tab w:val="left" w:pos="602"/>
        </w:tabs>
        <w:spacing w:after="0" w:line="240" w:lineRule="auto"/>
        <w:rPr>
          <w:rFonts w:ascii="Times New Roman" w:hAnsi="Times New Roman" w:cs="Times New Roman"/>
          <w:sz w:val="24"/>
          <w:szCs w:val="24"/>
        </w:rPr>
      </w:pPr>
      <w:r w:rsidRPr="005C03B3">
        <w:rPr>
          <w:rFonts w:ascii="Times New Roman" w:hAnsi="Times New Roman" w:cs="Times New Roman"/>
          <w:sz w:val="24"/>
          <w:szCs w:val="24"/>
        </w:rPr>
        <w:t>Муниципальн</w:t>
      </w:r>
      <w:r w:rsidR="000804C8" w:rsidRPr="005C03B3">
        <w:rPr>
          <w:rFonts w:ascii="Times New Roman" w:hAnsi="Times New Roman" w:cs="Times New Roman"/>
          <w:sz w:val="24"/>
          <w:szCs w:val="24"/>
        </w:rPr>
        <w:t>ая Подпрограмма реализуется за 7</w:t>
      </w:r>
      <w:r w:rsidRPr="005C03B3">
        <w:rPr>
          <w:rFonts w:ascii="Times New Roman" w:hAnsi="Times New Roman" w:cs="Times New Roman"/>
          <w:sz w:val="24"/>
          <w:szCs w:val="24"/>
        </w:rPr>
        <w:t xml:space="preserve"> лет. </w:t>
      </w:r>
    </w:p>
    <w:p w:rsidR="006578E3" w:rsidRDefault="006578E3" w:rsidP="006578E3">
      <w:pPr>
        <w:tabs>
          <w:tab w:val="left" w:pos="602"/>
        </w:tabs>
        <w:spacing w:after="0"/>
        <w:rPr>
          <w:rFonts w:ascii="Times New Roman" w:hAnsi="Times New Roman" w:cs="Times New Roman"/>
        </w:rPr>
      </w:pPr>
    </w:p>
    <w:p w:rsidR="00D85847" w:rsidRDefault="00D85847" w:rsidP="006578E3">
      <w:pPr>
        <w:tabs>
          <w:tab w:val="left" w:pos="602"/>
        </w:tabs>
        <w:spacing w:after="0"/>
        <w:rPr>
          <w:rFonts w:ascii="Times New Roman" w:hAnsi="Times New Roman" w:cs="Times New Roman"/>
        </w:rPr>
      </w:pPr>
    </w:p>
    <w:p w:rsidR="00D85847" w:rsidRPr="005C03B3" w:rsidRDefault="00D85847" w:rsidP="006578E3">
      <w:pPr>
        <w:tabs>
          <w:tab w:val="left" w:pos="602"/>
        </w:tabs>
        <w:spacing w:after="0"/>
        <w:rPr>
          <w:rFonts w:ascii="Times New Roman" w:hAnsi="Times New Roman" w:cs="Times New Roman"/>
        </w:rPr>
      </w:pPr>
    </w:p>
    <w:p w:rsidR="006578E3" w:rsidRPr="005C03B3" w:rsidRDefault="006578E3" w:rsidP="006578E3">
      <w:pPr>
        <w:tabs>
          <w:tab w:val="left" w:pos="602"/>
        </w:tabs>
        <w:ind w:firstLine="540"/>
        <w:jc w:val="center"/>
        <w:rPr>
          <w:rFonts w:ascii="Times New Roman" w:hAnsi="Times New Roman" w:cs="Times New Roman"/>
          <w:b/>
          <w:sz w:val="24"/>
          <w:szCs w:val="24"/>
        </w:rPr>
      </w:pPr>
      <w:r w:rsidRPr="005C03B3">
        <w:rPr>
          <w:rFonts w:ascii="Times New Roman" w:hAnsi="Times New Roman" w:cs="Times New Roman"/>
          <w:b/>
          <w:sz w:val="24"/>
          <w:szCs w:val="24"/>
        </w:rPr>
        <w:t>8. Механизм реализации Подпрограммы и контроль над ходом ее реализации</w:t>
      </w:r>
    </w:p>
    <w:p w:rsidR="006578E3" w:rsidRPr="005C03B3" w:rsidRDefault="006578E3" w:rsidP="006578E3">
      <w:pPr>
        <w:tabs>
          <w:tab w:val="left" w:pos="567"/>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Механизм реализации Подпрограммы:</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1. Заключение соглашения о взаимодействии в рамках реализации Подпрограммы между Министерством строительства, дорожного хозяйства Иркутской области и администрацией Зиминского городского муниципального образования. Форма соглашения утверждается правовым актом Министерства.</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2. Размещение муниципальных заказов на строительство или приобретение жилых помещений у застройщиков для переселения граждан из аварийного жилищного фонда в порядке, установленном действующим законодательством.</w:t>
      </w: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3. Заключение муниципальных контрактов с застройщиками на строительство или приобретение жилых помещений для переселения граждан из аварийного жилищного фонда, а также заключение соглашений с собственником жилого помещения о предоставлении выплат за изымаемые жилые помещения аварийного жилищного фонда.</w:t>
      </w:r>
    </w:p>
    <w:p w:rsidR="006578E3" w:rsidRPr="005C03B3" w:rsidRDefault="006578E3" w:rsidP="006578E3">
      <w:pPr>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 xml:space="preserve">Заключение соглашения с собственником жилого помещения осуществляется в порядке и в сроки, установленные федеральным законодательством, в том числе </w:t>
      </w:r>
      <w:hyperlink r:id="rId19" w:history="1">
        <w:r w:rsidRPr="005C03B3">
          <w:rPr>
            <w:rFonts w:ascii="Times New Roman" w:hAnsi="Times New Roman" w:cs="Times New Roman"/>
            <w:sz w:val="24"/>
            <w:szCs w:val="24"/>
          </w:rPr>
          <w:t>статьей 32</w:t>
        </w:r>
      </w:hyperlink>
      <w:r w:rsidRPr="005C03B3">
        <w:rPr>
          <w:rFonts w:ascii="Times New Roman" w:hAnsi="Times New Roman" w:cs="Times New Roman"/>
          <w:sz w:val="24"/>
          <w:szCs w:val="24"/>
        </w:rPr>
        <w:t xml:space="preserve"> Жилищного кодекса Российской Федерации.</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4. Переселение граждан из аварийного жилищного фонда в соответствии с жилищным законодательством.</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5. Снос аварийного жилищного фонда, в рамках реализации Подпрограммы.</w:t>
      </w: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Текущее управление реализацией программы осуществляет Комитетом по жилищно-коммунальному хозяйству администрации ЗГМО – ответственный исполнитель Подпрограммы.</w:t>
      </w:r>
    </w:p>
    <w:p w:rsidR="006578E3" w:rsidRPr="005C03B3" w:rsidRDefault="006578E3" w:rsidP="006578E3">
      <w:pPr>
        <w:tabs>
          <w:tab w:val="left" w:pos="567"/>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Контроль выполнения программы осуществляет заместитель мэра городского округа по вопросам ЖКХ.</w:t>
      </w: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Ответственный исполнитель Подпрограммы Комитет ЖКХ, транспорта и связи администрации ЗГМО  и участник программы Комитет имущественных отношений, архитектуры и градостроительства администрации ЗГМО программы:</w:t>
      </w:r>
    </w:p>
    <w:p w:rsidR="006578E3" w:rsidRPr="005C03B3" w:rsidRDefault="006578E3" w:rsidP="006578E3">
      <w:pPr>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готовит отчеты о реализации Подпрограммы, представляет их в Управление по финансам и налогам и Управление по инвестиционной политике администрации ЗГМО;</w:t>
      </w:r>
    </w:p>
    <w:p w:rsidR="006578E3" w:rsidRPr="005C03B3" w:rsidRDefault="006578E3" w:rsidP="006578E3">
      <w:pPr>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6578E3" w:rsidRPr="005C03B3" w:rsidRDefault="006578E3" w:rsidP="006578E3">
      <w:pPr>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принимает (в случае необходимости) решение о внесении изменений в Подпрограмму;</w:t>
      </w:r>
    </w:p>
    <w:p w:rsidR="006578E3" w:rsidRPr="005C03B3" w:rsidRDefault="006578E3" w:rsidP="006578E3">
      <w:pPr>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осуществляет текущий контроль, мониторинг и оценку эффективности реализации Подпрограммы;</w:t>
      </w:r>
    </w:p>
    <w:p w:rsidR="006578E3" w:rsidRPr="005C03B3" w:rsidRDefault="006578E3" w:rsidP="006578E3">
      <w:pPr>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несет ответственность за достижение целевых показателей Подпрограммы, а также за достижение ожидаемых конечных результатов ее реализации.</w:t>
      </w: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lastRenderedPageBreak/>
        <w:t>Реализация Подпрограммы осуществляется на основе муниципальных контрактов, договоров, заключаемых в установленном порядке.</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Меры государственного регулирования переселения граждан из аварийного жилищного фонда в рамках Подпрограммы предусмотрены Жилищным кодексом Российской Федерации.</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 xml:space="preserve">В соответствии со </w:t>
      </w:r>
      <w:hyperlink r:id="rId20" w:history="1">
        <w:r w:rsidRPr="005C03B3">
          <w:rPr>
            <w:rStyle w:val="a3"/>
            <w:rFonts w:ascii="Times New Roman" w:hAnsi="Times New Roman" w:cs="Times New Roman"/>
            <w:color w:val="auto"/>
            <w:sz w:val="24"/>
            <w:szCs w:val="24"/>
          </w:rPr>
          <w:t>статьей 89</w:t>
        </w:r>
      </w:hyperlink>
      <w:r w:rsidRPr="005C03B3">
        <w:rPr>
          <w:rFonts w:ascii="Times New Roman" w:hAnsi="Times New Roman" w:cs="Times New Roman"/>
          <w:sz w:val="24"/>
          <w:szCs w:val="24"/>
        </w:rPr>
        <w:t xml:space="preserve"> Жилищного кодекса Российской Федерации жилое помещение, предоставляемое по договору социального найма в связи с выселением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соответствующим установленным требованиям и находиться в границах данного населенного пункта. </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Стоимость одного квадратного метра общей площади жилого помещения, приобретаемого во втором полугодии 2022 года в рамках данной Подпрограммы, принята 51 373,37 рублей, что не превышает норматива рыночной стоимости 1 кв.м. общей площади жилого помещения 51 373,37 рублей, предназначенной для определения в 2022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закона от 21 июля 2007 года № 185-ФЗ «О Фонде содействия реформированию жилищно-коммунального хозяйства».</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 xml:space="preserve">Сроки реализации Подпрограммы определены </w:t>
      </w:r>
      <w:hyperlink r:id="rId21" w:history="1">
        <w:r w:rsidRPr="005C03B3">
          <w:rPr>
            <w:rStyle w:val="a3"/>
            <w:rFonts w:ascii="Times New Roman" w:hAnsi="Times New Roman" w:cs="Times New Roman"/>
            <w:color w:val="auto"/>
            <w:sz w:val="24"/>
            <w:szCs w:val="24"/>
          </w:rPr>
          <w:t>пунктом 11 статьи 16</w:t>
        </w:r>
      </w:hyperlink>
      <w:r w:rsidRPr="005C03B3">
        <w:rPr>
          <w:rFonts w:ascii="Times New Roman" w:hAnsi="Times New Roman" w:cs="Times New Roman"/>
          <w:sz w:val="24"/>
          <w:szCs w:val="24"/>
        </w:rPr>
        <w:t xml:space="preserve"> Федерального закона № 185-ФЗ, в соответствии с которым окончание переселения граждан в рамках Подпрограммы необходимо осуществить до конца года, следующего за годом получения финансовой поддержки Фонда ЖКХ. </w:t>
      </w:r>
    </w:p>
    <w:p w:rsidR="006578E3" w:rsidRPr="005C03B3" w:rsidRDefault="006578E3" w:rsidP="006578E3">
      <w:pPr>
        <w:pStyle w:val="ConsPlusNormal"/>
        <w:ind w:firstLine="0"/>
        <w:jc w:val="both"/>
      </w:pPr>
    </w:p>
    <w:p w:rsidR="006578E3" w:rsidRPr="005C03B3" w:rsidRDefault="006578E3" w:rsidP="006578E3">
      <w:pPr>
        <w:pStyle w:val="ConsPlusNormal"/>
        <w:spacing w:line="276" w:lineRule="auto"/>
        <w:jc w:val="center"/>
        <w:rPr>
          <w:b/>
        </w:rPr>
      </w:pPr>
      <w:r w:rsidRPr="005C03B3">
        <w:rPr>
          <w:b/>
        </w:rPr>
        <w:t>9. Оценка эффективности реализации Подпрограммы</w:t>
      </w:r>
    </w:p>
    <w:p w:rsidR="006578E3" w:rsidRPr="005C03B3" w:rsidRDefault="006578E3" w:rsidP="006578E3">
      <w:pPr>
        <w:pStyle w:val="ConsPlusNormal"/>
        <w:spacing w:line="276" w:lineRule="auto"/>
        <w:jc w:val="center"/>
        <w:rPr>
          <w:b/>
        </w:rPr>
      </w:pPr>
    </w:p>
    <w:p w:rsidR="006578E3" w:rsidRPr="005C03B3" w:rsidRDefault="006578E3" w:rsidP="006578E3">
      <w:pPr>
        <w:spacing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Целью Подпрограммы «Переселение граждан, проживающих на территории ЗГМО Иркутской области, из аварийного жилищного фонда, признанного непригодны</w:t>
      </w:r>
      <w:r w:rsidR="000804C8" w:rsidRPr="005C03B3">
        <w:rPr>
          <w:rFonts w:ascii="Times New Roman" w:hAnsi="Times New Roman" w:cs="Times New Roman"/>
          <w:sz w:val="24"/>
          <w:szCs w:val="24"/>
        </w:rPr>
        <w:t>м для проживания» на 2021 - 2027</w:t>
      </w:r>
      <w:r w:rsidRPr="005C03B3">
        <w:rPr>
          <w:rFonts w:ascii="Times New Roman" w:hAnsi="Times New Roman" w:cs="Times New Roman"/>
          <w:sz w:val="24"/>
          <w:szCs w:val="24"/>
        </w:rPr>
        <w:t xml:space="preserve"> годы, является обеспечение благоустроенным жильем и создание безопасных и благоприятных условий проживания граждан на территории ЗГМО. Данная цель достигается за счет выполнения мероприятий Подпрограммы, в результате чего планируется получение следующих социально-экономических эффектов:</w:t>
      </w: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 переселение граждан проживающих на территории ЗГМО из аварийного жилищного фонда;</w:t>
      </w:r>
    </w:p>
    <w:p w:rsidR="006578E3" w:rsidRPr="005C03B3" w:rsidRDefault="006578E3" w:rsidP="006578E3">
      <w:pPr>
        <w:spacing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 замена существующего аварийного жилищного фонда новым, соответствующим стандартам качества жилых помещений.</w:t>
      </w:r>
    </w:p>
    <w:p w:rsidR="006578E3" w:rsidRPr="005C03B3" w:rsidRDefault="006578E3" w:rsidP="006578E3">
      <w:pPr>
        <w:tabs>
          <w:tab w:val="left" w:pos="567"/>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Оценка эффективности реализации Подпрограммы осуществляется на основании форм, представленных в Приложениях 1,2,3  муниципальной Программы.</w:t>
      </w:r>
    </w:p>
    <w:p w:rsidR="006578E3" w:rsidRPr="005C03B3" w:rsidRDefault="006578E3" w:rsidP="006578E3">
      <w:pPr>
        <w:pStyle w:val="ConsPlusNormal"/>
        <w:spacing w:line="276" w:lineRule="auto"/>
        <w:jc w:val="both"/>
      </w:pPr>
    </w:p>
    <w:p w:rsidR="006578E3" w:rsidRDefault="006578E3" w:rsidP="006578E3">
      <w:pPr>
        <w:pStyle w:val="3"/>
        <w:spacing w:before="0" w:after="0" w:line="240" w:lineRule="auto"/>
        <w:jc w:val="center"/>
      </w:pPr>
    </w:p>
    <w:p w:rsidR="005C03B3" w:rsidRDefault="005C03B3" w:rsidP="005C03B3"/>
    <w:p w:rsidR="005C03B3" w:rsidRDefault="005C03B3" w:rsidP="005C03B3"/>
    <w:p w:rsidR="005C03B3" w:rsidRDefault="005C03B3" w:rsidP="005C03B3"/>
    <w:p w:rsidR="005C03B3" w:rsidRDefault="005C03B3" w:rsidP="005C03B3"/>
    <w:p w:rsidR="005C03B3" w:rsidRDefault="005C03B3" w:rsidP="005C03B3"/>
    <w:p w:rsidR="00D85847" w:rsidRDefault="00D85847" w:rsidP="005C03B3"/>
    <w:p w:rsidR="00D85847" w:rsidRDefault="00D85847" w:rsidP="005C03B3"/>
    <w:p w:rsidR="00D85847" w:rsidRPr="005C03B3" w:rsidRDefault="00D85847" w:rsidP="005C03B3"/>
    <w:p w:rsidR="006578E3" w:rsidRPr="005C03B3" w:rsidRDefault="006578E3" w:rsidP="006578E3"/>
    <w:p w:rsidR="006578E3" w:rsidRPr="005C03B3" w:rsidRDefault="006578E3" w:rsidP="006578E3">
      <w:pPr>
        <w:pStyle w:val="3"/>
        <w:spacing w:before="0" w:after="0" w:line="240" w:lineRule="auto"/>
        <w:jc w:val="center"/>
        <w:rPr>
          <w:rFonts w:ascii="Times New Roman" w:hAnsi="Times New Roman"/>
          <w:sz w:val="24"/>
          <w:szCs w:val="24"/>
        </w:rPr>
      </w:pPr>
      <w:r w:rsidRPr="005C03B3">
        <w:rPr>
          <w:rFonts w:ascii="Times New Roman" w:hAnsi="Times New Roman"/>
          <w:sz w:val="24"/>
          <w:szCs w:val="24"/>
        </w:rPr>
        <w:t>1.3. Паспорт Подпрограммы</w:t>
      </w:r>
    </w:p>
    <w:p w:rsidR="006578E3" w:rsidRPr="005C03B3" w:rsidRDefault="006578E3" w:rsidP="006578E3">
      <w:pPr>
        <w:pStyle w:val="3"/>
        <w:spacing w:before="0" w:line="240" w:lineRule="auto"/>
        <w:jc w:val="center"/>
        <w:rPr>
          <w:rFonts w:ascii="Times New Roman" w:eastAsiaTheme="minorEastAsia" w:hAnsi="Times New Roman"/>
          <w:sz w:val="24"/>
          <w:szCs w:val="24"/>
        </w:rPr>
      </w:pPr>
      <w:r w:rsidRPr="005C03B3">
        <w:rPr>
          <w:rFonts w:ascii="Times New Roman" w:hAnsi="Times New Roman"/>
          <w:sz w:val="24"/>
          <w:szCs w:val="24"/>
        </w:rPr>
        <w:t>«</w:t>
      </w:r>
      <w:hyperlink w:anchor="Par8877" w:tooltip="ПАСПОРТ" w:history="1">
        <w:r w:rsidRPr="005C03B3">
          <w:rPr>
            <w:rFonts w:ascii="Times New Roman" w:eastAsiaTheme="minorEastAsia" w:hAnsi="Times New Roman"/>
            <w:sz w:val="24"/>
            <w:szCs w:val="24"/>
          </w:rPr>
          <w:t>Повышение устойчивости жилых домов</w:t>
        </w:r>
      </w:hyperlink>
      <w:r w:rsidRPr="005C03B3">
        <w:rPr>
          <w:rFonts w:ascii="Times New Roman" w:eastAsiaTheme="minorEastAsia" w:hAnsi="Times New Roman"/>
          <w:sz w:val="24"/>
          <w:szCs w:val="24"/>
        </w:rPr>
        <w:t xml:space="preserve">, основных объектов  и систем жизнеобеспечения на территории Зиминского городского муниципального образования, относящегося к сейсмическим районам Иркутской области» </w:t>
      </w:r>
    </w:p>
    <w:p w:rsidR="006578E3" w:rsidRPr="005C03B3" w:rsidRDefault="006578E3" w:rsidP="006578E3">
      <w:pPr>
        <w:pStyle w:val="3"/>
        <w:spacing w:before="0" w:line="240" w:lineRule="auto"/>
        <w:jc w:val="center"/>
        <w:rPr>
          <w:rFonts w:ascii="Times New Roman" w:hAnsi="Times New Roman"/>
          <w:sz w:val="24"/>
          <w:szCs w:val="24"/>
        </w:rPr>
      </w:pPr>
      <w:r w:rsidRPr="005C03B3">
        <w:rPr>
          <w:rFonts w:ascii="Times New Roman" w:eastAsiaTheme="minorEastAsia" w:hAnsi="Times New Roman"/>
          <w:sz w:val="24"/>
          <w:szCs w:val="24"/>
        </w:rPr>
        <w:t>на 2022-202</w:t>
      </w:r>
      <w:r w:rsidR="000804C8" w:rsidRPr="005C03B3">
        <w:rPr>
          <w:rFonts w:ascii="Times New Roman" w:eastAsiaTheme="minorEastAsia" w:hAnsi="Times New Roman"/>
          <w:sz w:val="24"/>
          <w:szCs w:val="24"/>
        </w:rPr>
        <w:t>7</w:t>
      </w:r>
      <w:r w:rsidRPr="005C03B3">
        <w:rPr>
          <w:rFonts w:ascii="Times New Roman" w:eastAsiaTheme="minorEastAsia" w:hAnsi="Times New Roman"/>
          <w:sz w:val="24"/>
          <w:szCs w:val="24"/>
        </w:rPr>
        <w:t xml:space="preserve"> годы</w:t>
      </w:r>
    </w:p>
    <w:p w:rsidR="006578E3" w:rsidRPr="005C03B3" w:rsidRDefault="006578E3" w:rsidP="006578E3">
      <w:pPr>
        <w:pStyle w:val="3"/>
        <w:spacing w:before="0" w:line="240" w:lineRule="auto"/>
        <w:jc w:val="center"/>
        <w:rPr>
          <w:rFonts w:ascii="Times New Roman" w:hAnsi="Times New Roman"/>
          <w:b w:val="0"/>
          <w:sz w:val="24"/>
          <w:szCs w:val="24"/>
        </w:rPr>
      </w:pPr>
      <w:r w:rsidRPr="005C03B3">
        <w:rPr>
          <w:rFonts w:ascii="Times New Roman" w:hAnsi="Times New Roman"/>
          <w:b w:val="0"/>
          <w:sz w:val="24"/>
          <w:szCs w:val="24"/>
        </w:rPr>
        <w:t>(Далее – Подпрограмма)</w:t>
      </w:r>
    </w:p>
    <w:p w:rsidR="006578E3" w:rsidRPr="005C03B3" w:rsidRDefault="006578E3" w:rsidP="003D3E90">
      <w:pPr>
        <w:pStyle w:val="3"/>
        <w:numPr>
          <w:ilvl w:val="0"/>
          <w:numId w:val="31"/>
        </w:numPr>
        <w:spacing w:line="240" w:lineRule="auto"/>
        <w:jc w:val="center"/>
        <w:rPr>
          <w:rFonts w:ascii="Times New Roman" w:hAnsi="Times New Roman"/>
          <w:sz w:val="24"/>
          <w:szCs w:val="24"/>
        </w:rPr>
      </w:pPr>
      <w:r w:rsidRPr="005C03B3">
        <w:rPr>
          <w:rFonts w:ascii="Times New Roman" w:hAnsi="Times New Roman"/>
          <w:sz w:val="24"/>
          <w:szCs w:val="24"/>
        </w:rPr>
        <w:t>Паспорт Подпрограммы</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40"/>
        <w:gridCol w:w="5974"/>
      </w:tblGrid>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spacing w:after="60"/>
              <w:rPr>
                <w:rFonts w:ascii="Times New Roman" w:hAnsi="Times New Roman" w:cs="Times New Roman"/>
                <w:sz w:val="24"/>
                <w:szCs w:val="24"/>
              </w:rPr>
            </w:pPr>
            <w:r w:rsidRPr="005C03B3">
              <w:rPr>
                <w:rFonts w:ascii="Times New Roman" w:hAnsi="Times New Roman" w:cs="Times New Roman"/>
                <w:sz w:val="24"/>
                <w:szCs w:val="24"/>
              </w:rPr>
              <w:t>Наименование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w:t>
            </w:r>
            <w:hyperlink w:anchor="Par8877" w:tooltip="ПАСПОРТ" w:history="1">
              <w:r w:rsidRPr="005C03B3">
                <w:rPr>
                  <w:rFonts w:ascii="Times New Roman" w:eastAsiaTheme="minorEastAsia" w:hAnsi="Times New Roman" w:cs="Times New Roman"/>
                  <w:sz w:val="24"/>
                  <w:szCs w:val="24"/>
                </w:rPr>
                <w:t>Повышение устойчивости жилых домов</w:t>
              </w:r>
            </w:hyperlink>
            <w:r w:rsidRPr="005C03B3">
              <w:rPr>
                <w:rFonts w:ascii="Times New Roman" w:eastAsiaTheme="minorEastAsia" w:hAnsi="Times New Roman" w:cs="Times New Roman"/>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w:t>
            </w:r>
            <w:r w:rsidR="000804C8" w:rsidRPr="005C03B3">
              <w:rPr>
                <w:rFonts w:ascii="Times New Roman" w:eastAsiaTheme="minorEastAsia" w:hAnsi="Times New Roman" w:cs="Times New Roman"/>
                <w:sz w:val="24"/>
                <w:szCs w:val="24"/>
              </w:rPr>
              <w:t>7</w:t>
            </w:r>
            <w:r w:rsidRPr="005C03B3">
              <w:rPr>
                <w:rFonts w:ascii="Times New Roman" w:eastAsiaTheme="minorEastAsia" w:hAnsi="Times New Roman" w:cs="Times New Roman"/>
                <w:sz w:val="24"/>
                <w:szCs w:val="24"/>
              </w:rPr>
              <w:t xml:space="preserve"> годы</w:t>
            </w:r>
          </w:p>
        </w:tc>
      </w:tr>
      <w:tr w:rsidR="005C03B3" w:rsidRPr="005C03B3" w:rsidTr="009C0ACC">
        <w:trPr>
          <w:trHeight w:val="589"/>
        </w:trPr>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Ответственный исполнитель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 xml:space="preserve">Комитет жилищно-коммунального хозяйства, транспорта и связи администрации ЗГМО </w:t>
            </w:r>
          </w:p>
        </w:tc>
      </w:tr>
      <w:tr w:rsidR="005C03B3" w:rsidRPr="005C03B3" w:rsidTr="009C0ACC">
        <w:trPr>
          <w:trHeight w:val="1416"/>
        </w:trPr>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Участники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Комитет жилищно-коммунального хозяйства, транспорта и связи администрации ЗГМО;</w:t>
            </w:r>
          </w:p>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Комитет имущественных отношений, архитектуры и градостроительства администрации  ЗГМО</w:t>
            </w:r>
          </w:p>
          <w:p w:rsidR="006578E3" w:rsidRPr="005C03B3" w:rsidRDefault="006578E3" w:rsidP="009C0ACC">
            <w:pPr>
              <w:rPr>
                <w:rFonts w:ascii="Times New Roman" w:hAnsi="Times New Roman"/>
                <w:sz w:val="24"/>
                <w:szCs w:val="24"/>
              </w:rPr>
            </w:pPr>
            <w:r w:rsidRPr="005C03B3">
              <w:rPr>
                <w:rFonts w:ascii="Times New Roman" w:hAnsi="Times New Roman"/>
                <w:sz w:val="24"/>
                <w:szCs w:val="24"/>
              </w:rPr>
              <w:t>ЗГМКУ «Дирекция единого заказчика-застройщика»</w:t>
            </w:r>
          </w:p>
        </w:tc>
      </w:tr>
      <w:tr w:rsidR="005C03B3" w:rsidRPr="005C03B3" w:rsidTr="009C0ACC">
        <w:trPr>
          <w:trHeight w:val="583"/>
        </w:trPr>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Цель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rPr>
                <w:rFonts w:ascii="Times New Roman" w:hAnsi="Times New Roman"/>
                <w:sz w:val="24"/>
                <w:szCs w:val="24"/>
              </w:rPr>
            </w:pPr>
            <w:r w:rsidRPr="005C03B3">
              <w:rPr>
                <w:rFonts w:ascii="Times New Roman" w:hAnsi="Times New Roman"/>
                <w:sz w:val="24"/>
                <w:szCs w:val="24"/>
              </w:rPr>
              <w:t>Обеспечение комплексных мер безопасности жилых домов, основных объектов и систем жизнеобеспечения в Иркутской области в условиях высокой сейсмичности и суровых природно-климатических условиях</w:t>
            </w:r>
          </w:p>
        </w:tc>
      </w:tr>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Задачи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rmal"/>
              <w:ind w:firstLine="0"/>
              <w:jc w:val="both"/>
              <w:rPr>
                <w:rFonts w:eastAsiaTheme="minorEastAsia"/>
              </w:rPr>
            </w:pPr>
            <w:r w:rsidRPr="005C03B3">
              <w:rPr>
                <w:rFonts w:eastAsiaTheme="minorEastAsia"/>
              </w:rPr>
              <w:t>1.</w:t>
            </w:r>
            <w:r w:rsidRPr="005C03B3">
              <w:rPr>
                <w:rFonts w:eastAsiaTheme="minorEastAsia"/>
                <w:lang w:val="en-US"/>
              </w:rPr>
              <w:t> </w:t>
            </w:r>
            <w:r w:rsidRPr="005C03B3">
              <w:rPr>
                <w:rFonts w:eastAsiaTheme="minorEastAsia"/>
              </w:rPr>
              <w:t>Строительство сейсмостойких жилых домов, основных (социальных) объектов и систем жизнеобеспечения взамен тех объектов, сейсмоусиление и реконструкция которых экономически нецелесообразны.</w:t>
            </w:r>
          </w:p>
          <w:p w:rsidR="006578E3" w:rsidRPr="005C03B3" w:rsidRDefault="006578E3" w:rsidP="009C0ACC">
            <w:pPr>
              <w:pStyle w:val="ConsPlusNormal"/>
              <w:ind w:firstLine="0"/>
              <w:jc w:val="both"/>
              <w:rPr>
                <w:rFonts w:eastAsiaTheme="minorEastAsia"/>
              </w:rPr>
            </w:pPr>
            <w:r w:rsidRPr="005C03B3">
              <w:rPr>
                <w:rFonts w:eastAsiaTheme="minorEastAsia"/>
              </w:rPr>
              <w:t>2. Переселение граждан из многоквартирных домов серии 1-335, признанных аварийными и подлежащими сносу после 1 января 2017 года.</w:t>
            </w:r>
          </w:p>
          <w:p w:rsidR="006578E3" w:rsidRPr="005C03B3" w:rsidRDefault="006578E3" w:rsidP="009C0ACC">
            <w:pPr>
              <w:pStyle w:val="ConsPlusNormal"/>
              <w:ind w:firstLine="0"/>
              <w:jc w:val="both"/>
            </w:pPr>
            <w:r w:rsidRPr="005C03B3">
              <w:rPr>
                <w:rFonts w:eastAsiaTheme="minorEastAsia"/>
              </w:rPr>
              <w:t>3.</w:t>
            </w:r>
            <w:r w:rsidRPr="005C03B3">
              <w:rPr>
                <w:rFonts w:eastAsiaTheme="minorEastAsia"/>
                <w:lang w:val="en-US"/>
              </w:rPr>
              <w:t> </w:t>
            </w:r>
            <w:r w:rsidRPr="005C03B3">
              <w:rPr>
                <w:rFonts w:eastAsiaTheme="minorEastAsia"/>
              </w:rPr>
              <w:t>Снос расселенных многоквартирных домов серии 1-335, признанных аварийными и подлежащими сносу после 1 января 2017 года</w:t>
            </w:r>
          </w:p>
        </w:tc>
      </w:tr>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Сроки реализации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2022-202</w:t>
            </w:r>
            <w:r w:rsidR="000804C8"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tc>
      </w:tr>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Целевые показатели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rmal"/>
              <w:ind w:firstLine="0"/>
              <w:jc w:val="both"/>
              <w:rPr>
                <w:rFonts w:eastAsiaTheme="minorEastAsia"/>
              </w:rPr>
            </w:pPr>
            <w:r w:rsidRPr="005C03B3">
              <w:rPr>
                <w:rFonts w:eastAsiaTheme="minorEastAsia"/>
              </w:rPr>
              <w:t>1. Количество граждан, переселенных из многоквартирных домов серии 1-335, признанных аварийными и подлежащими сносу после 1 января 2017 года;</w:t>
            </w:r>
          </w:p>
          <w:p w:rsidR="006578E3" w:rsidRPr="005C03B3" w:rsidRDefault="006578E3" w:rsidP="009C0ACC">
            <w:pPr>
              <w:spacing w:after="0" w:line="240" w:lineRule="auto"/>
              <w:jc w:val="both"/>
              <w:rPr>
                <w:vertAlign w:val="superscript"/>
              </w:rPr>
            </w:pPr>
            <w:r w:rsidRPr="005C03B3">
              <w:rPr>
                <w:rFonts w:ascii="Times New Roman" w:hAnsi="Times New Roman"/>
                <w:sz w:val="24"/>
                <w:szCs w:val="24"/>
              </w:rPr>
              <w:t>2. Количество кв. м расселенных многоквартирных домов серии 1-335, признанных аварийными и подлежащими сносу после 1 января 2017 года.</w:t>
            </w:r>
          </w:p>
        </w:tc>
      </w:tr>
      <w:tr w:rsidR="005C03B3" w:rsidRPr="005C03B3" w:rsidTr="009C0ACC">
        <w:trPr>
          <w:trHeight w:val="1975"/>
        </w:trPr>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lastRenderedPageBreak/>
              <w:t>Объемы и источники финансирования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Общий планируемый объем финансиров</w:t>
            </w:r>
            <w:r w:rsidR="0074487D" w:rsidRPr="005C03B3">
              <w:rPr>
                <w:rFonts w:ascii="Times New Roman" w:hAnsi="Times New Roman"/>
              </w:rPr>
              <w:t>ания Подпрограммы составляет 5 6</w:t>
            </w:r>
            <w:r w:rsidRPr="005C03B3">
              <w:rPr>
                <w:rFonts w:ascii="Times New Roman" w:hAnsi="Times New Roman"/>
              </w:rPr>
              <w:t>00,00 тыс. руб., в том числе:</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2022 год – 0,00 тыс. руб.</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2023 год – 5600,00 тыс. руб.</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2024 год – 0,00 тыс. руб.</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2025 год – 0,00 тыс. руб.</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2026 год – 0,00 тыс. руб</w:t>
            </w:r>
            <w:r w:rsidR="000804C8" w:rsidRPr="005C03B3">
              <w:rPr>
                <w:rFonts w:ascii="Times New Roman" w:hAnsi="Times New Roman"/>
              </w:rPr>
              <w:t>.</w:t>
            </w:r>
          </w:p>
          <w:p w:rsidR="000804C8" w:rsidRPr="005C03B3" w:rsidRDefault="000804C8" w:rsidP="009C0ACC">
            <w:pPr>
              <w:tabs>
                <w:tab w:val="left" w:pos="602"/>
              </w:tabs>
              <w:spacing w:after="0" w:line="240" w:lineRule="auto"/>
              <w:rPr>
                <w:rFonts w:ascii="Times New Roman" w:hAnsi="Times New Roman"/>
              </w:rPr>
            </w:pPr>
            <w:r w:rsidRPr="005C03B3">
              <w:rPr>
                <w:rFonts w:ascii="Times New Roman" w:hAnsi="Times New Roman"/>
              </w:rPr>
              <w:t>2027 год – 0,00 тыс.руб.</w:t>
            </w:r>
          </w:p>
          <w:p w:rsidR="006578E3" w:rsidRPr="005C03B3" w:rsidRDefault="00C94F60" w:rsidP="009C0ACC">
            <w:pPr>
              <w:tabs>
                <w:tab w:val="left" w:pos="602"/>
              </w:tabs>
              <w:spacing w:after="0" w:line="240" w:lineRule="auto"/>
              <w:rPr>
                <w:rFonts w:ascii="Times New Roman" w:hAnsi="Times New Roman"/>
              </w:rPr>
            </w:pPr>
            <w:r w:rsidRPr="005C03B3">
              <w:rPr>
                <w:rFonts w:ascii="Times New Roman" w:hAnsi="Times New Roman"/>
              </w:rPr>
              <w:t>Средства местного бюджета – 5 6</w:t>
            </w:r>
            <w:r w:rsidR="006578E3" w:rsidRPr="005C03B3">
              <w:rPr>
                <w:rFonts w:ascii="Times New Roman" w:hAnsi="Times New Roman"/>
              </w:rPr>
              <w:t>00,00 тыс. руб., в том числе:</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2022 год – 0,00 тыс. руб.</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2023 год – 5600,00 тыс. руб.</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2024 год – 0,00 тыс. руб.</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2025 год – 0,00 тыс. руб.</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2026 год – 0,00 тыс. руб</w:t>
            </w:r>
          </w:p>
          <w:p w:rsidR="000804C8" w:rsidRPr="005C03B3" w:rsidRDefault="000804C8" w:rsidP="009C0ACC">
            <w:pPr>
              <w:tabs>
                <w:tab w:val="left" w:pos="602"/>
              </w:tabs>
              <w:spacing w:after="0" w:line="240" w:lineRule="auto"/>
              <w:rPr>
                <w:rFonts w:ascii="Times New Roman" w:hAnsi="Times New Roman"/>
              </w:rPr>
            </w:pPr>
            <w:r w:rsidRPr="005C03B3">
              <w:rPr>
                <w:rFonts w:ascii="Times New Roman" w:hAnsi="Times New Roman"/>
              </w:rPr>
              <w:t>2027 год – 0,00 тыс.руб.</w:t>
            </w:r>
          </w:p>
          <w:p w:rsidR="006578E3" w:rsidRPr="005C03B3" w:rsidRDefault="006578E3" w:rsidP="009C0ACC">
            <w:pPr>
              <w:spacing w:after="0" w:line="240" w:lineRule="auto"/>
              <w:outlineLvl w:val="4"/>
              <w:rPr>
                <w:rFonts w:ascii="Times New Roman" w:hAnsi="Times New Roman"/>
              </w:rPr>
            </w:pPr>
            <w:r w:rsidRPr="005C03B3">
              <w:rPr>
                <w:rFonts w:ascii="Times New Roman" w:hAnsi="Times New Roman"/>
              </w:rPr>
              <w:t>Объем средств, планируемых к привлечению из областного бюджета для софинансирования мероприятий Подпрограммы, составляет  0,00 тыс. руб., в том числе:</w:t>
            </w:r>
          </w:p>
          <w:p w:rsidR="006578E3" w:rsidRPr="005C03B3" w:rsidRDefault="006578E3" w:rsidP="009C0ACC">
            <w:pPr>
              <w:spacing w:after="0" w:line="240" w:lineRule="auto"/>
              <w:outlineLvl w:val="4"/>
              <w:rPr>
                <w:rFonts w:ascii="Times New Roman" w:hAnsi="Times New Roman"/>
              </w:rPr>
            </w:pPr>
            <w:r w:rsidRPr="005C03B3">
              <w:rPr>
                <w:rFonts w:ascii="Times New Roman" w:hAnsi="Times New Roman"/>
              </w:rPr>
              <w:t>2022 год – 0,00 тыс. руб.</w:t>
            </w:r>
          </w:p>
          <w:p w:rsidR="006578E3" w:rsidRPr="005C03B3" w:rsidRDefault="006578E3" w:rsidP="009C0ACC">
            <w:pPr>
              <w:spacing w:after="0" w:line="240" w:lineRule="auto"/>
              <w:outlineLvl w:val="4"/>
              <w:rPr>
                <w:rFonts w:ascii="Times New Roman" w:hAnsi="Times New Roman"/>
              </w:rPr>
            </w:pPr>
            <w:r w:rsidRPr="005C03B3">
              <w:rPr>
                <w:rFonts w:ascii="Times New Roman" w:hAnsi="Times New Roman"/>
              </w:rPr>
              <w:t>2023 год – 0,00 тыс. руб.</w:t>
            </w:r>
          </w:p>
          <w:p w:rsidR="006578E3" w:rsidRPr="005C03B3" w:rsidRDefault="006578E3" w:rsidP="009C0ACC">
            <w:pPr>
              <w:spacing w:after="0" w:line="240" w:lineRule="auto"/>
              <w:outlineLvl w:val="4"/>
              <w:rPr>
                <w:rFonts w:ascii="Times New Roman" w:hAnsi="Times New Roman"/>
              </w:rPr>
            </w:pPr>
            <w:r w:rsidRPr="005C03B3">
              <w:rPr>
                <w:rFonts w:ascii="Times New Roman" w:hAnsi="Times New Roman"/>
              </w:rPr>
              <w:t xml:space="preserve">2024 год – 0,00 тыс. руб. </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2025 год – 0,00 тыс. руб.</w:t>
            </w:r>
          </w:p>
          <w:p w:rsidR="000804C8"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2026 год – 0,00 тыс. руб</w:t>
            </w:r>
            <w:r w:rsidR="000804C8" w:rsidRPr="005C03B3">
              <w:rPr>
                <w:rFonts w:ascii="Times New Roman" w:hAnsi="Times New Roman"/>
              </w:rPr>
              <w:t>.</w:t>
            </w:r>
          </w:p>
          <w:p w:rsidR="000804C8" w:rsidRPr="005C03B3" w:rsidRDefault="000804C8" w:rsidP="009C0ACC">
            <w:pPr>
              <w:tabs>
                <w:tab w:val="left" w:pos="602"/>
              </w:tabs>
              <w:spacing w:after="0" w:line="240" w:lineRule="auto"/>
              <w:rPr>
                <w:rFonts w:ascii="Times New Roman" w:hAnsi="Times New Roman"/>
              </w:rPr>
            </w:pPr>
            <w:r w:rsidRPr="005C03B3">
              <w:rPr>
                <w:rFonts w:ascii="Times New Roman" w:hAnsi="Times New Roman"/>
              </w:rPr>
              <w:t>2027 год – 0,00 тыс.руб.</w:t>
            </w:r>
          </w:p>
        </w:tc>
      </w:tr>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Ожидаемые результаты реализации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rmal"/>
              <w:ind w:firstLine="0"/>
              <w:jc w:val="both"/>
              <w:rPr>
                <w:rFonts w:eastAsiaTheme="minorEastAsia"/>
              </w:rPr>
            </w:pPr>
            <w:r w:rsidRPr="005C03B3">
              <w:rPr>
                <w:rFonts w:eastAsiaTheme="minorEastAsia"/>
              </w:rPr>
              <w:t>1.</w:t>
            </w:r>
            <w:r w:rsidRPr="005C03B3">
              <w:rPr>
                <w:rFonts w:eastAsiaTheme="minorEastAsia"/>
                <w:lang w:val="en-US"/>
              </w:rPr>
              <w:t> </w:t>
            </w:r>
            <w:r w:rsidRPr="005C03B3">
              <w:rPr>
                <w:rFonts w:eastAsiaTheme="minorEastAsia"/>
              </w:rPr>
              <w:t>Переселение в 202</w:t>
            </w:r>
            <w:r w:rsidR="002701A7" w:rsidRPr="005C03B3">
              <w:rPr>
                <w:rFonts w:eastAsiaTheme="minorEastAsia"/>
              </w:rPr>
              <w:t>5</w:t>
            </w:r>
            <w:r w:rsidRPr="005C03B3">
              <w:rPr>
                <w:rFonts w:eastAsiaTheme="minorEastAsia"/>
              </w:rPr>
              <w:t xml:space="preserve"> году 221 человека из многоквартирных домов серии 1-335, признанных аварийными и подлежащими сносу после 1 января 2017 года;</w:t>
            </w:r>
          </w:p>
          <w:p w:rsidR="006578E3" w:rsidRPr="005C03B3" w:rsidRDefault="006578E3" w:rsidP="009C0ACC">
            <w:pPr>
              <w:spacing w:after="0" w:line="240" w:lineRule="auto"/>
              <w:jc w:val="both"/>
              <w:rPr>
                <w:rFonts w:ascii="Times New Roman" w:hAnsi="Times New Roman"/>
                <w:sz w:val="24"/>
                <w:szCs w:val="24"/>
              </w:rPr>
            </w:pPr>
            <w:r w:rsidRPr="005C03B3">
              <w:rPr>
                <w:rFonts w:ascii="Times New Roman" w:hAnsi="Times New Roman"/>
                <w:sz w:val="24"/>
                <w:szCs w:val="24"/>
              </w:rPr>
              <w:t>2. Расселение в 202</w:t>
            </w:r>
            <w:r w:rsidR="002701A7" w:rsidRPr="005C03B3">
              <w:rPr>
                <w:rFonts w:ascii="Times New Roman" w:hAnsi="Times New Roman"/>
                <w:sz w:val="24"/>
                <w:szCs w:val="24"/>
              </w:rPr>
              <w:t>5</w:t>
            </w:r>
            <w:r w:rsidRPr="005C03B3">
              <w:rPr>
                <w:rFonts w:ascii="Times New Roman" w:hAnsi="Times New Roman"/>
                <w:sz w:val="24"/>
                <w:szCs w:val="24"/>
              </w:rPr>
              <w:t xml:space="preserve"> году 3274,20 кв. м многоквартирных домов серии 1-335, признанных аварийными и подлежащими сносу после 1 января 2017 года. </w:t>
            </w:r>
          </w:p>
        </w:tc>
      </w:tr>
      <w:tr w:rsidR="005C03B3" w:rsidRPr="005C03B3" w:rsidTr="009C0ACC">
        <w:tblPrEx>
          <w:tblBorders>
            <w:insideH w:val="single" w:sz="4" w:space="0" w:color="auto"/>
            <w:insideV w:val="single" w:sz="4" w:space="0" w:color="auto"/>
          </w:tblBorders>
        </w:tblPrEx>
        <w:trPr>
          <w:trHeight w:val="855"/>
        </w:trPr>
        <w:tc>
          <w:tcPr>
            <w:tcW w:w="3240" w:type="dxa"/>
          </w:tcPr>
          <w:p w:rsidR="006578E3" w:rsidRPr="005C03B3" w:rsidRDefault="006578E3" w:rsidP="009C0ACC">
            <w:pPr>
              <w:tabs>
                <w:tab w:val="left" w:pos="602"/>
              </w:tabs>
              <w:spacing w:after="0" w:line="240" w:lineRule="auto"/>
              <w:rPr>
                <w:rFonts w:ascii="Times New Roman" w:hAnsi="Times New Roman"/>
                <w:b/>
                <w:sz w:val="24"/>
                <w:szCs w:val="24"/>
              </w:rPr>
            </w:pPr>
            <w:r w:rsidRPr="005C03B3">
              <w:rPr>
                <w:rFonts w:ascii="Times New Roman" w:hAnsi="Times New Roman"/>
                <w:sz w:val="24"/>
                <w:szCs w:val="24"/>
              </w:rPr>
              <w:t>Система управления и контроля Подпрограммы</w:t>
            </w:r>
          </w:p>
          <w:p w:rsidR="006578E3" w:rsidRPr="005C03B3" w:rsidRDefault="006578E3" w:rsidP="009C0ACC">
            <w:pPr>
              <w:tabs>
                <w:tab w:val="left" w:pos="602"/>
              </w:tabs>
              <w:spacing w:after="0" w:line="240" w:lineRule="auto"/>
              <w:jc w:val="center"/>
              <w:rPr>
                <w:rFonts w:ascii="Times New Roman" w:hAnsi="Times New Roman"/>
                <w:b/>
                <w:sz w:val="24"/>
                <w:szCs w:val="24"/>
              </w:rPr>
            </w:pPr>
          </w:p>
        </w:tc>
        <w:tc>
          <w:tcPr>
            <w:tcW w:w="5974" w:type="dxa"/>
          </w:tcPr>
          <w:p w:rsidR="006578E3" w:rsidRPr="005C03B3" w:rsidRDefault="006578E3" w:rsidP="009C0ACC">
            <w:pPr>
              <w:spacing w:after="0" w:line="240" w:lineRule="auto"/>
              <w:rPr>
                <w:rFonts w:ascii="Times New Roman" w:hAnsi="Times New Roman"/>
                <w:sz w:val="24"/>
                <w:szCs w:val="24"/>
              </w:rPr>
            </w:pPr>
            <w:r w:rsidRPr="005C03B3">
              <w:rPr>
                <w:rFonts w:ascii="Times New Roman" w:hAnsi="Times New Roman"/>
                <w:sz w:val="24"/>
                <w:szCs w:val="24"/>
              </w:rPr>
              <w:t>Текущее управление реализацией  Подпрограммы осуществляет Комитет  ЖКХ, транспорта и связи администрации  ЗГМО</w:t>
            </w:r>
          </w:p>
          <w:p w:rsidR="006578E3" w:rsidRPr="005C03B3" w:rsidRDefault="006578E3" w:rsidP="009C0ACC">
            <w:pPr>
              <w:spacing w:after="0" w:line="240" w:lineRule="auto"/>
              <w:rPr>
                <w:rFonts w:ascii="Times New Roman" w:hAnsi="Times New Roman"/>
                <w:b/>
                <w:sz w:val="24"/>
                <w:szCs w:val="24"/>
              </w:rPr>
            </w:pPr>
            <w:r w:rsidRPr="005C03B3">
              <w:rPr>
                <w:rFonts w:ascii="Times New Roman" w:hAnsi="Times New Roman"/>
                <w:sz w:val="24"/>
                <w:szCs w:val="24"/>
              </w:rPr>
              <w:t>Контроль исполнения Подпрограммы осуществляет заместитель мэра городского округа по вопросам ЖКХ</w:t>
            </w:r>
          </w:p>
        </w:tc>
      </w:tr>
    </w:tbl>
    <w:p w:rsidR="006578E3" w:rsidRPr="005C03B3" w:rsidRDefault="006578E3" w:rsidP="006578E3">
      <w:pPr>
        <w:tabs>
          <w:tab w:val="left" w:pos="602"/>
        </w:tabs>
        <w:spacing w:after="0" w:line="240" w:lineRule="auto"/>
        <w:jc w:val="center"/>
        <w:rPr>
          <w:rFonts w:ascii="Times New Roman" w:hAnsi="Times New Roman"/>
          <w:b/>
          <w:sz w:val="24"/>
          <w:szCs w:val="24"/>
        </w:rPr>
      </w:pPr>
    </w:p>
    <w:p w:rsidR="006578E3" w:rsidRPr="005C03B3" w:rsidRDefault="006578E3" w:rsidP="006578E3">
      <w:pPr>
        <w:tabs>
          <w:tab w:val="left" w:pos="602"/>
        </w:tabs>
        <w:spacing w:after="0" w:line="240" w:lineRule="auto"/>
        <w:jc w:val="center"/>
        <w:rPr>
          <w:rFonts w:ascii="Times New Roman" w:hAnsi="Times New Roman"/>
          <w:b/>
          <w:sz w:val="24"/>
          <w:szCs w:val="24"/>
        </w:rPr>
      </w:pPr>
      <w:r w:rsidRPr="005C03B3">
        <w:rPr>
          <w:rFonts w:ascii="Times New Roman" w:hAnsi="Times New Roman"/>
          <w:b/>
          <w:sz w:val="24"/>
          <w:szCs w:val="24"/>
        </w:rPr>
        <w:t>2. Характеристика текущего состояния  сферы реализации Подпрограммы</w:t>
      </w:r>
    </w:p>
    <w:p w:rsidR="006578E3" w:rsidRPr="005C03B3" w:rsidRDefault="006578E3" w:rsidP="006578E3">
      <w:pPr>
        <w:tabs>
          <w:tab w:val="left" w:pos="602"/>
        </w:tabs>
        <w:spacing w:after="0" w:line="240" w:lineRule="auto"/>
        <w:jc w:val="center"/>
        <w:rPr>
          <w:rFonts w:ascii="Times New Roman" w:hAnsi="Times New Roman"/>
          <w:b/>
          <w:sz w:val="24"/>
          <w:szCs w:val="24"/>
        </w:rPr>
      </w:pPr>
    </w:p>
    <w:p w:rsidR="006578E3" w:rsidRPr="005C03B3" w:rsidRDefault="006578E3" w:rsidP="006578E3">
      <w:pPr>
        <w:pStyle w:val="ConsPlusNormal"/>
        <w:ind w:firstLine="540"/>
        <w:jc w:val="both"/>
      </w:pPr>
      <w:r w:rsidRPr="005C03B3">
        <w:t>В результате реализации мероприятий государственной программы в 2023 году планируется начать строительство нового жилья, а соответственно обеспечить безопасные и комфортные условия проживания для граждан, проживающих в домах серии 1-335 на территории города, существенно снизить дефицит жилья, сократить число нуждающихся в улучшении жилищных условий и в целом повысить уровень доступности жилья.</w:t>
      </w:r>
    </w:p>
    <w:p w:rsidR="006578E3" w:rsidRPr="005C03B3" w:rsidRDefault="006578E3" w:rsidP="006578E3">
      <w:pPr>
        <w:pStyle w:val="ConsPlusNormal"/>
        <w:ind w:firstLine="540"/>
        <w:jc w:val="both"/>
      </w:pPr>
    </w:p>
    <w:p w:rsidR="006578E3" w:rsidRPr="005C03B3" w:rsidRDefault="006578E3" w:rsidP="000804C8">
      <w:pPr>
        <w:tabs>
          <w:tab w:val="left" w:pos="602"/>
        </w:tabs>
        <w:spacing w:after="0" w:line="240" w:lineRule="auto"/>
        <w:ind w:firstLine="540"/>
        <w:jc w:val="center"/>
        <w:rPr>
          <w:rFonts w:ascii="Times New Roman" w:hAnsi="Times New Roman"/>
          <w:b/>
          <w:sz w:val="24"/>
          <w:szCs w:val="24"/>
        </w:rPr>
      </w:pPr>
      <w:r w:rsidRPr="005C03B3">
        <w:rPr>
          <w:rFonts w:ascii="Times New Roman" w:hAnsi="Times New Roman"/>
          <w:b/>
          <w:sz w:val="24"/>
          <w:szCs w:val="24"/>
        </w:rPr>
        <w:t>3. Содержание проблемы и обосн</w:t>
      </w:r>
      <w:r w:rsidR="000804C8" w:rsidRPr="005C03B3">
        <w:rPr>
          <w:rFonts w:ascii="Times New Roman" w:hAnsi="Times New Roman"/>
          <w:b/>
          <w:sz w:val="24"/>
          <w:szCs w:val="24"/>
        </w:rPr>
        <w:t>ование необходимости ее решения</w:t>
      </w:r>
    </w:p>
    <w:p w:rsidR="006578E3" w:rsidRPr="005C03B3" w:rsidRDefault="006578E3" w:rsidP="006578E3">
      <w:pPr>
        <w:pStyle w:val="ConsPlusNormal"/>
        <w:spacing w:before="200"/>
        <w:ind w:firstLine="540"/>
        <w:jc w:val="both"/>
      </w:pPr>
      <w:r w:rsidRPr="005C03B3">
        <w:tab/>
        <w:t xml:space="preserve">Жилищная проблема остается одной из наиболее актуальных в социальной сфере Зиминского городского муниципального образования. По данным формы федерального государственного статистического наблюдения № 1-жилфонд "Сведения о жилищном фонде", по состоянию на 31 декабря 2022 года общая площадь жилых помещений Зиминского городского муниципального образования составила 709,2 тыс. кв. м. По </w:t>
      </w:r>
      <w:r w:rsidRPr="005C03B3">
        <w:lastRenderedPageBreak/>
        <w:t>состоянию на 1 января 2023 года площадь аварийного жилищного фонда, находящегося на территории города составила  55645,1 кв. м,  в том числе многоквартирных домов серии 1-335, имеющих дефицит сейсмостойкости и признанных аварийными и подлежащими сносу (демонтажу) после 1 января 2017 года– 8519,6 кв.м (Приложение).</w:t>
      </w:r>
    </w:p>
    <w:p w:rsidR="006578E3" w:rsidRPr="005C03B3" w:rsidRDefault="00FC3D13" w:rsidP="006578E3">
      <w:pPr>
        <w:pStyle w:val="ConsPlusNormal"/>
        <w:ind w:firstLine="540"/>
        <w:jc w:val="both"/>
      </w:pPr>
      <w:hyperlink w:anchor="P9012" w:history="1">
        <w:r w:rsidR="006578E3" w:rsidRPr="005C03B3">
          <w:t>Подпрограмма</w:t>
        </w:r>
      </w:hyperlink>
      <w:r w:rsidR="006578E3" w:rsidRPr="005C03B3">
        <w:t xml:space="preserve"> «</w:t>
      </w:r>
      <w:hyperlink w:anchor="Par8877" w:tooltip="ПАСПОРТ" w:history="1">
        <w:r w:rsidR="006578E3" w:rsidRPr="005C03B3">
          <w:rPr>
            <w:rFonts w:eastAsiaTheme="minorEastAsia"/>
          </w:rPr>
          <w:t>Повышение устойчивости жилых домов</w:t>
        </w:r>
      </w:hyperlink>
      <w:r w:rsidR="006578E3" w:rsidRPr="005C03B3">
        <w:rPr>
          <w:rFonts w:eastAsiaTheme="minorEastAsia"/>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2022-2024 годы</w:t>
      </w:r>
      <w:r w:rsidR="006578E3" w:rsidRPr="005C03B3">
        <w:t xml:space="preserve"> направлена на разработку и осуществление мероприятий по ликвидации на территории Зиминского городского муниципального образования жилых домов, основных объектов и систем жизнеобеспечения, имеющих согласно современным требованиям дефицит сейсмостойкости.</w:t>
      </w:r>
    </w:p>
    <w:p w:rsidR="006578E3" w:rsidRPr="005C03B3" w:rsidRDefault="006578E3" w:rsidP="006578E3">
      <w:pPr>
        <w:tabs>
          <w:tab w:val="left" w:pos="602"/>
        </w:tabs>
        <w:spacing w:after="0" w:line="240" w:lineRule="auto"/>
        <w:ind w:firstLine="567"/>
        <w:jc w:val="both"/>
        <w:rPr>
          <w:rFonts w:ascii="Times New Roman" w:hAnsi="Times New Roman"/>
          <w:sz w:val="24"/>
          <w:szCs w:val="24"/>
        </w:rPr>
      </w:pPr>
    </w:p>
    <w:p w:rsidR="006578E3" w:rsidRPr="003D3E90" w:rsidRDefault="006578E3" w:rsidP="003D3E90">
      <w:pPr>
        <w:pStyle w:val="aa"/>
        <w:numPr>
          <w:ilvl w:val="0"/>
          <w:numId w:val="23"/>
        </w:numPr>
        <w:spacing w:line="240" w:lineRule="auto"/>
        <w:jc w:val="center"/>
        <w:rPr>
          <w:rFonts w:ascii="Times New Roman" w:hAnsi="Times New Roman"/>
          <w:b/>
          <w:sz w:val="24"/>
          <w:szCs w:val="24"/>
        </w:rPr>
      </w:pPr>
      <w:r w:rsidRPr="003D3E90">
        <w:rPr>
          <w:rFonts w:ascii="Times New Roman" w:hAnsi="Times New Roman"/>
          <w:b/>
          <w:sz w:val="24"/>
          <w:szCs w:val="24"/>
        </w:rPr>
        <w:t>Цели и задачи Подпрограммы</w:t>
      </w:r>
    </w:p>
    <w:p w:rsidR="006578E3" w:rsidRPr="005C03B3" w:rsidRDefault="006578E3" w:rsidP="006578E3">
      <w:pPr>
        <w:spacing w:after="0" w:line="240" w:lineRule="auto"/>
        <w:ind w:firstLine="567"/>
        <w:jc w:val="both"/>
        <w:rPr>
          <w:rFonts w:ascii="Times New Roman" w:hAnsi="Times New Roman"/>
          <w:sz w:val="24"/>
          <w:szCs w:val="24"/>
        </w:rPr>
      </w:pPr>
      <w:r w:rsidRPr="005C03B3">
        <w:rPr>
          <w:rFonts w:ascii="Times New Roman" w:hAnsi="Times New Roman"/>
          <w:sz w:val="24"/>
          <w:szCs w:val="24"/>
        </w:rPr>
        <w:tab/>
        <w:t>Основной целью Подпрограммы является обеспечение комплексных мер безопасности жилых домов, основных объектов и систем жизнеобеспечения в Иркутской области в условиях высокой сейсмичности и суровых природно-климатических условиях является повышение доступности жилья для граждан, обеспечение безопасных и комфортных условий проживания.</w:t>
      </w:r>
    </w:p>
    <w:p w:rsidR="006578E3" w:rsidRPr="005C03B3" w:rsidRDefault="006578E3" w:rsidP="006578E3">
      <w:pPr>
        <w:tabs>
          <w:tab w:val="left" w:pos="602"/>
        </w:tabs>
        <w:spacing w:after="0" w:line="240" w:lineRule="auto"/>
        <w:ind w:firstLine="567"/>
        <w:jc w:val="both"/>
        <w:rPr>
          <w:rFonts w:ascii="Times New Roman" w:hAnsi="Times New Roman"/>
          <w:sz w:val="24"/>
          <w:szCs w:val="24"/>
        </w:rPr>
      </w:pPr>
    </w:p>
    <w:p w:rsidR="006578E3" w:rsidRPr="005C03B3" w:rsidRDefault="006578E3" w:rsidP="006578E3">
      <w:pPr>
        <w:pStyle w:val="ConsPlusNormal"/>
        <w:ind w:firstLine="0"/>
        <w:jc w:val="both"/>
        <w:rPr>
          <w:rFonts w:eastAsiaTheme="minorEastAsia"/>
        </w:rPr>
      </w:pPr>
      <w:r w:rsidRPr="005C03B3">
        <w:tab/>
        <w:t>Основными задачами Подпрограммы</w:t>
      </w:r>
      <w:r w:rsidRPr="005C03B3">
        <w:rPr>
          <w:rFonts w:eastAsiaTheme="minorEastAsia"/>
        </w:rPr>
        <w:t xml:space="preserve"> являются:</w:t>
      </w:r>
    </w:p>
    <w:p w:rsidR="006578E3" w:rsidRPr="005C03B3" w:rsidRDefault="006578E3" w:rsidP="006578E3">
      <w:pPr>
        <w:pStyle w:val="ConsPlusNormal"/>
        <w:ind w:firstLine="0"/>
        <w:jc w:val="both"/>
        <w:rPr>
          <w:rFonts w:eastAsiaTheme="minorEastAsia"/>
        </w:rPr>
      </w:pPr>
      <w:r w:rsidRPr="005C03B3">
        <w:rPr>
          <w:rFonts w:eastAsiaTheme="minorEastAsia"/>
        </w:rPr>
        <w:t>1. Строительство сейсмостойких жилых домов, основных (социальных) объектов и систем жизнеобеспечения взамен тех объектов, сейсмоусиление и реконструкция которых экономически нецелесообразны.</w:t>
      </w:r>
    </w:p>
    <w:p w:rsidR="006578E3" w:rsidRPr="005C03B3" w:rsidRDefault="006578E3" w:rsidP="006578E3">
      <w:pPr>
        <w:pStyle w:val="ConsPlusNormal"/>
        <w:ind w:firstLine="0"/>
        <w:jc w:val="both"/>
        <w:rPr>
          <w:rFonts w:eastAsiaTheme="minorEastAsia"/>
        </w:rPr>
      </w:pPr>
      <w:r w:rsidRPr="005C03B3">
        <w:rPr>
          <w:rFonts w:eastAsiaTheme="minorEastAsia"/>
        </w:rPr>
        <w:t>2. Переселение граждан из многоквартирных домов серии 1-335, признанных аварийными и подлежащими сносу после 1 января 2017 года.</w:t>
      </w:r>
    </w:p>
    <w:p w:rsidR="006578E3" w:rsidRPr="005C03B3" w:rsidRDefault="006578E3" w:rsidP="006578E3">
      <w:pPr>
        <w:pStyle w:val="af1"/>
        <w:tabs>
          <w:tab w:val="left" w:pos="602"/>
        </w:tabs>
        <w:spacing w:after="240"/>
        <w:jc w:val="both"/>
        <w:rPr>
          <w:rFonts w:ascii="Times New Roman" w:hAnsi="Times New Roman" w:cs="Times New Roman"/>
          <w:sz w:val="24"/>
          <w:szCs w:val="24"/>
        </w:rPr>
      </w:pPr>
      <w:r w:rsidRPr="005C03B3">
        <w:rPr>
          <w:rFonts w:ascii="Times New Roman" w:eastAsiaTheme="minorEastAsia" w:hAnsi="Times New Roman" w:cs="Times New Roman"/>
          <w:sz w:val="24"/>
          <w:szCs w:val="24"/>
        </w:rPr>
        <w:t>3.</w:t>
      </w:r>
      <w:r w:rsidRPr="005C03B3">
        <w:rPr>
          <w:rFonts w:ascii="Times New Roman" w:eastAsiaTheme="minorEastAsia" w:hAnsi="Times New Roman" w:cs="Times New Roman"/>
          <w:sz w:val="24"/>
          <w:szCs w:val="24"/>
          <w:lang w:val="en-US"/>
        </w:rPr>
        <w:t> </w:t>
      </w:r>
      <w:r w:rsidRPr="005C03B3">
        <w:rPr>
          <w:rFonts w:ascii="Times New Roman" w:eastAsiaTheme="minorEastAsia" w:hAnsi="Times New Roman" w:cs="Times New Roman"/>
          <w:sz w:val="24"/>
          <w:szCs w:val="24"/>
        </w:rPr>
        <w:t>Снос расселенных многоквартирных домов серии 1-335, признанных аварийными и подлежащими сносу после 1 января 2017 года</w:t>
      </w:r>
      <w:r w:rsidRPr="005C03B3">
        <w:rPr>
          <w:rFonts w:ascii="Times New Roman" w:hAnsi="Times New Roman" w:cs="Times New Roman"/>
          <w:sz w:val="24"/>
          <w:szCs w:val="24"/>
        </w:rPr>
        <w:t>.</w:t>
      </w:r>
    </w:p>
    <w:p w:rsidR="006578E3" w:rsidRPr="005C03B3" w:rsidRDefault="006578E3" w:rsidP="006578E3">
      <w:pPr>
        <w:jc w:val="center"/>
        <w:rPr>
          <w:rFonts w:ascii="Times New Roman" w:hAnsi="Times New Roman"/>
          <w:b/>
          <w:sz w:val="24"/>
          <w:szCs w:val="24"/>
        </w:rPr>
      </w:pPr>
      <w:r w:rsidRPr="005C03B3">
        <w:rPr>
          <w:rFonts w:ascii="Times New Roman" w:hAnsi="Times New Roman"/>
          <w:b/>
          <w:sz w:val="24"/>
          <w:szCs w:val="24"/>
        </w:rPr>
        <w:t>5. Сроки реализации и ресурсное обеспечение Подпрограммы</w:t>
      </w:r>
    </w:p>
    <w:p w:rsidR="006578E3" w:rsidRPr="005C03B3" w:rsidRDefault="00995E05" w:rsidP="006578E3">
      <w:pPr>
        <w:pStyle w:val="3"/>
        <w:spacing w:before="0" w:line="240" w:lineRule="auto"/>
        <w:ind w:firstLine="567"/>
        <w:jc w:val="both"/>
        <w:rPr>
          <w:rFonts w:ascii="Times New Roman" w:eastAsiaTheme="minorEastAsia" w:hAnsi="Times New Roman"/>
          <w:b w:val="0"/>
          <w:sz w:val="24"/>
          <w:szCs w:val="24"/>
        </w:rPr>
      </w:pPr>
      <w:r w:rsidRPr="005C03B3">
        <w:rPr>
          <w:rFonts w:ascii="Times New Roman" w:hAnsi="Times New Roman"/>
          <w:b w:val="0"/>
          <w:sz w:val="24"/>
          <w:szCs w:val="24"/>
        </w:rPr>
        <w:t xml:space="preserve">Подпрограмма </w:t>
      </w:r>
      <w:r w:rsidR="006578E3" w:rsidRPr="005C03B3">
        <w:rPr>
          <w:rFonts w:ascii="Times New Roman" w:hAnsi="Times New Roman"/>
          <w:b w:val="0"/>
          <w:sz w:val="24"/>
          <w:szCs w:val="24"/>
        </w:rPr>
        <w:t>«</w:t>
      </w:r>
      <w:hyperlink w:anchor="Par8877" w:tooltip="ПАСПОРТ" w:history="1">
        <w:r w:rsidR="006578E3" w:rsidRPr="005C03B3">
          <w:rPr>
            <w:rFonts w:ascii="Times New Roman" w:eastAsiaTheme="minorEastAsia" w:hAnsi="Times New Roman"/>
            <w:b w:val="0"/>
            <w:sz w:val="24"/>
            <w:szCs w:val="24"/>
          </w:rPr>
          <w:t>Повышение устойчивости жилых домов</w:t>
        </w:r>
      </w:hyperlink>
      <w:r w:rsidR="006578E3" w:rsidRPr="005C03B3">
        <w:rPr>
          <w:rFonts w:ascii="Times New Roman" w:eastAsiaTheme="minorEastAsia" w:hAnsi="Times New Roman"/>
          <w:b w:val="0"/>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Ро</w:t>
      </w:r>
      <w:r w:rsidR="005701BC" w:rsidRPr="005C03B3">
        <w:rPr>
          <w:rFonts w:ascii="Times New Roman" w:eastAsiaTheme="minorEastAsia" w:hAnsi="Times New Roman"/>
          <w:b w:val="0"/>
          <w:sz w:val="24"/>
          <w:szCs w:val="24"/>
        </w:rPr>
        <w:t>ссийской Федерации» на 2022-2027</w:t>
      </w:r>
      <w:r w:rsidR="006578E3" w:rsidRPr="005C03B3">
        <w:rPr>
          <w:rFonts w:ascii="Times New Roman" w:eastAsiaTheme="minorEastAsia" w:hAnsi="Times New Roman"/>
          <w:b w:val="0"/>
          <w:sz w:val="24"/>
          <w:szCs w:val="24"/>
        </w:rPr>
        <w:t xml:space="preserve"> годы</w:t>
      </w:r>
      <w:r w:rsidR="005701BC" w:rsidRPr="005C03B3">
        <w:rPr>
          <w:rFonts w:ascii="Times New Roman" w:hAnsi="Times New Roman"/>
          <w:b w:val="0"/>
          <w:sz w:val="24"/>
          <w:szCs w:val="24"/>
        </w:rPr>
        <w:t>рассчитана на 6 лет</w:t>
      </w:r>
      <w:r w:rsidR="006578E3" w:rsidRPr="005C03B3">
        <w:rPr>
          <w:rFonts w:ascii="Times New Roman" w:hAnsi="Times New Roman"/>
          <w:b w:val="0"/>
          <w:sz w:val="24"/>
          <w:szCs w:val="24"/>
        </w:rPr>
        <w:t xml:space="preserve"> и будет реализо</w:t>
      </w:r>
      <w:r w:rsidR="005701BC" w:rsidRPr="005C03B3">
        <w:rPr>
          <w:rFonts w:ascii="Times New Roman" w:hAnsi="Times New Roman"/>
          <w:b w:val="0"/>
          <w:sz w:val="24"/>
          <w:szCs w:val="24"/>
        </w:rPr>
        <w:t>вываться в период с 2022 по 2027</w:t>
      </w:r>
      <w:r w:rsidR="006578E3" w:rsidRPr="005C03B3">
        <w:rPr>
          <w:rFonts w:ascii="Times New Roman" w:hAnsi="Times New Roman"/>
          <w:b w:val="0"/>
          <w:sz w:val="24"/>
          <w:szCs w:val="24"/>
        </w:rPr>
        <w:t xml:space="preserve"> годы.</w:t>
      </w:r>
    </w:p>
    <w:p w:rsidR="006578E3" w:rsidRPr="005C03B3" w:rsidRDefault="006578E3" w:rsidP="006578E3">
      <w:pPr>
        <w:spacing w:after="0" w:line="240" w:lineRule="auto"/>
        <w:ind w:firstLine="567"/>
        <w:jc w:val="both"/>
        <w:rPr>
          <w:rFonts w:ascii="Times New Roman" w:hAnsi="Times New Roman"/>
          <w:sz w:val="24"/>
          <w:szCs w:val="24"/>
        </w:rPr>
      </w:pPr>
      <w:r w:rsidRPr="005C03B3">
        <w:rPr>
          <w:rFonts w:ascii="Times New Roman" w:hAnsi="Times New Roman"/>
          <w:sz w:val="24"/>
          <w:szCs w:val="24"/>
        </w:rPr>
        <w:t>Основными источниками финансирования программы являются:</w:t>
      </w:r>
    </w:p>
    <w:p w:rsidR="006578E3" w:rsidRPr="005C03B3" w:rsidRDefault="006578E3" w:rsidP="006578E3">
      <w:pPr>
        <w:spacing w:after="0" w:line="240" w:lineRule="auto"/>
        <w:ind w:firstLine="567"/>
        <w:jc w:val="both"/>
        <w:rPr>
          <w:rFonts w:ascii="Times New Roman" w:hAnsi="Times New Roman"/>
          <w:sz w:val="24"/>
          <w:szCs w:val="24"/>
        </w:rPr>
      </w:pPr>
      <w:r w:rsidRPr="005C03B3">
        <w:rPr>
          <w:rFonts w:ascii="Times New Roman" w:hAnsi="Times New Roman"/>
          <w:sz w:val="24"/>
          <w:szCs w:val="24"/>
        </w:rPr>
        <w:t>1.средства областного бюджета;</w:t>
      </w:r>
    </w:p>
    <w:p w:rsidR="006578E3" w:rsidRPr="005C03B3" w:rsidRDefault="006578E3" w:rsidP="006578E3">
      <w:pPr>
        <w:spacing w:after="0" w:line="240" w:lineRule="auto"/>
        <w:ind w:firstLine="567"/>
        <w:jc w:val="both"/>
        <w:rPr>
          <w:rFonts w:ascii="Times New Roman" w:hAnsi="Times New Roman"/>
          <w:sz w:val="24"/>
          <w:szCs w:val="24"/>
        </w:rPr>
      </w:pPr>
      <w:r w:rsidRPr="005C03B3">
        <w:rPr>
          <w:rFonts w:ascii="Times New Roman" w:hAnsi="Times New Roman"/>
          <w:sz w:val="24"/>
          <w:szCs w:val="24"/>
        </w:rPr>
        <w:t>2.средства местного бюджета;</w:t>
      </w:r>
    </w:p>
    <w:p w:rsidR="006578E3" w:rsidRPr="005C03B3" w:rsidRDefault="006578E3" w:rsidP="006578E3">
      <w:pPr>
        <w:jc w:val="right"/>
        <w:rPr>
          <w:rFonts w:ascii="Times New Roman" w:hAnsi="Times New Roman"/>
          <w:sz w:val="24"/>
          <w:szCs w:val="24"/>
        </w:rPr>
      </w:pPr>
      <w:r w:rsidRPr="005C03B3">
        <w:rPr>
          <w:rFonts w:ascii="Times New Roman" w:hAnsi="Times New Roman"/>
          <w:sz w:val="24"/>
          <w:szCs w:val="24"/>
        </w:rPr>
        <w:t>Таблица 1</w:t>
      </w:r>
    </w:p>
    <w:tbl>
      <w:tblPr>
        <w:tblW w:w="9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89"/>
        <w:gridCol w:w="1366"/>
        <w:gridCol w:w="955"/>
        <w:gridCol w:w="1092"/>
        <w:gridCol w:w="1229"/>
        <w:gridCol w:w="1092"/>
        <w:gridCol w:w="955"/>
        <w:gridCol w:w="955"/>
      </w:tblGrid>
      <w:tr w:rsidR="005C03B3" w:rsidRPr="005C03B3" w:rsidTr="005701BC">
        <w:trPr>
          <w:trHeight w:val="785"/>
        </w:trPr>
        <w:tc>
          <w:tcPr>
            <w:tcW w:w="2289" w:type="dxa"/>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Сроки реализации</w:t>
            </w:r>
          </w:p>
        </w:tc>
        <w:tc>
          <w:tcPr>
            <w:tcW w:w="1366" w:type="dxa"/>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Всего по Подпрограмме</w:t>
            </w:r>
          </w:p>
        </w:tc>
        <w:tc>
          <w:tcPr>
            <w:tcW w:w="955" w:type="dxa"/>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2022 год</w:t>
            </w:r>
          </w:p>
        </w:tc>
        <w:tc>
          <w:tcPr>
            <w:tcW w:w="1092" w:type="dxa"/>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2023 год</w:t>
            </w:r>
          </w:p>
        </w:tc>
        <w:tc>
          <w:tcPr>
            <w:tcW w:w="1229" w:type="dxa"/>
            <w:tcBorders>
              <w:right w:val="single" w:sz="4" w:space="0" w:color="auto"/>
            </w:tcBorders>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2024 год</w:t>
            </w:r>
          </w:p>
        </w:tc>
        <w:tc>
          <w:tcPr>
            <w:tcW w:w="1092" w:type="dxa"/>
            <w:tcBorders>
              <w:left w:val="single" w:sz="4" w:space="0" w:color="auto"/>
              <w:right w:val="single" w:sz="4" w:space="0" w:color="auto"/>
            </w:tcBorders>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2025 год</w:t>
            </w:r>
          </w:p>
        </w:tc>
        <w:tc>
          <w:tcPr>
            <w:tcW w:w="955" w:type="dxa"/>
            <w:tcBorders>
              <w:left w:val="single" w:sz="4" w:space="0" w:color="auto"/>
            </w:tcBorders>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2026 год</w:t>
            </w:r>
          </w:p>
        </w:tc>
        <w:tc>
          <w:tcPr>
            <w:tcW w:w="955" w:type="dxa"/>
            <w:tcBorders>
              <w:left w:val="single" w:sz="4" w:space="0" w:color="auto"/>
            </w:tcBorders>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2027 год</w:t>
            </w:r>
          </w:p>
        </w:tc>
      </w:tr>
      <w:tr w:rsidR="005C03B3" w:rsidRPr="005C03B3" w:rsidTr="005701BC">
        <w:trPr>
          <w:trHeight w:val="800"/>
        </w:trPr>
        <w:tc>
          <w:tcPr>
            <w:tcW w:w="2289" w:type="dxa"/>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Общий объем финансирования, в т.ч. (тыс. руб.)</w:t>
            </w:r>
          </w:p>
        </w:tc>
        <w:tc>
          <w:tcPr>
            <w:tcW w:w="1366" w:type="dxa"/>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5 600,00</w:t>
            </w:r>
          </w:p>
        </w:tc>
        <w:tc>
          <w:tcPr>
            <w:tcW w:w="955" w:type="dxa"/>
          </w:tcPr>
          <w:p w:rsidR="005701BC" w:rsidRPr="005C03B3" w:rsidRDefault="005701BC" w:rsidP="009C0ACC">
            <w:pPr>
              <w:spacing w:after="0" w:line="240" w:lineRule="auto"/>
              <w:jc w:val="center"/>
              <w:rPr>
                <w:sz w:val="20"/>
                <w:szCs w:val="20"/>
              </w:rPr>
            </w:pPr>
            <w:r w:rsidRPr="005C03B3">
              <w:rPr>
                <w:rFonts w:ascii="Times New Roman" w:hAnsi="Times New Roman"/>
                <w:sz w:val="20"/>
                <w:szCs w:val="20"/>
              </w:rPr>
              <w:t>-</w:t>
            </w:r>
          </w:p>
        </w:tc>
        <w:tc>
          <w:tcPr>
            <w:tcW w:w="1092" w:type="dxa"/>
          </w:tcPr>
          <w:p w:rsidR="005701BC" w:rsidRPr="005C03B3" w:rsidRDefault="005701BC" w:rsidP="009C0ACC">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5 600,00</w:t>
            </w:r>
          </w:p>
        </w:tc>
        <w:tc>
          <w:tcPr>
            <w:tcW w:w="1229" w:type="dxa"/>
            <w:tcBorders>
              <w:righ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1092" w:type="dxa"/>
            <w:tcBorders>
              <w:left w:val="single" w:sz="4" w:space="0" w:color="auto"/>
              <w:righ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955" w:type="dxa"/>
            <w:tcBorders>
              <w:lef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955" w:type="dxa"/>
            <w:tcBorders>
              <w:lef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r>
      <w:tr w:rsidR="005C03B3" w:rsidRPr="005C03B3" w:rsidTr="005701BC">
        <w:trPr>
          <w:trHeight w:val="518"/>
        </w:trPr>
        <w:tc>
          <w:tcPr>
            <w:tcW w:w="2289" w:type="dxa"/>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областной бюджет, (тыс. руб.)</w:t>
            </w:r>
          </w:p>
        </w:tc>
        <w:tc>
          <w:tcPr>
            <w:tcW w:w="1366" w:type="dxa"/>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955" w:type="dxa"/>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1092" w:type="dxa"/>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1229" w:type="dxa"/>
            <w:tcBorders>
              <w:righ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1092" w:type="dxa"/>
            <w:tcBorders>
              <w:left w:val="single" w:sz="4" w:space="0" w:color="auto"/>
              <w:righ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955" w:type="dxa"/>
            <w:tcBorders>
              <w:lef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955" w:type="dxa"/>
            <w:tcBorders>
              <w:lef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r>
      <w:tr w:rsidR="005C03B3" w:rsidRPr="005C03B3" w:rsidTr="005701BC">
        <w:trPr>
          <w:trHeight w:val="533"/>
        </w:trPr>
        <w:tc>
          <w:tcPr>
            <w:tcW w:w="2289" w:type="dxa"/>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местный бюджет (тыс. руб.)</w:t>
            </w:r>
          </w:p>
        </w:tc>
        <w:tc>
          <w:tcPr>
            <w:tcW w:w="1366" w:type="dxa"/>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5 600,00</w:t>
            </w:r>
          </w:p>
        </w:tc>
        <w:tc>
          <w:tcPr>
            <w:tcW w:w="955" w:type="dxa"/>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1092" w:type="dxa"/>
          </w:tcPr>
          <w:p w:rsidR="005701BC" w:rsidRPr="005C03B3" w:rsidRDefault="005701BC" w:rsidP="009C0ACC">
            <w:pPr>
              <w:spacing w:after="0" w:line="240" w:lineRule="auto"/>
              <w:jc w:val="center"/>
              <w:rPr>
                <w:sz w:val="20"/>
                <w:szCs w:val="20"/>
              </w:rPr>
            </w:pPr>
            <w:r w:rsidRPr="005C03B3">
              <w:rPr>
                <w:rFonts w:ascii="Times New Roman" w:hAnsi="Times New Roman"/>
                <w:sz w:val="20"/>
                <w:szCs w:val="20"/>
              </w:rPr>
              <w:t xml:space="preserve">5 600,00 </w:t>
            </w:r>
          </w:p>
        </w:tc>
        <w:tc>
          <w:tcPr>
            <w:tcW w:w="1229" w:type="dxa"/>
            <w:tcBorders>
              <w:righ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1092" w:type="dxa"/>
            <w:tcBorders>
              <w:left w:val="single" w:sz="4" w:space="0" w:color="auto"/>
              <w:righ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p w:rsidR="005701BC" w:rsidRPr="005C03B3" w:rsidRDefault="005701BC" w:rsidP="009C0ACC">
            <w:pPr>
              <w:spacing w:after="0" w:line="240" w:lineRule="auto"/>
              <w:jc w:val="center"/>
              <w:rPr>
                <w:rFonts w:ascii="Times New Roman" w:hAnsi="Times New Roman"/>
                <w:sz w:val="20"/>
                <w:szCs w:val="20"/>
              </w:rPr>
            </w:pPr>
          </w:p>
        </w:tc>
        <w:tc>
          <w:tcPr>
            <w:tcW w:w="955" w:type="dxa"/>
            <w:tcBorders>
              <w:lef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p w:rsidR="005701BC" w:rsidRPr="005C03B3" w:rsidRDefault="005701BC" w:rsidP="009C0ACC">
            <w:pPr>
              <w:spacing w:after="0" w:line="240" w:lineRule="auto"/>
              <w:jc w:val="center"/>
              <w:rPr>
                <w:rFonts w:ascii="Times New Roman" w:hAnsi="Times New Roman"/>
                <w:sz w:val="20"/>
                <w:szCs w:val="20"/>
              </w:rPr>
            </w:pPr>
          </w:p>
        </w:tc>
        <w:tc>
          <w:tcPr>
            <w:tcW w:w="955" w:type="dxa"/>
            <w:tcBorders>
              <w:lef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r>
    </w:tbl>
    <w:p w:rsidR="006578E3" w:rsidRPr="005C03B3" w:rsidRDefault="006578E3" w:rsidP="006578E3">
      <w:pPr>
        <w:spacing w:after="0"/>
      </w:pPr>
    </w:p>
    <w:p w:rsidR="006578E3" w:rsidRPr="005C03B3" w:rsidRDefault="006578E3" w:rsidP="006578E3">
      <w:pPr>
        <w:tabs>
          <w:tab w:val="left" w:pos="602"/>
        </w:tabs>
        <w:spacing w:after="0" w:line="240" w:lineRule="auto"/>
        <w:ind w:firstLine="567"/>
        <w:jc w:val="both"/>
        <w:rPr>
          <w:rFonts w:ascii="Times New Roman" w:hAnsi="Times New Roman"/>
          <w:sz w:val="24"/>
          <w:szCs w:val="24"/>
        </w:rPr>
      </w:pPr>
      <w:r w:rsidRPr="005C03B3">
        <w:rPr>
          <w:rFonts w:ascii="Times New Roman" w:hAnsi="Times New Roman"/>
          <w:sz w:val="24"/>
          <w:szCs w:val="24"/>
        </w:rPr>
        <w:lastRenderedPageBreak/>
        <w:t>Объемы финансирования за счет средств областного и местных бюджетов подлежат ежегодному уточнению, исходя из возможностей доходной части областного и местных бюджетов.</w:t>
      </w:r>
    </w:p>
    <w:p w:rsidR="006578E3" w:rsidRPr="005C03B3" w:rsidRDefault="006578E3" w:rsidP="006578E3">
      <w:pPr>
        <w:pStyle w:val="ConsPlusTitle"/>
        <w:jc w:val="both"/>
        <w:rPr>
          <w:rFonts w:ascii="Times New Roman" w:hAnsi="Times New Roman"/>
          <w:b w:val="0"/>
          <w:sz w:val="24"/>
          <w:szCs w:val="24"/>
        </w:rPr>
      </w:pPr>
      <w:r w:rsidRPr="005C03B3">
        <w:rPr>
          <w:rFonts w:ascii="Times New Roman" w:hAnsi="Times New Roman"/>
          <w:b w:val="0"/>
          <w:sz w:val="24"/>
          <w:szCs w:val="24"/>
        </w:rPr>
        <w:t xml:space="preserve">Осуществление бюджетных инвестиций предусмотрено в рамках основных мероприятий подпрограммы "Строительство сейсмостойких жилых домов, основных объектов (социальных) и систем жизнеобеспечения взамен тех, </w:t>
      </w:r>
      <w:r w:rsidR="00995E05" w:rsidRPr="005C03B3">
        <w:rPr>
          <w:rFonts w:ascii="Times New Roman" w:hAnsi="Times New Roman"/>
          <w:b w:val="0"/>
          <w:sz w:val="24"/>
          <w:szCs w:val="24"/>
        </w:rPr>
        <w:t>сейсмоусиление</w:t>
      </w:r>
      <w:r w:rsidRPr="005C03B3">
        <w:rPr>
          <w:rFonts w:ascii="Times New Roman" w:hAnsi="Times New Roman"/>
          <w:b w:val="0"/>
          <w:sz w:val="24"/>
          <w:szCs w:val="24"/>
        </w:rPr>
        <w:t xml:space="preserve"> и</w:t>
      </w:r>
      <w:r w:rsidRPr="005C03B3">
        <w:rPr>
          <w:rFonts w:ascii="Times New Roman" w:hAnsi="Times New Roman" w:cs="Times New Roman"/>
          <w:b w:val="0"/>
          <w:sz w:val="24"/>
          <w:szCs w:val="24"/>
        </w:rPr>
        <w:t xml:space="preserve">реконструкция которых экономически нецелесообразны" и "Содействие муниципальным образованиям Иркутской области в реализации мероприятий по обеспечению жильем граждан, проживающих в многоквартирных домах серии 1-335, признанных аварийными и подлежащими сносу после 1 января 2017 года" государственной программы Иркутской области «Доступное жилье» на 2019-2024 годы, утвержденной постановлением  Правительства Иркутской области от 31 октября 2018 № 780-пп, </w:t>
      </w:r>
      <w:r w:rsidRPr="005C03B3">
        <w:rPr>
          <w:rFonts w:ascii="Times New Roman" w:hAnsi="Times New Roman"/>
          <w:b w:val="0"/>
          <w:sz w:val="24"/>
          <w:szCs w:val="24"/>
        </w:rPr>
        <w:t>путем предоставления субсидий из областного бюджета на реализацию мероприятий по строительству и (или) приобретению жилых помещений, а также предоставлению возмещений гражданам за изымаемые жилые помещения.</w:t>
      </w:r>
    </w:p>
    <w:p w:rsidR="005701BC" w:rsidRPr="005C03B3" w:rsidRDefault="005701BC" w:rsidP="006578E3">
      <w:pPr>
        <w:pStyle w:val="ConsPlusTitle"/>
        <w:jc w:val="both"/>
        <w:rPr>
          <w:rFonts w:ascii="Times New Roman" w:hAnsi="Times New Roman" w:cs="Times New Roman"/>
          <w:b w:val="0"/>
          <w:sz w:val="24"/>
          <w:szCs w:val="24"/>
        </w:rPr>
      </w:pPr>
    </w:p>
    <w:p w:rsidR="006578E3" w:rsidRPr="005C03B3" w:rsidRDefault="006578E3" w:rsidP="006578E3">
      <w:pPr>
        <w:tabs>
          <w:tab w:val="left" w:pos="602"/>
        </w:tabs>
        <w:ind w:left="1080"/>
        <w:jc w:val="center"/>
        <w:rPr>
          <w:rFonts w:ascii="Times New Roman" w:hAnsi="Times New Roman"/>
          <w:b/>
          <w:sz w:val="24"/>
          <w:szCs w:val="24"/>
        </w:rPr>
      </w:pPr>
      <w:r w:rsidRPr="005C03B3">
        <w:rPr>
          <w:rFonts w:ascii="Times New Roman" w:hAnsi="Times New Roman"/>
          <w:b/>
          <w:sz w:val="24"/>
          <w:szCs w:val="24"/>
        </w:rPr>
        <w:t xml:space="preserve">      6. Перечень мероприятий Подпрограммы                   </w:t>
      </w:r>
    </w:p>
    <w:p w:rsidR="006578E3" w:rsidRPr="005C03B3" w:rsidRDefault="006578E3" w:rsidP="006578E3">
      <w:pPr>
        <w:tabs>
          <w:tab w:val="left" w:pos="602"/>
        </w:tabs>
        <w:ind w:left="1080"/>
        <w:jc w:val="right"/>
        <w:rPr>
          <w:rFonts w:ascii="Times New Roman" w:hAnsi="Times New Roman"/>
        </w:rPr>
      </w:pPr>
      <w:r w:rsidRPr="005C03B3">
        <w:rPr>
          <w:rFonts w:ascii="Times New Roman" w:hAnsi="Times New Roman"/>
        </w:rPr>
        <w:t>Таблица 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1984"/>
        <w:gridCol w:w="2268"/>
        <w:gridCol w:w="851"/>
        <w:gridCol w:w="850"/>
        <w:gridCol w:w="993"/>
        <w:gridCol w:w="992"/>
        <w:gridCol w:w="992"/>
      </w:tblGrid>
      <w:tr w:rsidR="005C03B3" w:rsidRPr="005C03B3" w:rsidTr="009C0ACC">
        <w:trPr>
          <w:trHeight w:val="389"/>
        </w:trPr>
        <w:tc>
          <w:tcPr>
            <w:tcW w:w="284" w:type="dxa"/>
            <w:vMerge w:val="restart"/>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 п/п</w:t>
            </w:r>
          </w:p>
        </w:tc>
        <w:tc>
          <w:tcPr>
            <w:tcW w:w="1984" w:type="dxa"/>
            <w:vMerge w:val="restart"/>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Наименование основныхмероприятий</w:t>
            </w:r>
          </w:p>
        </w:tc>
        <w:tc>
          <w:tcPr>
            <w:tcW w:w="2268" w:type="dxa"/>
            <w:vMerge w:val="restart"/>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Результат</w:t>
            </w:r>
          </w:p>
        </w:tc>
        <w:tc>
          <w:tcPr>
            <w:tcW w:w="851" w:type="dxa"/>
            <w:vMerge w:val="restart"/>
            <w:textDirection w:val="btLr"/>
          </w:tcPr>
          <w:p w:rsidR="006578E3" w:rsidRPr="005C03B3" w:rsidRDefault="006578E3" w:rsidP="009C0ACC">
            <w:pPr>
              <w:tabs>
                <w:tab w:val="left" w:pos="602"/>
              </w:tabs>
              <w:ind w:left="113" w:right="113"/>
              <w:jc w:val="center"/>
              <w:rPr>
                <w:rFonts w:ascii="Times New Roman" w:hAnsi="Times New Roman"/>
                <w:sz w:val="20"/>
                <w:szCs w:val="20"/>
              </w:rPr>
            </w:pPr>
            <w:r w:rsidRPr="005C03B3">
              <w:rPr>
                <w:rFonts w:ascii="Times New Roman" w:hAnsi="Times New Roman"/>
                <w:sz w:val="20"/>
                <w:szCs w:val="20"/>
              </w:rPr>
              <w:t>Ответственный исполнитель</w:t>
            </w:r>
          </w:p>
        </w:tc>
        <w:tc>
          <w:tcPr>
            <w:tcW w:w="850" w:type="dxa"/>
            <w:vMerge w:val="restart"/>
            <w:textDirection w:val="btLr"/>
          </w:tcPr>
          <w:p w:rsidR="006578E3" w:rsidRPr="005C03B3" w:rsidRDefault="006578E3" w:rsidP="009C0ACC">
            <w:pPr>
              <w:tabs>
                <w:tab w:val="left" w:pos="602"/>
              </w:tabs>
              <w:ind w:left="113" w:right="113"/>
              <w:jc w:val="center"/>
              <w:rPr>
                <w:rFonts w:ascii="Times New Roman" w:hAnsi="Times New Roman"/>
                <w:sz w:val="20"/>
                <w:szCs w:val="20"/>
              </w:rPr>
            </w:pPr>
            <w:r w:rsidRPr="005C03B3">
              <w:rPr>
                <w:rFonts w:ascii="Times New Roman" w:hAnsi="Times New Roman"/>
                <w:sz w:val="20"/>
                <w:szCs w:val="20"/>
              </w:rPr>
              <w:t>Срок исполнения</w:t>
            </w:r>
          </w:p>
        </w:tc>
        <w:tc>
          <w:tcPr>
            <w:tcW w:w="993" w:type="dxa"/>
            <w:vMerge w:val="restart"/>
            <w:textDirection w:val="btLr"/>
          </w:tcPr>
          <w:p w:rsidR="006578E3" w:rsidRPr="005C03B3" w:rsidRDefault="006578E3" w:rsidP="009C0ACC">
            <w:pPr>
              <w:tabs>
                <w:tab w:val="left" w:pos="602"/>
              </w:tabs>
              <w:ind w:left="113" w:right="113"/>
              <w:jc w:val="center"/>
              <w:rPr>
                <w:rFonts w:ascii="Times New Roman" w:hAnsi="Times New Roman"/>
                <w:sz w:val="20"/>
                <w:szCs w:val="20"/>
              </w:rPr>
            </w:pPr>
            <w:r w:rsidRPr="005C03B3">
              <w:rPr>
                <w:rFonts w:ascii="Times New Roman" w:hAnsi="Times New Roman"/>
                <w:sz w:val="20"/>
                <w:szCs w:val="20"/>
              </w:rPr>
              <w:t>Объем финансирования, тыс. руб.</w:t>
            </w:r>
          </w:p>
        </w:tc>
        <w:tc>
          <w:tcPr>
            <w:tcW w:w="1984" w:type="dxa"/>
            <w:gridSpan w:val="2"/>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в т.ч. планируемое привлечение из:</w:t>
            </w:r>
          </w:p>
        </w:tc>
      </w:tr>
      <w:tr w:rsidR="005C03B3" w:rsidRPr="005C03B3" w:rsidTr="009C0ACC">
        <w:trPr>
          <w:cantSplit/>
          <w:trHeight w:val="1134"/>
        </w:trPr>
        <w:tc>
          <w:tcPr>
            <w:tcW w:w="284" w:type="dxa"/>
            <w:vMerge/>
          </w:tcPr>
          <w:p w:rsidR="006578E3" w:rsidRPr="005C03B3" w:rsidRDefault="006578E3" w:rsidP="009C0ACC">
            <w:pPr>
              <w:tabs>
                <w:tab w:val="left" w:pos="602"/>
              </w:tabs>
              <w:jc w:val="center"/>
              <w:rPr>
                <w:rFonts w:ascii="Times New Roman" w:hAnsi="Times New Roman"/>
                <w:sz w:val="20"/>
                <w:szCs w:val="20"/>
              </w:rPr>
            </w:pPr>
          </w:p>
        </w:tc>
        <w:tc>
          <w:tcPr>
            <w:tcW w:w="1984" w:type="dxa"/>
            <w:vMerge/>
          </w:tcPr>
          <w:p w:rsidR="006578E3" w:rsidRPr="005C03B3" w:rsidRDefault="006578E3" w:rsidP="009C0ACC">
            <w:pPr>
              <w:tabs>
                <w:tab w:val="left" w:pos="602"/>
              </w:tabs>
              <w:jc w:val="center"/>
              <w:rPr>
                <w:rFonts w:ascii="Times New Roman" w:hAnsi="Times New Roman"/>
                <w:sz w:val="20"/>
                <w:szCs w:val="20"/>
              </w:rPr>
            </w:pPr>
          </w:p>
        </w:tc>
        <w:tc>
          <w:tcPr>
            <w:tcW w:w="2268" w:type="dxa"/>
            <w:vMerge/>
          </w:tcPr>
          <w:p w:rsidR="006578E3" w:rsidRPr="005C03B3" w:rsidRDefault="006578E3" w:rsidP="009C0ACC">
            <w:pPr>
              <w:tabs>
                <w:tab w:val="left" w:pos="602"/>
              </w:tabs>
              <w:jc w:val="center"/>
              <w:rPr>
                <w:rFonts w:ascii="Times New Roman" w:hAnsi="Times New Roman"/>
                <w:sz w:val="20"/>
                <w:szCs w:val="20"/>
              </w:rPr>
            </w:pPr>
          </w:p>
        </w:tc>
        <w:tc>
          <w:tcPr>
            <w:tcW w:w="851" w:type="dxa"/>
            <w:vMerge/>
          </w:tcPr>
          <w:p w:rsidR="006578E3" w:rsidRPr="005C03B3" w:rsidRDefault="006578E3" w:rsidP="009C0ACC">
            <w:pPr>
              <w:tabs>
                <w:tab w:val="left" w:pos="602"/>
              </w:tabs>
              <w:jc w:val="center"/>
              <w:rPr>
                <w:rFonts w:ascii="Times New Roman" w:hAnsi="Times New Roman"/>
                <w:sz w:val="20"/>
                <w:szCs w:val="20"/>
              </w:rPr>
            </w:pPr>
          </w:p>
        </w:tc>
        <w:tc>
          <w:tcPr>
            <w:tcW w:w="850" w:type="dxa"/>
            <w:vMerge/>
          </w:tcPr>
          <w:p w:rsidR="006578E3" w:rsidRPr="005C03B3" w:rsidRDefault="006578E3" w:rsidP="009C0ACC">
            <w:pPr>
              <w:tabs>
                <w:tab w:val="left" w:pos="602"/>
              </w:tabs>
              <w:jc w:val="center"/>
              <w:rPr>
                <w:rFonts w:ascii="Times New Roman" w:hAnsi="Times New Roman"/>
                <w:sz w:val="20"/>
                <w:szCs w:val="20"/>
              </w:rPr>
            </w:pPr>
          </w:p>
        </w:tc>
        <w:tc>
          <w:tcPr>
            <w:tcW w:w="993" w:type="dxa"/>
            <w:vMerge/>
          </w:tcPr>
          <w:p w:rsidR="006578E3" w:rsidRPr="005C03B3" w:rsidRDefault="006578E3" w:rsidP="009C0ACC">
            <w:pPr>
              <w:tabs>
                <w:tab w:val="left" w:pos="602"/>
              </w:tabs>
              <w:jc w:val="center"/>
              <w:rPr>
                <w:rFonts w:ascii="Times New Roman" w:hAnsi="Times New Roman"/>
                <w:sz w:val="20"/>
                <w:szCs w:val="20"/>
              </w:rPr>
            </w:pPr>
          </w:p>
        </w:tc>
        <w:tc>
          <w:tcPr>
            <w:tcW w:w="992" w:type="dxa"/>
            <w:textDirection w:val="btLr"/>
          </w:tcPr>
          <w:p w:rsidR="006578E3" w:rsidRPr="005C03B3" w:rsidRDefault="006578E3" w:rsidP="009C0ACC">
            <w:pPr>
              <w:tabs>
                <w:tab w:val="left" w:pos="602"/>
              </w:tabs>
              <w:ind w:left="113" w:right="113"/>
              <w:jc w:val="center"/>
              <w:rPr>
                <w:rFonts w:ascii="Times New Roman" w:hAnsi="Times New Roman"/>
                <w:sz w:val="20"/>
                <w:szCs w:val="20"/>
              </w:rPr>
            </w:pPr>
            <w:r w:rsidRPr="005C03B3">
              <w:rPr>
                <w:rFonts w:ascii="Times New Roman" w:hAnsi="Times New Roman"/>
                <w:sz w:val="20"/>
                <w:szCs w:val="20"/>
              </w:rPr>
              <w:t>обл. бюджета, тыс. руб.</w:t>
            </w:r>
          </w:p>
        </w:tc>
        <w:tc>
          <w:tcPr>
            <w:tcW w:w="992" w:type="dxa"/>
            <w:textDirection w:val="btLr"/>
          </w:tcPr>
          <w:p w:rsidR="006578E3" w:rsidRPr="005C03B3" w:rsidRDefault="006578E3" w:rsidP="009C0ACC">
            <w:pPr>
              <w:tabs>
                <w:tab w:val="left" w:pos="602"/>
              </w:tabs>
              <w:ind w:left="113" w:right="113"/>
              <w:jc w:val="center"/>
              <w:rPr>
                <w:rFonts w:ascii="Times New Roman" w:hAnsi="Times New Roman"/>
                <w:sz w:val="20"/>
                <w:szCs w:val="20"/>
              </w:rPr>
            </w:pPr>
            <w:r w:rsidRPr="005C03B3">
              <w:rPr>
                <w:rFonts w:ascii="Times New Roman" w:hAnsi="Times New Roman"/>
                <w:sz w:val="20"/>
                <w:szCs w:val="20"/>
              </w:rPr>
              <w:t>мест. бюджета, тыс. руб.</w:t>
            </w:r>
          </w:p>
        </w:tc>
      </w:tr>
      <w:tr w:rsidR="005C03B3" w:rsidRPr="005C03B3" w:rsidTr="009C0ACC">
        <w:trPr>
          <w:trHeight w:val="653"/>
        </w:trPr>
        <w:tc>
          <w:tcPr>
            <w:tcW w:w="284" w:type="dxa"/>
            <w:vMerge w:val="restart"/>
          </w:tcPr>
          <w:p w:rsidR="005701BC" w:rsidRPr="005C03B3" w:rsidRDefault="005701BC"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1</w:t>
            </w:r>
          </w:p>
        </w:tc>
        <w:tc>
          <w:tcPr>
            <w:tcW w:w="1984" w:type="dxa"/>
            <w:vMerge w:val="restart"/>
          </w:tcPr>
          <w:p w:rsidR="005701BC" w:rsidRPr="005C03B3" w:rsidRDefault="005701BC" w:rsidP="009C0ACC">
            <w:pPr>
              <w:tabs>
                <w:tab w:val="left" w:pos="602"/>
              </w:tabs>
              <w:spacing w:after="0" w:line="240" w:lineRule="auto"/>
              <w:jc w:val="both"/>
              <w:rPr>
                <w:rFonts w:ascii="Times New Roman" w:hAnsi="Times New Roman"/>
                <w:sz w:val="20"/>
                <w:szCs w:val="20"/>
              </w:rPr>
            </w:pPr>
            <w:r w:rsidRPr="005C03B3">
              <w:rPr>
                <w:rFonts w:ascii="Times New Roman" w:hAnsi="Times New Roman"/>
                <w:sz w:val="20"/>
                <w:szCs w:val="20"/>
              </w:rPr>
              <w:t>Строительство сейсмостойких жилых домов, основных объектов (социальных) и систем жизнеобеспечения взамен тех, сейсмоусиление и реконструкция которых экономически нецелесообразны</w:t>
            </w:r>
          </w:p>
        </w:tc>
        <w:tc>
          <w:tcPr>
            <w:tcW w:w="2268" w:type="dxa"/>
            <w:vMerge w:val="restart"/>
          </w:tcPr>
          <w:p w:rsidR="005701BC" w:rsidRPr="005C03B3" w:rsidRDefault="005701BC" w:rsidP="009C0ACC">
            <w:pPr>
              <w:tabs>
                <w:tab w:val="left" w:pos="602"/>
              </w:tabs>
              <w:spacing w:after="0" w:line="240" w:lineRule="auto"/>
              <w:jc w:val="both"/>
              <w:rPr>
                <w:rFonts w:ascii="Times New Roman" w:hAnsi="Times New Roman"/>
                <w:sz w:val="20"/>
                <w:szCs w:val="20"/>
              </w:rPr>
            </w:pPr>
            <w:r w:rsidRPr="005C03B3">
              <w:rPr>
                <w:rFonts w:ascii="Times New Roman" w:hAnsi="Times New Roman"/>
                <w:sz w:val="20"/>
                <w:szCs w:val="20"/>
              </w:rPr>
              <w:t>1.Количество граждан, переселенных из многоквартирных домов серии 1-335, признанных аварийными и подлежащими сносу после 1 января 2017 года – 221 чел.;</w:t>
            </w:r>
          </w:p>
          <w:p w:rsidR="005701BC" w:rsidRPr="005C03B3" w:rsidRDefault="005701BC" w:rsidP="009C0ACC">
            <w:pPr>
              <w:tabs>
                <w:tab w:val="left" w:pos="602"/>
              </w:tabs>
              <w:spacing w:after="0" w:line="240" w:lineRule="auto"/>
              <w:jc w:val="both"/>
              <w:rPr>
                <w:rFonts w:ascii="Times New Roman" w:hAnsi="Times New Roman"/>
                <w:sz w:val="20"/>
                <w:szCs w:val="20"/>
              </w:rPr>
            </w:pPr>
            <w:r w:rsidRPr="005C03B3">
              <w:rPr>
                <w:rFonts w:ascii="Times New Roman" w:hAnsi="Times New Roman"/>
                <w:sz w:val="20"/>
                <w:szCs w:val="20"/>
              </w:rPr>
              <w:t>2. Количество кв. м расселенных многоквартирных домов серии 1-335, признанных аварийными и подлежащими сносу после 1 января 2017 года - 3274,20 кв.м</w:t>
            </w:r>
          </w:p>
        </w:tc>
        <w:tc>
          <w:tcPr>
            <w:tcW w:w="851" w:type="dxa"/>
            <w:vMerge w:val="restart"/>
            <w:tcBorders>
              <w:right w:val="single" w:sz="4" w:space="0" w:color="auto"/>
            </w:tcBorders>
            <w:textDirection w:val="btLr"/>
          </w:tcPr>
          <w:p w:rsidR="005701BC" w:rsidRPr="005C03B3" w:rsidRDefault="005701BC" w:rsidP="009C0ACC">
            <w:pPr>
              <w:tabs>
                <w:tab w:val="left" w:pos="602"/>
              </w:tabs>
              <w:spacing w:after="0" w:line="240" w:lineRule="auto"/>
              <w:ind w:left="113" w:right="113"/>
              <w:jc w:val="center"/>
              <w:rPr>
                <w:rFonts w:ascii="Times New Roman" w:hAnsi="Times New Roman"/>
                <w:sz w:val="20"/>
                <w:szCs w:val="20"/>
              </w:rPr>
            </w:pPr>
            <w:r w:rsidRPr="005C03B3">
              <w:rPr>
                <w:rFonts w:ascii="Times New Roman" w:hAnsi="Times New Roman"/>
                <w:sz w:val="20"/>
                <w:szCs w:val="20"/>
              </w:rPr>
              <w:t>Комитет  жилищно-коммунального хозяйства, транспорта и связи администрации ЗГМО</w:t>
            </w:r>
          </w:p>
        </w:tc>
        <w:tc>
          <w:tcPr>
            <w:tcW w:w="850" w:type="dxa"/>
            <w:tcBorders>
              <w:left w:val="single" w:sz="4" w:space="0" w:color="auto"/>
            </w:tcBorders>
          </w:tcPr>
          <w:p w:rsidR="005701BC" w:rsidRPr="005C03B3" w:rsidRDefault="005701BC"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Всего</w:t>
            </w:r>
          </w:p>
        </w:tc>
        <w:tc>
          <w:tcPr>
            <w:tcW w:w="993" w:type="dxa"/>
          </w:tcPr>
          <w:p w:rsidR="005701BC" w:rsidRPr="005C03B3" w:rsidRDefault="005701BC"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5 600,00</w:t>
            </w:r>
          </w:p>
        </w:tc>
        <w:tc>
          <w:tcPr>
            <w:tcW w:w="992" w:type="dxa"/>
          </w:tcPr>
          <w:p w:rsidR="005701BC" w:rsidRPr="005C03B3" w:rsidRDefault="005701BC" w:rsidP="009C0ACC">
            <w:pPr>
              <w:spacing w:after="0"/>
              <w:jc w:val="center"/>
              <w:rPr>
                <w:rFonts w:ascii="Times New Roman" w:hAnsi="Times New Roman"/>
                <w:sz w:val="20"/>
                <w:szCs w:val="20"/>
              </w:rPr>
            </w:pPr>
            <w:r w:rsidRPr="005C03B3">
              <w:rPr>
                <w:rFonts w:ascii="Times New Roman" w:hAnsi="Times New Roman"/>
                <w:sz w:val="20"/>
                <w:szCs w:val="20"/>
              </w:rPr>
              <w:t>-</w:t>
            </w:r>
          </w:p>
          <w:p w:rsidR="005701BC" w:rsidRPr="005C03B3" w:rsidRDefault="005701BC" w:rsidP="009C0ACC">
            <w:pPr>
              <w:tabs>
                <w:tab w:val="left" w:pos="602"/>
              </w:tabs>
              <w:spacing w:after="0"/>
              <w:jc w:val="center"/>
              <w:rPr>
                <w:rFonts w:ascii="Times New Roman" w:hAnsi="Times New Roman"/>
                <w:sz w:val="20"/>
                <w:szCs w:val="20"/>
              </w:rPr>
            </w:pPr>
          </w:p>
        </w:tc>
        <w:tc>
          <w:tcPr>
            <w:tcW w:w="992" w:type="dxa"/>
          </w:tcPr>
          <w:p w:rsidR="005701BC" w:rsidRPr="005C03B3" w:rsidRDefault="005701BC"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5 600,00</w:t>
            </w:r>
          </w:p>
        </w:tc>
      </w:tr>
      <w:tr w:rsidR="005C03B3" w:rsidRPr="005C03B3" w:rsidTr="009C0ACC">
        <w:trPr>
          <w:trHeight w:val="833"/>
        </w:trPr>
        <w:tc>
          <w:tcPr>
            <w:tcW w:w="284" w:type="dxa"/>
            <w:vMerge/>
          </w:tcPr>
          <w:p w:rsidR="005701BC" w:rsidRPr="005C03B3" w:rsidRDefault="005701BC" w:rsidP="009C0ACC">
            <w:pPr>
              <w:tabs>
                <w:tab w:val="left" w:pos="602"/>
              </w:tabs>
              <w:spacing w:after="0"/>
              <w:jc w:val="center"/>
              <w:rPr>
                <w:rFonts w:ascii="Times New Roman" w:hAnsi="Times New Roman"/>
                <w:sz w:val="20"/>
                <w:szCs w:val="20"/>
              </w:rPr>
            </w:pPr>
          </w:p>
        </w:tc>
        <w:tc>
          <w:tcPr>
            <w:tcW w:w="1984" w:type="dxa"/>
            <w:vMerge/>
          </w:tcPr>
          <w:p w:rsidR="005701BC" w:rsidRPr="005C03B3" w:rsidRDefault="005701BC" w:rsidP="009C0ACC">
            <w:pPr>
              <w:tabs>
                <w:tab w:val="left" w:pos="602"/>
              </w:tabs>
              <w:jc w:val="center"/>
              <w:rPr>
                <w:rFonts w:ascii="Times New Roman" w:hAnsi="Times New Roman"/>
                <w:sz w:val="20"/>
                <w:szCs w:val="20"/>
              </w:rPr>
            </w:pPr>
          </w:p>
        </w:tc>
        <w:tc>
          <w:tcPr>
            <w:tcW w:w="2268" w:type="dxa"/>
            <w:vMerge/>
          </w:tcPr>
          <w:p w:rsidR="005701BC" w:rsidRPr="005C03B3" w:rsidRDefault="005701BC"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5701BC" w:rsidRPr="005C03B3" w:rsidRDefault="005701BC"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5701BC" w:rsidRPr="005C03B3" w:rsidRDefault="005701BC"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2022 год</w:t>
            </w:r>
          </w:p>
        </w:tc>
        <w:tc>
          <w:tcPr>
            <w:tcW w:w="993"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p w:rsidR="005701BC" w:rsidRPr="005C03B3" w:rsidRDefault="005701BC" w:rsidP="009C0ACC">
            <w:pPr>
              <w:tabs>
                <w:tab w:val="left" w:pos="602"/>
              </w:tabs>
              <w:jc w:val="center"/>
              <w:rPr>
                <w:rFonts w:ascii="Times New Roman" w:hAnsi="Times New Roman"/>
                <w:sz w:val="20"/>
                <w:szCs w:val="20"/>
              </w:rPr>
            </w:pP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p w:rsidR="005701BC" w:rsidRPr="005C03B3" w:rsidRDefault="005701BC" w:rsidP="009C0ACC">
            <w:pPr>
              <w:tabs>
                <w:tab w:val="left" w:pos="602"/>
              </w:tabs>
              <w:jc w:val="center"/>
              <w:rPr>
                <w:rFonts w:ascii="Times New Roman" w:hAnsi="Times New Roman"/>
                <w:sz w:val="20"/>
                <w:szCs w:val="20"/>
              </w:rPr>
            </w:pP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p w:rsidR="005701BC" w:rsidRPr="005C03B3" w:rsidRDefault="005701BC" w:rsidP="009C0ACC">
            <w:pPr>
              <w:tabs>
                <w:tab w:val="left" w:pos="602"/>
              </w:tabs>
              <w:jc w:val="center"/>
              <w:rPr>
                <w:rFonts w:ascii="Times New Roman" w:hAnsi="Times New Roman"/>
                <w:sz w:val="20"/>
                <w:szCs w:val="20"/>
              </w:rPr>
            </w:pPr>
          </w:p>
        </w:tc>
      </w:tr>
      <w:tr w:rsidR="005C03B3" w:rsidRPr="005C03B3" w:rsidTr="009C0ACC">
        <w:trPr>
          <w:trHeight w:val="833"/>
        </w:trPr>
        <w:tc>
          <w:tcPr>
            <w:tcW w:w="284" w:type="dxa"/>
            <w:vMerge/>
          </w:tcPr>
          <w:p w:rsidR="005701BC" w:rsidRPr="005C03B3" w:rsidRDefault="005701BC" w:rsidP="009C0ACC">
            <w:pPr>
              <w:tabs>
                <w:tab w:val="left" w:pos="602"/>
              </w:tabs>
              <w:spacing w:after="0"/>
              <w:jc w:val="center"/>
              <w:rPr>
                <w:rFonts w:ascii="Times New Roman" w:hAnsi="Times New Roman"/>
                <w:sz w:val="20"/>
                <w:szCs w:val="20"/>
              </w:rPr>
            </w:pPr>
          </w:p>
        </w:tc>
        <w:tc>
          <w:tcPr>
            <w:tcW w:w="1984" w:type="dxa"/>
            <w:vMerge/>
          </w:tcPr>
          <w:p w:rsidR="005701BC" w:rsidRPr="005C03B3" w:rsidRDefault="005701BC" w:rsidP="009C0ACC">
            <w:pPr>
              <w:tabs>
                <w:tab w:val="left" w:pos="602"/>
              </w:tabs>
              <w:spacing w:after="0"/>
              <w:jc w:val="center"/>
              <w:rPr>
                <w:rFonts w:ascii="Times New Roman" w:hAnsi="Times New Roman"/>
                <w:sz w:val="20"/>
                <w:szCs w:val="20"/>
              </w:rPr>
            </w:pPr>
          </w:p>
        </w:tc>
        <w:tc>
          <w:tcPr>
            <w:tcW w:w="2268" w:type="dxa"/>
            <w:vMerge/>
          </w:tcPr>
          <w:p w:rsidR="005701BC" w:rsidRPr="005C03B3" w:rsidRDefault="005701BC" w:rsidP="009C0ACC">
            <w:pPr>
              <w:tabs>
                <w:tab w:val="left" w:pos="602"/>
              </w:tabs>
              <w:spacing w:after="0"/>
              <w:jc w:val="center"/>
              <w:rPr>
                <w:rFonts w:ascii="Times New Roman" w:hAnsi="Times New Roman"/>
                <w:sz w:val="20"/>
                <w:szCs w:val="20"/>
              </w:rPr>
            </w:pPr>
          </w:p>
        </w:tc>
        <w:tc>
          <w:tcPr>
            <w:tcW w:w="851" w:type="dxa"/>
            <w:vMerge/>
            <w:tcBorders>
              <w:right w:val="single" w:sz="4" w:space="0" w:color="auto"/>
            </w:tcBorders>
          </w:tcPr>
          <w:p w:rsidR="005701BC" w:rsidRPr="005C03B3" w:rsidRDefault="005701BC" w:rsidP="009C0ACC">
            <w:pPr>
              <w:tabs>
                <w:tab w:val="left" w:pos="602"/>
              </w:tabs>
              <w:spacing w:after="0"/>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5701BC" w:rsidRPr="005C03B3" w:rsidRDefault="005701BC"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2023 год</w:t>
            </w:r>
          </w:p>
        </w:tc>
        <w:tc>
          <w:tcPr>
            <w:tcW w:w="993"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5 600,00</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p w:rsidR="005701BC" w:rsidRPr="005C03B3" w:rsidRDefault="005701BC" w:rsidP="009C0ACC">
            <w:pPr>
              <w:tabs>
                <w:tab w:val="left" w:pos="602"/>
              </w:tabs>
              <w:jc w:val="center"/>
              <w:rPr>
                <w:rFonts w:ascii="Times New Roman" w:hAnsi="Times New Roman"/>
                <w:sz w:val="20"/>
                <w:szCs w:val="20"/>
              </w:rPr>
            </w:pP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5 600,00</w:t>
            </w:r>
          </w:p>
        </w:tc>
      </w:tr>
      <w:tr w:rsidR="005C03B3" w:rsidRPr="005C03B3" w:rsidTr="009C0ACC">
        <w:trPr>
          <w:trHeight w:val="811"/>
        </w:trPr>
        <w:tc>
          <w:tcPr>
            <w:tcW w:w="284" w:type="dxa"/>
            <w:vMerge/>
          </w:tcPr>
          <w:p w:rsidR="005701BC" w:rsidRPr="005C03B3" w:rsidRDefault="005701BC" w:rsidP="009C0ACC">
            <w:pPr>
              <w:tabs>
                <w:tab w:val="left" w:pos="602"/>
              </w:tabs>
              <w:spacing w:after="0"/>
              <w:jc w:val="center"/>
              <w:rPr>
                <w:rFonts w:ascii="Times New Roman" w:hAnsi="Times New Roman"/>
                <w:sz w:val="20"/>
                <w:szCs w:val="20"/>
              </w:rPr>
            </w:pPr>
          </w:p>
        </w:tc>
        <w:tc>
          <w:tcPr>
            <w:tcW w:w="1984" w:type="dxa"/>
            <w:vMerge/>
          </w:tcPr>
          <w:p w:rsidR="005701BC" w:rsidRPr="005C03B3" w:rsidRDefault="005701BC" w:rsidP="009C0ACC">
            <w:pPr>
              <w:tabs>
                <w:tab w:val="left" w:pos="602"/>
              </w:tabs>
              <w:jc w:val="center"/>
              <w:rPr>
                <w:rFonts w:ascii="Times New Roman" w:hAnsi="Times New Roman"/>
                <w:sz w:val="20"/>
                <w:szCs w:val="20"/>
              </w:rPr>
            </w:pPr>
          </w:p>
        </w:tc>
        <w:tc>
          <w:tcPr>
            <w:tcW w:w="2268" w:type="dxa"/>
            <w:vMerge/>
          </w:tcPr>
          <w:p w:rsidR="005701BC" w:rsidRPr="005C03B3" w:rsidRDefault="005701BC"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5701BC" w:rsidRPr="005C03B3" w:rsidRDefault="005701BC"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5701BC" w:rsidRPr="005C03B3" w:rsidRDefault="005701BC"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2024 год</w:t>
            </w:r>
          </w:p>
        </w:tc>
        <w:tc>
          <w:tcPr>
            <w:tcW w:w="993"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510"/>
        </w:trPr>
        <w:tc>
          <w:tcPr>
            <w:tcW w:w="284" w:type="dxa"/>
            <w:vMerge/>
          </w:tcPr>
          <w:p w:rsidR="005701BC" w:rsidRPr="005C03B3" w:rsidRDefault="005701BC" w:rsidP="009C0ACC">
            <w:pPr>
              <w:tabs>
                <w:tab w:val="left" w:pos="602"/>
              </w:tabs>
              <w:spacing w:after="0"/>
              <w:jc w:val="center"/>
              <w:rPr>
                <w:rFonts w:ascii="Times New Roman" w:hAnsi="Times New Roman"/>
                <w:sz w:val="20"/>
                <w:szCs w:val="20"/>
              </w:rPr>
            </w:pPr>
          </w:p>
        </w:tc>
        <w:tc>
          <w:tcPr>
            <w:tcW w:w="1984" w:type="dxa"/>
            <w:vMerge/>
          </w:tcPr>
          <w:p w:rsidR="005701BC" w:rsidRPr="005C03B3" w:rsidRDefault="005701BC" w:rsidP="009C0ACC">
            <w:pPr>
              <w:tabs>
                <w:tab w:val="left" w:pos="602"/>
              </w:tabs>
              <w:jc w:val="center"/>
              <w:rPr>
                <w:rFonts w:ascii="Times New Roman" w:hAnsi="Times New Roman"/>
                <w:sz w:val="20"/>
                <w:szCs w:val="20"/>
              </w:rPr>
            </w:pPr>
          </w:p>
        </w:tc>
        <w:tc>
          <w:tcPr>
            <w:tcW w:w="2268" w:type="dxa"/>
            <w:vMerge/>
          </w:tcPr>
          <w:p w:rsidR="005701BC" w:rsidRPr="005C03B3" w:rsidRDefault="005701BC"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5701BC" w:rsidRPr="005C03B3" w:rsidRDefault="005701BC"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2025 год</w:t>
            </w:r>
          </w:p>
        </w:tc>
        <w:tc>
          <w:tcPr>
            <w:tcW w:w="993"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330"/>
        </w:trPr>
        <w:tc>
          <w:tcPr>
            <w:tcW w:w="284" w:type="dxa"/>
            <w:vMerge/>
          </w:tcPr>
          <w:p w:rsidR="005701BC" w:rsidRPr="005C03B3" w:rsidRDefault="005701BC" w:rsidP="009C0ACC">
            <w:pPr>
              <w:tabs>
                <w:tab w:val="left" w:pos="602"/>
              </w:tabs>
              <w:spacing w:after="0"/>
              <w:jc w:val="center"/>
              <w:rPr>
                <w:rFonts w:ascii="Times New Roman" w:hAnsi="Times New Roman"/>
                <w:sz w:val="20"/>
                <w:szCs w:val="20"/>
              </w:rPr>
            </w:pPr>
          </w:p>
        </w:tc>
        <w:tc>
          <w:tcPr>
            <w:tcW w:w="1984" w:type="dxa"/>
            <w:vMerge/>
          </w:tcPr>
          <w:p w:rsidR="005701BC" w:rsidRPr="005C03B3" w:rsidRDefault="005701BC" w:rsidP="009C0ACC">
            <w:pPr>
              <w:tabs>
                <w:tab w:val="left" w:pos="602"/>
              </w:tabs>
              <w:jc w:val="center"/>
              <w:rPr>
                <w:rFonts w:ascii="Times New Roman" w:hAnsi="Times New Roman"/>
                <w:sz w:val="20"/>
                <w:szCs w:val="20"/>
              </w:rPr>
            </w:pPr>
          </w:p>
        </w:tc>
        <w:tc>
          <w:tcPr>
            <w:tcW w:w="2268" w:type="dxa"/>
            <w:vMerge/>
          </w:tcPr>
          <w:p w:rsidR="005701BC" w:rsidRPr="005C03B3" w:rsidRDefault="005701BC"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5701BC" w:rsidRPr="005C03B3" w:rsidRDefault="005701BC"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2026 год</w:t>
            </w:r>
          </w:p>
        </w:tc>
        <w:tc>
          <w:tcPr>
            <w:tcW w:w="993"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330"/>
        </w:trPr>
        <w:tc>
          <w:tcPr>
            <w:tcW w:w="284" w:type="dxa"/>
            <w:vMerge/>
          </w:tcPr>
          <w:p w:rsidR="005701BC" w:rsidRPr="005C03B3" w:rsidRDefault="005701BC" w:rsidP="009C0ACC">
            <w:pPr>
              <w:tabs>
                <w:tab w:val="left" w:pos="602"/>
              </w:tabs>
              <w:spacing w:after="0"/>
              <w:jc w:val="center"/>
              <w:rPr>
                <w:rFonts w:ascii="Times New Roman" w:hAnsi="Times New Roman"/>
                <w:sz w:val="20"/>
                <w:szCs w:val="20"/>
              </w:rPr>
            </w:pPr>
          </w:p>
        </w:tc>
        <w:tc>
          <w:tcPr>
            <w:tcW w:w="1984" w:type="dxa"/>
            <w:vMerge/>
          </w:tcPr>
          <w:p w:rsidR="005701BC" w:rsidRPr="005C03B3" w:rsidRDefault="005701BC" w:rsidP="009C0ACC">
            <w:pPr>
              <w:tabs>
                <w:tab w:val="left" w:pos="602"/>
              </w:tabs>
              <w:jc w:val="center"/>
              <w:rPr>
                <w:rFonts w:ascii="Times New Roman" w:hAnsi="Times New Roman"/>
                <w:sz w:val="20"/>
                <w:szCs w:val="20"/>
              </w:rPr>
            </w:pPr>
          </w:p>
        </w:tc>
        <w:tc>
          <w:tcPr>
            <w:tcW w:w="2268" w:type="dxa"/>
            <w:vMerge/>
          </w:tcPr>
          <w:p w:rsidR="005701BC" w:rsidRPr="005C03B3" w:rsidRDefault="005701BC"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5701BC" w:rsidRPr="005C03B3" w:rsidRDefault="005701BC"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2027 год</w:t>
            </w:r>
          </w:p>
        </w:tc>
        <w:tc>
          <w:tcPr>
            <w:tcW w:w="993"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359"/>
        </w:trPr>
        <w:tc>
          <w:tcPr>
            <w:tcW w:w="284" w:type="dxa"/>
            <w:vMerge w:val="restart"/>
          </w:tcPr>
          <w:p w:rsidR="006578E3" w:rsidRPr="005C03B3" w:rsidRDefault="006578E3"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2</w:t>
            </w:r>
          </w:p>
        </w:tc>
        <w:tc>
          <w:tcPr>
            <w:tcW w:w="1984" w:type="dxa"/>
            <w:vMerge w:val="restart"/>
          </w:tcPr>
          <w:p w:rsidR="006578E3" w:rsidRPr="005C03B3" w:rsidRDefault="006578E3" w:rsidP="009C0ACC">
            <w:pPr>
              <w:tabs>
                <w:tab w:val="left" w:pos="602"/>
              </w:tabs>
              <w:spacing w:after="0"/>
              <w:jc w:val="both"/>
              <w:rPr>
                <w:rFonts w:ascii="Times New Roman" w:hAnsi="Times New Roman"/>
                <w:sz w:val="20"/>
                <w:szCs w:val="20"/>
              </w:rPr>
            </w:pPr>
            <w:r w:rsidRPr="005C03B3">
              <w:rPr>
                <w:rFonts w:ascii="Times New Roman" w:hAnsi="Times New Roman"/>
                <w:sz w:val="20"/>
                <w:szCs w:val="20"/>
              </w:rPr>
              <w:t xml:space="preserve">Снос (демонтаж) многоквартирных домов серии 1-335, признанных </w:t>
            </w:r>
            <w:r w:rsidRPr="005C03B3">
              <w:rPr>
                <w:rFonts w:ascii="Times New Roman" w:hAnsi="Times New Roman"/>
                <w:sz w:val="20"/>
                <w:szCs w:val="20"/>
              </w:rPr>
              <w:lastRenderedPageBreak/>
              <w:t>аварийными и подлежащими сносу после 1 января 2017 года</w:t>
            </w:r>
            <w:r w:rsidR="00995E05" w:rsidRPr="005C03B3">
              <w:rPr>
                <w:rFonts w:ascii="Times New Roman" w:hAnsi="Times New Roman"/>
                <w:sz w:val="20"/>
                <w:szCs w:val="20"/>
              </w:rPr>
              <w:t>.</w:t>
            </w:r>
          </w:p>
        </w:tc>
        <w:tc>
          <w:tcPr>
            <w:tcW w:w="2268" w:type="dxa"/>
            <w:vMerge w:val="restart"/>
          </w:tcPr>
          <w:p w:rsidR="006578E3" w:rsidRPr="005C03B3" w:rsidRDefault="006578E3" w:rsidP="009C0ACC">
            <w:pPr>
              <w:tabs>
                <w:tab w:val="left" w:pos="602"/>
              </w:tabs>
              <w:spacing w:after="0"/>
              <w:jc w:val="both"/>
              <w:rPr>
                <w:rFonts w:ascii="Times New Roman" w:hAnsi="Times New Roman"/>
                <w:sz w:val="20"/>
                <w:szCs w:val="20"/>
              </w:rPr>
            </w:pPr>
            <w:r w:rsidRPr="005C03B3">
              <w:rPr>
                <w:rFonts w:ascii="Times New Roman" w:hAnsi="Times New Roman"/>
                <w:sz w:val="20"/>
                <w:szCs w:val="20"/>
              </w:rPr>
              <w:lastRenderedPageBreak/>
              <w:t xml:space="preserve"> Количество кв. м снесенных многоквартирных домов серии 1-335, </w:t>
            </w:r>
            <w:r w:rsidRPr="005C03B3">
              <w:rPr>
                <w:rFonts w:ascii="Times New Roman" w:hAnsi="Times New Roman"/>
                <w:sz w:val="20"/>
                <w:szCs w:val="20"/>
              </w:rPr>
              <w:lastRenderedPageBreak/>
              <w:t>признанных аварийными и подлежащими сносу после 1 января 2017 года – 4252,90 кв.м</w:t>
            </w:r>
          </w:p>
        </w:tc>
        <w:tc>
          <w:tcPr>
            <w:tcW w:w="851" w:type="dxa"/>
            <w:vMerge w:val="restart"/>
            <w:tcBorders>
              <w:right w:val="single" w:sz="4" w:space="0" w:color="auto"/>
            </w:tcBorders>
            <w:textDirection w:val="btLr"/>
          </w:tcPr>
          <w:p w:rsidR="006578E3" w:rsidRPr="005C03B3" w:rsidRDefault="006578E3" w:rsidP="009C0ACC">
            <w:pPr>
              <w:tabs>
                <w:tab w:val="left" w:pos="602"/>
              </w:tabs>
              <w:spacing w:after="0" w:line="240" w:lineRule="auto"/>
              <w:ind w:left="113" w:right="113"/>
              <w:jc w:val="center"/>
              <w:rPr>
                <w:rFonts w:ascii="Times New Roman" w:hAnsi="Times New Roman"/>
                <w:sz w:val="20"/>
                <w:szCs w:val="20"/>
              </w:rPr>
            </w:pPr>
            <w:r w:rsidRPr="005C03B3">
              <w:rPr>
                <w:rFonts w:ascii="Times New Roman" w:hAnsi="Times New Roman"/>
                <w:sz w:val="20"/>
                <w:szCs w:val="20"/>
              </w:rPr>
              <w:lastRenderedPageBreak/>
              <w:t>Комитет  жилищно-коммунального хозяйства, транспорта и связи администрации ЗГМО</w:t>
            </w:r>
          </w:p>
        </w:tc>
        <w:tc>
          <w:tcPr>
            <w:tcW w:w="850" w:type="dxa"/>
            <w:tcBorders>
              <w:top w:val="single" w:sz="4" w:space="0" w:color="auto"/>
              <w:left w:val="single" w:sz="4" w:space="0" w:color="auto"/>
              <w:bottom w:val="single" w:sz="4" w:space="0" w:color="auto"/>
            </w:tcBorders>
          </w:tcPr>
          <w:p w:rsidR="006578E3" w:rsidRPr="005C03B3" w:rsidRDefault="006578E3"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Всего</w:t>
            </w:r>
          </w:p>
        </w:tc>
        <w:tc>
          <w:tcPr>
            <w:tcW w:w="993" w:type="dxa"/>
            <w:tcBorders>
              <w:top w:val="single" w:sz="4" w:space="0" w:color="auto"/>
              <w:bottom w:val="single" w:sz="4" w:space="0" w:color="auto"/>
            </w:tcBorders>
          </w:tcPr>
          <w:p w:rsidR="006578E3" w:rsidRPr="005C03B3" w:rsidRDefault="006578E3"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w:t>
            </w:r>
          </w:p>
          <w:p w:rsidR="006578E3" w:rsidRPr="005C03B3" w:rsidRDefault="006578E3" w:rsidP="009C0ACC">
            <w:pPr>
              <w:tabs>
                <w:tab w:val="left" w:pos="602"/>
              </w:tabs>
              <w:spacing w:after="0"/>
              <w:jc w:val="center"/>
              <w:rPr>
                <w:rFonts w:ascii="Times New Roman" w:hAnsi="Times New Roman"/>
                <w:sz w:val="20"/>
                <w:szCs w:val="20"/>
              </w:rPr>
            </w:pPr>
          </w:p>
        </w:tc>
        <w:tc>
          <w:tcPr>
            <w:tcW w:w="992" w:type="dxa"/>
            <w:tcBorders>
              <w:top w:val="single" w:sz="4" w:space="0" w:color="auto"/>
              <w:bottom w:val="single" w:sz="4" w:space="0" w:color="auto"/>
            </w:tcBorders>
          </w:tcPr>
          <w:p w:rsidR="006578E3" w:rsidRPr="005C03B3" w:rsidRDefault="006578E3"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537"/>
        </w:trPr>
        <w:tc>
          <w:tcPr>
            <w:tcW w:w="284" w:type="dxa"/>
            <w:vMerge/>
          </w:tcPr>
          <w:p w:rsidR="006578E3" w:rsidRPr="005C03B3" w:rsidRDefault="006578E3" w:rsidP="009C0ACC">
            <w:pPr>
              <w:tabs>
                <w:tab w:val="left" w:pos="602"/>
              </w:tabs>
              <w:spacing w:after="0"/>
              <w:jc w:val="center"/>
              <w:rPr>
                <w:rFonts w:ascii="Times New Roman" w:hAnsi="Times New Roman"/>
                <w:sz w:val="20"/>
                <w:szCs w:val="20"/>
              </w:rPr>
            </w:pPr>
          </w:p>
        </w:tc>
        <w:tc>
          <w:tcPr>
            <w:tcW w:w="1984" w:type="dxa"/>
            <w:vMerge/>
          </w:tcPr>
          <w:p w:rsidR="006578E3" w:rsidRPr="005C03B3" w:rsidRDefault="006578E3" w:rsidP="009C0ACC">
            <w:pPr>
              <w:tabs>
                <w:tab w:val="left" w:pos="602"/>
              </w:tabs>
              <w:jc w:val="center"/>
              <w:rPr>
                <w:rFonts w:ascii="Times New Roman" w:hAnsi="Times New Roman"/>
                <w:sz w:val="20"/>
                <w:szCs w:val="20"/>
              </w:rPr>
            </w:pPr>
          </w:p>
        </w:tc>
        <w:tc>
          <w:tcPr>
            <w:tcW w:w="2268" w:type="dxa"/>
            <w:vMerge/>
          </w:tcPr>
          <w:p w:rsidR="006578E3" w:rsidRPr="005C03B3" w:rsidRDefault="006578E3"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6578E3" w:rsidRPr="005C03B3" w:rsidRDefault="006578E3"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6578E3" w:rsidRPr="005C03B3" w:rsidRDefault="006578E3"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2022 год</w:t>
            </w:r>
          </w:p>
        </w:tc>
        <w:tc>
          <w:tcPr>
            <w:tcW w:w="993"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417"/>
        </w:trPr>
        <w:tc>
          <w:tcPr>
            <w:tcW w:w="284" w:type="dxa"/>
            <w:vMerge/>
          </w:tcPr>
          <w:p w:rsidR="006578E3" w:rsidRPr="005C03B3" w:rsidRDefault="006578E3" w:rsidP="009C0ACC">
            <w:pPr>
              <w:tabs>
                <w:tab w:val="left" w:pos="602"/>
              </w:tabs>
              <w:jc w:val="center"/>
              <w:rPr>
                <w:rFonts w:ascii="Times New Roman" w:hAnsi="Times New Roman"/>
                <w:sz w:val="20"/>
                <w:szCs w:val="20"/>
              </w:rPr>
            </w:pPr>
          </w:p>
        </w:tc>
        <w:tc>
          <w:tcPr>
            <w:tcW w:w="1984" w:type="dxa"/>
            <w:vMerge/>
          </w:tcPr>
          <w:p w:rsidR="006578E3" w:rsidRPr="005C03B3" w:rsidRDefault="006578E3" w:rsidP="009C0ACC">
            <w:pPr>
              <w:tabs>
                <w:tab w:val="left" w:pos="602"/>
              </w:tabs>
              <w:jc w:val="center"/>
              <w:rPr>
                <w:rFonts w:ascii="Times New Roman" w:hAnsi="Times New Roman"/>
                <w:sz w:val="20"/>
                <w:szCs w:val="20"/>
              </w:rPr>
            </w:pPr>
          </w:p>
        </w:tc>
        <w:tc>
          <w:tcPr>
            <w:tcW w:w="2268" w:type="dxa"/>
            <w:vMerge/>
          </w:tcPr>
          <w:p w:rsidR="006578E3" w:rsidRPr="005C03B3" w:rsidRDefault="006578E3"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6578E3" w:rsidRPr="005C03B3" w:rsidRDefault="006578E3"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6578E3" w:rsidRPr="005C03B3" w:rsidRDefault="006578E3"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2023 год</w:t>
            </w:r>
          </w:p>
        </w:tc>
        <w:tc>
          <w:tcPr>
            <w:tcW w:w="993"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509"/>
        </w:trPr>
        <w:tc>
          <w:tcPr>
            <w:tcW w:w="284" w:type="dxa"/>
            <w:vMerge/>
          </w:tcPr>
          <w:p w:rsidR="006578E3" w:rsidRPr="005C03B3" w:rsidRDefault="006578E3" w:rsidP="009C0ACC">
            <w:pPr>
              <w:tabs>
                <w:tab w:val="left" w:pos="602"/>
              </w:tabs>
              <w:jc w:val="center"/>
              <w:rPr>
                <w:rFonts w:ascii="Times New Roman" w:hAnsi="Times New Roman"/>
                <w:sz w:val="20"/>
                <w:szCs w:val="20"/>
              </w:rPr>
            </w:pPr>
          </w:p>
        </w:tc>
        <w:tc>
          <w:tcPr>
            <w:tcW w:w="1984" w:type="dxa"/>
            <w:vMerge/>
          </w:tcPr>
          <w:p w:rsidR="006578E3" w:rsidRPr="005C03B3" w:rsidRDefault="006578E3" w:rsidP="009C0ACC">
            <w:pPr>
              <w:tabs>
                <w:tab w:val="left" w:pos="602"/>
              </w:tabs>
              <w:jc w:val="center"/>
              <w:rPr>
                <w:rFonts w:ascii="Times New Roman" w:hAnsi="Times New Roman"/>
                <w:sz w:val="20"/>
                <w:szCs w:val="20"/>
              </w:rPr>
            </w:pPr>
          </w:p>
        </w:tc>
        <w:tc>
          <w:tcPr>
            <w:tcW w:w="2268" w:type="dxa"/>
            <w:vMerge/>
          </w:tcPr>
          <w:p w:rsidR="006578E3" w:rsidRPr="005C03B3" w:rsidRDefault="006578E3"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6578E3" w:rsidRPr="005C03B3" w:rsidRDefault="006578E3"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6578E3" w:rsidRPr="005C03B3" w:rsidRDefault="006578E3"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2024 год</w:t>
            </w:r>
          </w:p>
        </w:tc>
        <w:tc>
          <w:tcPr>
            <w:tcW w:w="993" w:type="dxa"/>
            <w:tcBorders>
              <w:top w:val="single" w:sz="4" w:space="0" w:color="auto"/>
              <w:bottom w:val="single" w:sz="4" w:space="0" w:color="auto"/>
            </w:tcBorders>
          </w:tcPr>
          <w:p w:rsidR="006578E3" w:rsidRPr="005C03B3" w:rsidRDefault="006578E3"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420"/>
        </w:trPr>
        <w:tc>
          <w:tcPr>
            <w:tcW w:w="284" w:type="dxa"/>
            <w:vMerge/>
          </w:tcPr>
          <w:p w:rsidR="006578E3" w:rsidRPr="005C03B3" w:rsidRDefault="006578E3" w:rsidP="009C0ACC">
            <w:pPr>
              <w:tabs>
                <w:tab w:val="left" w:pos="602"/>
              </w:tabs>
              <w:jc w:val="center"/>
              <w:rPr>
                <w:rFonts w:ascii="Times New Roman" w:hAnsi="Times New Roman"/>
                <w:sz w:val="20"/>
                <w:szCs w:val="20"/>
              </w:rPr>
            </w:pPr>
          </w:p>
        </w:tc>
        <w:tc>
          <w:tcPr>
            <w:tcW w:w="1984" w:type="dxa"/>
            <w:vMerge/>
          </w:tcPr>
          <w:p w:rsidR="006578E3" w:rsidRPr="005C03B3" w:rsidRDefault="006578E3" w:rsidP="009C0ACC">
            <w:pPr>
              <w:tabs>
                <w:tab w:val="left" w:pos="602"/>
              </w:tabs>
              <w:jc w:val="center"/>
              <w:rPr>
                <w:rFonts w:ascii="Times New Roman" w:hAnsi="Times New Roman"/>
                <w:sz w:val="20"/>
                <w:szCs w:val="20"/>
              </w:rPr>
            </w:pPr>
          </w:p>
        </w:tc>
        <w:tc>
          <w:tcPr>
            <w:tcW w:w="2268" w:type="dxa"/>
            <w:vMerge/>
          </w:tcPr>
          <w:p w:rsidR="006578E3" w:rsidRPr="005C03B3" w:rsidRDefault="006578E3"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6578E3" w:rsidRPr="005C03B3" w:rsidRDefault="006578E3"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6578E3" w:rsidRPr="005C03B3" w:rsidRDefault="006578E3"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2025 год</w:t>
            </w:r>
          </w:p>
        </w:tc>
        <w:tc>
          <w:tcPr>
            <w:tcW w:w="993"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294"/>
        </w:trPr>
        <w:tc>
          <w:tcPr>
            <w:tcW w:w="284" w:type="dxa"/>
            <w:vMerge/>
          </w:tcPr>
          <w:p w:rsidR="00C54BC0" w:rsidRPr="005C03B3" w:rsidRDefault="00C54BC0" w:rsidP="009C0ACC">
            <w:pPr>
              <w:tabs>
                <w:tab w:val="left" w:pos="602"/>
              </w:tabs>
              <w:jc w:val="center"/>
              <w:rPr>
                <w:rFonts w:ascii="Times New Roman" w:hAnsi="Times New Roman"/>
                <w:sz w:val="20"/>
                <w:szCs w:val="20"/>
              </w:rPr>
            </w:pPr>
          </w:p>
        </w:tc>
        <w:tc>
          <w:tcPr>
            <w:tcW w:w="1984" w:type="dxa"/>
            <w:vMerge/>
          </w:tcPr>
          <w:p w:rsidR="00C54BC0" w:rsidRPr="005C03B3" w:rsidRDefault="00C54BC0" w:rsidP="009C0ACC">
            <w:pPr>
              <w:tabs>
                <w:tab w:val="left" w:pos="602"/>
              </w:tabs>
              <w:jc w:val="center"/>
              <w:rPr>
                <w:rFonts w:ascii="Times New Roman" w:hAnsi="Times New Roman"/>
                <w:sz w:val="20"/>
                <w:szCs w:val="20"/>
              </w:rPr>
            </w:pPr>
          </w:p>
        </w:tc>
        <w:tc>
          <w:tcPr>
            <w:tcW w:w="2268" w:type="dxa"/>
            <w:vMerge/>
          </w:tcPr>
          <w:p w:rsidR="00C54BC0" w:rsidRPr="005C03B3" w:rsidRDefault="00C54BC0"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C54BC0" w:rsidRPr="005C03B3" w:rsidRDefault="00C54BC0"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C54BC0" w:rsidRPr="005C03B3" w:rsidRDefault="00C54BC0" w:rsidP="009C0ACC">
            <w:pPr>
              <w:jc w:val="center"/>
              <w:rPr>
                <w:rFonts w:ascii="Times New Roman" w:hAnsi="Times New Roman" w:cs="Times New Roman"/>
                <w:sz w:val="20"/>
                <w:szCs w:val="20"/>
              </w:rPr>
            </w:pPr>
            <w:r w:rsidRPr="005C03B3">
              <w:rPr>
                <w:rFonts w:ascii="Times New Roman" w:hAnsi="Times New Roman" w:cs="Times New Roman"/>
                <w:sz w:val="20"/>
                <w:szCs w:val="20"/>
              </w:rPr>
              <w:t xml:space="preserve">2026 год </w:t>
            </w:r>
          </w:p>
        </w:tc>
        <w:tc>
          <w:tcPr>
            <w:tcW w:w="993" w:type="dxa"/>
            <w:tcBorders>
              <w:top w:val="single" w:sz="4" w:space="0" w:color="auto"/>
              <w:bottom w:val="single" w:sz="4" w:space="0" w:color="auto"/>
            </w:tcBorders>
          </w:tcPr>
          <w:p w:rsidR="00C54BC0" w:rsidRPr="005C03B3" w:rsidRDefault="00C54BC0" w:rsidP="009C0ACC">
            <w:pPr>
              <w:jc w:val="center"/>
              <w:rPr>
                <w:rFonts w:ascii="Times New Roman" w:hAnsi="Times New Roman" w:cs="Times New Roman"/>
                <w:sz w:val="20"/>
                <w:szCs w:val="20"/>
              </w:rPr>
            </w:pPr>
            <w:r w:rsidRPr="005C03B3">
              <w:rPr>
                <w:rFonts w:ascii="Times New Roman" w:hAnsi="Times New Roman" w:cs="Times New Roman"/>
                <w:sz w:val="20"/>
                <w:szCs w:val="20"/>
              </w:rPr>
              <w:t>-</w:t>
            </w:r>
          </w:p>
        </w:tc>
        <w:tc>
          <w:tcPr>
            <w:tcW w:w="992" w:type="dxa"/>
            <w:tcBorders>
              <w:top w:val="single" w:sz="4" w:space="0" w:color="auto"/>
              <w:bottom w:val="single" w:sz="4" w:space="0" w:color="auto"/>
            </w:tcBorders>
          </w:tcPr>
          <w:p w:rsidR="00C54BC0" w:rsidRPr="005C03B3" w:rsidRDefault="00C54BC0" w:rsidP="009C0ACC">
            <w:pPr>
              <w:jc w:val="center"/>
              <w:rPr>
                <w:rFonts w:ascii="Times New Roman" w:hAnsi="Times New Roman" w:cs="Times New Roman"/>
                <w:sz w:val="20"/>
                <w:szCs w:val="20"/>
              </w:rPr>
            </w:pPr>
            <w:r w:rsidRPr="005C03B3">
              <w:rPr>
                <w:rFonts w:ascii="Times New Roman" w:hAnsi="Times New Roman" w:cs="Times New Roman"/>
                <w:sz w:val="20"/>
                <w:szCs w:val="20"/>
              </w:rPr>
              <w:t>-</w:t>
            </w:r>
          </w:p>
        </w:tc>
        <w:tc>
          <w:tcPr>
            <w:tcW w:w="992" w:type="dxa"/>
            <w:tcBorders>
              <w:top w:val="single" w:sz="4" w:space="0" w:color="auto"/>
              <w:bottom w:val="single" w:sz="4" w:space="0" w:color="auto"/>
            </w:tcBorders>
          </w:tcPr>
          <w:p w:rsidR="00C54BC0" w:rsidRPr="005C03B3" w:rsidRDefault="00C54BC0" w:rsidP="009C0ACC">
            <w:pPr>
              <w:jc w:val="center"/>
              <w:rPr>
                <w:rFonts w:ascii="Times New Roman" w:hAnsi="Times New Roman" w:cs="Times New Roman"/>
                <w:sz w:val="20"/>
                <w:szCs w:val="20"/>
              </w:rPr>
            </w:pPr>
            <w:r w:rsidRPr="005C03B3">
              <w:rPr>
                <w:rFonts w:ascii="Times New Roman" w:hAnsi="Times New Roman" w:cs="Times New Roman"/>
                <w:sz w:val="20"/>
                <w:szCs w:val="20"/>
              </w:rPr>
              <w:t>-</w:t>
            </w:r>
          </w:p>
        </w:tc>
      </w:tr>
      <w:tr w:rsidR="005C03B3" w:rsidRPr="005C03B3" w:rsidTr="009C0ACC">
        <w:trPr>
          <w:trHeight w:val="294"/>
        </w:trPr>
        <w:tc>
          <w:tcPr>
            <w:tcW w:w="284" w:type="dxa"/>
            <w:vMerge/>
          </w:tcPr>
          <w:p w:rsidR="006578E3" w:rsidRPr="005C03B3" w:rsidRDefault="006578E3" w:rsidP="009C0ACC">
            <w:pPr>
              <w:tabs>
                <w:tab w:val="left" w:pos="602"/>
              </w:tabs>
              <w:jc w:val="center"/>
              <w:rPr>
                <w:rFonts w:ascii="Times New Roman" w:hAnsi="Times New Roman"/>
                <w:sz w:val="20"/>
                <w:szCs w:val="20"/>
              </w:rPr>
            </w:pPr>
          </w:p>
        </w:tc>
        <w:tc>
          <w:tcPr>
            <w:tcW w:w="1984" w:type="dxa"/>
            <w:vMerge/>
          </w:tcPr>
          <w:p w:rsidR="006578E3" w:rsidRPr="005C03B3" w:rsidRDefault="006578E3" w:rsidP="009C0ACC">
            <w:pPr>
              <w:tabs>
                <w:tab w:val="left" w:pos="602"/>
              </w:tabs>
              <w:jc w:val="center"/>
              <w:rPr>
                <w:rFonts w:ascii="Times New Roman" w:hAnsi="Times New Roman"/>
                <w:sz w:val="20"/>
                <w:szCs w:val="20"/>
              </w:rPr>
            </w:pPr>
          </w:p>
        </w:tc>
        <w:tc>
          <w:tcPr>
            <w:tcW w:w="2268" w:type="dxa"/>
            <w:vMerge/>
          </w:tcPr>
          <w:p w:rsidR="006578E3" w:rsidRPr="005C03B3" w:rsidRDefault="006578E3"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6578E3" w:rsidRPr="005C03B3" w:rsidRDefault="006578E3"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6578E3" w:rsidRPr="005C03B3" w:rsidRDefault="00C54BC0" w:rsidP="009C0ACC">
            <w:pPr>
              <w:jc w:val="center"/>
              <w:rPr>
                <w:rFonts w:ascii="Times New Roman" w:hAnsi="Times New Roman" w:cs="Times New Roman"/>
                <w:sz w:val="20"/>
                <w:szCs w:val="20"/>
              </w:rPr>
            </w:pPr>
            <w:r w:rsidRPr="005C03B3">
              <w:rPr>
                <w:rFonts w:ascii="Times New Roman" w:hAnsi="Times New Roman" w:cs="Times New Roman"/>
                <w:sz w:val="20"/>
                <w:szCs w:val="20"/>
              </w:rPr>
              <w:t>2027</w:t>
            </w:r>
            <w:r w:rsidR="006578E3" w:rsidRPr="005C03B3">
              <w:rPr>
                <w:rFonts w:ascii="Times New Roman" w:hAnsi="Times New Roman" w:cs="Times New Roman"/>
                <w:sz w:val="20"/>
                <w:szCs w:val="20"/>
              </w:rPr>
              <w:t xml:space="preserve"> год</w:t>
            </w:r>
          </w:p>
        </w:tc>
        <w:tc>
          <w:tcPr>
            <w:tcW w:w="993" w:type="dxa"/>
            <w:tcBorders>
              <w:top w:val="single" w:sz="4" w:space="0" w:color="auto"/>
              <w:bottom w:val="single" w:sz="4" w:space="0" w:color="auto"/>
            </w:tcBorders>
          </w:tcPr>
          <w:p w:rsidR="006578E3" w:rsidRPr="005C03B3" w:rsidRDefault="006578E3" w:rsidP="009C0ACC">
            <w:pPr>
              <w:jc w:val="center"/>
              <w:rPr>
                <w:rFonts w:ascii="Times New Roman" w:hAnsi="Times New Roman" w:cs="Times New Roman"/>
                <w:sz w:val="20"/>
                <w:szCs w:val="20"/>
              </w:rPr>
            </w:pPr>
            <w:r w:rsidRPr="005C03B3">
              <w:rPr>
                <w:rFonts w:ascii="Times New Roman" w:hAnsi="Times New Roman" w:cs="Times New Roman"/>
                <w:sz w:val="20"/>
                <w:szCs w:val="20"/>
              </w:rPr>
              <w:t>-</w:t>
            </w:r>
          </w:p>
        </w:tc>
        <w:tc>
          <w:tcPr>
            <w:tcW w:w="992" w:type="dxa"/>
            <w:tcBorders>
              <w:top w:val="single" w:sz="4" w:space="0" w:color="auto"/>
              <w:bottom w:val="single" w:sz="4" w:space="0" w:color="auto"/>
            </w:tcBorders>
          </w:tcPr>
          <w:p w:rsidR="006578E3" w:rsidRPr="005C03B3" w:rsidRDefault="006578E3" w:rsidP="009C0ACC">
            <w:pPr>
              <w:jc w:val="center"/>
              <w:rPr>
                <w:rFonts w:ascii="Times New Roman" w:hAnsi="Times New Roman" w:cs="Times New Roman"/>
                <w:sz w:val="20"/>
                <w:szCs w:val="20"/>
              </w:rPr>
            </w:pPr>
            <w:r w:rsidRPr="005C03B3">
              <w:rPr>
                <w:rFonts w:ascii="Times New Roman" w:hAnsi="Times New Roman" w:cs="Times New Roman"/>
                <w:sz w:val="20"/>
                <w:szCs w:val="20"/>
              </w:rPr>
              <w:t>-</w:t>
            </w:r>
          </w:p>
        </w:tc>
        <w:tc>
          <w:tcPr>
            <w:tcW w:w="992" w:type="dxa"/>
            <w:tcBorders>
              <w:top w:val="single" w:sz="4" w:space="0" w:color="auto"/>
              <w:bottom w:val="single" w:sz="4" w:space="0" w:color="auto"/>
            </w:tcBorders>
          </w:tcPr>
          <w:p w:rsidR="006578E3" w:rsidRPr="005C03B3" w:rsidRDefault="006578E3" w:rsidP="009C0ACC">
            <w:pPr>
              <w:jc w:val="center"/>
              <w:rPr>
                <w:rFonts w:ascii="Times New Roman" w:hAnsi="Times New Roman" w:cs="Times New Roman"/>
                <w:sz w:val="20"/>
                <w:szCs w:val="20"/>
              </w:rPr>
            </w:pPr>
            <w:r w:rsidRPr="005C03B3">
              <w:rPr>
                <w:rFonts w:ascii="Times New Roman" w:hAnsi="Times New Roman" w:cs="Times New Roman"/>
                <w:sz w:val="20"/>
                <w:szCs w:val="20"/>
              </w:rPr>
              <w:t>-</w:t>
            </w:r>
          </w:p>
        </w:tc>
      </w:tr>
    </w:tbl>
    <w:p w:rsidR="006578E3" w:rsidRPr="005C03B3" w:rsidRDefault="006578E3" w:rsidP="006578E3">
      <w:pPr>
        <w:tabs>
          <w:tab w:val="left" w:pos="602"/>
        </w:tabs>
        <w:spacing w:after="0" w:line="240" w:lineRule="auto"/>
        <w:jc w:val="center"/>
        <w:rPr>
          <w:rFonts w:ascii="Times New Roman" w:hAnsi="Times New Roman"/>
          <w:b/>
          <w:sz w:val="24"/>
          <w:szCs w:val="24"/>
        </w:rPr>
      </w:pPr>
    </w:p>
    <w:p w:rsidR="006578E3" w:rsidRPr="005C03B3" w:rsidRDefault="006578E3" w:rsidP="006578E3">
      <w:pPr>
        <w:tabs>
          <w:tab w:val="left" w:pos="602"/>
        </w:tabs>
        <w:spacing w:after="0"/>
        <w:jc w:val="center"/>
        <w:rPr>
          <w:rFonts w:ascii="Times New Roman" w:hAnsi="Times New Roman"/>
          <w:b/>
          <w:sz w:val="24"/>
          <w:szCs w:val="24"/>
        </w:rPr>
      </w:pPr>
      <w:r w:rsidRPr="005C03B3">
        <w:rPr>
          <w:rFonts w:ascii="Times New Roman" w:hAnsi="Times New Roman"/>
          <w:b/>
          <w:sz w:val="24"/>
          <w:szCs w:val="24"/>
        </w:rPr>
        <w:t>7. Целевые показатели Подпрограммы</w:t>
      </w:r>
    </w:p>
    <w:p w:rsidR="006578E3" w:rsidRPr="005C03B3" w:rsidRDefault="006578E3" w:rsidP="006578E3">
      <w:pPr>
        <w:tabs>
          <w:tab w:val="left" w:pos="602"/>
        </w:tabs>
        <w:spacing w:after="0"/>
        <w:jc w:val="center"/>
        <w:rPr>
          <w:rFonts w:ascii="Times New Roman" w:hAnsi="Times New Roman"/>
          <w:b/>
          <w:sz w:val="10"/>
          <w:szCs w:val="10"/>
        </w:rPr>
      </w:pPr>
    </w:p>
    <w:p w:rsidR="006578E3" w:rsidRPr="005C03B3" w:rsidRDefault="006578E3" w:rsidP="006578E3">
      <w:pPr>
        <w:tabs>
          <w:tab w:val="left" w:pos="602"/>
        </w:tabs>
        <w:spacing w:after="0" w:line="240" w:lineRule="auto"/>
        <w:rPr>
          <w:rFonts w:ascii="Times New Roman" w:hAnsi="Times New Roman"/>
          <w:sz w:val="24"/>
          <w:szCs w:val="24"/>
        </w:rPr>
      </w:pPr>
      <w:r w:rsidRPr="005C03B3">
        <w:rPr>
          <w:rFonts w:ascii="Times New Roman" w:hAnsi="Times New Roman"/>
          <w:sz w:val="24"/>
          <w:szCs w:val="24"/>
        </w:rPr>
        <w:t>Целевыми показателями Подпрограммы являются:</w:t>
      </w:r>
    </w:p>
    <w:p w:rsidR="006578E3" w:rsidRPr="005C03B3" w:rsidRDefault="006578E3" w:rsidP="006578E3">
      <w:pPr>
        <w:tabs>
          <w:tab w:val="left" w:pos="602"/>
        </w:tabs>
        <w:spacing w:after="0" w:line="240" w:lineRule="auto"/>
        <w:ind w:firstLine="567"/>
        <w:jc w:val="both"/>
        <w:rPr>
          <w:rFonts w:ascii="Times New Roman" w:hAnsi="Times New Roman"/>
          <w:sz w:val="24"/>
          <w:szCs w:val="24"/>
        </w:rPr>
      </w:pPr>
      <w:r w:rsidRPr="005C03B3">
        <w:rPr>
          <w:rFonts w:ascii="Times New Roman" w:hAnsi="Times New Roman"/>
          <w:sz w:val="24"/>
          <w:szCs w:val="24"/>
        </w:rPr>
        <w:t>1. Количество граждан, переселенных из многоквартирных домов серии 1-335, признанных аварийными и подлежащими сносу после 1 января 2017 года– 221 чел.:</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2022 год  – 0 чел.;</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2023 год  – 0 чел.;</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 xml:space="preserve">2024 год  – </w:t>
      </w:r>
      <w:r w:rsidR="00C94F60" w:rsidRPr="005C03B3">
        <w:rPr>
          <w:rFonts w:ascii="Times New Roman" w:hAnsi="Times New Roman"/>
          <w:sz w:val="24"/>
          <w:szCs w:val="24"/>
        </w:rPr>
        <w:t>0</w:t>
      </w:r>
      <w:r w:rsidRPr="005C03B3">
        <w:rPr>
          <w:rFonts w:ascii="Times New Roman" w:hAnsi="Times New Roman"/>
          <w:sz w:val="24"/>
          <w:szCs w:val="24"/>
        </w:rPr>
        <w:t xml:space="preserve"> чел.;</w:t>
      </w:r>
    </w:p>
    <w:p w:rsidR="006578E3" w:rsidRPr="005C03B3" w:rsidRDefault="00C94F60"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2025 год – 221</w:t>
      </w:r>
      <w:r w:rsidR="006578E3" w:rsidRPr="005C03B3">
        <w:rPr>
          <w:rFonts w:ascii="Times New Roman" w:hAnsi="Times New Roman"/>
          <w:sz w:val="24"/>
          <w:szCs w:val="24"/>
        </w:rPr>
        <w:t xml:space="preserve"> чел.;</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2026 год – 0 чел.</w:t>
      </w:r>
      <w:r w:rsidR="00C54BC0" w:rsidRPr="005C03B3">
        <w:rPr>
          <w:rFonts w:ascii="Times New Roman" w:hAnsi="Times New Roman"/>
          <w:sz w:val="24"/>
          <w:szCs w:val="24"/>
        </w:rPr>
        <w:t>;</w:t>
      </w:r>
    </w:p>
    <w:p w:rsidR="00C54BC0" w:rsidRPr="005C03B3" w:rsidRDefault="00C54BC0" w:rsidP="00C54BC0">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2027 год – 0 чел.</w:t>
      </w:r>
    </w:p>
    <w:p w:rsidR="006578E3" w:rsidRPr="005C03B3" w:rsidRDefault="006578E3" w:rsidP="006578E3">
      <w:pPr>
        <w:tabs>
          <w:tab w:val="left" w:pos="602"/>
        </w:tabs>
        <w:spacing w:after="0" w:line="240" w:lineRule="auto"/>
        <w:ind w:firstLine="567"/>
        <w:jc w:val="both"/>
        <w:rPr>
          <w:rFonts w:ascii="Times New Roman" w:hAnsi="Times New Roman"/>
          <w:sz w:val="24"/>
          <w:szCs w:val="24"/>
          <w:vertAlign w:val="superscript"/>
        </w:rPr>
      </w:pPr>
      <w:r w:rsidRPr="005C03B3">
        <w:rPr>
          <w:rFonts w:ascii="Times New Roman" w:hAnsi="Times New Roman"/>
          <w:sz w:val="24"/>
          <w:szCs w:val="24"/>
        </w:rPr>
        <w:t>2. Количество кв. м расселенных многоквартирных домов серии 1-335, признанных аварийными и подлежащими сносу после 1 января 2017 года – 3274,20 м</w:t>
      </w:r>
      <w:r w:rsidRPr="005C03B3">
        <w:rPr>
          <w:rFonts w:ascii="Times New Roman" w:hAnsi="Times New Roman"/>
          <w:sz w:val="24"/>
          <w:szCs w:val="24"/>
          <w:vertAlign w:val="superscript"/>
        </w:rPr>
        <w:t>2</w:t>
      </w:r>
      <w:r w:rsidRPr="005C03B3">
        <w:rPr>
          <w:rFonts w:ascii="Times New Roman" w:hAnsi="Times New Roman"/>
          <w:sz w:val="24"/>
          <w:szCs w:val="24"/>
        </w:rPr>
        <w:t>:</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2022 год  – 0 м</w:t>
      </w:r>
      <w:r w:rsidRPr="005C03B3">
        <w:rPr>
          <w:rFonts w:ascii="Times New Roman" w:hAnsi="Times New Roman"/>
          <w:sz w:val="24"/>
          <w:szCs w:val="24"/>
          <w:vertAlign w:val="superscript"/>
        </w:rPr>
        <w:t>2</w:t>
      </w:r>
      <w:r w:rsidRPr="005C03B3">
        <w:rPr>
          <w:rFonts w:ascii="Times New Roman" w:hAnsi="Times New Roman"/>
          <w:sz w:val="24"/>
          <w:szCs w:val="24"/>
        </w:rPr>
        <w:t>;</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2023 год  – 0 м</w:t>
      </w:r>
      <w:r w:rsidRPr="005C03B3">
        <w:rPr>
          <w:rFonts w:ascii="Times New Roman" w:hAnsi="Times New Roman"/>
          <w:sz w:val="24"/>
          <w:szCs w:val="24"/>
          <w:vertAlign w:val="superscript"/>
        </w:rPr>
        <w:t>2</w:t>
      </w:r>
      <w:r w:rsidRPr="005C03B3">
        <w:rPr>
          <w:rFonts w:ascii="Times New Roman" w:hAnsi="Times New Roman"/>
          <w:sz w:val="24"/>
          <w:szCs w:val="24"/>
        </w:rPr>
        <w:t>;</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 xml:space="preserve">2024 </w:t>
      </w:r>
      <w:r w:rsidR="00C94F60" w:rsidRPr="005C03B3">
        <w:rPr>
          <w:rFonts w:ascii="Times New Roman" w:hAnsi="Times New Roman"/>
          <w:sz w:val="24"/>
          <w:szCs w:val="24"/>
        </w:rPr>
        <w:t xml:space="preserve">год – 0 </w:t>
      </w:r>
      <w:r w:rsidRPr="005C03B3">
        <w:rPr>
          <w:rFonts w:ascii="Times New Roman" w:hAnsi="Times New Roman"/>
          <w:sz w:val="24"/>
          <w:szCs w:val="24"/>
        </w:rPr>
        <w:t>м</w:t>
      </w:r>
      <w:r w:rsidRPr="005C03B3">
        <w:rPr>
          <w:rFonts w:ascii="Times New Roman" w:hAnsi="Times New Roman"/>
          <w:sz w:val="24"/>
          <w:szCs w:val="24"/>
          <w:vertAlign w:val="superscript"/>
        </w:rPr>
        <w:t>2</w:t>
      </w:r>
      <w:r w:rsidRPr="005C03B3">
        <w:rPr>
          <w:rFonts w:ascii="Times New Roman" w:hAnsi="Times New Roman"/>
          <w:sz w:val="24"/>
          <w:szCs w:val="24"/>
        </w:rPr>
        <w:t>;</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 xml:space="preserve">2025 год - </w:t>
      </w:r>
      <w:r w:rsidR="00C94F60" w:rsidRPr="005C03B3">
        <w:rPr>
          <w:rFonts w:ascii="Times New Roman" w:hAnsi="Times New Roman"/>
          <w:sz w:val="24"/>
          <w:szCs w:val="24"/>
        </w:rPr>
        <w:t xml:space="preserve">3274,20 </w:t>
      </w:r>
      <w:r w:rsidRPr="005C03B3">
        <w:rPr>
          <w:rFonts w:ascii="Times New Roman" w:hAnsi="Times New Roman"/>
          <w:sz w:val="24"/>
          <w:szCs w:val="24"/>
        </w:rPr>
        <w:t>м</w:t>
      </w:r>
      <w:r w:rsidRPr="005C03B3">
        <w:rPr>
          <w:rFonts w:ascii="Times New Roman" w:hAnsi="Times New Roman"/>
          <w:sz w:val="24"/>
          <w:szCs w:val="24"/>
          <w:vertAlign w:val="superscript"/>
        </w:rPr>
        <w:t>2</w:t>
      </w:r>
      <w:r w:rsidRPr="005C03B3">
        <w:rPr>
          <w:rFonts w:ascii="Times New Roman" w:hAnsi="Times New Roman"/>
          <w:sz w:val="24"/>
          <w:szCs w:val="24"/>
        </w:rPr>
        <w:t>;</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 xml:space="preserve">2026 год – 0 </w:t>
      </w:r>
      <w:r w:rsidR="00C54BC0" w:rsidRPr="005C03B3">
        <w:rPr>
          <w:rFonts w:ascii="Times New Roman" w:hAnsi="Times New Roman"/>
          <w:sz w:val="24"/>
          <w:szCs w:val="24"/>
        </w:rPr>
        <w:t>м2;</w:t>
      </w:r>
    </w:p>
    <w:p w:rsidR="00C54BC0" w:rsidRPr="005C03B3" w:rsidRDefault="00C54BC0" w:rsidP="00C54BC0">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2027 год – 0 м2.</w:t>
      </w:r>
    </w:p>
    <w:p w:rsidR="006578E3" w:rsidRPr="005C03B3" w:rsidRDefault="006578E3" w:rsidP="006578E3">
      <w:pPr>
        <w:tabs>
          <w:tab w:val="left" w:pos="602"/>
        </w:tabs>
        <w:spacing w:after="0" w:line="240" w:lineRule="auto"/>
        <w:ind w:firstLine="540"/>
        <w:jc w:val="both"/>
        <w:rPr>
          <w:rFonts w:ascii="Times New Roman" w:hAnsi="Times New Roman"/>
          <w:sz w:val="24"/>
          <w:szCs w:val="24"/>
        </w:rPr>
      </w:pPr>
      <w:r w:rsidRPr="005C03B3">
        <w:rPr>
          <w:rFonts w:ascii="Times New Roman" w:hAnsi="Times New Roman"/>
          <w:sz w:val="24"/>
          <w:szCs w:val="24"/>
        </w:rPr>
        <w:t xml:space="preserve">Значения целевых показателей будут корректироваться в процессе реализации данной Подпрограммы в соответствии с лимитами средств финансовой поддержки из бюджета Иркутской области, доведенного до муниципального образования. </w:t>
      </w:r>
    </w:p>
    <w:p w:rsidR="006578E3" w:rsidRPr="005C03B3" w:rsidRDefault="006578E3" w:rsidP="006578E3">
      <w:pPr>
        <w:tabs>
          <w:tab w:val="left" w:pos="602"/>
        </w:tabs>
        <w:spacing w:after="0" w:line="240" w:lineRule="auto"/>
        <w:ind w:firstLine="567"/>
        <w:rPr>
          <w:rFonts w:ascii="Times New Roman" w:hAnsi="Times New Roman"/>
          <w:sz w:val="24"/>
          <w:szCs w:val="24"/>
        </w:rPr>
      </w:pPr>
      <w:r w:rsidRPr="005C03B3">
        <w:rPr>
          <w:rFonts w:ascii="Times New Roman" w:hAnsi="Times New Roman"/>
          <w:sz w:val="24"/>
          <w:szCs w:val="24"/>
        </w:rPr>
        <w:t>Срок реализации Подпрограммы с 20</w:t>
      </w:r>
      <w:r w:rsidR="00C54BC0" w:rsidRPr="005C03B3">
        <w:rPr>
          <w:rFonts w:ascii="Times New Roman" w:hAnsi="Times New Roman"/>
          <w:sz w:val="24"/>
          <w:szCs w:val="24"/>
        </w:rPr>
        <w:t>22 по 2027</w:t>
      </w:r>
      <w:r w:rsidRPr="005C03B3">
        <w:rPr>
          <w:rFonts w:ascii="Times New Roman" w:hAnsi="Times New Roman"/>
          <w:sz w:val="24"/>
          <w:szCs w:val="24"/>
        </w:rPr>
        <w:t xml:space="preserve"> годы. </w:t>
      </w:r>
    </w:p>
    <w:p w:rsidR="006578E3" w:rsidRPr="005C03B3" w:rsidRDefault="006578E3" w:rsidP="006578E3">
      <w:pPr>
        <w:tabs>
          <w:tab w:val="left" w:pos="602"/>
        </w:tabs>
        <w:spacing w:after="0" w:line="240" w:lineRule="auto"/>
        <w:ind w:firstLine="567"/>
        <w:rPr>
          <w:rFonts w:ascii="Times New Roman" w:hAnsi="Times New Roman"/>
          <w:sz w:val="24"/>
          <w:szCs w:val="24"/>
        </w:rPr>
      </w:pPr>
      <w:r w:rsidRPr="005C03B3">
        <w:rPr>
          <w:rFonts w:ascii="Times New Roman" w:hAnsi="Times New Roman"/>
          <w:sz w:val="24"/>
          <w:szCs w:val="24"/>
        </w:rPr>
        <w:t>Муниципальн</w:t>
      </w:r>
      <w:r w:rsidR="00C54BC0" w:rsidRPr="005C03B3">
        <w:rPr>
          <w:rFonts w:ascii="Times New Roman" w:hAnsi="Times New Roman"/>
          <w:sz w:val="24"/>
          <w:szCs w:val="24"/>
        </w:rPr>
        <w:t>ая Подпрограмма реализуется за 6</w:t>
      </w:r>
      <w:r w:rsidR="007C2D05" w:rsidRPr="005C03B3">
        <w:rPr>
          <w:rFonts w:ascii="Times New Roman" w:hAnsi="Times New Roman"/>
          <w:sz w:val="24"/>
          <w:szCs w:val="24"/>
        </w:rPr>
        <w:t xml:space="preserve"> лет</w:t>
      </w:r>
      <w:r w:rsidRPr="005C03B3">
        <w:rPr>
          <w:rFonts w:ascii="Times New Roman" w:hAnsi="Times New Roman"/>
          <w:sz w:val="24"/>
          <w:szCs w:val="24"/>
        </w:rPr>
        <w:t xml:space="preserve">. </w:t>
      </w:r>
    </w:p>
    <w:p w:rsidR="006578E3" w:rsidRPr="005C03B3" w:rsidRDefault="006578E3" w:rsidP="006578E3">
      <w:pPr>
        <w:tabs>
          <w:tab w:val="left" w:pos="602"/>
        </w:tabs>
        <w:spacing w:after="0"/>
        <w:rPr>
          <w:rFonts w:ascii="Times New Roman" w:hAnsi="Times New Roman"/>
        </w:rPr>
      </w:pPr>
    </w:p>
    <w:p w:rsidR="006578E3" w:rsidRPr="005C03B3" w:rsidRDefault="006578E3" w:rsidP="006578E3">
      <w:pPr>
        <w:tabs>
          <w:tab w:val="left" w:pos="602"/>
        </w:tabs>
        <w:ind w:firstLine="540"/>
        <w:jc w:val="center"/>
        <w:rPr>
          <w:rFonts w:ascii="Times New Roman" w:hAnsi="Times New Roman"/>
          <w:b/>
          <w:sz w:val="24"/>
          <w:szCs w:val="24"/>
        </w:rPr>
      </w:pPr>
      <w:r w:rsidRPr="005C03B3">
        <w:rPr>
          <w:rFonts w:ascii="Times New Roman" w:hAnsi="Times New Roman"/>
          <w:b/>
          <w:sz w:val="24"/>
          <w:szCs w:val="24"/>
        </w:rPr>
        <w:t>8. Механизм реализации Подпрограммы и контроль над ходом ее реализации</w:t>
      </w:r>
    </w:p>
    <w:p w:rsidR="006578E3" w:rsidRPr="005C03B3" w:rsidRDefault="006578E3" w:rsidP="006578E3">
      <w:pPr>
        <w:tabs>
          <w:tab w:val="left" w:pos="567"/>
        </w:tabs>
        <w:spacing w:after="0" w:line="240" w:lineRule="auto"/>
        <w:ind w:firstLine="567"/>
        <w:jc w:val="both"/>
        <w:rPr>
          <w:rFonts w:ascii="Times New Roman" w:hAnsi="Times New Roman"/>
          <w:sz w:val="24"/>
          <w:szCs w:val="24"/>
        </w:rPr>
      </w:pPr>
      <w:r w:rsidRPr="005C03B3">
        <w:rPr>
          <w:rFonts w:ascii="Times New Roman" w:hAnsi="Times New Roman"/>
          <w:sz w:val="24"/>
          <w:szCs w:val="24"/>
        </w:rPr>
        <w:t>Механизм реализации Подпрограммы:</w:t>
      </w:r>
    </w:p>
    <w:p w:rsidR="006578E3" w:rsidRPr="005C03B3" w:rsidRDefault="006578E3" w:rsidP="006578E3">
      <w:pPr>
        <w:tabs>
          <w:tab w:val="left" w:pos="0"/>
        </w:tabs>
        <w:spacing w:after="0" w:line="240" w:lineRule="auto"/>
        <w:ind w:firstLine="567"/>
        <w:jc w:val="both"/>
        <w:rPr>
          <w:rFonts w:ascii="Times New Roman" w:hAnsi="Times New Roman"/>
          <w:sz w:val="24"/>
          <w:szCs w:val="24"/>
        </w:rPr>
      </w:pPr>
      <w:r w:rsidRPr="005C03B3">
        <w:rPr>
          <w:rFonts w:ascii="Times New Roman" w:hAnsi="Times New Roman"/>
          <w:sz w:val="24"/>
          <w:szCs w:val="24"/>
        </w:rPr>
        <w:t>1. Заключение соглашения о взаимодействии в рамках реализации Подпрограммы между Министерством строительства  Иркутской области и администрацией Зиминского городского муниципального образования. Форма соглашения утверждается правовым актом Министерства.</w:t>
      </w:r>
    </w:p>
    <w:p w:rsidR="006578E3" w:rsidRPr="005C03B3" w:rsidRDefault="006578E3" w:rsidP="006578E3">
      <w:pPr>
        <w:tabs>
          <w:tab w:val="left" w:pos="602"/>
        </w:tabs>
        <w:spacing w:after="0" w:line="240" w:lineRule="auto"/>
        <w:ind w:firstLine="567"/>
        <w:jc w:val="both"/>
        <w:rPr>
          <w:rFonts w:ascii="Times New Roman" w:hAnsi="Times New Roman"/>
          <w:sz w:val="24"/>
          <w:szCs w:val="24"/>
        </w:rPr>
      </w:pPr>
      <w:r w:rsidRPr="005C03B3">
        <w:rPr>
          <w:rFonts w:ascii="Times New Roman" w:hAnsi="Times New Roman"/>
          <w:sz w:val="24"/>
          <w:szCs w:val="24"/>
        </w:rPr>
        <w:t>2. Размещение муниципальных заказов на приобретение жилых помещений у застройщиков для переселения граждан из аварийного жилищного фонда в порядке, установленном действующим законодательством.</w:t>
      </w:r>
    </w:p>
    <w:p w:rsidR="006578E3" w:rsidRPr="005C03B3" w:rsidRDefault="006578E3" w:rsidP="006578E3">
      <w:pPr>
        <w:pStyle w:val="ConsPlusNormal"/>
        <w:ind w:firstLine="540"/>
        <w:jc w:val="both"/>
      </w:pPr>
      <w:r w:rsidRPr="005C03B3">
        <w:t xml:space="preserve">3. Заключение муниципальных контрактов с застройщиками на приобретение жилых помещений для переселения граждан из жилых домов серии 1-335, имеющих согласно современным требованиям дефицит сейсмостойкости. Заключение соглашения с собственником жилого помещения осуществляется в порядке и в сроки, установленные федеральным законодательством, в том числе </w:t>
      </w:r>
      <w:hyperlink r:id="rId22" w:history="1">
        <w:r w:rsidRPr="005C03B3">
          <w:t>статьей 32</w:t>
        </w:r>
      </w:hyperlink>
      <w:r w:rsidRPr="005C03B3">
        <w:t xml:space="preserve"> Жилищного кодекса Российской Федерации.</w:t>
      </w:r>
    </w:p>
    <w:p w:rsidR="006578E3" w:rsidRPr="005C03B3" w:rsidRDefault="006578E3" w:rsidP="006578E3">
      <w:pPr>
        <w:tabs>
          <w:tab w:val="left" w:pos="602"/>
        </w:tabs>
        <w:spacing w:after="0" w:line="240" w:lineRule="auto"/>
        <w:ind w:firstLine="567"/>
        <w:jc w:val="both"/>
        <w:rPr>
          <w:rFonts w:ascii="Times New Roman" w:hAnsi="Times New Roman"/>
          <w:sz w:val="24"/>
          <w:szCs w:val="24"/>
        </w:rPr>
      </w:pPr>
      <w:r w:rsidRPr="005C03B3">
        <w:rPr>
          <w:rFonts w:ascii="Times New Roman" w:hAnsi="Times New Roman"/>
          <w:sz w:val="24"/>
          <w:szCs w:val="24"/>
        </w:rPr>
        <w:lastRenderedPageBreak/>
        <w:t>4. Переселение граждан из жилыхдомов серии 1-335, имеющих согласно современным требованиям дефицит сейсмостойкости и признанных аварийными и подлежащими сносу осуществляется в соответствии с жилищным законодательством.</w:t>
      </w:r>
    </w:p>
    <w:p w:rsidR="006578E3" w:rsidRPr="005C03B3" w:rsidRDefault="006578E3" w:rsidP="006578E3">
      <w:pPr>
        <w:tabs>
          <w:tab w:val="left" w:pos="602"/>
        </w:tabs>
        <w:spacing w:after="0" w:line="240" w:lineRule="auto"/>
        <w:ind w:firstLine="567"/>
        <w:jc w:val="both"/>
        <w:rPr>
          <w:rFonts w:ascii="Times New Roman" w:hAnsi="Times New Roman"/>
          <w:sz w:val="24"/>
          <w:szCs w:val="24"/>
        </w:rPr>
      </w:pPr>
      <w:r w:rsidRPr="005C03B3">
        <w:rPr>
          <w:rFonts w:ascii="Times New Roman" w:hAnsi="Times New Roman"/>
          <w:sz w:val="24"/>
          <w:szCs w:val="24"/>
        </w:rPr>
        <w:t>5. Снос аварийного жилищного фонда, в рамках реализации Подпрограммы.</w:t>
      </w:r>
    </w:p>
    <w:p w:rsidR="006578E3" w:rsidRPr="005C03B3" w:rsidRDefault="006578E3" w:rsidP="006578E3">
      <w:pPr>
        <w:spacing w:after="0" w:line="240" w:lineRule="auto"/>
        <w:ind w:firstLine="567"/>
        <w:jc w:val="both"/>
        <w:rPr>
          <w:rFonts w:ascii="Times New Roman" w:hAnsi="Times New Roman"/>
          <w:sz w:val="24"/>
          <w:szCs w:val="24"/>
        </w:rPr>
      </w:pPr>
      <w:r w:rsidRPr="005C03B3">
        <w:rPr>
          <w:rFonts w:ascii="Times New Roman" w:hAnsi="Times New Roman"/>
          <w:sz w:val="24"/>
          <w:szCs w:val="24"/>
        </w:rPr>
        <w:t>Текущее управление реализацией программы осуществляет Комитетом по жилищно-коммунальному хозяйству администрации ЗГМО – ответственный исполнитель Подпрограммы.</w:t>
      </w:r>
    </w:p>
    <w:p w:rsidR="006578E3" w:rsidRPr="005C03B3" w:rsidRDefault="006578E3" w:rsidP="006578E3">
      <w:pPr>
        <w:tabs>
          <w:tab w:val="left" w:pos="567"/>
        </w:tabs>
        <w:spacing w:after="0" w:line="240" w:lineRule="auto"/>
        <w:ind w:firstLine="567"/>
        <w:jc w:val="both"/>
        <w:rPr>
          <w:rFonts w:ascii="Times New Roman" w:hAnsi="Times New Roman"/>
          <w:sz w:val="24"/>
          <w:szCs w:val="24"/>
        </w:rPr>
      </w:pPr>
      <w:r w:rsidRPr="005C03B3">
        <w:rPr>
          <w:rFonts w:ascii="Times New Roman" w:hAnsi="Times New Roman"/>
          <w:sz w:val="24"/>
          <w:szCs w:val="24"/>
        </w:rPr>
        <w:t>Контроль выполнения программы осуществляет заместитель мэра городского округа по вопросам ЖКХ.</w:t>
      </w:r>
    </w:p>
    <w:p w:rsidR="006578E3" w:rsidRPr="005C03B3" w:rsidRDefault="006578E3" w:rsidP="006578E3">
      <w:pPr>
        <w:spacing w:after="0" w:line="240" w:lineRule="auto"/>
        <w:ind w:firstLine="567"/>
        <w:jc w:val="both"/>
        <w:rPr>
          <w:rFonts w:ascii="Times New Roman" w:hAnsi="Times New Roman"/>
          <w:sz w:val="24"/>
          <w:szCs w:val="24"/>
        </w:rPr>
      </w:pPr>
      <w:r w:rsidRPr="005C03B3">
        <w:rPr>
          <w:rFonts w:ascii="Times New Roman" w:hAnsi="Times New Roman"/>
          <w:sz w:val="24"/>
          <w:szCs w:val="24"/>
        </w:rPr>
        <w:t>Ответственный исполнитель Подпрограммы Комитет ЖКХ, транспорта и связи администрации ЗГМО и участники подпрограммы Комитет имущественных отношений, архитектуры и градостроительства администрации ЗГМО, ЗГМКУ «Дирекция единого заказчика-застройщика» программы:</w:t>
      </w:r>
    </w:p>
    <w:p w:rsidR="006578E3" w:rsidRPr="005C03B3" w:rsidRDefault="006578E3" w:rsidP="006578E3">
      <w:pPr>
        <w:spacing w:after="0" w:line="240" w:lineRule="auto"/>
        <w:ind w:firstLine="300"/>
        <w:jc w:val="both"/>
        <w:rPr>
          <w:rFonts w:ascii="Times New Roman" w:hAnsi="Times New Roman"/>
          <w:sz w:val="24"/>
          <w:szCs w:val="24"/>
        </w:rPr>
      </w:pPr>
      <w:r w:rsidRPr="005C03B3">
        <w:rPr>
          <w:rFonts w:ascii="Times New Roman" w:hAnsi="Times New Roman"/>
          <w:sz w:val="24"/>
          <w:szCs w:val="24"/>
        </w:rPr>
        <w:tab/>
        <w:t>- готовит отчеты о реализации Подпрограммы, представляет их в Управление по финансам и налогам и Управление по инвестиционной политике администрации ЗГМО;</w:t>
      </w:r>
    </w:p>
    <w:p w:rsidR="006578E3" w:rsidRPr="005C03B3" w:rsidRDefault="006578E3" w:rsidP="006578E3">
      <w:pPr>
        <w:spacing w:after="0" w:line="240" w:lineRule="auto"/>
        <w:ind w:firstLine="300"/>
        <w:jc w:val="both"/>
        <w:rPr>
          <w:rFonts w:ascii="Times New Roman" w:hAnsi="Times New Roman"/>
          <w:sz w:val="24"/>
          <w:szCs w:val="24"/>
        </w:rPr>
      </w:pPr>
      <w:r w:rsidRPr="005C03B3">
        <w:rPr>
          <w:rFonts w:ascii="Times New Roman" w:hAnsi="Times New Roman"/>
          <w:sz w:val="24"/>
          <w:szCs w:val="24"/>
        </w:rPr>
        <w:tab/>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6578E3" w:rsidRPr="005C03B3" w:rsidRDefault="006578E3" w:rsidP="006578E3">
      <w:pPr>
        <w:spacing w:after="0" w:line="240" w:lineRule="auto"/>
        <w:ind w:firstLine="300"/>
        <w:jc w:val="both"/>
        <w:rPr>
          <w:rFonts w:ascii="Times New Roman" w:hAnsi="Times New Roman"/>
          <w:sz w:val="24"/>
          <w:szCs w:val="24"/>
        </w:rPr>
      </w:pPr>
      <w:r w:rsidRPr="005C03B3">
        <w:rPr>
          <w:rFonts w:ascii="Times New Roman" w:hAnsi="Times New Roman"/>
          <w:sz w:val="24"/>
          <w:szCs w:val="24"/>
        </w:rPr>
        <w:tab/>
        <w:t>- принимает (в случае необходимости) решение о внесении изменений в Подпрограмму;</w:t>
      </w:r>
    </w:p>
    <w:p w:rsidR="006578E3" w:rsidRPr="005C03B3" w:rsidRDefault="006578E3" w:rsidP="006578E3">
      <w:pPr>
        <w:spacing w:after="0" w:line="240" w:lineRule="auto"/>
        <w:ind w:firstLine="300"/>
        <w:jc w:val="both"/>
        <w:rPr>
          <w:rFonts w:ascii="Times New Roman" w:hAnsi="Times New Roman"/>
          <w:sz w:val="24"/>
          <w:szCs w:val="24"/>
        </w:rPr>
      </w:pPr>
      <w:r w:rsidRPr="005C03B3">
        <w:rPr>
          <w:rFonts w:ascii="Times New Roman" w:hAnsi="Times New Roman"/>
          <w:sz w:val="24"/>
          <w:szCs w:val="24"/>
        </w:rPr>
        <w:tab/>
        <w:t>- осуществляет текущий контроль, мониторинг и оценку эффективности реализации Подпрограммы;</w:t>
      </w:r>
    </w:p>
    <w:p w:rsidR="006578E3" w:rsidRPr="005C03B3" w:rsidRDefault="006578E3" w:rsidP="006578E3">
      <w:pPr>
        <w:spacing w:after="0" w:line="240" w:lineRule="auto"/>
        <w:ind w:firstLine="300"/>
        <w:jc w:val="both"/>
        <w:rPr>
          <w:rFonts w:ascii="Times New Roman" w:hAnsi="Times New Roman"/>
          <w:sz w:val="24"/>
          <w:szCs w:val="24"/>
        </w:rPr>
      </w:pPr>
      <w:r w:rsidRPr="005C03B3">
        <w:rPr>
          <w:rFonts w:ascii="Times New Roman" w:hAnsi="Times New Roman"/>
          <w:sz w:val="24"/>
          <w:szCs w:val="24"/>
        </w:rPr>
        <w:tab/>
        <w:t>- несет ответственность за достижение целевых показателей Подпрограммы, а также за достижение ожидаемых конечных результатов ее реализации.</w:t>
      </w:r>
    </w:p>
    <w:p w:rsidR="006578E3" w:rsidRPr="005C03B3" w:rsidRDefault="006578E3" w:rsidP="006578E3">
      <w:pPr>
        <w:pStyle w:val="ConsPlusNormal"/>
        <w:ind w:firstLine="540"/>
        <w:jc w:val="both"/>
      </w:pPr>
      <w:r w:rsidRPr="005C03B3">
        <w:t xml:space="preserve">Реализация мероприятий Подпрограммы осуществляется в соответствии с полномочиями органов местного самоуправления муниципальных образований Иркутской области, установленными в Федеральном </w:t>
      </w:r>
      <w:hyperlink r:id="rId23" w:tooltip="Федеральный закон от 06.10.2003 N 131-ФЗ (ред. от 20.07.2020) &quot;Об общих принципах организации местного самоуправления в Российской Федерации&quot; (с изм. и доп., вступ. в силу с 28.08.2020){КонсультантПлюс}" w:history="1">
        <w:r w:rsidRPr="005C03B3">
          <w:t>законе</w:t>
        </w:r>
      </w:hyperlink>
      <w:r w:rsidRPr="005C03B3">
        <w:t xml:space="preserve"> от 6 октября 2003 года № 131-ФЗ "Об общих принципах организации местного самоуправления в Российской Федерации".</w:t>
      </w:r>
    </w:p>
    <w:p w:rsidR="006578E3" w:rsidRPr="005C03B3" w:rsidRDefault="006578E3" w:rsidP="006578E3">
      <w:pPr>
        <w:spacing w:after="0" w:line="240" w:lineRule="auto"/>
        <w:ind w:firstLine="567"/>
        <w:jc w:val="both"/>
        <w:rPr>
          <w:rFonts w:ascii="Times New Roman" w:hAnsi="Times New Roman"/>
          <w:sz w:val="24"/>
          <w:szCs w:val="24"/>
        </w:rPr>
      </w:pPr>
      <w:r w:rsidRPr="005C03B3">
        <w:rPr>
          <w:rFonts w:ascii="Times New Roman" w:hAnsi="Times New Roman"/>
          <w:sz w:val="24"/>
          <w:szCs w:val="24"/>
        </w:rPr>
        <w:t xml:space="preserve">Меры государственного регулирования в сфере сейсмической безопасности жилых домов, основных объектов и систем жизнеобеспечения в условиях высокой сейсмичности и суровых природно-климатических условиях определены государственной </w:t>
      </w:r>
      <w:hyperlink r:id="rId24" w:tooltip="Постановление Правительства РФ от 30.12.2017 N 1710 (ред. от 18.09.2020)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КонсультантПлюс}" w:history="1">
        <w:r w:rsidRPr="005C03B3">
          <w:rPr>
            <w:rFonts w:ascii="Times New Roman" w:hAnsi="Times New Roman"/>
            <w:sz w:val="24"/>
            <w:szCs w:val="24"/>
          </w:rPr>
          <w:t>программой</w:t>
        </w:r>
      </w:hyperlink>
      <w:r w:rsidRPr="005C03B3">
        <w:rPr>
          <w:rFonts w:ascii="Times New Roman" w:hAnsi="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 1710, и дает возможность реализации основных мероприятий по обеспечению приемлемого уровня сейсмической безопасности, устойчивого функционирования жилищного фонда и объектов жизнеобеспечения, а также минимизации потерь от землетрясений и обеспечения территориальной безопасности и безопасности населения Иркутской области.</w:t>
      </w:r>
    </w:p>
    <w:p w:rsidR="006578E3" w:rsidRPr="005C03B3" w:rsidRDefault="006578E3" w:rsidP="006578E3">
      <w:pPr>
        <w:tabs>
          <w:tab w:val="left" w:pos="602"/>
        </w:tabs>
        <w:spacing w:after="0" w:line="240" w:lineRule="auto"/>
        <w:ind w:firstLine="567"/>
        <w:jc w:val="both"/>
        <w:rPr>
          <w:rFonts w:ascii="Times New Roman" w:hAnsi="Times New Roman"/>
          <w:sz w:val="24"/>
          <w:szCs w:val="24"/>
        </w:rPr>
      </w:pPr>
      <w:r w:rsidRPr="005C03B3">
        <w:rPr>
          <w:rFonts w:ascii="Times New Roman" w:hAnsi="Times New Roman"/>
          <w:sz w:val="24"/>
          <w:szCs w:val="24"/>
        </w:rPr>
        <w:t xml:space="preserve">В соответствии со </w:t>
      </w:r>
      <w:hyperlink r:id="rId25" w:history="1">
        <w:r w:rsidRPr="005C03B3">
          <w:rPr>
            <w:rStyle w:val="a3"/>
            <w:rFonts w:ascii="Times New Roman" w:hAnsi="Times New Roman"/>
            <w:color w:val="auto"/>
            <w:sz w:val="24"/>
            <w:szCs w:val="24"/>
          </w:rPr>
          <w:t>статьей 89</w:t>
        </w:r>
      </w:hyperlink>
      <w:r w:rsidRPr="005C03B3">
        <w:rPr>
          <w:rFonts w:ascii="Times New Roman" w:hAnsi="Times New Roman"/>
          <w:sz w:val="24"/>
          <w:szCs w:val="24"/>
        </w:rPr>
        <w:t xml:space="preserve"> Жилищного кодекса Российской Федерации жилое помещение, предоставляемое по договору социального найма в связи с выселением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соответствующим установленным требованиям и находиться в границах данного населенного пункта. </w:t>
      </w:r>
    </w:p>
    <w:p w:rsidR="006578E3" w:rsidRPr="005C03B3" w:rsidRDefault="006578E3" w:rsidP="006578E3">
      <w:pPr>
        <w:pStyle w:val="ConsPlusNormal"/>
        <w:ind w:firstLine="0"/>
        <w:jc w:val="both"/>
      </w:pPr>
    </w:p>
    <w:p w:rsidR="006578E3" w:rsidRPr="005C03B3" w:rsidRDefault="006578E3" w:rsidP="006578E3">
      <w:pPr>
        <w:pStyle w:val="ConsPlusNormal"/>
        <w:spacing w:line="276" w:lineRule="auto"/>
        <w:jc w:val="center"/>
        <w:rPr>
          <w:b/>
        </w:rPr>
      </w:pPr>
      <w:r w:rsidRPr="005C03B3">
        <w:rPr>
          <w:b/>
        </w:rPr>
        <w:t>9. Оценка эффективности реализации Подпрограммы</w:t>
      </w:r>
    </w:p>
    <w:p w:rsidR="006578E3" w:rsidRPr="005C03B3" w:rsidRDefault="006578E3" w:rsidP="006578E3">
      <w:pPr>
        <w:pStyle w:val="ConsPlusNormal"/>
        <w:spacing w:line="276" w:lineRule="auto"/>
        <w:jc w:val="center"/>
        <w:rPr>
          <w:b/>
        </w:rPr>
      </w:pPr>
    </w:p>
    <w:p w:rsidR="006578E3" w:rsidRPr="005C03B3" w:rsidRDefault="006578E3" w:rsidP="006578E3">
      <w:pPr>
        <w:spacing w:line="240" w:lineRule="auto"/>
        <w:ind w:firstLine="567"/>
        <w:jc w:val="both"/>
        <w:rPr>
          <w:rFonts w:ascii="Times New Roman" w:hAnsi="Times New Roman"/>
          <w:sz w:val="24"/>
          <w:szCs w:val="24"/>
        </w:rPr>
      </w:pPr>
      <w:r w:rsidRPr="005C03B3">
        <w:rPr>
          <w:rFonts w:ascii="Times New Roman" w:hAnsi="Times New Roman"/>
          <w:sz w:val="24"/>
          <w:szCs w:val="24"/>
        </w:rPr>
        <w:t>Целью Подпрограммы «</w:t>
      </w:r>
      <w:hyperlink w:anchor="Par8877" w:tooltip="ПАСПОРТ" w:history="1">
        <w:r w:rsidRPr="005C03B3">
          <w:rPr>
            <w:rFonts w:ascii="Times New Roman" w:hAnsi="Times New Roman"/>
            <w:sz w:val="24"/>
            <w:szCs w:val="24"/>
          </w:rPr>
          <w:t>Повышение устойчивости жилых домов</w:t>
        </w:r>
      </w:hyperlink>
      <w:r w:rsidRPr="005C03B3">
        <w:rPr>
          <w:rFonts w:ascii="Times New Roman" w:hAnsi="Times New Roman"/>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w:t>
      </w:r>
      <w:r w:rsidR="00E307AD" w:rsidRPr="005C03B3">
        <w:rPr>
          <w:rFonts w:ascii="Times New Roman" w:hAnsi="Times New Roman"/>
          <w:sz w:val="24"/>
          <w:szCs w:val="24"/>
        </w:rPr>
        <w:t>2027</w:t>
      </w:r>
      <w:r w:rsidRPr="005C03B3">
        <w:rPr>
          <w:rFonts w:ascii="Times New Roman" w:hAnsi="Times New Roman"/>
          <w:sz w:val="24"/>
          <w:szCs w:val="24"/>
        </w:rPr>
        <w:t xml:space="preserve"> годы, является повышение доступности жилья для граждан, </w:t>
      </w:r>
      <w:r w:rsidRPr="005C03B3">
        <w:rPr>
          <w:rFonts w:ascii="Times New Roman" w:hAnsi="Times New Roman"/>
          <w:sz w:val="24"/>
          <w:szCs w:val="24"/>
        </w:rPr>
        <w:lastRenderedPageBreak/>
        <w:t>обеспечение безопасных и комфортных условий проживания  для граждан на территории ЗГМО. Данная цель достигается за счет выполнения мероприятий Подпрограммы, в результате чего планируется получение следующих социально-экономических эффектов:</w:t>
      </w:r>
    </w:p>
    <w:p w:rsidR="006578E3" w:rsidRPr="005C03B3" w:rsidRDefault="006578E3" w:rsidP="006578E3">
      <w:pPr>
        <w:spacing w:after="0" w:line="240" w:lineRule="auto"/>
        <w:jc w:val="both"/>
        <w:rPr>
          <w:rFonts w:ascii="Times New Roman" w:hAnsi="Times New Roman"/>
          <w:sz w:val="24"/>
          <w:szCs w:val="24"/>
        </w:rPr>
      </w:pPr>
      <w:r w:rsidRPr="005C03B3">
        <w:rPr>
          <w:rFonts w:ascii="Times New Roman" w:hAnsi="Times New Roman"/>
          <w:sz w:val="24"/>
          <w:szCs w:val="24"/>
        </w:rPr>
        <w:t>- переселение граждан проживающих на территории ЗГМО из жилыхдомов серии 1-335, имеющих согласно современным требованиям дефицит сейсмостойкости и признанных аварийными и подлежащими сносу;</w:t>
      </w:r>
    </w:p>
    <w:p w:rsidR="006578E3" w:rsidRPr="005C03B3" w:rsidRDefault="006578E3" w:rsidP="006578E3">
      <w:pPr>
        <w:spacing w:after="0" w:line="240" w:lineRule="auto"/>
        <w:jc w:val="both"/>
        <w:rPr>
          <w:rFonts w:ascii="Times New Roman" w:hAnsi="Times New Roman"/>
          <w:sz w:val="24"/>
          <w:szCs w:val="24"/>
        </w:rPr>
      </w:pPr>
      <w:r w:rsidRPr="005C03B3">
        <w:rPr>
          <w:rFonts w:ascii="Times New Roman" w:hAnsi="Times New Roman"/>
          <w:sz w:val="24"/>
          <w:szCs w:val="24"/>
        </w:rPr>
        <w:t>- замена существующего аварийного жилищного фонда новым, соответствующим стандартам качества жилых помещений.</w:t>
      </w:r>
    </w:p>
    <w:p w:rsidR="006578E3" w:rsidRPr="005C03B3" w:rsidRDefault="006578E3" w:rsidP="006578E3">
      <w:pPr>
        <w:tabs>
          <w:tab w:val="left" w:pos="567"/>
        </w:tabs>
        <w:spacing w:after="0" w:line="240" w:lineRule="auto"/>
        <w:ind w:firstLine="567"/>
        <w:jc w:val="both"/>
        <w:rPr>
          <w:rFonts w:ascii="Times New Roman" w:hAnsi="Times New Roman"/>
          <w:sz w:val="24"/>
          <w:szCs w:val="24"/>
        </w:rPr>
      </w:pPr>
      <w:r w:rsidRPr="005C03B3">
        <w:rPr>
          <w:rFonts w:ascii="Times New Roman" w:hAnsi="Times New Roman"/>
          <w:sz w:val="24"/>
          <w:szCs w:val="24"/>
        </w:rPr>
        <w:t>Оценка эффективности реализации Подпрограммы осуществляется на основании форм, представленных в Приложениях 1</w:t>
      </w:r>
      <w:r w:rsidR="005032DC">
        <w:rPr>
          <w:rFonts w:ascii="Times New Roman" w:hAnsi="Times New Roman"/>
          <w:sz w:val="24"/>
          <w:szCs w:val="24"/>
        </w:rPr>
        <w:t>, 2, 3  муниципальной Программы».</w:t>
      </w:r>
    </w:p>
    <w:p w:rsidR="006578E3" w:rsidRPr="005C03B3" w:rsidRDefault="006578E3" w:rsidP="006578E3">
      <w:pPr>
        <w:pStyle w:val="ConsPlusNormal"/>
        <w:spacing w:line="276" w:lineRule="auto"/>
        <w:jc w:val="both"/>
      </w:pPr>
    </w:p>
    <w:p w:rsidR="006578E3" w:rsidRPr="005C03B3" w:rsidRDefault="006578E3" w:rsidP="006578E3">
      <w:pPr>
        <w:pStyle w:val="3"/>
        <w:spacing w:before="0" w:after="0" w:line="240" w:lineRule="auto"/>
        <w:jc w:val="center"/>
      </w:pPr>
    </w:p>
    <w:p w:rsidR="006578E3" w:rsidRDefault="00657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Pr="005C03B3" w:rsidRDefault="005328E3" w:rsidP="006578E3"/>
    <w:p w:rsidR="006578E3" w:rsidRPr="005C03B3" w:rsidRDefault="006578E3" w:rsidP="006578E3"/>
    <w:p w:rsidR="006578E3" w:rsidRPr="005C03B3" w:rsidRDefault="006578E3" w:rsidP="006578E3">
      <w:pPr>
        <w:pStyle w:val="ConsPlusNormal"/>
        <w:jc w:val="right"/>
        <w:outlineLvl w:val="2"/>
      </w:pPr>
      <w:r w:rsidRPr="005C03B3">
        <w:t>Приложение</w:t>
      </w:r>
    </w:p>
    <w:p w:rsidR="006578E3" w:rsidRPr="005C03B3" w:rsidRDefault="006578E3" w:rsidP="006578E3">
      <w:pPr>
        <w:pStyle w:val="ConsPlusNormal"/>
        <w:jc w:val="right"/>
      </w:pPr>
      <w:r w:rsidRPr="005C03B3">
        <w:t>к Подпрограмме «</w:t>
      </w:r>
      <w:hyperlink w:anchor="Par8877" w:tooltip="ПАСПОРТ" w:history="1">
        <w:r w:rsidRPr="005C03B3">
          <w:rPr>
            <w:rFonts w:eastAsiaTheme="minorEastAsia"/>
          </w:rPr>
          <w:t>Повышение устойчивости жилых домов</w:t>
        </w:r>
      </w:hyperlink>
      <w:r w:rsidRPr="005C03B3">
        <w:rPr>
          <w:rFonts w:eastAsiaTheme="minorEastAsia"/>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Российской Федерации» на 2022-202</w:t>
      </w:r>
      <w:r w:rsidR="00E307AD" w:rsidRPr="005C03B3">
        <w:rPr>
          <w:rFonts w:eastAsiaTheme="minorEastAsia"/>
        </w:rPr>
        <w:t>7</w:t>
      </w:r>
      <w:r w:rsidRPr="005C03B3">
        <w:rPr>
          <w:rFonts w:eastAsiaTheme="minorEastAsia"/>
        </w:rPr>
        <w:t xml:space="preserve"> годы</w:t>
      </w:r>
    </w:p>
    <w:p w:rsidR="006578E3" w:rsidRPr="005C03B3" w:rsidRDefault="006578E3" w:rsidP="006578E3">
      <w:pPr>
        <w:pStyle w:val="ConsPlusNormal"/>
        <w:jc w:val="right"/>
      </w:pPr>
    </w:p>
    <w:p w:rsidR="006578E3" w:rsidRPr="005C03B3" w:rsidRDefault="006578E3" w:rsidP="006578E3">
      <w:pPr>
        <w:pStyle w:val="ConsPlusTitle"/>
        <w:jc w:val="center"/>
        <w:rPr>
          <w:rFonts w:ascii="Times New Roman" w:hAnsi="Times New Roman" w:cs="Times New Roman"/>
          <w:sz w:val="24"/>
          <w:szCs w:val="24"/>
        </w:rPr>
      </w:pPr>
      <w:r w:rsidRPr="005C03B3">
        <w:rPr>
          <w:rFonts w:ascii="Times New Roman" w:hAnsi="Times New Roman" w:cs="Times New Roman"/>
          <w:sz w:val="24"/>
          <w:szCs w:val="24"/>
        </w:rPr>
        <w:t>РЕЕСТР</w:t>
      </w:r>
    </w:p>
    <w:p w:rsidR="006578E3" w:rsidRPr="005C03B3" w:rsidRDefault="006578E3" w:rsidP="006578E3">
      <w:pPr>
        <w:pStyle w:val="ConsPlusTitle"/>
        <w:jc w:val="center"/>
        <w:rPr>
          <w:rFonts w:ascii="Times New Roman" w:hAnsi="Times New Roman" w:cs="Times New Roman"/>
          <w:sz w:val="24"/>
          <w:szCs w:val="24"/>
        </w:rPr>
      </w:pPr>
      <w:r w:rsidRPr="005C03B3">
        <w:rPr>
          <w:rFonts w:ascii="Times New Roman" w:hAnsi="Times New Roman" w:cs="Times New Roman"/>
          <w:sz w:val="24"/>
          <w:szCs w:val="24"/>
        </w:rPr>
        <w:t>ЖИЛЫХ ДОМОВ, ИМЕЮЩИХ ДЕФИЦИТ СЕЙСМОСТОЙКОСТИ И ПРИЗНАННЫХ</w:t>
      </w:r>
    </w:p>
    <w:p w:rsidR="006578E3" w:rsidRPr="005C03B3" w:rsidRDefault="006578E3" w:rsidP="006578E3">
      <w:pPr>
        <w:pStyle w:val="ConsPlusTitle"/>
        <w:jc w:val="center"/>
        <w:rPr>
          <w:rFonts w:ascii="Times New Roman" w:hAnsi="Times New Roman" w:cs="Times New Roman"/>
          <w:sz w:val="24"/>
          <w:szCs w:val="24"/>
        </w:rPr>
      </w:pPr>
      <w:r w:rsidRPr="005C03B3">
        <w:rPr>
          <w:rFonts w:ascii="Times New Roman" w:hAnsi="Times New Roman" w:cs="Times New Roman"/>
          <w:sz w:val="24"/>
          <w:szCs w:val="24"/>
        </w:rPr>
        <w:t>АВАРИЙНЫМИ И ПОДЛЕЖАЩИМИ СНОСУ (ДЕМОНТАЖУ)</w:t>
      </w:r>
    </w:p>
    <w:p w:rsidR="006578E3" w:rsidRPr="005C03B3" w:rsidRDefault="006578E3" w:rsidP="006578E3">
      <w:pPr>
        <w:jc w:val="center"/>
        <w:rPr>
          <w:rFonts w:ascii="Times New Roman" w:hAnsi="Times New Roman"/>
          <w:b/>
          <w:sz w:val="24"/>
          <w:szCs w:val="24"/>
        </w:rPr>
      </w:pPr>
      <w:r w:rsidRPr="005C03B3">
        <w:rPr>
          <w:rFonts w:ascii="Times New Roman" w:hAnsi="Times New Roman"/>
          <w:b/>
          <w:sz w:val="24"/>
          <w:szCs w:val="24"/>
        </w:rPr>
        <w:t>ПОСЛЕ 1 ЯНВАРЯ 2017 ГОДА</w:t>
      </w:r>
    </w:p>
    <w:tbl>
      <w:tblPr>
        <w:tblpPr w:leftFromText="180" w:rightFromText="180" w:vertAnchor="text" w:tblpY="1"/>
        <w:tblOverlap w:val="never"/>
        <w:tblW w:w="0" w:type="auto"/>
        <w:tblLayout w:type="fixed"/>
        <w:tblCellMar>
          <w:top w:w="102" w:type="dxa"/>
          <w:left w:w="62" w:type="dxa"/>
          <w:bottom w:w="102" w:type="dxa"/>
          <w:right w:w="62" w:type="dxa"/>
        </w:tblCellMar>
        <w:tblLook w:val="0000"/>
      </w:tblPr>
      <w:tblGrid>
        <w:gridCol w:w="1338"/>
        <w:gridCol w:w="4394"/>
        <w:gridCol w:w="3402"/>
      </w:tblGrid>
      <w:tr w:rsidR="005C03B3" w:rsidRPr="005C03B3" w:rsidTr="009C0ACC">
        <w:tc>
          <w:tcPr>
            <w:tcW w:w="1338"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9C0ACC">
            <w:pPr>
              <w:pStyle w:val="ConsPlusNormal"/>
              <w:ind w:firstLine="0"/>
              <w:jc w:val="center"/>
              <w:rPr>
                <w:rFonts w:eastAsiaTheme="minorEastAsia"/>
              </w:rPr>
            </w:pPr>
            <w:r w:rsidRPr="005C03B3">
              <w:rPr>
                <w:rFonts w:eastAsiaTheme="minorEastAsia"/>
              </w:rPr>
              <w:t>№ п/п</w:t>
            </w:r>
          </w:p>
        </w:tc>
        <w:tc>
          <w:tcPr>
            <w:tcW w:w="4394"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9C0ACC">
            <w:pPr>
              <w:pStyle w:val="ConsPlusNormal"/>
              <w:jc w:val="center"/>
              <w:rPr>
                <w:rFonts w:eastAsiaTheme="minorEastAsia"/>
              </w:rPr>
            </w:pPr>
            <w:r w:rsidRPr="005C03B3">
              <w:rPr>
                <w:rFonts w:eastAsiaTheme="minorEastAsia"/>
              </w:rPr>
              <w:t>Адрес дома</w:t>
            </w:r>
          </w:p>
        </w:tc>
        <w:tc>
          <w:tcPr>
            <w:tcW w:w="3402"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9C0ACC">
            <w:pPr>
              <w:pStyle w:val="ConsPlusNormal"/>
              <w:ind w:firstLine="0"/>
              <w:jc w:val="center"/>
              <w:rPr>
                <w:rFonts w:eastAsiaTheme="minorEastAsia"/>
              </w:rPr>
            </w:pPr>
            <w:r w:rsidRPr="005C03B3">
              <w:rPr>
                <w:rFonts w:eastAsiaTheme="minorEastAsia"/>
              </w:rPr>
              <w:t>Площадь жилых помещений, кв. м</w:t>
            </w:r>
          </w:p>
        </w:tc>
      </w:tr>
      <w:tr w:rsidR="005C03B3" w:rsidRPr="005C03B3" w:rsidTr="009C0ACC">
        <w:tc>
          <w:tcPr>
            <w:tcW w:w="1338"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9C0ACC">
            <w:pPr>
              <w:pStyle w:val="ConsPlusNormal"/>
              <w:jc w:val="center"/>
              <w:rPr>
                <w:rFonts w:eastAsiaTheme="minorEastAsia"/>
              </w:rPr>
            </w:pPr>
            <w:r w:rsidRPr="005C03B3">
              <w:rPr>
                <w:rFonts w:eastAsiaTheme="minorEastAsia"/>
              </w:rPr>
              <w:t>1</w:t>
            </w:r>
          </w:p>
        </w:tc>
        <w:tc>
          <w:tcPr>
            <w:tcW w:w="4394"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9C0ACC">
            <w:pPr>
              <w:pStyle w:val="ConsPlusNormal"/>
              <w:ind w:firstLine="0"/>
              <w:jc w:val="center"/>
              <w:rPr>
                <w:rFonts w:eastAsiaTheme="minorEastAsia"/>
              </w:rPr>
            </w:pPr>
            <w:r w:rsidRPr="005C03B3">
              <w:rPr>
                <w:rFonts w:eastAsiaTheme="minorEastAsia"/>
              </w:rPr>
              <w:t>мкр. Ангарский, д. 17</w:t>
            </w:r>
          </w:p>
        </w:tc>
        <w:tc>
          <w:tcPr>
            <w:tcW w:w="3402"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9C0ACC">
            <w:pPr>
              <w:pStyle w:val="ConsPlusNormal"/>
              <w:ind w:firstLine="0"/>
              <w:jc w:val="center"/>
              <w:rPr>
                <w:rFonts w:eastAsiaTheme="minorEastAsia"/>
              </w:rPr>
            </w:pPr>
            <w:r w:rsidRPr="005C03B3">
              <w:rPr>
                <w:iCs/>
              </w:rPr>
              <w:t>3 281,90</w:t>
            </w:r>
          </w:p>
        </w:tc>
      </w:tr>
      <w:tr w:rsidR="005C03B3" w:rsidRPr="005C03B3" w:rsidTr="009C0ACC">
        <w:tc>
          <w:tcPr>
            <w:tcW w:w="1338"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9C0ACC">
            <w:pPr>
              <w:pStyle w:val="ConsPlusNormal"/>
              <w:jc w:val="center"/>
              <w:rPr>
                <w:rFonts w:eastAsiaTheme="minorEastAsia"/>
              </w:rPr>
            </w:pPr>
            <w:r w:rsidRPr="005C03B3">
              <w:rPr>
                <w:rFonts w:eastAsiaTheme="minorEastAsia"/>
              </w:rPr>
              <w:t>2</w:t>
            </w:r>
          </w:p>
        </w:tc>
        <w:tc>
          <w:tcPr>
            <w:tcW w:w="4394"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9C0ACC">
            <w:pPr>
              <w:pStyle w:val="ConsPlusNormal"/>
              <w:ind w:firstLine="0"/>
              <w:jc w:val="center"/>
              <w:rPr>
                <w:rFonts w:eastAsiaTheme="minorEastAsia"/>
              </w:rPr>
            </w:pPr>
            <w:r w:rsidRPr="005C03B3">
              <w:rPr>
                <w:rFonts w:eastAsiaTheme="minorEastAsia"/>
              </w:rPr>
              <w:t>мкр. Ангарский, д. 18</w:t>
            </w:r>
          </w:p>
        </w:tc>
        <w:tc>
          <w:tcPr>
            <w:tcW w:w="3402"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675B39">
            <w:pPr>
              <w:pStyle w:val="ConsPlusNormal"/>
              <w:ind w:firstLine="0"/>
              <w:jc w:val="center"/>
              <w:rPr>
                <w:rFonts w:eastAsiaTheme="minorEastAsia"/>
              </w:rPr>
            </w:pPr>
            <w:r w:rsidRPr="005C03B3">
              <w:rPr>
                <w:rFonts w:eastAsiaTheme="minorEastAsia"/>
              </w:rPr>
              <w:t>3 274,20</w:t>
            </w:r>
          </w:p>
        </w:tc>
      </w:tr>
    </w:tbl>
    <w:p w:rsidR="006578E3" w:rsidRPr="005C03B3" w:rsidRDefault="006578E3" w:rsidP="006578E3"/>
    <w:p w:rsidR="001001F4" w:rsidRPr="005C03B3" w:rsidRDefault="001001F4" w:rsidP="009D1CC3">
      <w:pPr>
        <w:autoSpaceDE w:val="0"/>
        <w:autoSpaceDN w:val="0"/>
        <w:adjustRightInd w:val="0"/>
        <w:spacing w:after="0" w:line="240" w:lineRule="auto"/>
        <w:rPr>
          <w:rFonts w:ascii="Times New Roman" w:hAnsi="Times New Roman" w:cs="Times New Roman"/>
          <w:bCs/>
          <w:sz w:val="24"/>
          <w:szCs w:val="24"/>
        </w:rPr>
      </w:pPr>
    </w:p>
    <w:p w:rsidR="001001F4" w:rsidRPr="005C03B3" w:rsidRDefault="001001F4" w:rsidP="009D1CC3">
      <w:pPr>
        <w:autoSpaceDE w:val="0"/>
        <w:autoSpaceDN w:val="0"/>
        <w:adjustRightInd w:val="0"/>
        <w:spacing w:after="0" w:line="240" w:lineRule="auto"/>
        <w:rPr>
          <w:rFonts w:ascii="Times New Roman" w:hAnsi="Times New Roman" w:cs="Times New Roman"/>
          <w:bCs/>
          <w:sz w:val="24"/>
          <w:szCs w:val="24"/>
        </w:rPr>
      </w:pPr>
    </w:p>
    <w:sectPr w:rsidR="001001F4" w:rsidRPr="005C03B3" w:rsidSect="005A1BE3">
      <w:headerReference w:type="default" r:id="rId26"/>
      <w:type w:val="continuous"/>
      <w:pgSz w:w="11906" w:h="16838"/>
      <w:pgMar w:top="1134"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BE4" w:rsidRDefault="009F3BE4">
      <w:pPr>
        <w:spacing w:after="0" w:line="240" w:lineRule="auto"/>
      </w:pPr>
      <w:r>
        <w:separator/>
      </w:r>
    </w:p>
  </w:endnote>
  <w:endnote w:type="continuationSeparator" w:id="1">
    <w:p w:rsidR="009F3BE4" w:rsidRDefault="009F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864271"/>
      <w:docPartObj>
        <w:docPartGallery w:val="Page Numbers (Bottom of Page)"/>
        <w:docPartUnique/>
      </w:docPartObj>
    </w:sdtPr>
    <w:sdtEndPr>
      <w:rPr>
        <w:sz w:val="20"/>
        <w:szCs w:val="20"/>
      </w:rPr>
    </w:sdtEndPr>
    <w:sdtContent>
      <w:p w:rsidR="00824349" w:rsidRPr="0008337F" w:rsidRDefault="00FC3D13">
        <w:pPr>
          <w:pStyle w:val="ad"/>
          <w:jc w:val="center"/>
          <w:rPr>
            <w:sz w:val="20"/>
            <w:szCs w:val="20"/>
          </w:rPr>
        </w:pPr>
        <w:r w:rsidRPr="0008337F">
          <w:rPr>
            <w:sz w:val="20"/>
            <w:szCs w:val="20"/>
          </w:rPr>
          <w:fldChar w:fldCharType="begin"/>
        </w:r>
        <w:r w:rsidR="00824349" w:rsidRPr="0008337F">
          <w:rPr>
            <w:sz w:val="20"/>
            <w:szCs w:val="20"/>
          </w:rPr>
          <w:instrText>PAGE   \* MERGEFORMAT</w:instrText>
        </w:r>
        <w:r w:rsidRPr="0008337F">
          <w:rPr>
            <w:sz w:val="20"/>
            <w:szCs w:val="20"/>
          </w:rPr>
          <w:fldChar w:fldCharType="separate"/>
        </w:r>
        <w:r w:rsidR="007D7AE6">
          <w:rPr>
            <w:noProof/>
            <w:sz w:val="20"/>
            <w:szCs w:val="20"/>
          </w:rPr>
          <w:t>2</w:t>
        </w:r>
        <w:r w:rsidRPr="0008337F">
          <w:rPr>
            <w:sz w:val="20"/>
            <w:szCs w:val="20"/>
          </w:rPr>
          <w:fldChar w:fldCharType="end"/>
        </w:r>
      </w:p>
    </w:sdtContent>
  </w:sdt>
  <w:p w:rsidR="00824349" w:rsidRDefault="00824349">
    <w:pPr>
      <w:pStyle w:val="ad"/>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791578"/>
      <w:docPartObj>
        <w:docPartGallery w:val="Page Numbers (Bottom of Page)"/>
        <w:docPartUnique/>
      </w:docPartObj>
    </w:sdtPr>
    <w:sdtContent>
      <w:p w:rsidR="00824349" w:rsidRDefault="00FC3D13">
        <w:pPr>
          <w:pStyle w:val="ad"/>
          <w:jc w:val="center"/>
        </w:pPr>
        <w:r w:rsidRPr="00856511">
          <w:rPr>
            <w:sz w:val="20"/>
            <w:szCs w:val="20"/>
          </w:rPr>
          <w:fldChar w:fldCharType="begin"/>
        </w:r>
        <w:r w:rsidR="00824349" w:rsidRPr="00856511">
          <w:rPr>
            <w:sz w:val="20"/>
            <w:szCs w:val="20"/>
          </w:rPr>
          <w:instrText xml:space="preserve"> PAGE   \* MERGEFORMAT </w:instrText>
        </w:r>
        <w:r w:rsidRPr="00856511">
          <w:rPr>
            <w:sz w:val="20"/>
            <w:szCs w:val="20"/>
          </w:rPr>
          <w:fldChar w:fldCharType="separate"/>
        </w:r>
        <w:r w:rsidR="007D7AE6">
          <w:rPr>
            <w:noProof/>
            <w:sz w:val="20"/>
            <w:szCs w:val="20"/>
          </w:rPr>
          <w:t>25</w:t>
        </w:r>
        <w:r w:rsidRPr="00856511">
          <w:rPr>
            <w:sz w:val="20"/>
            <w:szCs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010042"/>
      <w:docPartObj>
        <w:docPartGallery w:val="Page Numbers (Bottom of Page)"/>
        <w:docPartUnique/>
      </w:docPartObj>
    </w:sdtPr>
    <w:sdtEndPr>
      <w:rPr>
        <w:sz w:val="20"/>
        <w:szCs w:val="20"/>
      </w:rPr>
    </w:sdtEndPr>
    <w:sdtContent>
      <w:p w:rsidR="00824349" w:rsidRPr="001C297C" w:rsidRDefault="00FC3D13" w:rsidP="001C297C">
        <w:pPr>
          <w:pStyle w:val="ad"/>
          <w:jc w:val="center"/>
          <w:rPr>
            <w:sz w:val="20"/>
            <w:szCs w:val="20"/>
          </w:rPr>
        </w:pPr>
        <w:r w:rsidRPr="001C297C">
          <w:rPr>
            <w:sz w:val="20"/>
            <w:szCs w:val="20"/>
          </w:rPr>
          <w:fldChar w:fldCharType="begin"/>
        </w:r>
        <w:r w:rsidR="00824349" w:rsidRPr="001C297C">
          <w:rPr>
            <w:sz w:val="20"/>
            <w:szCs w:val="20"/>
          </w:rPr>
          <w:instrText>PAGE   \* MERGEFORMAT</w:instrText>
        </w:r>
        <w:r w:rsidRPr="001C297C">
          <w:rPr>
            <w:sz w:val="20"/>
            <w:szCs w:val="20"/>
          </w:rPr>
          <w:fldChar w:fldCharType="separate"/>
        </w:r>
        <w:r w:rsidR="007D7AE6">
          <w:rPr>
            <w:noProof/>
            <w:sz w:val="20"/>
            <w:szCs w:val="20"/>
          </w:rPr>
          <w:t>33</w:t>
        </w:r>
        <w:r w:rsidRPr="001C297C">
          <w:rPr>
            <w:sz w:val="20"/>
            <w:szCs w:val="20"/>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932646"/>
      <w:docPartObj>
        <w:docPartGallery w:val="Page Numbers (Bottom of Page)"/>
        <w:docPartUnique/>
      </w:docPartObj>
    </w:sdtPr>
    <w:sdtEndPr>
      <w:rPr>
        <w:sz w:val="20"/>
        <w:szCs w:val="20"/>
      </w:rPr>
    </w:sdtEndPr>
    <w:sdtContent>
      <w:p w:rsidR="00824349" w:rsidRPr="00C52DA0" w:rsidRDefault="00FC3D13">
        <w:pPr>
          <w:pStyle w:val="ad"/>
          <w:jc w:val="center"/>
          <w:rPr>
            <w:sz w:val="20"/>
            <w:szCs w:val="20"/>
          </w:rPr>
        </w:pPr>
        <w:r w:rsidRPr="00C52DA0">
          <w:rPr>
            <w:sz w:val="20"/>
            <w:szCs w:val="20"/>
          </w:rPr>
          <w:fldChar w:fldCharType="begin"/>
        </w:r>
        <w:r w:rsidR="00824349" w:rsidRPr="00C52DA0">
          <w:rPr>
            <w:sz w:val="20"/>
            <w:szCs w:val="20"/>
          </w:rPr>
          <w:instrText>PAGE   \* MERGEFORMAT</w:instrText>
        </w:r>
        <w:r w:rsidRPr="00C52DA0">
          <w:rPr>
            <w:sz w:val="20"/>
            <w:szCs w:val="20"/>
          </w:rPr>
          <w:fldChar w:fldCharType="separate"/>
        </w:r>
        <w:r w:rsidR="007D7AE6">
          <w:rPr>
            <w:noProof/>
            <w:sz w:val="20"/>
            <w:szCs w:val="20"/>
          </w:rPr>
          <w:t>60</w:t>
        </w:r>
        <w:r w:rsidRPr="00C52DA0">
          <w:rPr>
            <w:sz w:val="20"/>
            <w:szCs w:val="20"/>
          </w:rPr>
          <w:fldChar w:fldCharType="end"/>
        </w:r>
      </w:p>
    </w:sdtContent>
  </w:sdt>
  <w:p w:rsidR="00824349" w:rsidRPr="00C52DA0" w:rsidRDefault="00824349" w:rsidP="00C52DA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BE4" w:rsidRDefault="009F3BE4">
      <w:pPr>
        <w:spacing w:after="0" w:line="240" w:lineRule="auto"/>
      </w:pPr>
      <w:r>
        <w:separator/>
      </w:r>
    </w:p>
  </w:footnote>
  <w:footnote w:type="continuationSeparator" w:id="1">
    <w:p w:rsidR="009F3BE4" w:rsidRDefault="009F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49" w:rsidRDefault="00824349" w:rsidP="002E2F30">
    <w:pPr>
      <w:pStyle w:val="ab"/>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49" w:rsidRDefault="00824349" w:rsidP="002E2F30">
    <w:pPr>
      <w:pStyle w:val="ab"/>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D40"/>
    <w:multiLevelType w:val="multilevel"/>
    <w:tmpl w:val="C6AA06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1804B00"/>
    <w:multiLevelType w:val="hybridMultilevel"/>
    <w:tmpl w:val="F3B02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678BE"/>
    <w:multiLevelType w:val="hybridMultilevel"/>
    <w:tmpl w:val="135AB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F458D"/>
    <w:multiLevelType w:val="hybridMultilevel"/>
    <w:tmpl w:val="592669B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C07608"/>
    <w:multiLevelType w:val="hybridMultilevel"/>
    <w:tmpl w:val="95BA9F1E"/>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C407E50"/>
    <w:multiLevelType w:val="hybridMultilevel"/>
    <w:tmpl w:val="142AF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404129"/>
    <w:multiLevelType w:val="hybridMultilevel"/>
    <w:tmpl w:val="6006429E"/>
    <w:lvl w:ilvl="0" w:tplc="04190001">
      <w:start w:val="1"/>
      <w:numFmt w:val="bullet"/>
      <w:lvlText w:val=""/>
      <w:lvlJc w:val="left"/>
      <w:pPr>
        <w:tabs>
          <w:tab w:val="num" w:pos="720"/>
        </w:tabs>
        <w:ind w:left="720" w:hanging="360"/>
      </w:pPr>
      <w:rPr>
        <w:rFonts w:ascii="Symbol" w:hAnsi="Symbol" w:hint="default"/>
      </w:rPr>
    </w:lvl>
    <w:lvl w:ilvl="1" w:tplc="54AA872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FC461AE"/>
    <w:multiLevelType w:val="hybridMultilevel"/>
    <w:tmpl w:val="8CE0DE3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25A0FDC"/>
    <w:multiLevelType w:val="hybridMultilevel"/>
    <w:tmpl w:val="736A0A66"/>
    <w:lvl w:ilvl="0" w:tplc="E96C5E4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B0A6592"/>
    <w:multiLevelType w:val="hybridMultilevel"/>
    <w:tmpl w:val="51E2A726"/>
    <w:lvl w:ilvl="0" w:tplc="B15A7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C377092"/>
    <w:multiLevelType w:val="hybridMultilevel"/>
    <w:tmpl w:val="055298D0"/>
    <w:lvl w:ilvl="0" w:tplc="E96C5E48">
      <w:start w:val="1"/>
      <w:numFmt w:val="decimal"/>
      <w:lvlText w:val="%1)"/>
      <w:lvlJc w:val="left"/>
      <w:pPr>
        <w:ind w:left="1005" w:hanging="1005"/>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1">
    <w:nsid w:val="335A4F2F"/>
    <w:multiLevelType w:val="hybridMultilevel"/>
    <w:tmpl w:val="810E9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3D108A"/>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7A27B27"/>
    <w:multiLevelType w:val="hybridMultilevel"/>
    <w:tmpl w:val="94040738"/>
    <w:lvl w:ilvl="0" w:tplc="F362A69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3B3BEB"/>
    <w:multiLevelType w:val="hybridMultilevel"/>
    <w:tmpl w:val="AC8ADC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A477940"/>
    <w:multiLevelType w:val="hybridMultilevel"/>
    <w:tmpl w:val="AE02F3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C221DC5"/>
    <w:multiLevelType w:val="multilevel"/>
    <w:tmpl w:val="6F4AE0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C3032A2"/>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2405BBA"/>
    <w:multiLevelType w:val="hybridMultilevel"/>
    <w:tmpl w:val="A2B8FD40"/>
    <w:lvl w:ilvl="0" w:tplc="CD048D3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9">
    <w:nsid w:val="50B57EC7"/>
    <w:multiLevelType w:val="hybridMultilevel"/>
    <w:tmpl w:val="7D662434"/>
    <w:lvl w:ilvl="0" w:tplc="5BDED7E0">
      <w:start w:val="1"/>
      <w:numFmt w:val="decimal"/>
      <w:lvlText w:val="%1."/>
      <w:lvlJc w:val="left"/>
      <w:pPr>
        <w:ind w:left="900" w:hanging="360"/>
      </w:pPr>
      <w:rPr>
        <w:rFonts w:hint="default"/>
        <w:sz w:val="24"/>
        <w:szCs w:val="24"/>
        <w:vertAlign w:val="baselin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A250773"/>
    <w:multiLevelType w:val="hybridMultilevel"/>
    <w:tmpl w:val="9A9A9994"/>
    <w:lvl w:ilvl="0" w:tplc="2E945FB8">
      <w:start w:val="3"/>
      <w:numFmt w:val="decimal"/>
      <w:lvlText w:val="%1."/>
      <w:lvlJc w:val="left"/>
      <w:pPr>
        <w:ind w:left="3338" w:hanging="360"/>
      </w:pPr>
      <w:rPr>
        <w:rFonts w:eastAsia="Times New Roman" w:hint="default"/>
        <w:color w:val="00000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1">
    <w:nsid w:val="5C5A21D3"/>
    <w:multiLevelType w:val="hybridMultilevel"/>
    <w:tmpl w:val="7C6245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B4C0A9F"/>
    <w:multiLevelType w:val="hybridMultilevel"/>
    <w:tmpl w:val="33F6C068"/>
    <w:lvl w:ilvl="0" w:tplc="EDCAE1E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9D1A87"/>
    <w:multiLevelType w:val="hybridMultilevel"/>
    <w:tmpl w:val="135AB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84335F"/>
    <w:multiLevelType w:val="hybridMultilevel"/>
    <w:tmpl w:val="9C32B3D0"/>
    <w:lvl w:ilvl="0" w:tplc="F70E65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5B6FF2"/>
    <w:multiLevelType w:val="hybridMultilevel"/>
    <w:tmpl w:val="285EE0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2FE3C41"/>
    <w:multiLevelType w:val="hybridMultilevel"/>
    <w:tmpl w:val="51047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8F3C90"/>
    <w:multiLevelType w:val="hybridMultilevel"/>
    <w:tmpl w:val="CA883A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6CB0ABE"/>
    <w:multiLevelType w:val="hybridMultilevel"/>
    <w:tmpl w:val="41A23E3E"/>
    <w:lvl w:ilvl="0" w:tplc="594ACE26">
      <w:start w:val="1"/>
      <w:numFmt w:val="decimal"/>
      <w:lvlText w:val="%1."/>
      <w:lvlJc w:val="left"/>
      <w:pPr>
        <w:ind w:left="92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791023C2"/>
    <w:multiLevelType w:val="hybridMultilevel"/>
    <w:tmpl w:val="AEE2A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CE731E"/>
    <w:multiLevelType w:val="hybridMultilevel"/>
    <w:tmpl w:val="9A9A9994"/>
    <w:lvl w:ilvl="0" w:tplc="2E945FB8">
      <w:start w:val="3"/>
      <w:numFmt w:val="decimal"/>
      <w:lvlText w:val="%1."/>
      <w:lvlJc w:val="left"/>
      <w:pPr>
        <w:ind w:left="3338" w:hanging="360"/>
      </w:pPr>
      <w:rPr>
        <w:rFonts w:eastAsia="Times New Roman" w:hint="default"/>
        <w:color w:val="00000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1">
    <w:nsid w:val="7FBD4654"/>
    <w:multiLevelType w:val="hybridMultilevel"/>
    <w:tmpl w:val="E4E245A2"/>
    <w:lvl w:ilvl="0" w:tplc="0A8025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25"/>
  </w:num>
  <w:num w:numId="4">
    <w:abstractNumId w:val="20"/>
  </w:num>
  <w:num w:numId="5">
    <w:abstractNumId w:val="12"/>
  </w:num>
  <w:num w:numId="6">
    <w:abstractNumId w:val="27"/>
  </w:num>
  <w:num w:numId="7">
    <w:abstractNumId w:val="4"/>
  </w:num>
  <w:num w:numId="8">
    <w:abstractNumId w:val="6"/>
  </w:num>
  <w:num w:numId="9">
    <w:abstractNumId w:val="7"/>
  </w:num>
  <w:num w:numId="10">
    <w:abstractNumId w:val="18"/>
  </w:num>
  <w:num w:numId="11">
    <w:abstractNumId w:val="3"/>
  </w:num>
  <w:num w:numId="12">
    <w:abstractNumId w:val="21"/>
  </w:num>
  <w:num w:numId="13">
    <w:abstractNumId w:val="14"/>
  </w:num>
  <w:num w:numId="14">
    <w:abstractNumId w:val="15"/>
  </w:num>
  <w:num w:numId="15">
    <w:abstractNumId w:val="8"/>
  </w:num>
  <w:num w:numId="16">
    <w:abstractNumId w:val="10"/>
  </w:num>
  <w:num w:numId="17">
    <w:abstractNumId w:val="30"/>
  </w:num>
  <w:num w:numId="18">
    <w:abstractNumId w:val="26"/>
  </w:num>
  <w:num w:numId="19">
    <w:abstractNumId w:val="16"/>
  </w:num>
  <w:num w:numId="20">
    <w:abstractNumId w:val="2"/>
  </w:num>
  <w:num w:numId="21">
    <w:abstractNumId w:val="23"/>
  </w:num>
  <w:num w:numId="22">
    <w:abstractNumId w:val="5"/>
  </w:num>
  <w:num w:numId="23">
    <w:abstractNumId w:val="19"/>
  </w:num>
  <w:num w:numId="24">
    <w:abstractNumId w:val="9"/>
  </w:num>
  <w:num w:numId="25">
    <w:abstractNumId w:val="22"/>
  </w:num>
  <w:num w:numId="26">
    <w:abstractNumId w:val="17"/>
  </w:num>
  <w:num w:numId="27">
    <w:abstractNumId w:val="1"/>
  </w:num>
  <w:num w:numId="28">
    <w:abstractNumId w:val="31"/>
  </w:num>
  <w:num w:numId="29">
    <w:abstractNumId w:val="24"/>
  </w:num>
  <w:num w:numId="30">
    <w:abstractNumId w:val="28"/>
  </w:num>
  <w:num w:numId="31">
    <w:abstractNumId w:val="11"/>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5179F4"/>
    <w:rsid w:val="000019C8"/>
    <w:rsid w:val="00001C72"/>
    <w:rsid w:val="00006CB9"/>
    <w:rsid w:val="00006DA5"/>
    <w:rsid w:val="0000729C"/>
    <w:rsid w:val="000100EB"/>
    <w:rsid w:val="000105F0"/>
    <w:rsid w:val="000111E0"/>
    <w:rsid w:val="00012C21"/>
    <w:rsid w:val="000222B3"/>
    <w:rsid w:val="0002367D"/>
    <w:rsid w:val="000340B2"/>
    <w:rsid w:val="0003649A"/>
    <w:rsid w:val="000414A1"/>
    <w:rsid w:val="00041A22"/>
    <w:rsid w:val="0004617E"/>
    <w:rsid w:val="00050BE3"/>
    <w:rsid w:val="000518BA"/>
    <w:rsid w:val="00060E1D"/>
    <w:rsid w:val="000804C8"/>
    <w:rsid w:val="000817F6"/>
    <w:rsid w:val="0008337F"/>
    <w:rsid w:val="000864D3"/>
    <w:rsid w:val="00086546"/>
    <w:rsid w:val="000878A4"/>
    <w:rsid w:val="000A559B"/>
    <w:rsid w:val="000A622D"/>
    <w:rsid w:val="000B15ED"/>
    <w:rsid w:val="000B7ED5"/>
    <w:rsid w:val="000C036A"/>
    <w:rsid w:val="000C0CFE"/>
    <w:rsid w:val="000C2D3A"/>
    <w:rsid w:val="000C4BA8"/>
    <w:rsid w:val="000C722F"/>
    <w:rsid w:val="000D1DBB"/>
    <w:rsid w:val="000D26E1"/>
    <w:rsid w:val="000D6573"/>
    <w:rsid w:val="000D6F64"/>
    <w:rsid w:val="000E1C4A"/>
    <w:rsid w:val="000F0A7E"/>
    <w:rsid w:val="000F4045"/>
    <w:rsid w:val="000F5721"/>
    <w:rsid w:val="001001F4"/>
    <w:rsid w:val="00114A8E"/>
    <w:rsid w:val="001200D5"/>
    <w:rsid w:val="001216CC"/>
    <w:rsid w:val="00121A29"/>
    <w:rsid w:val="001233CA"/>
    <w:rsid w:val="0012593E"/>
    <w:rsid w:val="001279D1"/>
    <w:rsid w:val="0013758E"/>
    <w:rsid w:val="00137679"/>
    <w:rsid w:val="001416BE"/>
    <w:rsid w:val="0014457E"/>
    <w:rsid w:val="0015081D"/>
    <w:rsid w:val="001523F2"/>
    <w:rsid w:val="0016036A"/>
    <w:rsid w:val="00167479"/>
    <w:rsid w:val="0018693D"/>
    <w:rsid w:val="00187F66"/>
    <w:rsid w:val="001A030D"/>
    <w:rsid w:val="001A38FB"/>
    <w:rsid w:val="001A5043"/>
    <w:rsid w:val="001A5080"/>
    <w:rsid w:val="001A77FD"/>
    <w:rsid w:val="001A78E2"/>
    <w:rsid w:val="001B5492"/>
    <w:rsid w:val="001B61C0"/>
    <w:rsid w:val="001C297C"/>
    <w:rsid w:val="001C438E"/>
    <w:rsid w:val="001C4FDA"/>
    <w:rsid w:val="001C5D31"/>
    <w:rsid w:val="001D336C"/>
    <w:rsid w:val="001D42CB"/>
    <w:rsid w:val="001D4613"/>
    <w:rsid w:val="001D4CA7"/>
    <w:rsid w:val="001E4DB3"/>
    <w:rsid w:val="001E6F89"/>
    <w:rsid w:val="001F155C"/>
    <w:rsid w:val="001F4913"/>
    <w:rsid w:val="0020147F"/>
    <w:rsid w:val="002130A7"/>
    <w:rsid w:val="002135A8"/>
    <w:rsid w:val="00245139"/>
    <w:rsid w:val="002575AB"/>
    <w:rsid w:val="002615F7"/>
    <w:rsid w:val="00266CE4"/>
    <w:rsid w:val="002701A7"/>
    <w:rsid w:val="00271667"/>
    <w:rsid w:val="002737D3"/>
    <w:rsid w:val="00274A13"/>
    <w:rsid w:val="00275F6B"/>
    <w:rsid w:val="002816E2"/>
    <w:rsid w:val="002833D7"/>
    <w:rsid w:val="00286841"/>
    <w:rsid w:val="00290E11"/>
    <w:rsid w:val="00296459"/>
    <w:rsid w:val="00297672"/>
    <w:rsid w:val="002A63D4"/>
    <w:rsid w:val="002A66CE"/>
    <w:rsid w:val="002A76B1"/>
    <w:rsid w:val="002B5430"/>
    <w:rsid w:val="002B7EE2"/>
    <w:rsid w:val="002C3B83"/>
    <w:rsid w:val="002D4C16"/>
    <w:rsid w:val="002D5043"/>
    <w:rsid w:val="002E11CC"/>
    <w:rsid w:val="002E1E03"/>
    <w:rsid w:val="002E2F30"/>
    <w:rsid w:val="002E7C3E"/>
    <w:rsid w:val="002F48CF"/>
    <w:rsid w:val="00302B11"/>
    <w:rsid w:val="00322FB1"/>
    <w:rsid w:val="00331828"/>
    <w:rsid w:val="003332B5"/>
    <w:rsid w:val="00336D3C"/>
    <w:rsid w:val="00337260"/>
    <w:rsid w:val="00340709"/>
    <w:rsid w:val="0034076D"/>
    <w:rsid w:val="003545B8"/>
    <w:rsid w:val="00365684"/>
    <w:rsid w:val="003744F2"/>
    <w:rsid w:val="00376A2E"/>
    <w:rsid w:val="00387A67"/>
    <w:rsid w:val="00391A05"/>
    <w:rsid w:val="003A22D1"/>
    <w:rsid w:val="003A3948"/>
    <w:rsid w:val="003A4AEB"/>
    <w:rsid w:val="003A5E4F"/>
    <w:rsid w:val="003C0A55"/>
    <w:rsid w:val="003D3E90"/>
    <w:rsid w:val="003D78B6"/>
    <w:rsid w:val="003E30D4"/>
    <w:rsid w:val="003E6655"/>
    <w:rsid w:val="003E6886"/>
    <w:rsid w:val="003F1FC9"/>
    <w:rsid w:val="003F29FC"/>
    <w:rsid w:val="004015FC"/>
    <w:rsid w:val="00403678"/>
    <w:rsid w:val="00406D1C"/>
    <w:rsid w:val="0041132B"/>
    <w:rsid w:val="004150B6"/>
    <w:rsid w:val="0041571A"/>
    <w:rsid w:val="00416DE4"/>
    <w:rsid w:val="004240F9"/>
    <w:rsid w:val="00424326"/>
    <w:rsid w:val="00426C6B"/>
    <w:rsid w:val="00431013"/>
    <w:rsid w:val="00433880"/>
    <w:rsid w:val="00433AF9"/>
    <w:rsid w:val="00440C1E"/>
    <w:rsid w:val="00441F74"/>
    <w:rsid w:val="0044333D"/>
    <w:rsid w:val="004446DD"/>
    <w:rsid w:val="0045157D"/>
    <w:rsid w:val="00453363"/>
    <w:rsid w:val="00453966"/>
    <w:rsid w:val="00461AE5"/>
    <w:rsid w:val="0046536B"/>
    <w:rsid w:val="004738F1"/>
    <w:rsid w:val="004801A5"/>
    <w:rsid w:val="00485C13"/>
    <w:rsid w:val="004927B9"/>
    <w:rsid w:val="004A6E41"/>
    <w:rsid w:val="004B1B7D"/>
    <w:rsid w:val="004B1BFA"/>
    <w:rsid w:val="004B41CA"/>
    <w:rsid w:val="004B75A0"/>
    <w:rsid w:val="004C1049"/>
    <w:rsid w:val="004C1388"/>
    <w:rsid w:val="004C1646"/>
    <w:rsid w:val="004D5E07"/>
    <w:rsid w:val="004D6B3E"/>
    <w:rsid w:val="004E04E7"/>
    <w:rsid w:val="004E3550"/>
    <w:rsid w:val="004F0048"/>
    <w:rsid w:val="004F38AB"/>
    <w:rsid w:val="004F601B"/>
    <w:rsid w:val="004F63ED"/>
    <w:rsid w:val="005032DC"/>
    <w:rsid w:val="005102AE"/>
    <w:rsid w:val="00512BDC"/>
    <w:rsid w:val="0051657F"/>
    <w:rsid w:val="005179F4"/>
    <w:rsid w:val="00526B55"/>
    <w:rsid w:val="00527949"/>
    <w:rsid w:val="005328E3"/>
    <w:rsid w:val="00547C56"/>
    <w:rsid w:val="005500D1"/>
    <w:rsid w:val="00562C9D"/>
    <w:rsid w:val="00565948"/>
    <w:rsid w:val="0056786C"/>
    <w:rsid w:val="005701BC"/>
    <w:rsid w:val="00575515"/>
    <w:rsid w:val="00582E37"/>
    <w:rsid w:val="00585D3F"/>
    <w:rsid w:val="005939D0"/>
    <w:rsid w:val="00597595"/>
    <w:rsid w:val="00597680"/>
    <w:rsid w:val="005A1BE3"/>
    <w:rsid w:val="005A28F0"/>
    <w:rsid w:val="005A4667"/>
    <w:rsid w:val="005B0A93"/>
    <w:rsid w:val="005B0B13"/>
    <w:rsid w:val="005B448E"/>
    <w:rsid w:val="005B7F44"/>
    <w:rsid w:val="005C03B3"/>
    <w:rsid w:val="005C57E0"/>
    <w:rsid w:val="005C5992"/>
    <w:rsid w:val="005C5D7A"/>
    <w:rsid w:val="005D4CB0"/>
    <w:rsid w:val="005D6C6D"/>
    <w:rsid w:val="005E2CAC"/>
    <w:rsid w:val="005E2FB7"/>
    <w:rsid w:val="005E4542"/>
    <w:rsid w:val="005F6005"/>
    <w:rsid w:val="006030D5"/>
    <w:rsid w:val="00607D41"/>
    <w:rsid w:val="00610341"/>
    <w:rsid w:val="00611155"/>
    <w:rsid w:val="006128E9"/>
    <w:rsid w:val="00622D92"/>
    <w:rsid w:val="0062709C"/>
    <w:rsid w:val="0063628D"/>
    <w:rsid w:val="006371EB"/>
    <w:rsid w:val="00643077"/>
    <w:rsid w:val="00646C0F"/>
    <w:rsid w:val="00651042"/>
    <w:rsid w:val="00651E5F"/>
    <w:rsid w:val="00652F17"/>
    <w:rsid w:val="006543A9"/>
    <w:rsid w:val="006578E3"/>
    <w:rsid w:val="006663FD"/>
    <w:rsid w:val="00667CB9"/>
    <w:rsid w:val="006758E6"/>
    <w:rsid w:val="00675B39"/>
    <w:rsid w:val="0067627F"/>
    <w:rsid w:val="0068544F"/>
    <w:rsid w:val="00686D49"/>
    <w:rsid w:val="00697C95"/>
    <w:rsid w:val="006A1B6C"/>
    <w:rsid w:val="006A6040"/>
    <w:rsid w:val="006C232D"/>
    <w:rsid w:val="006C3785"/>
    <w:rsid w:val="006C51E4"/>
    <w:rsid w:val="006D2410"/>
    <w:rsid w:val="006E16A6"/>
    <w:rsid w:val="006E2715"/>
    <w:rsid w:val="006E4E3C"/>
    <w:rsid w:val="006F4D49"/>
    <w:rsid w:val="006F7456"/>
    <w:rsid w:val="00703442"/>
    <w:rsid w:val="007035EC"/>
    <w:rsid w:val="007105E9"/>
    <w:rsid w:val="00711466"/>
    <w:rsid w:val="00711E9D"/>
    <w:rsid w:val="00721A94"/>
    <w:rsid w:val="0073580A"/>
    <w:rsid w:val="0073615F"/>
    <w:rsid w:val="0074097C"/>
    <w:rsid w:val="00743F9C"/>
    <w:rsid w:val="0074444C"/>
    <w:rsid w:val="0074487D"/>
    <w:rsid w:val="00751E15"/>
    <w:rsid w:val="00760422"/>
    <w:rsid w:val="00762A3E"/>
    <w:rsid w:val="0076313E"/>
    <w:rsid w:val="00764574"/>
    <w:rsid w:val="007707B3"/>
    <w:rsid w:val="00772137"/>
    <w:rsid w:val="00777CFC"/>
    <w:rsid w:val="00786A25"/>
    <w:rsid w:val="00794E49"/>
    <w:rsid w:val="007A5CE9"/>
    <w:rsid w:val="007B295E"/>
    <w:rsid w:val="007C0573"/>
    <w:rsid w:val="007C2D05"/>
    <w:rsid w:val="007D07E1"/>
    <w:rsid w:val="007D6D35"/>
    <w:rsid w:val="007D7AE6"/>
    <w:rsid w:val="007E79E8"/>
    <w:rsid w:val="007F0AA9"/>
    <w:rsid w:val="007F465C"/>
    <w:rsid w:val="007F4710"/>
    <w:rsid w:val="00801047"/>
    <w:rsid w:val="0080528B"/>
    <w:rsid w:val="00806AD6"/>
    <w:rsid w:val="00806D6B"/>
    <w:rsid w:val="0080720F"/>
    <w:rsid w:val="00810467"/>
    <w:rsid w:val="0081184F"/>
    <w:rsid w:val="00811EE4"/>
    <w:rsid w:val="008176ED"/>
    <w:rsid w:val="00817C1F"/>
    <w:rsid w:val="00820712"/>
    <w:rsid w:val="00824349"/>
    <w:rsid w:val="00831932"/>
    <w:rsid w:val="008378A2"/>
    <w:rsid w:val="00840F17"/>
    <w:rsid w:val="00841E81"/>
    <w:rsid w:val="00846A48"/>
    <w:rsid w:val="00856511"/>
    <w:rsid w:val="00860AF3"/>
    <w:rsid w:val="00861AE3"/>
    <w:rsid w:val="008745F9"/>
    <w:rsid w:val="00874797"/>
    <w:rsid w:val="00875D99"/>
    <w:rsid w:val="00882DDC"/>
    <w:rsid w:val="00883E13"/>
    <w:rsid w:val="00893154"/>
    <w:rsid w:val="00896B7F"/>
    <w:rsid w:val="008A3F5A"/>
    <w:rsid w:val="008A4323"/>
    <w:rsid w:val="008B2332"/>
    <w:rsid w:val="008B64F2"/>
    <w:rsid w:val="008C1A8B"/>
    <w:rsid w:val="008C427C"/>
    <w:rsid w:val="008C6C60"/>
    <w:rsid w:val="008C76C4"/>
    <w:rsid w:val="008D01E8"/>
    <w:rsid w:val="008D53AB"/>
    <w:rsid w:val="008E7419"/>
    <w:rsid w:val="009018F1"/>
    <w:rsid w:val="009132AB"/>
    <w:rsid w:val="00913D7E"/>
    <w:rsid w:val="0091691E"/>
    <w:rsid w:val="0092639D"/>
    <w:rsid w:val="009318C2"/>
    <w:rsid w:val="00936069"/>
    <w:rsid w:val="009421D6"/>
    <w:rsid w:val="00947D58"/>
    <w:rsid w:val="00950A54"/>
    <w:rsid w:val="0095173B"/>
    <w:rsid w:val="00955641"/>
    <w:rsid w:val="009573F3"/>
    <w:rsid w:val="009608BC"/>
    <w:rsid w:val="00961469"/>
    <w:rsid w:val="0096515F"/>
    <w:rsid w:val="0097579D"/>
    <w:rsid w:val="009818F0"/>
    <w:rsid w:val="00986BAD"/>
    <w:rsid w:val="00991A41"/>
    <w:rsid w:val="00993AAB"/>
    <w:rsid w:val="0099492A"/>
    <w:rsid w:val="00995E05"/>
    <w:rsid w:val="009A064A"/>
    <w:rsid w:val="009A18E8"/>
    <w:rsid w:val="009A48D2"/>
    <w:rsid w:val="009B2C86"/>
    <w:rsid w:val="009B371B"/>
    <w:rsid w:val="009B5CA7"/>
    <w:rsid w:val="009B687D"/>
    <w:rsid w:val="009C0ACC"/>
    <w:rsid w:val="009C3A74"/>
    <w:rsid w:val="009C752A"/>
    <w:rsid w:val="009D1CC3"/>
    <w:rsid w:val="009D7B9F"/>
    <w:rsid w:val="009E173D"/>
    <w:rsid w:val="009E1FE4"/>
    <w:rsid w:val="009E767C"/>
    <w:rsid w:val="009F1343"/>
    <w:rsid w:val="009F3BE4"/>
    <w:rsid w:val="00A02F67"/>
    <w:rsid w:val="00A15D34"/>
    <w:rsid w:val="00A24349"/>
    <w:rsid w:val="00A30FCF"/>
    <w:rsid w:val="00A31D6B"/>
    <w:rsid w:val="00A34C56"/>
    <w:rsid w:val="00A525EE"/>
    <w:rsid w:val="00A5463F"/>
    <w:rsid w:val="00A5661B"/>
    <w:rsid w:val="00A66F63"/>
    <w:rsid w:val="00A728CA"/>
    <w:rsid w:val="00A81AEC"/>
    <w:rsid w:val="00AA2CF3"/>
    <w:rsid w:val="00AB356D"/>
    <w:rsid w:val="00AB754D"/>
    <w:rsid w:val="00AC5194"/>
    <w:rsid w:val="00AD1BBB"/>
    <w:rsid w:val="00AD3F8A"/>
    <w:rsid w:val="00AE1D5F"/>
    <w:rsid w:val="00AF0D94"/>
    <w:rsid w:val="00AF32DC"/>
    <w:rsid w:val="00AF5E76"/>
    <w:rsid w:val="00B00E62"/>
    <w:rsid w:val="00B10BF9"/>
    <w:rsid w:val="00B16C65"/>
    <w:rsid w:val="00B16D17"/>
    <w:rsid w:val="00B23015"/>
    <w:rsid w:val="00B310DD"/>
    <w:rsid w:val="00B36293"/>
    <w:rsid w:val="00B5011B"/>
    <w:rsid w:val="00B5360F"/>
    <w:rsid w:val="00B53EEB"/>
    <w:rsid w:val="00B56D47"/>
    <w:rsid w:val="00B65743"/>
    <w:rsid w:val="00B71C89"/>
    <w:rsid w:val="00B73027"/>
    <w:rsid w:val="00B84646"/>
    <w:rsid w:val="00BA1635"/>
    <w:rsid w:val="00BA1CBB"/>
    <w:rsid w:val="00BA392A"/>
    <w:rsid w:val="00BA56B9"/>
    <w:rsid w:val="00BA7821"/>
    <w:rsid w:val="00BB31CA"/>
    <w:rsid w:val="00BD07D6"/>
    <w:rsid w:val="00BD0AF2"/>
    <w:rsid w:val="00BD3485"/>
    <w:rsid w:val="00BD3801"/>
    <w:rsid w:val="00BD3DEB"/>
    <w:rsid w:val="00BD434D"/>
    <w:rsid w:val="00BD5D5C"/>
    <w:rsid w:val="00BF0EF1"/>
    <w:rsid w:val="00BF186C"/>
    <w:rsid w:val="00BF5D68"/>
    <w:rsid w:val="00BF767B"/>
    <w:rsid w:val="00C10205"/>
    <w:rsid w:val="00C12745"/>
    <w:rsid w:val="00C12CAB"/>
    <w:rsid w:val="00C16143"/>
    <w:rsid w:val="00C22C73"/>
    <w:rsid w:val="00C33CF9"/>
    <w:rsid w:val="00C3455E"/>
    <w:rsid w:val="00C36691"/>
    <w:rsid w:val="00C3727C"/>
    <w:rsid w:val="00C37582"/>
    <w:rsid w:val="00C4498D"/>
    <w:rsid w:val="00C510DD"/>
    <w:rsid w:val="00C52DA0"/>
    <w:rsid w:val="00C54BC0"/>
    <w:rsid w:val="00C81DFB"/>
    <w:rsid w:val="00C87540"/>
    <w:rsid w:val="00C94F60"/>
    <w:rsid w:val="00C95B81"/>
    <w:rsid w:val="00C963FB"/>
    <w:rsid w:val="00C9710B"/>
    <w:rsid w:val="00C9721F"/>
    <w:rsid w:val="00CA1CEA"/>
    <w:rsid w:val="00CA3DFB"/>
    <w:rsid w:val="00CB3E1C"/>
    <w:rsid w:val="00CB5BEC"/>
    <w:rsid w:val="00CC4F44"/>
    <w:rsid w:val="00CD0A61"/>
    <w:rsid w:val="00CD0BCC"/>
    <w:rsid w:val="00CD5018"/>
    <w:rsid w:val="00CE0779"/>
    <w:rsid w:val="00CE463E"/>
    <w:rsid w:val="00CE7DA9"/>
    <w:rsid w:val="00D068D7"/>
    <w:rsid w:val="00D15E39"/>
    <w:rsid w:val="00D26F6C"/>
    <w:rsid w:val="00D276B9"/>
    <w:rsid w:val="00D4155D"/>
    <w:rsid w:val="00D42384"/>
    <w:rsid w:val="00D43BDA"/>
    <w:rsid w:val="00D43FAC"/>
    <w:rsid w:val="00D47F38"/>
    <w:rsid w:val="00D52F5D"/>
    <w:rsid w:val="00D5527A"/>
    <w:rsid w:val="00D56FF4"/>
    <w:rsid w:val="00D60986"/>
    <w:rsid w:val="00D73EAD"/>
    <w:rsid w:val="00D75577"/>
    <w:rsid w:val="00D76A37"/>
    <w:rsid w:val="00D85567"/>
    <w:rsid w:val="00D85847"/>
    <w:rsid w:val="00D92BA1"/>
    <w:rsid w:val="00D96BF9"/>
    <w:rsid w:val="00DA409C"/>
    <w:rsid w:val="00DB2567"/>
    <w:rsid w:val="00DB3BF4"/>
    <w:rsid w:val="00DC256E"/>
    <w:rsid w:val="00DD15D9"/>
    <w:rsid w:val="00DD17FB"/>
    <w:rsid w:val="00DF054E"/>
    <w:rsid w:val="00DF43F9"/>
    <w:rsid w:val="00E143F2"/>
    <w:rsid w:val="00E14B77"/>
    <w:rsid w:val="00E27A00"/>
    <w:rsid w:val="00E307AD"/>
    <w:rsid w:val="00E30D77"/>
    <w:rsid w:val="00E426C0"/>
    <w:rsid w:val="00E42A3F"/>
    <w:rsid w:val="00E5063A"/>
    <w:rsid w:val="00E55F31"/>
    <w:rsid w:val="00E61B19"/>
    <w:rsid w:val="00E746B2"/>
    <w:rsid w:val="00E811F1"/>
    <w:rsid w:val="00E9096D"/>
    <w:rsid w:val="00E92E28"/>
    <w:rsid w:val="00E96EF9"/>
    <w:rsid w:val="00EA1767"/>
    <w:rsid w:val="00EA211E"/>
    <w:rsid w:val="00EA2D1E"/>
    <w:rsid w:val="00EA3438"/>
    <w:rsid w:val="00EA37EF"/>
    <w:rsid w:val="00EB152C"/>
    <w:rsid w:val="00EB6710"/>
    <w:rsid w:val="00ED5ACA"/>
    <w:rsid w:val="00EE4A8D"/>
    <w:rsid w:val="00EE537A"/>
    <w:rsid w:val="00EF0D88"/>
    <w:rsid w:val="00EF2322"/>
    <w:rsid w:val="00EF59B6"/>
    <w:rsid w:val="00EF6196"/>
    <w:rsid w:val="00EF6836"/>
    <w:rsid w:val="00F01CA1"/>
    <w:rsid w:val="00F06B97"/>
    <w:rsid w:val="00F142B1"/>
    <w:rsid w:val="00F2621B"/>
    <w:rsid w:val="00F308C5"/>
    <w:rsid w:val="00F5041B"/>
    <w:rsid w:val="00F52101"/>
    <w:rsid w:val="00F6242B"/>
    <w:rsid w:val="00F72FA3"/>
    <w:rsid w:val="00F82E05"/>
    <w:rsid w:val="00F84917"/>
    <w:rsid w:val="00F94535"/>
    <w:rsid w:val="00FA0CDA"/>
    <w:rsid w:val="00FA511F"/>
    <w:rsid w:val="00FC3D13"/>
    <w:rsid w:val="00FC4144"/>
    <w:rsid w:val="00FC634E"/>
    <w:rsid w:val="00FC639A"/>
    <w:rsid w:val="00FE29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A37"/>
  </w:style>
  <w:style w:type="paragraph" w:styleId="1">
    <w:name w:val="heading 1"/>
    <w:basedOn w:val="a"/>
    <w:next w:val="a"/>
    <w:link w:val="10"/>
    <w:uiPriority w:val="99"/>
    <w:qFormat/>
    <w:rsid w:val="006578E3"/>
    <w:pPr>
      <w:keepNext/>
      <w:spacing w:before="240" w:after="240" w:line="240" w:lineRule="auto"/>
      <w:jc w:val="center"/>
      <w:outlineLvl w:val="0"/>
    </w:pPr>
    <w:rPr>
      <w:rFonts w:ascii="Calibri" w:eastAsia="Times New Roman" w:hAnsi="Calibri" w:cs="Calibri"/>
      <w:b/>
      <w:bCs/>
      <w:caps/>
      <w:kern w:val="32"/>
      <w:sz w:val="28"/>
      <w:szCs w:val="28"/>
      <w:lang w:eastAsia="en-US"/>
    </w:rPr>
  </w:style>
  <w:style w:type="paragraph" w:styleId="2">
    <w:name w:val="heading 2"/>
    <w:basedOn w:val="a"/>
    <w:next w:val="a"/>
    <w:link w:val="20"/>
    <w:uiPriority w:val="99"/>
    <w:qFormat/>
    <w:rsid w:val="006578E3"/>
    <w:pPr>
      <w:keepNext/>
      <w:spacing w:after="0" w:line="240" w:lineRule="auto"/>
      <w:jc w:val="center"/>
      <w:outlineLvl w:val="1"/>
    </w:pPr>
    <w:rPr>
      <w:rFonts w:ascii="Calibri" w:eastAsia="Times New Roman" w:hAnsi="Calibri" w:cs="Calibri"/>
      <w:b/>
      <w:bCs/>
      <w:sz w:val="36"/>
      <w:szCs w:val="36"/>
      <w:lang w:eastAsia="en-US"/>
    </w:rPr>
  </w:style>
  <w:style w:type="paragraph" w:styleId="3">
    <w:name w:val="heading 3"/>
    <w:basedOn w:val="a"/>
    <w:next w:val="a"/>
    <w:link w:val="30"/>
    <w:unhideWhenUsed/>
    <w:qFormat/>
    <w:rsid w:val="006578E3"/>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6578E3"/>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5179F4"/>
    <w:pPr>
      <w:widowControl w:val="0"/>
      <w:autoSpaceDE w:val="0"/>
      <w:autoSpaceDN w:val="0"/>
      <w:adjustRightInd w:val="0"/>
      <w:spacing w:after="0" w:line="240" w:lineRule="auto"/>
    </w:pPr>
    <w:rPr>
      <w:rFonts w:ascii="Courier New" w:eastAsia="Times New Roman" w:hAnsi="Courier New" w:cs="Courier New"/>
      <w:sz w:val="16"/>
      <w:szCs w:val="16"/>
    </w:rPr>
  </w:style>
  <w:style w:type="character" w:customStyle="1" w:styleId="a3">
    <w:name w:val="Гипертекстовая ссылка"/>
    <w:basedOn w:val="a0"/>
    <w:uiPriority w:val="99"/>
    <w:rsid w:val="005179F4"/>
    <w:rPr>
      <w:color w:val="106BBE"/>
    </w:rPr>
  </w:style>
  <w:style w:type="paragraph" w:styleId="a4">
    <w:name w:val="Balloon Text"/>
    <w:basedOn w:val="a"/>
    <w:link w:val="a5"/>
    <w:unhideWhenUsed/>
    <w:rsid w:val="005179F4"/>
    <w:pPr>
      <w:spacing w:after="0" w:line="240" w:lineRule="auto"/>
    </w:pPr>
    <w:rPr>
      <w:rFonts w:ascii="Tahoma" w:hAnsi="Tahoma" w:cs="Tahoma"/>
      <w:sz w:val="16"/>
      <w:szCs w:val="16"/>
    </w:rPr>
  </w:style>
  <w:style w:type="character" w:customStyle="1" w:styleId="a5">
    <w:name w:val="Текст выноски Знак"/>
    <w:basedOn w:val="a0"/>
    <w:link w:val="a4"/>
    <w:rsid w:val="005179F4"/>
    <w:rPr>
      <w:rFonts w:ascii="Tahoma" w:hAnsi="Tahoma" w:cs="Tahoma"/>
      <w:sz w:val="16"/>
      <w:szCs w:val="16"/>
    </w:rPr>
  </w:style>
  <w:style w:type="paragraph" w:customStyle="1" w:styleId="ConsPlusCell">
    <w:name w:val="ConsPlusCell"/>
    <w:uiPriority w:val="99"/>
    <w:rsid w:val="006663FD"/>
    <w:pPr>
      <w:widowControl w:val="0"/>
      <w:autoSpaceDE w:val="0"/>
      <w:autoSpaceDN w:val="0"/>
      <w:adjustRightInd w:val="0"/>
      <w:spacing w:after="0" w:line="240" w:lineRule="auto"/>
    </w:pPr>
    <w:rPr>
      <w:rFonts w:ascii="Arial" w:hAnsi="Arial" w:cs="Arial"/>
      <w:sz w:val="20"/>
      <w:szCs w:val="20"/>
    </w:rPr>
  </w:style>
  <w:style w:type="table" w:styleId="a6">
    <w:name w:val="Table Grid"/>
    <w:basedOn w:val="a1"/>
    <w:uiPriority w:val="99"/>
    <w:rsid w:val="00FC63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7">
    <w:name w:val="Таблицы (моноширинный)"/>
    <w:basedOn w:val="a"/>
    <w:next w:val="a"/>
    <w:uiPriority w:val="99"/>
    <w:rsid w:val="00B10BF9"/>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styleId="a8">
    <w:name w:val="Hyperlink"/>
    <w:basedOn w:val="a0"/>
    <w:uiPriority w:val="99"/>
    <w:unhideWhenUsed/>
    <w:rsid w:val="001A5080"/>
    <w:rPr>
      <w:color w:val="0000FF"/>
      <w:u w:val="single"/>
    </w:rPr>
  </w:style>
  <w:style w:type="character" w:styleId="a9">
    <w:name w:val="FollowedHyperlink"/>
    <w:basedOn w:val="a0"/>
    <w:uiPriority w:val="99"/>
    <w:semiHidden/>
    <w:unhideWhenUsed/>
    <w:rsid w:val="001A5080"/>
    <w:rPr>
      <w:color w:val="800080" w:themeColor="followedHyperlink"/>
      <w:u w:val="single"/>
    </w:rPr>
  </w:style>
  <w:style w:type="paragraph" w:styleId="aa">
    <w:name w:val="List Paragraph"/>
    <w:basedOn w:val="a"/>
    <w:uiPriority w:val="34"/>
    <w:qFormat/>
    <w:rsid w:val="00BA392A"/>
    <w:pPr>
      <w:ind w:left="720"/>
      <w:contextualSpacing/>
    </w:pPr>
  </w:style>
  <w:style w:type="character" w:customStyle="1" w:styleId="10">
    <w:name w:val="Заголовок 1 Знак"/>
    <w:basedOn w:val="a0"/>
    <w:link w:val="1"/>
    <w:uiPriority w:val="99"/>
    <w:rsid w:val="006578E3"/>
    <w:rPr>
      <w:rFonts w:ascii="Calibri" w:eastAsia="Times New Roman" w:hAnsi="Calibri" w:cs="Calibri"/>
      <w:b/>
      <w:bCs/>
      <w:caps/>
      <w:kern w:val="32"/>
      <w:sz w:val="28"/>
      <w:szCs w:val="28"/>
      <w:lang w:eastAsia="en-US"/>
    </w:rPr>
  </w:style>
  <w:style w:type="character" w:customStyle="1" w:styleId="20">
    <w:name w:val="Заголовок 2 Знак"/>
    <w:basedOn w:val="a0"/>
    <w:link w:val="2"/>
    <w:uiPriority w:val="99"/>
    <w:rsid w:val="006578E3"/>
    <w:rPr>
      <w:rFonts w:ascii="Calibri" w:eastAsia="Times New Roman" w:hAnsi="Calibri" w:cs="Calibri"/>
      <w:b/>
      <w:bCs/>
      <w:sz w:val="36"/>
      <w:szCs w:val="36"/>
      <w:lang w:eastAsia="en-US"/>
    </w:rPr>
  </w:style>
  <w:style w:type="character" w:customStyle="1" w:styleId="30">
    <w:name w:val="Заголовок 3 Знак"/>
    <w:basedOn w:val="a0"/>
    <w:link w:val="3"/>
    <w:rsid w:val="006578E3"/>
    <w:rPr>
      <w:rFonts w:ascii="Cambria" w:eastAsia="Times New Roman" w:hAnsi="Cambria" w:cs="Times New Roman"/>
      <w:b/>
      <w:bCs/>
      <w:sz w:val="26"/>
      <w:szCs w:val="26"/>
    </w:rPr>
  </w:style>
  <w:style w:type="character" w:customStyle="1" w:styleId="40">
    <w:name w:val="Заголовок 4 Знак"/>
    <w:basedOn w:val="a0"/>
    <w:link w:val="4"/>
    <w:rsid w:val="006578E3"/>
    <w:rPr>
      <w:rFonts w:ascii="Calibri" w:eastAsia="Times New Roman" w:hAnsi="Calibri" w:cs="Times New Roman"/>
      <w:b/>
      <w:bCs/>
      <w:sz w:val="28"/>
      <w:szCs w:val="28"/>
    </w:rPr>
  </w:style>
  <w:style w:type="paragraph" w:customStyle="1" w:styleId="ConsPlusNormal">
    <w:name w:val="ConsPlusNormal"/>
    <w:link w:val="ConsPlusNormal0"/>
    <w:rsid w:val="006578E3"/>
    <w:pPr>
      <w:widowControl w:val="0"/>
      <w:autoSpaceDE w:val="0"/>
      <w:autoSpaceDN w:val="0"/>
      <w:adjustRightInd w:val="0"/>
      <w:spacing w:after="0" w:line="240" w:lineRule="auto"/>
      <w:ind w:firstLine="720"/>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6578E3"/>
    <w:rPr>
      <w:rFonts w:ascii="Times New Roman" w:eastAsia="Times New Roman" w:hAnsi="Times New Roman" w:cs="Times New Roman"/>
      <w:sz w:val="24"/>
      <w:szCs w:val="24"/>
    </w:rPr>
  </w:style>
  <w:style w:type="paragraph" w:styleId="ab">
    <w:name w:val="header"/>
    <w:basedOn w:val="a"/>
    <w:link w:val="ac"/>
    <w:uiPriority w:val="99"/>
    <w:rsid w:val="006578E3"/>
    <w:pPr>
      <w:tabs>
        <w:tab w:val="center" w:pos="4677"/>
        <w:tab w:val="right" w:pos="9355"/>
      </w:tabs>
      <w:spacing w:after="0" w:line="240" w:lineRule="auto"/>
      <w:ind w:firstLine="680"/>
      <w:jc w:val="both"/>
    </w:pPr>
    <w:rPr>
      <w:rFonts w:ascii="Calibri" w:eastAsia="Times New Roman" w:hAnsi="Calibri" w:cs="Calibri"/>
      <w:sz w:val="20"/>
      <w:szCs w:val="20"/>
      <w:lang w:eastAsia="en-US"/>
    </w:rPr>
  </w:style>
  <w:style w:type="character" w:customStyle="1" w:styleId="ac">
    <w:name w:val="Верхний колонтитул Знак"/>
    <w:basedOn w:val="a0"/>
    <w:link w:val="ab"/>
    <w:uiPriority w:val="99"/>
    <w:rsid w:val="006578E3"/>
    <w:rPr>
      <w:rFonts w:ascii="Calibri" w:eastAsia="Times New Roman" w:hAnsi="Calibri" w:cs="Calibri"/>
      <w:sz w:val="20"/>
      <w:szCs w:val="20"/>
      <w:lang w:eastAsia="en-US"/>
    </w:rPr>
  </w:style>
  <w:style w:type="paragraph" w:customStyle="1" w:styleId="ConsPlusNonformat">
    <w:name w:val="ConsPlusNonformat"/>
    <w:uiPriority w:val="99"/>
    <w:rsid w:val="006578E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mptyCellLayoutStyle">
    <w:name w:val="EmptyCellLayoutStyle"/>
    <w:uiPriority w:val="99"/>
    <w:rsid w:val="006578E3"/>
    <w:rPr>
      <w:rFonts w:ascii="Calibri" w:eastAsia="Times New Roman" w:hAnsi="Calibri" w:cs="Calibri"/>
      <w:sz w:val="2"/>
      <w:szCs w:val="2"/>
    </w:rPr>
  </w:style>
  <w:style w:type="paragraph" w:styleId="ad">
    <w:name w:val="footer"/>
    <w:basedOn w:val="a"/>
    <w:link w:val="ae"/>
    <w:uiPriority w:val="99"/>
    <w:rsid w:val="006578E3"/>
    <w:pPr>
      <w:tabs>
        <w:tab w:val="center" w:pos="4677"/>
        <w:tab w:val="right" w:pos="9355"/>
      </w:tabs>
      <w:spacing w:after="0" w:line="240" w:lineRule="auto"/>
      <w:jc w:val="both"/>
    </w:pPr>
    <w:rPr>
      <w:rFonts w:ascii="Times New Roman CYR" w:eastAsia="Times New Roman" w:hAnsi="Times New Roman CYR" w:cs="Times New Roman CYR"/>
      <w:sz w:val="28"/>
      <w:szCs w:val="28"/>
    </w:rPr>
  </w:style>
  <w:style w:type="character" w:customStyle="1" w:styleId="ae">
    <w:name w:val="Нижний колонтитул Знак"/>
    <w:basedOn w:val="a0"/>
    <w:link w:val="ad"/>
    <w:uiPriority w:val="99"/>
    <w:rsid w:val="006578E3"/>
    <w:rPr>
      <w:rFonts w:ascii="Times New Roman CYR" w:eastAsia="Times New Roman" w:hAnsi="Times New Roman CYR" w:cs="Times New Roman CYR"/>
      <w:sz w:val="28"/>
      <w:szCs w:val="28"/>
    </w:rPr>
  </w:style>
  <w:style w:type="paragraph" w:customStyle="1" w:styleId="Standard">
    <w:name w:val="Standard"/>
    <w:rsid w:val="006578E3"/>
    <w:pPr>
      <w:widowControl w:val="0"/>
      <w:suppressAutoHyphens/>
      <w:spacing w:after="0" w:line="240" w:lineRule="auto"/>
      <w:textAlignment w:val="baseline"/>
    </w:pPr>
    <w:rPr>
      <w:rFonts w:ascii="Calibri" w:eastAsia="Times New Roman" w:hAnsi="Calibri" w:cs="Calibri"/>
      <w:kern w:val="1"/>
      <w:sz w:val="24"/>
      <w:szCs w:val="24"/>
      <w:lang w:eastAsia="ar-SA"/>
    </w:rPr>
  </w:style>
  <w:style w:type="paragraph" w:customStyle="1" w:styleId="Textbody">
    <w:name w:val="Text body"/>
    <w:basedOn w:val="Standard"/>
    <w:rsid w:val="006578E3"/>
  </w:style>
  <w:style w:type="paragraph" w:customStyle="1" w:styleId="Standarduser">
    <w:name w:val="Standard (user)"/>
    <w:uiPriority w:val="99"/>
    <w:rsid w:val="006578E3"/>
    <w:pPr>
      <w:widowControl w:val="0"/>
      <w:suppressAutoHyphens/>
      <w:spacing w:after="0" w:line="240" w:lineRule="auto"/>
      <w:textAlignment w:val="baseline"/>
    </w:pPr>
    <w:rPr>
      <w:rFonts w:ascii="Calibri" w:eastAsia="Times New Roman" w:hAnsi="Calibri" w:cs="Calibri"/>
      <w:kern w:val="1"/>
      <w:sz w:val="24"/>
      <w:szCs w:val="24"/>
      <w:lang w:val="de-DE" w:eastAsia="fa-IR" w:bidi="fa-IR"/>
    </w:rPr>
  </w:style>
  <w:style w:type="paragraph" w:customStyle="1" w:styleId="WW-ConsPlusDocList">
    <w:name w:val="WW-ConsPlusDocList"/>
    <w:next w:val="Standard"/>
    <w:rsid w:val="006578E3"/>
    <w:pPr>
      <w:widowControl w:val="0"/>
      <w:suppressAutoHyphens/>
      <w:autoSpaceDE w:val="0"/>
      <w:spacing w:after="0" w:line="240" w:lineRule="auto"/>
      <w:textAlignment w:val="baseline"/>
    </w:pPr>
    <w:rPr>
      <w:rFonts w:ascii="Arial" w:eastAsia="Times New Roman" w:hAnsi="Arial" w:cs="Arial"/>
      <w:kern w:val="1"/>
      <w:sz w:val="20"/>
      <w:szCs w:val="20"/>
      <w:lang w:val="de-DE" w:eastAsia="fa-IR" w:bidi="fa-IR"/>
    </w:rPr>
  </w:style>
  <w:style w:type="table" w:customStyle="1" w:styleId="TableGrid1">
    <w:name w:val="Table Grid1"/>
    <w:uiPriority w:val="99"/>
    <w:rsid w:val="006578E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Цветовое выделение"/>
    <w:rsid w:val="006578E3"/>
    <w:rPr>
      <w:b/>
      <w:bCs/>
      <w:color w:val="auto"/>
    </w:rPr>
  </w:style>
  <w:style w:type="paragraph" w:customStyle="1" w:styleId="af0">
    <w:name w:val="Нормальный (таблица)"/>
    <w:basedOn w:val="a"/>
    <w:next w:val="a"/>
    <w:uiPriority w:val="99"/>
    <w:rsid w:val="006578E3"/>
    <w:pPr>
      <w:widowControl w:val="0"/>
      <w:autoSpaceDE w:val="0"/>
      <w:autoSpaceDN w:val="0"/>
      <w:adjustRightInd w:val="0"/>
      <w:spacing w:after="0" w:line="240" w:lineRule="auto"/>
      <w:jc w:val="both"/>
    </w:pPr>
    <w:rPr>
      <w:rFonts w:ascii="Arial" w:eastAsia="Times New Roman" w:hAnsi="Arial" w:cs="Arial"/>
      <w:sz w:val="26"/>
      <w:szCs w:val="26"/>
    </w:rPr>
  </w:style>
  <w:style w:type="paragraph" w:customStyle="1" w:styleId="af1">
    <w:name w:val="Прижатый влево"/>
    <w:basedOn w:val="a"/>
    <w:next w:val="a"/>
    <w:rsid w:val="006578E3"/>
    <w:pPr>
      <w:widowControl w:val="0"/>
      <w:autoSpaceDE w:val="0"/>
      <w:autoSpaceDN w:val="0"/>
      <w:adjustRightInd w:val="0"/>
      <w:spacing w:after="0" w:line="240" w:lineRule="auto"/>
    </w:pPr>
    <w:rPr>
      <w:rFonts w:ascii="Arial" w:eastAsia="Times New Roman" w:hAnsi="Arial" w:cs="Arial"/>
      <w:sz w:val="26"/>
      <w:szCs w:val="26"/>
    </w:rPr>
  </w:style>
  <w:style w:type="paragraph" w:styleId="af2">
    <w:name w:val="Normal (Web)"/>
    <w:basedOn w:val="a"/>
    <w:uiPriority w:val="99"/>
    <w:unhideWhenUsed/>
    <w:rsid w:val="006578E3"/>
    <w:pPr>
      <w:spacing w:before="30" w:after="30" w:line="240" w:lineRule="auto"/>
    </w:pPr>
    <w:rPr>
      <w:rFonts w:ascii="Times New Roman" w:eastAsia="Times New Roman" w:hAnsi="Times New Roman" w:cs="Times New Roman"/>
      <w:sz w:val="24"/>
      <w:szCs w:val="24"/>
    </w:rPr>
  </w:style>
  <w:style w:type="paragraph" w:customStyle="1" w:styleId="CharCharCharCharCharCharCharCharCharChar">
    <w:name w:val="Char Char Знак Знак Char Char Знак Знак Char Char Знак Знак Char Char Знак Знак Char Char"/>
    <w:basedOn w:val="a"/>
    <w:rsid w:val="006578E3"/>
    <w:pPr>
      <w:spacing w:after="0" w:line="240" w:lineRule="auto"/>
    </w:pPr>
    <w:rPr>
      <w:rFonts w:ascii="Verdana" w:eastAsia="Times New Roman" w:hAnsi="Verdana" w:cs="Verdana"/>
      <w:sz w:val="20"/>
      <w:szCs w:val="20"/>
      <w:lang w:val="en-US" w:eastAsia="en-US"/>
    </w:rPr>
  </w:style>
  <w:style w:type="paragraph" w:customStyle="1" w:styleId="msonormalmailrucssattributepostfix">
    <w:name w:val="msonormal_mailru_css_attribute_postfix"/>
    <w:basedOn w:val="a"/>
    <w:rsid w:val="006578E3"/>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Body Text"/>
    <w:basedOn w:val="a"/>
    <w:link w:val="af4"/>
    <w:rsid w:val="006578E3"/>
    <w:pPr>
      <w:spacing w:after="0" w:line="240" w:lineRule="auto"/>
    </w:pPr>
    <w:rPr>
      <w:rFonts w:ascii="Times New Roman" w:eastAsia="Times New Roman" w:hAnsi="Times New Roman" w:cs="Times New Roman"/>
      <w:sz w:val="24"/>
      <w:szCs w:val="20"/>
    </w:rPr>
  </w:style>
  <w:style w:type="character" w:customStyle="1" w:styleId="af4">
    <w:name w:val="Основной текст Знак"/>
    <w:basedOn w:val="a0"/>
    <w:link w:val="af3"/>
    <w:rsid w:val="006578E3"/>
    <w:rPr>
      <w:rFonts w:ascii="Times New Roman" w:eastAsia="Times New Roman" w:hAnsi="Times New Roman" w:cs="Times New Roman"/>
      <w:sz w:val="24"/>
      <w:szCs w:val="20"/>
    </w:rPr>
  </w:style>
  <w:style w:type="paragraph" w:customStyle="1" w:styleId="11">
    <w:name w:val="Абзац списка1"/>
    <w:basedOn w:val="a"/>
    <w:rsid w:val="006578E3"/>
    <w:pPr>
      <w:ind w:left="720"/>
    </w:pPr>
    <w:rPr>
      <w:rFonts w:ascii="Calibri" w:eastAsia="Times New Roman" w:hAnsi="Calibri" w:cs="Calibri"/>
    </w:rPr>
  </w:style>
  <w:style w:type="paragraph" w:customStyle="1" w:styleId="ConsPlusTitle">
    <w:name w:val="ConsPlusTitle"/>
    <w:uiPriority w:val="99"/>
    <w:rsid w:val="006578E3"/>
    <w:pPr>
      <w:widowControl w:val="0"/>
      <w:autoSpaceDE w:val="0"/>
      <w:autoSpaceDN w:val="0"/>
      <w:adjustRightInd w:val="0"/>
      <w:spacing w:after="0" w:line="240" w:lineRule="auto"/>
    </w:pPr>
    <w:rPr>
      <w:rFonts w:ascii="Arial" w:eastAsia="Times New Roman" w:hAnsi="Arial" w:cs="Arial"/>
      <w:b/>
      <w:bCs/>
      <w:sz w:val="20"/>
      <w:szCs w:val="20"/>
    </w:rPr>
  </w:style>
  <w:style w:type="character" w:styleId="af5">
    <w:name w:val="Emphasis"/>
    <w:basedOn w:val="a0"/>
    <w:qFormat/>
    <w:rsid w:val="006578E3"/>
    <w:rPr>
      <w:i/>
      <w:iCs/>
    </w:rPr>
  </w:style>
</w:styles>
</file>

<file path=word/webSettings.xml><?xml version="1.0" encoding="utf-8"?>
<w:webSettings xmlns:r="http://schemas.openxmlformats.org/officeDocument/2006/relationships" xmlns:w="http://schemas.openxmlformats.org/wordprocessingml/2006/main">
  <w:divs>
    <w:div w:id="33966674">
      <w:bodyDiv w:val="1"/>
      <w:marLeft w:val="0"/>
      <w:marRight w:val="0"/>
      <w:marTop w:val="0"/>
      <w:marBottom w:val="0"/>
      <w:divBdr>
        <w:top w:val="none" w:sz="0" w:space="0" w:color="auto"/>
        <w:left w:val="none" w:sz="0" w:space="0" w:color="auto"/>
        <w:bottom w:val="none" w:sz="0" w:space="0" w:color="auto"/>
        <w:right w:val="none" w:sz="0" w:space="0" w:color="auto"/>
      </w:divBdr>
    </w:div>
    <w:div w:id="85733062">
      <w:bodyDiv w:val="1"/>
      <w:marLeft w:val="0"/>
      <w:marRight w:val="0"/>
      <w:marTop w:val="0"/>
      <w:marBottom w:val="0"/>
      <w:divBdr>
        <w:top w:val="none" w:sz="0" w:space="0" w:color="auto"/>
        <w:left w:val="none" w:sz="0" w:space="0" w:color="auto"/>
        <w:bottom w:val="none" w:sz="0" w:space="0" w:color="auto"/>
        <w:right w:val="none" w:sz="0" w:space="0" w:color="auto"/>
      </w:divBdr>
    </w:div>
    <w:div w:id="141624001">
      <w:bodyDiv w:val="1"/>
      <w:marLeft w:val="0"/>
      <w:marRight w:val="0"/>
      <w:marTop w:val="0"/>
      <w:marBottom w:val="0"/>
      <w:divBdr>
        <w:top w:val="none" w:sz="0" w:space="0" w:color="auto"/>
        <w:left w:val="none" w:sz="0" w:space="0" w:color="auto"/>
        <w:bottom w:val="none" w:sz="0" w:space="0" w:color="auto"/>
        <w:right w:val="none" w:sz="0" w:space="0" w:color="auto"/>
      </w:divBdr>
    </w:div>
    <w:div w:id="179122952">
      <w:bodyDiv w:val="1"/>
      <w:marLeft w:val="0"/>
      <w:marRight w:val="0"/>
      <w:marTop w:val="0"/>
      <w:marBottom w:val="0"/>
      <w:divBdr>
        <w:top w:val="none" w:sz="0" w:space="0" w:color="auto"/>
        <w:left w:val="none" w:sz="0" w:space="0" w:color="auto"/>
        <w:bottom w:val="none" w:sz="0" w:space="0" w:color="auto"/>
        <w:right w:val="none" w:sz="0" w:space="0" w:color="auto"/>
      </w:divBdr>
    </w:div>
    <w:div w:id="256788332">
      <w:bodyDiv w:val="1"/>
      <w:marLeft w:val="0"/>
      <w:marRight w:val="0"/>
      <w:marTop w:val="0"/>
      <w:marBottom w:val="0"/>
      <w:divBdr>
        <w:top w:val="none" w:sz="0" w:space="0" w:color="auto"/>
        <w:left w:val="none" w:sz="0" w:space="0" w:color="auto"/>
        <w:bottom w:val="none" w:sz="0" w:space="0" w:color="auto"/>
        <w:right w:val="none" w:sz="0" w:space="0" w:color="auto"/>
      </w:divBdr>
    </w:div>
    <w:div w:id="333538837">
      <w:bodyDiv w:val="1"/>
      <w:marLeft w:val="0"/>
      <w:marRight w:val="0"/>
      <w:marTop w:val="0"/>
      <w:marBottom w:val="0"/>
      <w:divBdr>
        <w:top w:val="none" w:sz="0" w:space="0" w:color="auto"/>
        <w:left w:val="none" w:sz="0" w:space="0" w:color="auto"/>
        <w:bottom w:val="none" w:sz="0" w:space="0" w:color="auto"/>
        <w:right w:val="none" w:sz="0" w:space="0" w:color="auto"/>
      </w:divBdr>
    </w:div>
    <w:div w:id="437138496">
      <w:bodyDiv w:val="1"/>
      <w:marLeft w:val="0"/>
      <w:marRight w:val="0"/>
      <w:marTop w:val="0"/>
      <w:marBottom w:val="0"/>
      <w:divBdr>
        <w:top w:val="none" w:sz="0" w:space="0" w:color="auto"/>
        <w:left w:val="none" w:sz="0" w:space="0" w:color="auto"/>
        <w:bottom w:val="none" w:sz="0" w:space="0" w:color="auto"/>
        <w:right w:val="none" w:sz="0" w:space="0" w:color="auto"/>
      </w:divBdr>
    </w:div>
    <w:div w:id="550768017">
      <w:bodyDiv w:val="1"/>
      <w:marLeft w:val="0"/>
      <w:marRight w:val="0"/>
      <w:marTop w:val="0"/>
      <w:marBottom w:val="0"/>
      <w:divBdr>
        <w:top w:val="none" w:sz="0" w:space="0" w:color="auto"/>
        <w:left w:val="none" w:sz="0" w:space="0" w:color="auto"/>
        <w:bottom w:val="none" w:sz="0" w:space="0" w:color="auto"/>
        <w:right w:val="none" w:sz="0" w:space="0" w:color="auto"/>
      </w:divBdr>
    </w:div>
    <w:div w:id="622266778">
      <w:bodyDiv w:val="1"/>
      <w:marLeft w:val="0"/>
      <w:marRight w:val="0"/>
      <w:marTop w:val="0"/>
      <w:marBottom w:val="0"/>
      <w:divBdr>
        <w:top w:val="none" w:sz="0" w:space="0" w:color="auto"/>
        <w:left w:val="none" w:sz="0" w:space="0" w:color="auto"/>
        <w:bottom w:val="none" w:sz="0" w:space="0" w:color="auto"/>
        <w:right w:val="none" w:sz="0" w:space="0" w:color="auto"/>
      </w:divBdr>
    </w:div>
    <w:div w:id="731998592">
      <w:bodyDiv w:val="1"/>
      <w:marLeft w:val="0"/>
      <w:marRight w:val="0"/>
      <w:marTop w:val="0"/>
      <w:marBottom w:val="0"/>
      <w:divBdr>
        <w:top w:val="none" w:sz="0" w:space="0" w:color="auto"/>
        <w:left w:val="none" w:sz="0" w:space="0" w:color="auto"/>
        <w:bottom w:val="none" w:sz="0" w:space="0" w:color="auto"/>
        <w:right w:val="none" w:sz="0" w:space="0" w:color="auto"/>
      </w:divBdr>
    </w:div>
    <w:div w:id="749080404">
      <w:bodyDiv w:val="1"/>
      <w:marLeft w:val="0"/>
      <w:marRight w:val="0"/>
      <w:marTop w:val="0"/>
      <w:marBottom w:val="0"/>
      <w:divBdr>
        <w:top w:val="none" w:sz="0" w:space="0" w:color="auto"/>
        <w:left w:val="none" w:sz="0" w:space="0" w:color="auto"/>
        <w:bottom w:val="none" w:sz="0" w:space="0" w:color="auto"/>
        <w:right w:val="none" w:sz="0" w:space="0" w:color="auto"/>
      </w:divBdr>
    </w:div>
    <w:div w:id="765610592">
      <w:bodyDiv w:val="1"/>
      <w:marLeft w:val="0"/>
      <w:marRight w:val="0"/>
      <w:marTop w:val="0"/>
      <w:marBottom w:val="0"/>
      <w:divBdr>
        <w:top w:val="none" w:sz="0" w:space="0" w:color="auto"/>
        <w:left w:val="none" w:sz="0" w:space="0" w:color="auto"/>
        <w:bottom w:val="none" w:sz="0" w:space="0" w:color="auto"/>
        <w:right w:val="none" w:sz="0" w:space="0" w:color="auto"/>
      </w:divBdr>
    </w:div>
    <w:div w:id="794837555">
      <w:bodyDiv w:val="1"/>
      <w:marLeft w:val="0"/>
      <w:marRight w:val="0"/>
      <w:marTop w:val="0"/>
      <w:marBottom w:val="0"/>
      <w:divBdr>
        <w:top w:val="none" w:sz="0" w:space="0" w:color="auto"/>
        <w:left w:val="none" w:sz="0" w:space="0" w:color="auto"/>
        <w:bottom w:val="none" w:sz="0" w:space="0" w:color="auto"/>
        <w:right w:val="none" w:sz="0" w:space="0" w:color="auto"/>
      </w:divBdr>
    </w:div>
    <w:div w:id="810828567">
      <w:bodyDiv w:val="1"/>
      <w:marLeft w:val="0"/>
      <w:marRight w:val="0"/>
      <w:marTop w:val="0"/>
      <w:marBottom w:val="0"/>
      <w:divBdr>
        <w:top w:val="none" w:sz="0" w:space="0" w:color="auto"/>
        <w:left w:val="none" w:sz="0" w:space="0" w:color="auto"/>
        <w:bottom w:val="none" w:sz="0" w:space="0" w:color="auto"/>
        <w:right w:val="none" w:sz="0" w:space="0" w:color="auto"/>
      </w:divBdr>
    </w:div>
    <w:div w:id="875195364">
      <w:bodyDiv w:val="1"/>
      <w:marLeft w:val="0"/>
      <w:marRight w:val="0"/>
      <w:marTop w:val="0"/>
      <w:marBottom w:val="0"/>
      <w:divBdr>
        <w:top w:val="none" w:sz="0" w:space="0" w:color="auto"/>
        <w:left w:val="none" w:sz="0" w:space="0" w:color="auto"/>
        <w:bottom w:val="none" w:sz="0" w:space="0" w:color="auto"/>
        <w:right w:val="none" w:sz="0" w:space="0" w:color="auto"/>
      </w:divBdr>
    </w:div>
    <w:div w:id="923685400">
      <w:bodyDiv w:val="1"/>
      <w:marLeft w:val="0"/>
      <w:marRight w:val="0"/>
      <w:marTop w:val="0"/>
      <w:marBottom w:val="0"/>
      <w:divBdr>
        <w:top w:val="none" w:sz="0" w:space="0" w:color="auto"/>
        <w:left w:val="none" w:sz="0" w:space="0" w:color="auto"/>
        <w:bottom w:val="none" w:sz="0" w:space="0" w:color="auto"/>
        <w:right w:val="none" w:sz="0" w:space="0" w:color="auto"/>
      </w:divBdr>
    </w:div>
    <w:div w:id="952594138">
      <w:bodyDiv w:val="1"/>
      <w:marLeft w:val="0"/>
      <w:marRight w:val="0"/>
      <w:marTop w:val="0"/>
      <w:marBottom w:val="0"/>
      <w:divBdr>
        <w:top w:val="none" w:sz="0" w:space="0" w:color="auto"/>
        <w:left w:val="none" w:sz="0" w:space="0" w:color="auto"/>
        <w:bottom w:val="none" w:sz="0" w:space="0" w:color="auto"/>
        <w:right w:val="none" w:sz="0" w:space="0" w:color="auto"/>
      </w:divBdr>
    </w:div>
    <w:div w:id="1093547743">
      <w:bodyDiv w:val="1"/>
      <w:marLeft w:val="0"/>
      <w:marRight w:val="0"/>
      <w:marTop w:val="0"/>
      <w:marBottom w:val="0"/>
      <w:divBdr>
        <w:top w:val="none" w:sz="0" w:space="0" w:color="auto"/>
        <w:left w:val="none" w:sz="0" w:space="0" w:color="auto"/>
        <w:bottom w:val="none" w:sz="0" w:space="0" w:color="auto"/>
        <w:right w:val="none" w:sz="0" w:space="0" w:color="auto"/>
      </w:divBdr>
    </w:div>
    <w:div w:id="1097559147">
      <w:bodyDiv w:val="1"/>
      <w:marLeft w:val="0"/>
      <w:marRight w:val="0"/>
      <w:marTop w:val="0"/>
      <w:marBottom w:val="0"/>
      <w:divBdr>
        <w:top w:val="none" w:sz="0" w:space="0" w:color="auto"/>
        <w:left w:val="none" w:sz="0" w:space="0" w:color="auto"/>
        <w:bottom w:val="none" w:sz="0" w:space="0" w:color="auto"/>
        <w:right w:val="none" w:sz="0" w:space="0" w:color="auto"/>
      </w:divBdr>
    </w:div>
    <w:div w:id="1120689138">
      <w:bodyDiv w:val="1"/>
      <w:marLeft w:val="0"/>
      <w:marRight w:val="0"/>
      <w:marTop w:val="0"/>
      <w:marBottom w:val="0"/>
      <w:divBdr>
        <w:top w:val="none" w:sz="0" w:space="0" w:color="auto"/>
        <w:left w:val="none" w:sz="0" w:space="0" w:color="auto"/>
        <w:bottom w:val="none" w:sz="0" w:space="0" w:color="auto"/>
        <w:right w:val="none" w:sz="0" w:space="0" w:color="auto"/>
      </w:divBdr>
    </w:div>
    <w:div w:id="1142624692">
      <w:bodyDiv w:val="1"/>
      <w:marLeft w:val="0"/>
      <w:marRight w:val="0"/>
      <w:marTop w:val="0"/>
      <w:marBottom w:val="0"/>
      <w:divBdr>
        <w:top w:val="none" w:sz="0" w:space="0" w:color="auto"/>
        <w:left w:val="none" w:sz="0" w:space="0" w:color="auto"/>
        <w:bottom w:val="none" w:sz="0" w:space="0" w:color="auto"/>
        <w:right w:val="none" w:sz="0" w:space="0" w:color="auto"/>
      </w:divBdr>
    </w:div>
    <w:div w:id="1194997640">
      <w:bodyDiv w:val="1"/>
      <w:marLeft w:val="0"/>
      <w:marRight w:val="0"/>
      <w:marTop w:val="0"/>
      <w:marBottom w:val="0"/>
      <w:divBdr>
        <w:top w:val="none" w:sz="0" w:space="0" w:color="auto"/>
        <w:left w:val="none" w:sz="0" w:space="0" w:color="auto"/>
        <w:bottom w:val="none" w:sz="0" w:space="0" w:color="auto"/>
        <w:right w:val="none" w:sz="0" w:space="0" w:color="auto"/>
      </w:divBdr>
    </w:div>
    <w:div w:id="1229607384">
      <w:bodyDiv w:val="1"/>
      <w:marLeft w:val="0"/>
      <w:marRight w:val="0"/>
      <w:marTop w:val="0"/>
      <w:marBottom w:val="0"/>
      <w:divBdr>
        <w:top w:val="none" w:sz="0" w:space="0" w:color="auto"/>
        <w:left w:val="none" w:sz="0" w:space="0" w:color="auto"/>
        <w:bottom w:val="none" w:sz="0" w:space="0" w:color="auto"/>
        <w:right w:val="none" w:sz="0" w:space="0" w:color="auto"/>
      </w:divBdr>
    </w:div>
    <w:div w:id="1348096326">
      <w:bodyDiv w:val="1"/>
      <w:marLeft w:val="0"/>
      <w:marRight w:val="0"/>
      <w:marTop w:val="0"/>
      <w:marBottom w:val="0"/>
      <w:divBdr>
        <w:top w:val="none" w:sz="0" w:space="0" w:color="auto"/>
        <w:left w:val="none" w:sz="0" w:space="0" w:color="auto"/>
        <w:bottom w:val="none" w:sz="0" w:space="0" w:color="auto"/>
        <w:right w:val="none" w:sz="0" w:space="0" w:color="auto"/>
      </w:divBdr>
    </w:div>
    <w:div w:id="1354570275">
      <w:bodyDiv w:val="1"/>
      <w:marLeft w:val="0"/>
      <w:marRight w:val="0"/>
      <w:marTop w:val="0"/>
      <w:marBottom w:val="0"/>
      <w:divBdr>
        <w:top w:val="none" w:sz="0" w:space="0" w:color="auto"/>
        <w:left w:val="none" w:sz="0" w:space="0" w:color="auto"/>
        <w:bottom w:val="none" w:sz="0" w:space="0" w:color="auto"/>
        <w:right w:val="none" w:sz="0" w:space="0" w:color="auto"/>
      </w:divBdr>
    </w:div>
    <w:div w:id="1410544200">
      <w:bodyDiv w:val="1"/>
      <w:marLeft w:val="0"/>
      <w:marRight w:val="0"/>
      <w:marTop w:val="0"/>
      <w:marBottom w:val="0"/>
      <w:divBdr>
        <w:top w:val="none" w:sz="0" w:space="0" w:color="auto"/>
        <w:left w:val="none" w:sz="0" w:space="0" w:color="auto"/>
        <w:bottom w:val="none" w:sz="0" w:space="0" w:color="auto"/>
        <w:right w:val="none" w:sz="0" w:space="0" w:color="auto"/>
      </w:divBdr>
    </w:div>
    <w:div w:id="1450514461">
      <w:bodyDiv w:val="1"/>
      <w:marLeft w:val="0"/>
      <w:marRight w:val="0"/>
      <w:marTop w:val="0"/>
      <w:marBottom w:val="0"/>
      <w:divBdr>
        <w:top w:val="none" w:sz="0" w:space="0" w:color="auto"/>
        <w:left w:val="none" w:sz="0" w:space="0" w:color="auto"/>
        <w:bottom w:val="none" w:sz="0" w:space="0" w:color="auto"/>
        <w:right w:val="none" w:sz="0" w:space="0" w:color="auto"/>
      </w:divBdr>
    </w:div>
    <w:div w:id="1520006022">
      <w:bodyDiv w:val="1"/>
      <w:marLeft w:val="0"/>
      <w:marRight w:val="0"/>
      <w:marTop w:val="0"/>
      <w:marBottom w:val="0"/>
      <w:divBdr>
        <w:top w:val="none" w:sz="0" w:space="0" w:color="auto"/>
        <w:left w:val="none" w:sz="0" w:space="0" w:color="auto"/>
        <w:bottom w:val="none" w:sz="0" w:space="0" w:color="auto"/>
        <w:right w:val="none" w:sz="0" w:space="0" w:color="auto"/>
      </w:divBdr>
    </w:div>
    <w:div w:id="1549489029">
      <w:bodyDiv w:val="1"/>
      <w:marLeft w:val="0"/>
      <w:marRight w:val="0"/>
      <w:marTop w:val="0"/>
      <w:marBottom w:val="0"/>
      <w:divBdr>
        <w:top w:val="none" w:sz="0" w:space="0" w:color="auto"/>
        <w:left w:val="none" w:sz="0" w:space="0" w:color="auto"/>
        <w:bottom w:val="none" w:sz="0" w:space="0" w:color="auto"/>
        <w:right w:val="none" w:sz="0" w:space="0" w:color="auto"/>
      </w:divBdr>
    </w:div>
    <w:div w:id="1577469547">
      <w:bodyDiv w:val="1"/>
      <w:marLeft w:val="0"/>
      <w:marRight w:val="0"/>
      <w:marTop w:val="0"/>
      <w:marBottom w:val="0"/>
      <w:divBdr>
        <w:top w:val="none" w:sz="0" w:space="0" w:color="auto"/>
        <w:left w:val="none" w:sz="0" w:space="0" w:color="auto"/>
        <w:bottom w:val="none" w:sz="0" w:space="0" w:color="auto"/>
        <w:right w:val="none" w:sz="0" w:space="0" w:color="auto"/>
      </w:divBdr>
    </w:div>
    <w:div w:id="1612316734">
      <w:bodyDiv w:val="1"/>
      <w:marLeft w:val="0"/>
      <w:marRight w:val="0"/>
      <w:marTop w:val="0"/>
      <w:marBottom w:val="0"/>
      <w:divBdr>
        <w:top w:val="none" w:sz="0" w:space="0" w:color="auto"/>
        <w:left w:val="none" w:sz="0" w:space="0" w:color="auto"/>
        <w:bottom w:val="none" w:sz="0" w:space="0" w:color="auto"/>
        <w:right w:val="none" w:sz="0" w:space="0" w:color="auto"/>
      </w:divBdr>
    </w:div>
    <w:div w:id="1649086998">
      <w:bodyDiv w:val="1"/>
      <w:marLeft w:val="0"/>
      <w:marRight w:val="0"/>
      <w:marTop w:val="0"/>
      <w:marBottom w:val="0"/>
      <w:divBdr>
        <w:top w:val="none" w:sz="0" w:space="0" w:color="auto"/>
        <w:left w:val="none" w:sz="0" w:space="0" w:color="auto"/>
        <w:bottom w:val="none" w:sz="0" w:space="0" w:color="auto"/>
        <w:right w:val="none" w:sz="0" w:space="0" w:color="auto"/>
      </w:divBdr>
    </w:div>
    <w:div w:id="1656449552">
      <w:bodyDiv w:val="1"/>
      <w:marLeft w:val="0"/>
      <w:marRight w:val="0"/>
      <w:marTop w:val="0"/>
      <w:marBottom w:val="0"/>
      <w:divBdr>
        <w:top w:val="none" w:sz="0" w:space="0" w:color="auto"/>
        <w:left w:val="none" w:sz="0" w:space="0" w:color="auto"/>
        <w:bottom w:val="none" w:sz="0" w:space="0" w:color="auto"/>
        <w:right w:val="none" w:sz="0" w:space="0" w:color="auto"/>
      </w:divBdr>
    </w:div>
    <w:div w:id="1658266583">
      <w:bodyDiv w:val="1"/>
      <w:marLeft w:val="0"/>
      <w:marRight w:val="0"/>
      <w:marTop w:val="0"/>
      <w:marBottom w:val="0"/>
      <w:divBdr>
        <w:top w:val="none" w:sz="0" w:space="0" w:color="auto"/>
        <w:left w:val="none" w:sz="0" w:space="0" w:color="auto"/>
        <w:bottom w:val="none" w:sz="0" w:space="0" w:color="auto"/>
        <w:right w:val="none" w:sz="0" w:space="0" w:color="auto"/>
      </w:divBdr>
    </w:div>
    <w:div w:id="1779107876">
      <w:bodyDiv w:val="1"/>
      <w:marLeft w:val="0"/>
      <w:marRight w:val="0"/>
      <w:marTop w:val="0"/>
      <w:marBottom w:val="0"/>
      <w:divBdr>
        <w:top w:val="none" w:sz="0" w:space="0" w:color="auto"/>
        <w:left w:val="none" w:sz="0" w:space="0" w:color="auto"/>
        <w:bottom w:val="none" w:sz="0" w:space="0" w:color="auto"/>
        <w:right w:val="none" w:sz="0" w:space="0" w:color="auto"/>
      </w:divBdr>
    </w:div>
    <w:div w:id="1799687904">
      <w:bodyDiv w:val="1"/>
      <w:marLeft w:val="0"/>
      <w:marRight w:val="0"/>
      <w:marTop w:val="0"/>
      <w:marBottom w:val="0"/>
      <w:divBdr>
        <w:top w:val="none" w:sz="0" w:space="0" w:color="auto"/>
        <w:left w:val="none" w:sz="0" w:space="0" w:color="auto"/>
        <w:bottom w:val="none" w:sz="0" w:space="0" w:color="auto"/>
        <w:right w:val="none" w:sz="0" w:space="0" w:color="auto"/>
      </w:divBdr>
    </w:div>
    <w:div w:id="1969505508">
      <w:bodyDiv w:val="1"/>
      <w:marLeft w:val="0"/>
      <w:marRight w:val="0"/>
      <w:marTop w:val="0"/>
      <w:marBottom w:val="0"/>
      <w:divBdr>
        <w:top w:val="none" w:sz="0" w:space="0" w:color="auto"/>
        <w:left w:val="none" w:sz="0" w:space="0" w:color="auto"/>
        <w:bottom w:val="none" w:sz="0" w:space="0" w:color="auto"/>
        <w:right w:val="none" w:sz="0" w:space="0" w:color="auto"/>
      </w:divBdr>
    </w:div>
    <w:div w:id="1980265611">
      <w:bodyDiv w:val="1"/>
      <w:marLeft w:val="0"/>
      <w:marRight w:val="0"/>
      <w:marTop w:val="0"/>
      <w:marBottom w:val="0"/>
      <w:divBdr>
        <w:top w:val="none" w:sz="0" w:space="0" w:color="auto"/>
        <w:left w:val="none" w:sz="0" w:space="0" w:color="auto"/>
        <w:bottom w:val="none" w:sz="0" w:space="0" w:color="auto"/>
        <w:right w:val="none" w:sz="0" w:space="0" w:color="auto"/>
      </w:divBdr>
    </w:div>
    <w:div w:id="2070106848">
      <w:bodyDiv w:val="1"/>
      <w:marLeft w:val="0"/>
      <w:marRight w:val="0"/>
      <w:marTop w:val="0"/>
      <w:marBottom w:val="0"/>
      <w:divBdr>
        <w:top w:val="none" w:sz="0" w:space="0" w:color="auto"/>
        <w:left w:val="none" w:sz="0" w:space="0" w:color="auto"/>
        <w:bottom w:val="none" w:sz="0" w:space="0" w:color="auto"/>
        <w:right w:val="none" w:sz="0" w:space="0" w:color="auto"/>
      </w:divBdr>
    </w:div>
    <w:div w:id="2085176575">
      <w:bodyDiv w:val="1"/>
      <w:marLeft w:val="0"/>
      <w:marRight w:val="0"/>
      <w:marTop w:val="0"/>
      <w:marBottom w:val="0"/>
      <w:divBdr>
        <w:top w:val="none" w:sz="0" w:space="0" w:color="auto"/>
        <w:left w:val="none" w:sz="0" w:space="0" w:color="auto"/>
        <w:bottom w:val="none" w:sz="0" w:space="0" w:color="auto"/>
        <w:right w:val="none" w:sz="0" w:space="0" w:color="auto"/>
      </w:divBdr>
    </w:div>
    <w:div w:id="211289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se.garant.ru/12182235/2b4234c5fa5b36a1cb1dd45b378c12a7/" TargetMode="External"/><Relationship Id="rId18" Type="http://schemas.openxmlformats.org/officeDocument/2006/relationships/hyperlink" Target="https://base.garant.ru/12182235/2b4234c5fa5b36a1cb1dd45b378c12a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garantF1://12054776.1611"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base.garant.ru/12182235/2b4234c5fa5b36a1cb1dd45b378c12a7/" TargetMode="External"/><Relationship Id="rId25" Type="http://schemas.openxmlformats.org/officeDocument/2006/relationships/hyperlink" Target="garantF1://12038291.89" TargetMode="External"/><Relationship Id="rId2" Type="http://schemas.openxmlformats.org/officeDocument/2006/relationships/numbering" Target="numbering.xml"/><Relationship Id="rId16" Type="http://schemas.openxmlformats.org/officeDocument/2006/relationships/hyperlink" Target="consultantplus://offline/ref=C80EEE3ECA2971540441959DD584BFDB3914E96171DE40F9D12251B4D9FB9323F159B920C0BB9407143301A5F984C8C3B86617344BA0B3ACHEsCD" TargetMode="External"/><Relationship Id="rId20" Type="http://schemas.openxmlformats.org/officeDocument/2006/relationships/hyperlink" Target="garantF1://12038291.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consultantplus://offline/ref=32792104E5164DC478D67734EAEAAC2591EBCBA57FDCD4621492E0EAA0B8CA95B0F4DF8980319834D520C861261D2D8E4314F08B13FC3D95J330J" TargetMode="External"/><Relationship Id="rId5" Type="http://schemas.openxmlformats.org/officeDocument/2006/relationships/webSettings" Target="webSettings.xml"/><Relationship Id="rId15" Type="http://schemas.openxmlformats.org/officeDocument/2006/relationships/hyperlink" Target="https://base.garant.ru/72285782/" TargetMode="External"/><Relationship Id="rId23" Type="http://schemas.openxmlformats.org/officeDocument/2006/relationships/hyperlink" Target="consultantplus://offline/ref=32792104E5164DC478D67734EAEAAC2591E8CEA379D2D4621492E0EAA0B8CA95A2F4878580388634DC359E3060J438J"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garantF1://12038291.3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ase.garant.ru/12182235/2b4234c5fa5b36a1cb1dd45b378c12a7/" TargetMode="External"/><Relationship Id="rId22" Type="http://schemas.openxmlformats.org/officeDocument/2006/relationships/hyperlink" Target="garantF1://12038291.3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8B86C-BB2E-4783-BC2B-EC7BCD19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3221</TotalTime>
  <Pages>60</Pages>
  <Words>17185</Words>
  <Characters>97960</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Садриев Е.М.</dc:creator>
  <cp:lastModifiedBy>Солдатенко Н.В.</cp:lastModifiedBy>
  <cp:revision>141</cp:revision>
  <cp:lastPrinted>2025-02-26T00:42:00Z</cp:lastPrinted>
  <dcterms:created xsi:type="dcterms:W3CDTF">2024-11-11T13:08:00Z</dcterms:created>
  <dcterms:modified xsi:type="dcterms:W3CDTF">2025-02-26T01:01:00Z</dcterms:modified>
</cp:coreProperties>
</file>