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C5" w:rsidRPr="00417E1B" w:rsidRDefault="00FB63C5" w:rsidP="00417E1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7E1B">
        <w:rPr>
          <w:rFonts w:ascii="Times New Roman" w:hAnsi="Times New Roman" w:cs="Times New Roman"/>
          <w:b/>
          <w:i/>
          <w:sz w:val="28"/>
          <w:szCs w:val="28"/>
        </w:rPr>
        <w:t>Уважаемые хозяйствующие субъекты, осуществляющие деятельность в сфере торговли, общественного питания</w:t>
      </w:r>
      <w:r w:rsidR="00417E1B" w:rsidRPr="00417E1B">
        <w:rPr>
          <w:rFonts w:ascii="Times New Roman" w:hAnsi="Times New Roman" w:cs="Times New Roman"/>
          <w:b/>
          <w:i/>
          <w:sz w:val="28"/>
          <w:szCs w:val="28"/>
        </w:rPr>
        <w:t xml:space="preserve"> и бытового обслуживания!</w:t>
      </w:r>
    </w:p>
    <w:p w:rsidR="00FB63C5" w:rsidRPr="00417E1B" w:rsidRDefault="00FB63C5" w:rsidP="00417E1B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:rsidR="00FB63C5" w:rsidRDefault="00FB63C5" w:rsidP="00417E1B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17E1B">
        <w:rPr>
          <w:rFonts w:ascii="Times New Roman" w:hAnsi="Times New Roman" w:cs="Times New Roman"/>
          <w:i/>
        </w:rPr>
        <w:t>О проведении Всероссийского Конкурса Программы "100 лучших товаров России"</w:t>
      </w:r>
      <w:r w:rsidR="00417E1B">
        <w:rPr>
          <w:rFonts w:ascii="Times New Roman" w:hAnsi="Times New Roman" w:cs="Times New Roman"/>
          <w:i/>
        </w:rPr>
        <w:t>.</w:t>
      </w:r>
    </w:p>
    <w:p w:rsidR="00417E1B" w:rsidRPr="00417E1B" w:rsidRDefault="00417E1B" w:rsidP="00417E1B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:rsidR="00FB63C5" w:rsidRPr="00FB63C5" w:rsidRDefault="00417E1B" w:rsidP="00FB63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B63C5">
        <w:rPr>
          <w:rFonts w:ascii="Times New Roman" w:hAnsi="Times New Roman" w:cs="Times New Roman"/>
        </w:rPr>
        <w:t xml:space="preserve">В адрес администрации ЗГМО поступило письмо </w:t>
      </w:r>
      <w:r w:rsidR="00FB63C5" w:rsidRPr="00FB63C5">
        <w:rPr>
          <w:rFonts w:ascii="Times New Roman" w:hAnsi="Times New Roman" w:cs="Times New Roman"/>
        </w:rPr>
        <w:t>Служб</w:t>
      </w:r>
      <w:r w:rsidR="00FB63C5">
        <w:rPr>
          <w:rFonts w:ascii="Times New Roman" w:hAnsi="Times New Roman" w:cs="Times New Roman"/>
        </w:rPr>
        <w:t>ы</w:t>
      </w:r>
      <w:r w:rsidR="00FB63C5" w:rsidRPr="00FB63C5">
        <w:rPr>
          <w:rFonts w:ascii="Times New Roman" w:hAnsi="Times New Roman" w:cs="Times New Roman"/>
        </w:rPr>
        <w:t xml:space="preserve"> потребительского рынка и лицензирования Иркутской области</w:t>
      </w:r>
      <w:r w:rsidR="00FB63C5">
        <w:rPr>
          <w:rFonts w:ascii="Times New Roman" w:hAnsi="Times New Roman" w:cs="Times New Roman"/>
        </w:rPr>
        <w:t xml:space="preserve"> о том, что </w:t>
      </w:r>
      <w:r w:rsidR="00FB63C5" w:rsidRPr="00FB63C5">
        <w:rPr>
          <w:rFonts w:ascii="Times New Roman" w:hAnsi="Times New Roman" w:cs="Times New Roman"/>
        </w:rPr>
        <w:t>Федеральным агентством по техническому регулированию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и метрологии, МОО «Академия проблем качества», Правительством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Иркутской области и ФБУ «Иркутский ЦСМ» проводиться Всероссийский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Конкурс Программы «100 лучших товаров России» (далее – Конкурс).</w:t>
      </w:r>
      <w:r>
        <w:rPr>
          <w:rFonts w:ascii="Times New Roman" w:hAnsi="Times New Roman" w:cs="Times New Roman"/>
        </w:rPr>
        <w:t xml:space="preserve"> К</w:t>
      </w:r>
      <w:r w:rsidR="00FB63C5" w:rsidRPr="00FB63C5">
        <w:rPr>
          <w:rFonts w:ascii="Times New Roman" w:hAnsi="Times New Roman" w:cs="Times New Roman"/>
        </w:rPr>
        <w:t>онкурс завоевал признание среди российских компаний и является значимым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национальным проектом в области качества. Благодаря конкурсным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мероприятиям участники получают профессиональную поддержку и новые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знания о прогрессивных методах управления качеством и</w:t>
      </w:r>
      <w:r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конкурентоспособностью.</w:t>
      </w:r>
    </w:p>
    <w:p w:rsidR="00FB63C5" w:rsidRPr="00FB63C5" w:rsidRDefault="00417E1B" w:rsidP="00FB63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B63C5" w:rsidRPr="00FB63C5">
        <w:rPr>
          <w:rFonts w:ascii="Times New Roman" w:hAnsi="Times New Roman" w:cs="Times New Roman"/>
        </w:rPr>
        <w:t>Участие в Конкурсе позволяет широко и достоверно информировать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потребителей региона о производимых высококачественных товарах и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оказываемых услугах на территории Иркутской области, способствует их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продвижению на отечественном и международном рынках.</w:t>
      </w:r>
    </w:p>
    <w:p w:rsidR="00FB63C5" w:rsidRPr="00FB63C5" w:rsidRDefault="00417E1B" w:rsidP="00FB63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B63C5" w:rsidRPr="00FB63C5">
        <w:rPr>
          <w:rFonts w:ascii="Times New Roman" w:hAnsi="Times New Roman" w:cs="Times New Roman"/>
        </w:rPr>
        <w:t>Конкурс проводится в два этапа: региональный и федеральный, по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шести номинациям, в том числе по номинации «Услуги для населения».</w:t>
      </w:r>
      <w:r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В данной номинации могут принять участие хозяйствующие субъекты,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осуществляющие деятельность в сфере торговли, общественного питания и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бытового обслуживания.</w:t>
      </w:r>
    </w:p>
    <w:p w:rsidR="00FB63C5" w:rsidRPr="00FB63C5" w:rsidRDefault="00417E1B" w:rsidP="00FB63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B63C5" w:rsidRPr="00FB63C5">
        <w:rPr>
          <w:rFonts w:ascii="Times New Roman" w:hAnsi="Times New Roman" w:cs="Times New Roman"/>
        </w:rPr>
        <w:t>Для победителей регионального этапа Конкурса продолжает работать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программа финансовой поддержки в форме льготного микрокредитования для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 xml:space="preserve">МСП-местных товаропроизводителей, которую реализует </w:t>
      </w:r>
      <w:r>
        <w:rPr>
          <w:rFonts w:ascii="Times New Roman" w:hAnsi="Times New Roman" w:cs="Times New Roman"/>
        </w:rPr>
        <w:t>микро</w:t>
      </w:r>
      <w:r w:rsidRPr="00FB63C5">
        <w:rPr>
          <w:rFonts w:ascii="Times New Roman" w:hAnsi="Times New Roman" w:cs="Times New Roman"/>
        </w:rPr>
        <w:t>кредитная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компания «Фонд микрокредитования Иркутской области». Условия для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 xml:space="preserve">кредитования: сумма до 3 </w:t>
      </w:r>
      <w:r w:rsidRPr="00FB63C5">
        <w:rPr>
          <w:rFonts w:ascii="Times New Roman" w:hAnsi="Times New Roman" w:cs="Times New Roman"/>
        </w:rPr>
        <w:t>млн. рублей</w:t>
      </w:r>
      <w:r w:rsidR="00FB63C5" w:rsidRPr="00FB63C5">
        <w:rPr>
          <w:rFonts w:ascii="Times New Roman" w:hAnsi="Times New Roman" w:cs="Times New Roman"/>
        </w:rPr>
        <w:t>, срок 3 года, ставка 3% годовых.</w:t>
      </w:r>
    </w:p>
    <w:p w:rsidR="00FB63C5" w:rsidRPr="00FB63C5" w:rsidRDefault="00417E1B" w:rsidP="00FB63C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="00FB63C5" w:rsidRPr="00FB63C5">
        <w:rPr>
          <w:rFonts w:ascii="Times New Roman" w:hAnsi="Times New Roman" w:cs="Times New Roman"/>
        </w:rPr>
        <w:t>Кроме того, в рамках регионального этапа Конкурса проводится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ежегодный конкурс качества продукции и услуг «Иркутское качество»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(далее – Конкурс «Иркутское качество»). Региональный этап Конкурса и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Конкурс «Иркутское качество» планируется провести в формате выставки,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которая состоится в мае 2024 года в Иркутском международном выставочном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комплексе «СибЭкспоЦентр». Деловая программа выставки будет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разработана в соответствии с пожеланиями предприятий, представленными в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форме анкет от участников выставки, и посвящена актуальным проблемам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качества и безопасности продукции и услуг. По итогам регионального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Конкурса «Иркутское качество» товары и услуги награждаются дипломами и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имеют право использовать логотип данного Конкурса в течение двух лет</w:t>
      </w:r>
      <w:r w:rsidR="00FB63C5" w:rsidRPr="00FB63C5">
        <w:rPr>
          <w:rFonts w:ascii="Times New Roman" w:hAnsi="Times New Roman" w:cs="Times New Roman"/>
          <w:b/>
          <w:bCs/>
        </w:rPr>
        <w:t>.</w:t>
      </w:r>
    </w:p>
    <w:p w:rsidR="00FB63C5" w:rsidRPr="00FB63C5" w:rsidRDefault="00417E1B" w:rsidP="00FB63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B63C5" w:rsidRPr="00FB63C5">
        <w:rPr>
          <w:rFonts w:ascii="Times New Roman" w:hAnsi="Times New Roman" w:cs="Times New Roman"/>
        </w:rPr>
        <w:t>Предприятие-финалист федерального этапа Конкурса награждается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дипломом «Лауреат» или «Дипломант» и имеет право использовать логотип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Конкурса в рекламных целях и размещать его в документах на услуги и/или на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упаковке продукции в течение двух лет.</w:t>
      </w:r>
    </w:p>
    <w:p w:rsidR="00FB63C5" w:rsidRPr="00FB63C5" w:rsidRDefault="00417E1B" w:rsidP="00FB63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B63C5" w:rsidRPr="00FB63C5">
        <w:rPr>
          <w:rFonts w:ascii="Times New Roman" w:hAnsi="Times New Roman" w:cs="Times New Roman"/>
        </w:rPr>
        <w:t>По итогам федерального этапа Конкурса издается каталог, в котором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размещается фотоматериал и справочная информация о товарах и услугах,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ставших Лауреатами и Дипломантами Конкурса. Федеральный каталог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распространяется по торговым представительствам зарубежных стран.</w:t>
      </w:r>
    </w:p>
    <w:p w:rsidR="00FB63C5" w:rsidRPr="00FB63C5" w:rsidRDefault="00417E1B" w:rsidP="00FB63C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="00FB63C5" w:rsidRPr="00FB63C5">
        <w:rPr>
          <w:rFonts w:ascii="Times New Roman" w:hAnsi="Times New Roman" w:cs="Times New Roman"/>
        </w:rPr>
        <w:t xml:space="preserve">Заявки на участие в Конкурсе принимаются </w:t>
      </w:r>
      <w:r w:rsidR="00FB63C5" w:rsidRPr="00FB63C5">
        <w:rPr>
          <w:rFonts w:ascii="Times New Roman" w:hAnsi="Times New Roman" w:cs="Times New Roman"/>
          <w:b/>
          <w:bCs/>
        </w:rPr>
        <w:t>до 22 апреля 2024 года.</w:t>
      </w:r>
    </w:p>
    <w:p w:rsidR="00FB63C5" w:rsidRPr="00FB63C5" w:rsidRDefault="00FB63C5" w:rsidP="00FB6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C5">
        <w:rPr>
          <w:rFonts w:ascii="Times New Roman" w:hAnsi="Times New Roman" w:cs="Times New Roman"/>
        </w:rPr>
        <w:t>Форма заявки и договор на участие в Конкурсе размещены на сайте</w:t>
      </w:r>
      <w:r>
        <w:rPr>
          <w:rFonts w:ascii="Times New Roman" w:hAnsi="Times New Roman" w:cs="Times New Roman"/>
        </w:rPr>
        <w:t xml:space="preserve"> </w:t>
      </w:r>
      <w:r w:rsidRPr="00FB63C5">
        <w:rPr>
          <w:rFonts w:ascii="Times New Roman" w:hAnsi="Times New Roman" w:cs="Times New Roman"/>
        </w:rPr>
        <w:t>ФБУ «Иркутский ЦСМ».</w:t>
      </w:r>
    </w:p>
    <w:p w:rsidR="00417E1B" w:rsidRDefault="00417E1B" w:rsidP="00FB6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3C5" w:rsidRPr="00FB63C5" w:rsidRDefault="00417E1B" w:rsidP="00FB63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B63C5" w:rsidRPr="00FB63C5">
        <w:rPr>
          <w:rFonts w:ascii="Times New Roman" w:hAnsi="Times New Roman" w:cs="Times New Roman"/>
        </w:rPr>
        <w:t>Всю необходимую информацию о проведении указанных конкурсов</w:t>
      </w:r>
      <w:r w:rsidR="00FB63C5">
        <w:rPr>
          <w:rFonts w:ascii="Times New Roman" w:hAnsi="Times New Roman" w:cs="Times New Roman"/>
        </w:rPr>
        <w:t xml:space="preserve"> </w:t>
      </w:r>
      <w:r w:rsidR="00FB63C5" w:rsidRPr="00FB63C5">
        <w:rPr>
          <w:rFonts w:ascii="Times New Roman" w:hAnsi="Times New Roman" w:cs="Times New Roman"/>
        </w:rPr>
        <w:t>можно получить в отделе стандартизации ФБУ «Иркутский ЦСМ» по адресам:</w:t>
      </w:r>
    </w:p>
    <w:p w:rsidR="00A32B0B" w:rsidRDefault="00FB63C5" w:rsidP="00FB6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3C5">
        <w:rPr>
          <w:rFonts w:ascii="Times New Roman" w:hAnsi="Times New Roman" w:cs="Times New Roman"/>
        </w:rPr>
        <w:t xml:space="preserve">г. Иркутск, ул. Чехова, 8, кабинеты 102,105; тел. 24-25-84, 24-26-11, </w:t>
      </w:r>
      <w:r w:rsidR="00417E1B" w:rsidRPr="00FB63C5">
        <w:rPr>
          <w:rFonts w:ascii="Times New Roman" w:hAnsi="Times New Roman" w:cs="Times New Roman"/>
        </w:rPr>
        <w:t>e-</w:t>
      </w:r>
      <w:proofErr w:type="spellStart"/>
      <w:r w:rsidR="00417E1B" w:rsidRPr="00FB63C5">
        <w:rPr>
          <w:rFonts w:ascii="Times New Roman" w:hAnsi="Times New Roman" w:cs="Times New Roman"/>
        </w:rPr>
        <w:t>mail</w:t>
      </w:r>
      <w:proofErr w:type="spellEnd"/>
      <w:r w:rsidR="00417E1B" w:rsidRPr="00FB63C5">
        <w:rPr>
          <w:rFonts w:ascii="Times New Roman" w:hAnsi="Times New Roman" w:cs="Times New Roman"/>
        </w:rPr>
        <w:t>: bibl@csm.irkutsk.ru</w:t>
      </w:r>
      <w:r w:rsidRPr="00FB63C5">
        <w:rPr>
          <w:rFonts w:ascii="Times New Roman" w:hAnsi="Times New Roman" w:cs="Times New Roman"/>
        </w:rPr>
        <w:t>, dv_buharova@ircsm.ru и г. Братск, ул. Южная, д.89,</w:t>
      </w:r>
      <w:r w:rsidR="00417E1B">
        <w:rPr>
          <w:rFonts w:ascii="Times New Roman" w:hAnsi="Times New Roman" w:cs="Times New Roman"/>
        </w:rPr>
        <w:t xml:space="preserve"> </w:t>
      </w:r>
      <w:r w:rsidRPr="00FB63C5">
        <w:rPr>
          <w:rFonts w:ascii="Times New Roman" w:hAnsi="Times New Roman" w:cs="Times New Roman"/>
        </w:rPr>
        <w:t>кабинет 3, тел. 8(914)9318573, e-</w:t>
      </w:r>
      <w:proofErr w:type="spellStart"/>
      <w:r w:rsidRPr="00FB63C5">
        <w:rPr>
          <w:rFonts w:ascii="Times New Roman" w:hAnsi="Times New Roman" w:cs="Times New Roman"/>
        </w:rPr>
        <w:t>mail</w:t>
      </w:r>
      <w:proofErr w:type="spellEnd"/>
      <w:r w:rsidRPr="00FB63C5">
        <w:rPr>
          <w:rFonts w:ascii="Times New Roman" w:hAnsi="Times New Roman" w:cs="Times New Roman"/>
        </w:rPr>
        <w:t>: bfgost@csm.irkutsk.ru или на сайте</w:t>
      </w:r>
      <w:r w:rsidR="00417E1B">
        <w:rPr>
          <w:rFonts w:ascii="Times New Roman" w:hAnsi="Times New Roman" w:cs="Times New Roman"/>
        </w:rPr>
        <w:t xml:space="preserve"> </w:t>
      </w:r>
      <w:r w:rsidRPr="00FB63C5">
        <w:rPr>
          <w:rFonts w:ascii="Times New Roman" w:hAnsi="Times New Roman" w:cs="Times New Roman"/>
        </w:rPr>
        <w:t xml:space="preserve">ФБУ «Иркутский ЦСМ» – </w:t>
      </w:r>
      <w:hyperlink r:id="rId4" w:history="1">
        <w:r w:rsidR="00417E1B" w:rsidRPr="00D806A3">
          <w:rPr>
            <w:rStyle w:val="a3"/>
            <w:rFonts w:ascii="Times New Roman" w:hAnsi="Times New Roman" w:cs="Times New Roman"/>
          </w:rPr>
          <w:t>http://www.ircsm.ru</w:t>
        </w:r>
      </w:hyperlink>
      <w:r w:rsidR="00417E1B">
        <w:rPr>
          <w:rFonts w:ascii="Times New Roman" w:hAnsi="Times New Roman" w:cs="Times New Roman"/>
        </w:rPr>
        <w:t xml:space="preserve"> </w:t>
      </w:r>
    </w:p>
    <w:p w:rsidR="00417E1B" w:rsidRDefault="00417E1B" w:rsidP="00FB6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E1B" w:rsidRPr="00417E1B" w:rsidRDefault="00417E1B" w:rsidP="00FB63C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17E1B">
        <w:rPr>
          <w:rFonts w:ascii="Times New Roman" w:hAnsi="Times New Roman" w:cs="Times New Roman"/>
          <w:i/>
        </w:rPr>
        <w:t>Управление экономической и инвестиционной</w:t>
      </w:r>
    </w:p>
    <w:p w:rsidR="00417E1B" w:rsidRPr="00417E1B" w:rsidRDefault="00417E1B" w:rsidP="00FB63C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17E1B">
        <w:rPr>
          <w:rFonts w:ascii="Times New Roman" w:hAnsi="Times New Roman" w:cs="Times New Roman"/>
          <w:i/>
        </w:rPr>
        <w:t xml:space="preserve">                                                                                          по</w:t>
      </w:r>
      <w:bookmarkStart w:id="0" w:name="_GoBack"/>
      <w:bookmarkEnd w:id="0"/>
      <w:r w:rsidRPr="00417E1B">
        <w:rPr>
          <w:rFonts w:ascii="Times New Roman" w:hAnsi="Times New Roman" w:cs="Times New Roman"/>
          <w:i/>
        </w:rPr>
        <w:t>литики администрации ЗГМО</w:t>
      </w:r>
    </w:p>
    <w:sectPr w:rsidR="00417E1B" w:rsidRPr="0041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C5"/>
    <w:rsid w:val="00417E1B"/>
    <w:rsid w:val="00A32B0B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286B1-F581-4396-B4BC-CC742457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E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М.Ю.</dc:creator>
  <cp:keywords/>
  <dc:description/>
  <cp:lastModifiedBy>Олейникова М.Ю.</cp:lastModifiedBy>
  <cp:revision>1</cp:revision>
  <cp:lastPrinted>2024-03-18T08:21:00Z</cp:lastPrinted>
  <dcterms:created xsi:type="dcterms:W3CDTF">2024-03-18T08:02:00Z</dcterms:created>
  <dcterms:modified xsi:type="dcterms:W3CDTF">2024-03-18T08:21:00Z</dcterms:modified>
</cp:coreProperties>
</file>