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BF" w:rsidRPr="00CD5CD7" w:rsidRDefault="00F17BBF" w:rsidP="004F5DC9">
      <w:pPr>
        <w:tabs>
          <w:tab w:val="right" w:pos="9638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CD7">
        <w:rPr>
          <w:rFonts w:ascii="Times New Roman" w:hAnsi="Times New Roman" w:cs="Times New Roman"/>
          <w:sz w:val="28"/>
          <w:szCs w:val="28"/>
        </w:rPr>
        <w:t>ПРОЕКТ</w:t>
      </w:r>
    </w:p>
    <w:p w:rsidR="00F17BBF" w:rsidRDefault="00F17BBF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666" w:rsidRDefault="00A80666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Предварительная программа</w:t>
      </w:r>
    </w:p>
    <w:p w:rsidR="00F17BBF" w:rsidRPr="001E2DF1" w:rsidRDefault="00A80666" w:rsidP="004F5DC9">
      <w:pPr>
        <w:tabs>
          <w:tab w:val="right" w:pos="963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его </w:t>
      </w: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вебинар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A806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тему: «Новые правила торговли. Запуск разрешительного режима на кассе».</w:t>
      </w:r>
    </w:p>
    <w:p w:rsidR="00F17BBF" w:rsidRDefault="00F17BBF" w:rsidP="004F5DC9">
      <w:pPr>
        <w:tabs>
          <w:tab w:val="left" w:pos="3119"/>
        </w:tabs>
        <w:spacing w:line="240" w:lineRule="auto"/>
        <w:rPr>
          <w:b/>
          <w:highlight w:val="white"/>
        </w:rPr>
      </w:pPr>
    </w:p>
    <w:p w:rsidR="00F17BBF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873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 xml:space="preserve">29 февраля 2024 г. </w:t>
      </w:r>
    </w:p>
    <w:p w:rsidR="00F17BBF" w:rsidRDefault="00F17BBF" w:rsidP="004F5DC9">
      <w:pPr>
        <w:tabs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7BBF" w:rsidRPr="00A80666" w:rsidRDefault="00F17BBF" w:rsidP="004F5DC9">
      <w:pPr>
        <w:tabs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.00</w:t>
      </w:r>
      <w:r w:rsidR="00A80666">
        <w:rPr>
          <w:rFonts w:ascii="Times New Roman" w:hAnsi="Times New Roman" w:cs="Times New Roman"/>
          <w:sz w:val="28"/>
          <w:szCs w:val="28"/>
          <w:lang w:val="ru-RU"/>
        </w:rPr>
        <w:t xml:space="preserve"> по московскому времени</w:t>
      </w:r>
    </w:p>
    <w:p w:rsidR="00F17BBF" w:rsidRPr="008C0B82" w:rsidRDefault="00F17BBF" w:rsidP="004F5DC9">
      <w:pPr>
        <w:tabs>
          <w:tab w:val="right" w:pos="9638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A80666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FA4D03">
        <w:rPr>
          <w:rFonts w:asciiTheme="majorBidi" w:hAnsiTheme="majorBidi" w:cstheme="majorBidi"/>
          <w:b/>
          <w:bCs/>
          <w:sz w:val="28"/>
          <w:szCs w:val="28"/>
        </w:rPr>
        <w:t>Целевая аудитория: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 xml:space="preserve">участники оборота товаров, осуществляющих розничную продажу 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табачной продукци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никотинсодержащей</w:t>
      </w:r>
      <w:proofErr w:type="spellEnd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 и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безникотиновой</w:t>
      </w:r>
      <w:proofErr w:type="spellEnd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 продукци</w:t>
      </w:r>
      <w:r w:rsidR="00A80666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 xml:space="preserve">, пива, напитков, изготавливаемых на основе пива, и отдельных видов слабоалкогольных напитков, упакованных в </w:t>
      </w:r>
      <w:proofErr w:type="spellStart"/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кеги</w:t>
      </w:r>
      <w:proofErr w:type="spellEnd"/>
      <w:r w:rsidR="00A8066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A80666" w:rsidRPr="00A80666">
        <w:rPr>
          <w:rFonts w:asciiTheme="majorBidi" w:hAnsiTheme="majorBidi" w:cstheme="majorBidi"/>
          <w:sz w:val="28"/>
          <w:szCs w:val="28"/>
          <w:lang w:val="ru-RU"/>
        </w:rPr>
        <w:t>молочной продукции и упакованной воды.</w:t>
      </w:r>
    </w:p>
    <w:p w:rsidR="00F17BBF" w:rsidRPr="00A80666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80666" w:rsidRPr="00A80666" w:rsidRDefault="00A80666" w:rsidP="004F5DC9">
      <w:pPr>
        <w:tabs>
          <w:tab w:val="right" w:pos="9638"/>
        </w:tabs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80666">
        <w:rPr>
          <w:rFonts w:asciiTheme="majorBidi" w:hAnsiTheme="majorBidi" w:cstheme="majorBidi"/>
          <w:b/>
          <w:bCs/>
          <w:sz w:val="28"/>
          <w:szCs w:val="28"/>
        </w:rPr>
        <w:t>Формат проведения:</w:t>
      </w:r>
      <w:r w:rsidRPr="00A80666">
        <w:rPr>
          <w:rFonts w:asciiTheme="majorBidi" w:hAnsiTheme="majorBidi" w:cstheme="majorBidi"/>
          <w:sz w:val="28"/>
          <w:szCs w:val="28"/>
        </w:rPr>
        <w:t xml:space="preserve"> онлайн</w:t>
      </w:r>
    </w:p>
    <w:p w:rsidR="00A80666" w:rsidRPr="00A80666" w:rsidRDefault="00A80666" w:rsidP="004F5DC9">
      <w:pPr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 w:rsidRPr="00A80666">
        <w:rPr>
          <w:rFonts w:asciiTheme="majorBidi" w:hAnsiTheme="majorBidi" w:cstheme="majorBidi"/>
          <w:b/>
          <w:bCs/>
          <w:sz w:val="28"/>
          <w:szCs w:val="28"/>
        </w:rPr>
        <w:t>Площадка проведения:</w:t>
      </w:r>
      <w:hyperlink r:id="rId5">
        <w:r w:rsidRPr="00A80666"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https://my.mts-link.ru/77898565/788056155</w:t>
        </w:r>
      </w:hyperlink>
    </w:p>
    <w:p w:rsidR="00A80666" w:rsidRPr="00950616" w:rsidRDefault="00A80666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7BBF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0B82">
        <w:rPr>
          <w:rFonts w:ascii="Times New Roman" w:hAnsi="Times New Roman" w:cs="Times New Roman"/>
          <w:b/>
          <w:bCs/>
          <w:sz w:val="28"/>
          <w:szCs w:val="28"/>
        </w:rPr>
        <w:t>Спикер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8C0B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Минпромторга России</w:t>
      </w:r>
    </w:p>
    <w:p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ООО «Оператор-ЦРПТ»</w:t>
      </w:r>
    </w:p>
    <w:p w:rsidR="00A80666" w:rsidRPr="00841213" w:rsidRDefault="00A80666" w:rsidP="004F5DC9">
      <w:pPr>
        <w:pStyle w:val="a5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Представители партнеров ООО «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Оператор-ЦРПТ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 (1С,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Атол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Штрих, Кристалл,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Эвотор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proofErr w:type="spellStart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Дримкас</w:t>
      </w:r>
      <w:proofErr w:type="spellEnd"/>
      <w:r w:rsidRPr="00841213">
        <w:rPr>
          <w:rFonts w:ascii="Times New Roman" w:hAnsi="Times New Roman" w:cs="Times New Roman"/>
          <w:bCs/>
          <w:sz w:val="28"/>
          <w:szCs w:val="28"/>
          <w:highlight w:val="white"/>
        </w:rPr>
        <w:t>)</w:t>
      </w:r>
    </w:p>
    <w:p w:rsidR="00F17BBF" w:rsidRPr="00841213" w:rsidRDefault="00F17BBF" w:rsidP="004F5DC9">
      <w:pPr>
        <w:tabs>
          <w:tab w:val="right" w:pos="96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BF" w:rsidRPr="00FA4D03" w:rsidRDefault="002B2F21" w:rsidP="004F5DC9">
      <w:pPr>
        <w:tabs>
          <w:tab w:val="right" w:pos="9638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Предварительный план мероприятия</w:t>
      </w:r>
      <w:r w:rsidR="00F17BBF" w:rsidRPr="00FA4D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1838"/>
        <w:gridCol w:w="7181"/>
      </w:tblGrid>
      <w:tr w:rsidR="002B2F21" w:rsidRPr="002B2F21" w:rsidTr="002B2F21">
        <w:tc>
          <w:tcPr>
            <w:tcW w:w="1838" w:type="dxa"/>
          </w:tcPr>
          <w:p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10:00 - 10:20</w:t>
            </w:r>
          </w:p>
        </w:tc>
        <w:tc>
          <w:tcPr>
            <w:tcW w:w="7181" w:type="dxa"/>
          </w:tcPr>
          <w:p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представителей Минпромторга России</w:t>
            </w:r>
          </w:p>
        </w:tc>
      </w:tr>
      <w:tr w:rsidR="002B2F21" w:rsidRPr="002B2F21" w:rsidTr="002B2F21">
        <w:tc>
          <w:tcPr>
            <w:tcW w:w="1838" w:type="dxa"/>
          </w:tcPr>
          <w:p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10:20 - 10:35</w:t>
            </w:r>
          </w:p>
        </w:tc>
        <w:tc>
          <w:tcPr>
            <w:tcW w:w="7181" w:type="dxa"/>
          </w:tcPr>
          <w:p w:rsidR="002B2F21" w:rsidRPr="002B2F21" w:rsidRDefault="002B2F21" w:rsidP="004F5DC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представителяООО «Оператор-ЦРПТ» на тему 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регулирование и правила работы с маркированной продукцией в разрешительном режиме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:rsidTr="002B2F21">
        <w:tc>
          <w:tcPr>
            <w:tcW w:w="1838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10:35 - 10:50</w:t>
            </w:r>
          </w:p>
        </w:tc>
        <w:tc>
          <w:tcPr>
            <w:tcW w:w="7181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представителя ООО «Оператор-ЦРПТ» на тему ««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Дорожная карта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товарным группам и механизмы контроля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:rsidTr="002B2F21">
        <w:tc>
          <w:tcPr>
            <w:tcW w:w="1838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10:50 - 11:30</w:t>
            </w:r>
          </w:p>
        </w:tc>
        <w:tc>
          <w:tcPr>
            <w:tcW w:w="7181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Выступление представителей партнеров ООО «Оператор-ЦРПТ» на тему «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розницы. Кассовые решения</w:t>
            </w: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2B2F21" w:rsidRPr="002B2F21" w:rsidTr="002B2F21">
        <w:tc>
          <w:tcPr>
            <w:tcW w:w="1838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</w:rPr>
              <w:t>11:30 - 12:00</w:t>
            </w:r>
          </w:p>
        </w:tc>
        <w:tc>
          <w:tcPr>
            <w:tcW w:w="7181" w:type="dxa"/>
          </w:tcPr>
          <w:p w:rsidR="002B2F21" w:rsidRPr="002B2F21" w:rsidRDefault="002B2F21" w:rsidP="002B2F2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B2F2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Ответы на вопросы участников вебинара</w:t>
            </w:r>
          </w:p>
        </w:tc>
      </w:tr>
    </w:tbl>
    <w:p w:rsidR="00636879" w:rsidRDefault="00636879" w:rsidP="004F5DC9">
      <w:pPr>
        <w:spacing w:line="240" w:lineRule="auto"/>
      </w:pPr>
    </w:p>
    <w:p w:rsidR="002B2F21" w:rsidRDefault="002B2F21" w:rsidP="002B2F21"/>
    <w:p w:rsidR="002B2F21" w:rsidRDefault="002B2F21" w:rsidP="002B2F21"/>
    <w:p w:rsidR="002B2F21" w:rsidRDefault="002B2F21" w:rsidP="002B2F21">
      <w:pPr>
        <w:rPr>
          <w:b/>
        </w:rPr>
      </w:pPr>
    </w:p>
    <w:p w:rsidR="002B2F21" w:rsidRDefault="002B2F21" w:rsidP="002B2F21"/>
    <w:p w:rsidR="002B2F21" w:rsidRDefault="002B2F21" w:rsidP="004F5DC9">
      <w:pPr>
        <w:spacing w:line="240" w:lineRule="auto"/>
      </w:pPr>
    </w:p>
    <w:sectPr w:rsidR="002B2F21" w:rsidSect="009A5C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4143"/>
    <w:multiLevelType w:val="hybridMultilevel"/>
    <w:tmpl w:val="C35E7578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21760"/>
    <w:multiLevelType w:val="multilevel"/>
    <w:tmpl w:val="F7F05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1DC03D7"/>
    <w:multiLevelType w:val="hybridMultilevel"/>
    <w:tmpl w:val="05E0D786"/>
    <w:lvl w:ilvl="0" w:tplc="01904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879"/>
    <w:rsid w:val="002B2F21"/>
    <w:rsid w:val="004F5DC9"/>
    <w:rsid w:val="00636879"/>
    <w:rsid w:val="00841213"/>
    <w:rsid w:val="00911F6C"/>
    <w:rsid w:val="009A5CB9"/>
    <w:rsid w:val="00A80666"/>
    <w:rsid w:val="00D22630"/>
    <w:rsid w:val="00F1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B9"/>
  </w:style>
  <w:style w:type="paragraph" w:styleId="1">
    <w:name w:val="heading 1"/>
    <w:basedOn w:val="a"/>
    <w:next w:val="a"/>
    <w:uiPriority w:val="9"/>
    <w:qFormat/>
    <w:rsid w:val="009A5C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A5C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A5C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A5C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A5CB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A5C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A5C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A5CB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A5CB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17BB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ru-RU"/>
    </w:rPr>
  </w:style>
  <w:style w:type="table" w:styleId="a6">
    <w:name w:val="Table Grid"/>
    <w:basedOn w:val="a1"/>
    <w:uiPriority w:val="39"/>
    <w:rsid w:val="002B2F2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77898565/788056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Белевцева Елизавета</dc:creator>
  <cp:lastModifiedBy>Потапова С.Н.</cp:lastModifiedBy>
  <cp:revision>2</cp:revision>
  <dcterms:created xsi:type="dcterms:W3CDTF">2024-02-28T03:55:00Z</dcterms:created>
  <dcterms:modified xsi:type="dcterms:W3CDTF">2024-02-28T03:55:00Z</dcterms:modified>
</cp:coreProperties>
</file>