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3D" w:rsidRPr="00972E3D" w:rsidRDefault="00972E3D" w:rsidP="00972E3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72E3D">
        <w:rPr>
          <w:rFonts w:ascii="Arial" w:hAnsi="Arial" w:cs="Arial"/>
          <w:b/>
          <w:caps/>
          <w:sz w:val="32"/>
          <w:szCs w:val="32"/>
        </w:rPr>
        <w:t>07.02.2020 № 83</w:t>
      </w:r>
    </w:p>
    <w:p w:rsidR="00972E3D" w:rsidRPr="00972E3D" w:rsidRDefault="00972E3D" w:rsidP="00972E3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72E3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72E3D" w:rsidRPr="00972E3D" w:rsidRDefault="00972E3D" w:rsidP="00972E3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72E3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72E3D" w:rsidRPr="00972E3D" w:rsidRDefault="00972E3D" w:rsidP="00972E3D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72E3D">
        <w:rPr>
          <w:rFonts w:ascii="Arial" w:hAnsi="Arial" w:cs="Arial"/>
          <w:caps/>
          <w:color w:val="auto"/>
          <w:sz w:val="32"/>
          <w:szCs w:val="32"/>
        </w:rPr>
        <w:t>ЗиминскоЕ городскоЕ</w:t>
      </w:r>
    </w:p>
    <w:p w:rsidR="00972E3D" w:rsidRPr="00972E3D" w:rsidRDefault="00972E3D" w:rsidP="00972E3D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72E3D">
        <w:rPr>
          <w:rFonts w:ascii="Arial" w:hAnsi="Arial" w:cs="Arial"/>
          <w:caps/>
          <w:color w:val="auto"/>
          <w:sz w:val="32"/>
          <w:szCs w:val="32"/>
        </w:rPr>
        <w:t>муниципальноЕ образованиЕ</w:t>
      </w:r>
    </w:p>
    <w:p w:rsidR="00972E3D" w:rsidRPr="00972E3D" w:rsidRDefault="00456968" w:rsidP="00972E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972E3D" w:rsidRPr="00972E3D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С</w:t>
      </w:r>
      <w:r w:rsidR="00972E3D" w:rsidRPr="00972E3D">
        <w:rPr>
          <w:rFonts w:ascii="Arial" w:hAnsi="Arial" w:cs="Arial"/>
          <w:b/>
          <w:sz w:val="32"/>
          <w:szCs w:val="32"/>
        </w:rPr>
        <w:t>ТРАЦИЯ</w:t>
      </w:r>
    </w:p>
    <w:p w:rsidR="00972E3D" w:rsidRDefault="00972E3D" w:rsidP="00972E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E3D">
        <w:rPr>
          <w:rFonts w:ascii="Arial" w:hAnsi="Arial" w:cs="Arial"/>
          <w:b/>
          <w:sz w:val="32"/>
          <w:szCs w:val="32"/>
        </w:rPr>
        <w:t>ПОСТАНОВЛЕНИЕ</w:t>
      </w:r>
    </w:p>
    <w:p w:rsidR="00972E3D" w:rsidRPr="00972E3D" w:rsidRDefault="00972E3D" w:rsidP="00972E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1A68" w:rsidRPr="00972E3D" w:rsidRDefault="001B1A68" w:rsidP="00972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972E3D">
        <w:rPr>
          <w:rFonts w:ascii="Arial" w:hAnsi="Arial" w:cs="Arial"/>
          <w:b/>
          <w:bCs/>
          <w:caps/>
          <w:sz w:val="30"/>
          <w:szCs w:val="30"/>
        </w:rPr>
        <w:t>О</w:t>
      </w:r>
      <w:r w:rsidR="0044638D" w:rsidRPr="00972E3D">
        <w:rPr>
          <w:rFonts w:ascii="Arial" w:hAnsi="Arial" w:cs="Arial"/>
          <w:b/>
          <w:bCs/>
          <w:caps/>
          <w:sz w:val="30"/>
          <w:szCs w:val="30"/>
        </w:rPr>
        <w:t xml:space="preserve"> внесении изменений в постановление администрации Зиминского городского </w:t>
      </w:r>
      <w:r w:rsidR="00F5187E" w:rsidRPr="00972E3D">
        <w:rPr>
          <w:rFonts w:ascii="Arial" w:hAnsi="Arial" w:cs="Arial"/>
          <w:b/>
          <w:bCs/>
          <w:caps/>
          <w:sz w:val="30"/>
          <w:szCs w:val="30"/>
        </w:rPr>
        <w:t>муниципаль</w:t>
      </w:r>
      <w:r w:rsidR="00972E3D">
        <w:rPr>
          <w:rFonts w:ascii="Arial" w:hAnsi="Arial" w:cs="Arial"/>
          <w:b/>
          <w:bCs/>
          <w:caps/>
          <w:sz w:val="30"/>
          <w:szCs w:val="30"/>
        </w:rPr>
        <w:t xml:space="preserve">ного образования от 27.01.2020 </w:t>
      </w:r>
      <w:r w:rsidR="00F5187E" w:rsidRPr="00972E3D">
        <w:rPr>
          <w:rFonts w:ascii="Arial" w:hAnsi="Arial" w:cs="Arial"/>
          <w:b/>
          <w:bCs/>
          <w:caps/>
          <w:sz w:val="30"/>
          <w:szCs w:val="30"/>
        </w:rPr>
        <w:t>№ 35</w:t>
      </w:r>
    </w:p>
    <w:p w:rsidR="001B1A68" w:rsidRPr="00972E3D" w:rsidRDefault="001B1A68" w:rsidP="00972E3D">
      <w:pPr>
        <w:pStyle w:val="ConsNonformat"/>
        <w:widowControl/>
        <w:rPr>
          <w:rFonts w:ascii="Arial" w:hAnsi="Arial" w:cs="Arial"/>
          <w:caps/>
          <w:sz w:val="24"/>
          <w:szCs w:val="24"/>
        </w:rPr>
      </w:pPr>
    </w:p>
    <w:p w:rsidR="00E351C3" w:rsidRPr="00972E3D" w:rsidRDefault="00972E3D" w:rsidP="00972E3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972E3D">
        <w:rPr>
          <w:rFonts w:ascii="Arial" w:hAnsi="Arial" w:cs="Arial"/>
          <w:bCs/>
          <w:iCs/>
          <w:sz w:val="24"/>
          <w:szCs w:val="24"/>
        </w:rPr>
        <w:tab/>
      </w:r>
      <w:r w:rsidR="00E351C3" w:rsidRPr="00972E3D">
        <w:rPr>
          <w:rFonts w:ascii="Arial" w:hAnsi="Arial" w:cs="Arial"/>
          <w:bCs/>
          <w:iCs/>
          <w:sz w:val="24"/>
          <w:szCs w:val="24"/>
        </w:rPr>
        <w:t>В связи с изменением коэффициента индексации выплат, пособий и компенсаций, в соответствии со статьями 9, 10</w:t>
      </w:r>
      <w:r w:rsidR="00E351C3" w:rsidRPr="00972E3D">
        <w:rPr>
          <w:rFonts w:ascii="Arial" w:hAnsi="Arial" w:cs="Arial"/>
          <w:sz w:val="24"/>
          <w:szCs w:val="24"/>
        </w:rPr>
        <w:t xml:space="preserve"> Федер</w:t>
      </w:r>
      <w:r w:rsidRPr="00972E3D">
        <w:rPr>
          <w:rFonts w:ascii="Arial" w:hAnsi="Arial" w:cs="Arial"/>
          <w:sz w:val="24"/>
          <w:szCs w:val="24"/>
        </w:rPr>
        <w:t xml:space="preserve">ального закона от 12.01.1996г. </w:t>
      </w:r>
      <w:r w:rsidR="00E351C3" w:rsidRPr="00972E3D">
        <w:rPr>
          <w:rFonts w:ascii="Arial" w:hAnsi="Arial" w:cs="Arial"/>
          <w:sz w:val="24"/>
          <w:szCs w:val="24"/>
        </w:rPr>
        <w:t>№ 8-ФЗ</w:t>
      </w:r>
      <w:r w:rsidRPr="00972E3D">
        <w:rPr>
          <w:rFonts w:ascii="Arial" w:hAnsi="Arial" w:cs="Arial"/>
          <w:sz w:val="24"/>
          <w:szCs w:val="24"/>
        </w:rPr>
        <w:t xml:space="preserve"> </w:t>
      </w:r>
      <w:r w:rsidR="00E351C3" w:rsidRPr="00972E3D">
        <w:rPr>
          <w:rFonts w:ascii="Arial" w:hAnsi="Arial" w:cs="Arial"/>
          <w:sz w:val="24"/>
          <w:szCs w:val="24"/>
        </w:rPr>
        <w:t xml:space="preserve">«О погребении и похоронном деле», </w:t>
      </w:r>
      <w:r w:rsidR="00E351C3" w:rsidRPr="00972E3D">
        <w:rPr>
          <w:rFonts w:ascii="Arial" w:hAnsi="Arial" w:cs="Arial"/>
          <w:bCs/>
          <w:iCs/>
          <w:sz w:val="24"/>
          <w:szCs w:val="24"/>
        </w:rPr>
        <w:t>статьей 16 Феде</w:t>
      </w:r>
      <w:r w:rsidRPr="00972E3D">
        <w:rPr>
          <w:rFonts w:ascii="Arial" w:hAnsi="Arial" w:cs="Arial"/>
          <w:bCs/>
          <w:iCs/>
          <w:sz w:val="24"/>
          <w:szCs w:val="24"/>
        </w:rPr>
        <w:t xml:space="preserve">рального закона от 06.10.2003г. </w:t>
      </w:r>
      <w:r w:rsidR="00E351C3" w:rsidRPr="00972E3D">
        <w:rPr>
          <w:rFonts w:ascii="Arial" w:hAnsi="Arial" w:cs="Arial"/>
          <w:bCs/>
          <w:i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 постановлением правительства Российской Федерации </w:t>
      </w:r>
      <w:r w:rsidR="00F5187E" w:rsidRPr="00972E3D">
        <w:rPr>
          <w:rFonts w:ascii="Arial" w:hAnsi="Arial" w:cs="Arial"/>
          <w:bCs/>
          <w:iCs/>
          <w:sz w:val="24"/>
          <w:szCs w:val="24"/>
        </w:rPr>
        <w:t>от 29.01.2020г.  № 61</w:t>
      </w:r>
      <w:r w:rsidR="00237883" w:rsidRPr="00972E3D">
        <w:rPr>
          <w:rFonts w:ascii="Arial" w:hAnsi="Arial" w:cs="Arial"/>
          <w:bCs/>
          <w:iCs/>
          <w:sz w:val="24"/>
          <w:szCs w:val="24"/>
        </w:rPr>
        <w:t xml:space="preserve"> </w:t>
      </w:r>
      <w:r w:rsidR="00E351C3" w:rsidRPr="00972E3D">
        <w:rPr>
          <w:rFonts w:ascii="Arial" w:hAnsi="Arial" w:cs="Arial"/>
          <w:bCs/>
          <w:iCs/>
          <w:sz w:val="24"/>
          <w:szCs w:val="24"/>
        </w:rPr>
        <w:t>«Об утверждении коэффициента индексации выпл</w:t>
      </w:r>
      <w:r w:rsidR="002D7B8B" w:rsidRPr="00972E3D">
        <w:rPr>
          <w:rFonts w:ascii="Arial" w:hAnsi="Arial" w:cs="Arial"/>
          <w:bCs/>
          <w:iCs/>
          <w:sz w:val="24"/>
          <w:szCs w:val="24"/>
        </w:rPr>
        <w:t>ат, пособий и компенсаций в 2020</w:t>
      </w:r>
      <w:r w:rsidR="00E351C3" w:rsidRPr="00972E3D">
        <w:rPr>
          <w:rFonts w:ascii="Arial" w:hAnsi="Arial" w:cs="Arial"/>
          <w:bCs/>
          <w:iCs/>
          <w:sz w:val="24"/>
          <w:szCs w:val="24"/>
        </w:rPr>
        <w:t xml:space="preserve"> году»,  руководствуясь статьей 28 Устава Зиминского городского муниципального образования,</w:t>
      </w:r>
      <w:r w:rsidR="00E351C3" w:rsidRPr="00972E3D">
        <w:rPr>
          <w:rFonts w:ascii="Arial" w:hAnsi="Arial" w:cs="Arial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972E3D" w:rsidRPr="00972E3D" w:rsidRDefault="00972E3D" w:rsidP="00972E3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51C3" w:rsidRPr="00972E3D" w:rsidRDefault="00972E3D" w:rsidP="00972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72E3D">
        <w:rPr>
          <w:rFonts w:ascii="Arial" w:hAnsi="Arial" w:cs="Arial"/>
          <w:b/>
          <w:bCs/>
          <w:iCs/>
          <w:sz w:val="24"/>
          <w:szCs w:val="24"/>
        </w:rPr>
        <w:t>ПОСТАНОВЛЯЕ</w:t>
      </w:r>
      <w:r w:rsidR="00E351C3" w:rsidRPr="00972E3D">
        <w:rPr>
          <w:rFonts w:ascii="Arial" w:hAnsi="Arial" w:cs="Arial"/>
          <w:b/>
          <w:bCs/>
          <w:iCs/>
          <w:sz w:val="24"/>
          <w:szCs w:val="24"/>
        </w:rPr>
        <w:t>Т:</w:t>
      </w:r>
    </w:p>
    <w:p w:rsidR="00972E3D" w:rsidRPr="00972E3D" w:rsidRDefault="00972E3D" w:rsidP="00972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351C3" w:rsidRPr="00972E3D" w:rsidRDefault="00972E3D" w:rsidP="00972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351C3" w:rsidRPr="00972E3D">
        <w:rPr>
          <w:rFonts w:ascii="Arial" w:hAnsi="Arial" w:cs="Arial"/>
          <w:sz w:val="24"/>
          <w:szCs w:val="24"/>
          <w:lang w:eastAsia="ru-RU"/>
        </w:rPr>
        <w:t xml:space="preserve">1. Внести в  постановление администрации Зиминского городского </w:t>
      </w:r>
      <w:r w:rsidR="00F5187E" w:rsidRPr="00972E3D">
        <w:rPr>
          <w:rFonts w:ascii="Arial" w:hAnsi="Arial" w:cs="Arial"/>
          <w:sz w:val="24"/>
          <w:szCs w:val="24"/>
          <w:lang w:eastAsia="ru-RU"/>
        </w:rPr>
        <w:t>муниципального образования от 27.01.2020 № 35</w:t>
      </w:r>
      <w:r w:rsidR="00E351C3" w:rsidRPr="00972E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351C3" w:rsidRPr="00972E3D">
        <w:rPr>
          <w:rFonts w:ascii="Arial" w:hAnsi="Arial" w:cs="Arial"/>
          <w:bCs/>
          <w:sz w:val="24"/>
          <w:szCs w:val="24"/>
        </w:rPr>
        <w:t>«Об утверждении стоимости и требований к качеству услуг, предоставляемых согласно гарантированному пер</w:t>
      </w:r>
      <w:r w:rsidR="002D7B8B" w:rsidRPr="00972E3D">
        <w:rPr>
          <w:rFonts w:ascii="Arial" w:hAnsi="Arial" w:cs="Arial"/>
          <w:bCs/>
          <w:sz w:val="24"/>
          <w:szCs w:val="24"/>
        </w:rPr>
        <w:t>ечню услуг по погребению на 2020</w:t>
      </w:r>
      <w:r w:rsidR="00E351C3" w:rsidRPr="00972E3D">
        <w:rPr>
          <w:rFonts w:ascii="Arial" w:hAnsi="Arial" w:cs="Arial"/>
          <w:bCs/>
          <w:sz w:val="24"/>
          <w:szCs w:val="24"/>
        </w:rPr>
        <w:t xml:space="preserve"> год на территории Зиминского городского муниципального образования»</w:t>
      </w:r>
      <w:r w:rsidR="00E351C3" w:rsidRPr="00972E3D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E351C3" w:rsidRPr="00972E3D" w:rsidRDefault="00E351C3" w:rsidP="0097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>1.1. в Приложении</w:t>
      </w:r>
      <w:r w:rsidR="00F5187E" w:rsidRPr="00972E3D">
        <w:rPr>
          <w:rFonts w:ascii="Arial" w:hAnsi="Arial" w:cs="Arial"/>
          <w:sz w:val="24"/>
          <w:szCs w:val="24"/>
          <w:lang w:eastAsia="ru-RU"/>
        </w:rPr>
        <w:t xml:space="preserve"> № 2 в строке 3   цифры «1535,76</w:t>
      </w:r>
      <w:r w:rsidRPr="00972E3D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F5187E" w:rsidRPr="00972E3D">
        <w:rPr>
          <w:rFonts w:ascii="Arial" w:hAnsi="Arial" w:cs="Arial"/>
          <w:sz w:val="24"/>
          <w:szCs w:val="24"/>
          <w:lang w:eastAsia="ru-RU"/>
        </w:rPr>
        <w:t>заменить цифрами «1478,67</w:t>
      </w:r>
      <w:r w:rsidRPr="00972E3D">
        <w:rPr>
          <w:rFonts w:ascii="Arial" w:hAnsi="Arial" w:cs="Arial"/>
          <w:sz w:val="24"/>
          <w:szCs w:val="24"/>
          <w:lang w:eastAsia="ru-RU"/>
        </w:rPr>
        <w:t>»;</w:t>
      </w:r>
    </w:p>
    <w:p w:rsidR="00E351C3" w:rsidRPr="00972E3D" w:rsidRDefault="00E351C3" w:rsidP="0097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 xml:space="preserve">2. в </w:t>
      </w:r>
      <w:r w:rsidR="00512B2E" w:rsidRPr="00972E3D">
        <w:rPr>
          <w:rFonts w:ascii="Arial" w:hAnsi="Arial" w:cs="Arial"/>
          <w:sz w:val="24"/>
          <w:szCs w:val="24"/>
          <w:lang w:eastAsia="ru-RU"/>
        </w:rPr>
        <w:t xml:space="preserve">строке  «итого»  </w:t>
      </w:r>
      <w:r w:rsidR="00F5187E" w:rsidRPr="00972E3D">
        <w:rPr>
          <w:rFonts w:ascii="Arial" w:hAnsi="Arial" w:cs="Arial"/>
          <w:sz w:val="24"/>
          <w:szCs w:val="24"/>
          <w:lang w:eastAsia="ru-RU"/>
        </w:rPr>
        <w:t>цифры  «7406,92»  заменить цифрами  «7349,83</w:t>
      </w:r>
      <w:r w:rsidRPr="00972E3D">
        <w:rPr>
          <w:rFonts w:ascii="Arial" w:hAnsi="Arial" w:cs="Arial"/>
          <w:sz w:val="24"/>
          <w:szCs w:val="24"/>
          <w:lang w:eastAsia="ru-RU"/>
        </w:rPr>
        <w:t>»;</w:t>
      </w:r>
    </w:p>
    <w:p w:rsidR="00E351C3" w:rsidRPr="00972E3D" w:rsidRDefault="00E351C3" w:rsidP="00972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>1.3. в Приложени</w:t>
      </w:r>
      <w:r w:rsidR="00F5187E" w:rsidRPr="00972E3D">
        <w:rPr>
          <w:rFonts w:ascii="Arial" w:hAnsi="Arial" w:cs="Arial"/>
          <w:sz w:val="24"/>
          <w:szCs w:val="24"/>
          <w:lang w:eastAsia="ru-RU"/>
        </w:rPr>
        <w:t>и № 3 в строке 4  цифры «1535,76</w:t>
      </w:r>
      <w:r w:rsidRPr="00972E3D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F5187E" w:rsidRPr="00972E3D">
        <w:rPr>
          <w:rFonts w:ascii="Arial" w:hAnsi="Arial" w:cs="Arial"/>
          <w:sz w:val="24"/>
          <w:szCs w:val="24"/>
          <w:lang w:eastAsia="ru-RU"/>
        </w:rPr>
        <w:t>заменить цифрами «1478,67</w:t>
      </w:r>
      <w:r w:rsidRPr="00972E3D">
        <w:rPr>
          <w:rFonts w:ascii="Arial" w:hAnsi="Arial" w:cs="Arial"/>
          <w:sz w:val="24"/>
          <w:szCs w:val="24"/>
          <w:lang w:eastAsia="ru-RU"/>
        </w:rPr>
        <w:t>»;</w:t>
      </w:r>
    </w:p>
    <w:p w:rsidR="00E351C3" w:rsidRPr="00972E3D" w:rsidRDefault="00E351C3" w:rsidP="0097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 xml:space="preserve">1.4. в </w:t>
      </w:r>
      <w:r w:rsidR="00F5187E" w:rsidRPr="00972E3D">
        <w:rPr>
          <w:rFonts w:ascii="Arial" w:hAnsi="Arial" w:cs="Arial"/>
          <w:sz w:val="24"/>
          <w:szCs w:val="24"/>
          <w:lang w:eastAsia="ru-RU"/>
        </w:rPr>
        <w:t>строке  «итого»  цифры  «7406,92»  заменить цифрами  «7349,83</w:t>
      </w:r>
      <w:r w:rsidRPr="00972E3D">
        <w:rPr>
          <w:rFonts w:ascii="Arial" w:hAnsi="Arial" w:cs="Arial"/>
          <w:sz w:val="24"/>
          <w:szCs w:val="24"/>
          <w:lang w:eastAsia="ru-RU"/>
        </w:rPr>
        <w:t>».</w:t>
      </w:r>
    </w:p>
    <w:p w:rsidR="00512B2E" w:rsidRPr="00972E3D" w:rsidRDefault="00E351C3" w:rsidP="0097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512B2E" w:rsidRPr="00972E3D">
        <w:rPr>
          <w:rFonts w:ascii="Arial" w:hAnsi="Arial" w:cs="Arial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E531F" w:rsidRDefault="00E351C3" w:rsidP="0097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 xml:space="preserve">3. Контроль  исполнения настоящего постановления возложить </w:t>
      </w:r>
      <w:r w:rsidRPr="00972E3D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Pr="00972E3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заместителя мэра городского округа по вопросам ЖКХ</w:t>
      </w:r>
      <w:r w:rsidR="00237883" w:rsidRPr="00972E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72E3D" w:rsidRDefault="00972E3D" w:rsidP="0097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972E3D" w:rsidRPr="00972E3D" w:rsidRDefault="00972E3D" w:rsidP="0097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9B061D" w:rsidRPr="00972E3D" w:rsidRDefault="00972E3D" w:rsidP="0097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61D" w:rsidRPr="00972E3D">
        <w:rPr>
          <w:rFonts w:ascii="Arial" w:hAnsi="Arial" w:cs="Arial"/>
          <w:sz w:val="24"/>
          <w:szCs w:val="24"/>
        </w:rPr>
        <w:t>Мэр Зиминского городского</w:t>
      </w:r>
    </w:p>
    <w:p w:rsidR="00972E3D" w:rsidRDefault="00972E3D" w:rsidP="0097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61D" w:rsidRPr="00972E3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602B" w:rsidRDefault="00972E3D" w:rsidP="0097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61D" w:rsidRPr="00972E3D">
        <w:rPr>
          <w:rFonts w:ascii="Arial" w:hAnsi="Arial" w:cs="Arial"/>
          <w:sz w:val="24"/>
          <w:szCs w:val="24"/>
        </w:rPr>
        <w:t>А.Н. Коновалов</w:t>
      </w:r>
    </w:p>
    <w:p w:rsidR="00972E3D" w:rsidRPr="00972E3D" w:rsidRDefault="00972E3D" w:rsidP="0097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1B27" w:rsidRPr="00972E3D" w:rsidRDefault="009B061D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Приложение 1</w:t>
      </w:r>
    </w:p>
    <w:p w:rsidR="00821B27" w:rsidRPr="00972E3D" w:rsidRDefault="004F2B25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УТВЕРЖДЕНО</w:t>
      </w:r>
    </w:p>
    <w:p w:rsidR="009B061D" w:rsidRPr="00972E3D" w:rsidRDefault="009B061D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постановлени</w:t>
      </w:r>
      <w:r w:rsidR="00821B27" w:rsidRPr="00972E3D">
        <w:rPr>
          <w:rFonts w:ascii="Courier New" w:hAnsi="Courier New" w:cs="Courier New"/>
        </w:rPr>
        <w:t>ем</w:t>
      </w:r>
      <w:r w:rsidRPr="00972E3D">
        <w:rPr>
          <w:rFonts w:ascii="Courier New" w:hAnsi="Courier New" w:cs="Courier New"/>
        </w:rPr>
        <w:t xml:space="preserve"> администрации </w:t>
      </w:r>
      <w:r w:rsidR="001E7846" w:rsidRPr="00972E3D">
        <w:rPr>
          <w:rFonts w:ascii="Courier New" w:hAnsi="Courier New" w:cs="Courier New"/>
        </w:rPr>
        <w:t>Зиминского</w:t>
      </w:r>
    </w:p>
    <w:p w:rsidR="009B061D" w:rsidRPr="00972E3D" w:rsidRDefault="009B061D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lastRenderedPageBreak/>
        <w:t>городского муниципального образования</w:t>
      </w:r>
    </w:p>
    <w:p w:rsidR="009B061D" w:rsidRDefault="009B061D" w:rsidP="00972E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</w:rPr>
      </w:pPr>
      <w:r w:rsidRPr="00972E3D">
        <w:rPr>
          <w:rFonts w:ascii="Courier New" w:hAnsi="Courier New" w:cs="Courier New"/>
        </w:rPr>
        <w:t xml:space="preserve">от </w:t>
      </w:r>
      <w:r w:rsidR="00972E3D" w:rsidRPr="00972E3D">
        <w:rPr>
          <w:rFonts w:ascii="Courier New" w:hAnsi="Courier New" w:cs="Courier New"/>
          <w:u w:val="single"/>
        </w:rPr>
        <w:t>07.02.2020</w:t>
      </w:r>
      <w:r w:rsidRPr="00972E3D">
        <w:rPr>
          <w:rFonts w:ascii="Courier New" w:hAnsi="Courier New" w:cs="Courier New"/>
        </w:rPr>
        <w:t xml:space="preserve"> г. № </w:t>
      </w:r>
      <w:r w:rsidR="00972E3D" w:rsidRPr="00972E3D">
        <w:rPr>
          <w:rFonts w:ascii="Courier New" w:hAnsi="Courier New" w:cs="Courier New"/>
          <w:u w:val="single"/>
        </w:rPr>
        <w:t>83</w:t>
      </w:r>
    </w:p>
    <w:p w:rsidR="00972E3D" w:rsidRPr="00972E3D" w:rsidRDefault="00972E3D" w:rsidP="00972E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</w:rPr>
      </w:pPr>
    </w:p>
    <w:p w:rsidR="009B061D" w:rsidRPr="00972E3D" w:rsidRDefault="009B061D" w:rsidP="00972E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iCs/>
          <w:sz w:val="24"/>
          <w:szCs w:val="24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>ТРЕБОВАНИЯ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B061D" w:rsidRPr="00972E3D" w:rsidRDefault="009B061D" w:rsidP="00972E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9B061D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Наименование услуги, входящей в гарантированный перечень услуг по погребению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Требования к</w:t>
            </w:r>
            <w:r w:rsidR="001E7846"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качеству предоставляемых услуг</w:t>
            </w:r>
          </w:p>
        </w:tc>
      </w:tr>
      <w:tr w:rsidR="009B061D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3</w:t>
            </w:r>
          </w:p>
        </w:tc>
      </w:tr>
      <w:tr w:rsidR="009B061D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Получение медицинского заключения о смерти, свидетельства о смерти, документа, подтверждающего факт государственной регистрации рождения мертвого ребенка</w:t>
            </w:r>
          </w:p>
        </w:tc>
      </w:tr>
      <w:tr w:rsidR="009B061D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Изготовление и предоставление соответствующих размеров гроба</w:t>
            </w:r>
            <w:r w:rsidR="001E7846"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деревянного, </w:t>
            </w:r>
            <w:proofErr w:type="spellStart"/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строганого</w:t>
            </w:r>
            <w:proofErr w:type="spellEnd"/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, неокрашенного, необитого.</w:t>
            </w:r>
          </w:p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Изготовление и предоставление информационной таблички (регистрационного знака) с указанием фамилии, имени, отчества умершего, даты его рождения и смерти.</w:t>
            </w:r>
          </w:p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Доставка гроба и других предметов, необходимых для погребения, включая погрузочно-разгрузочные работы, к дому моргу) транспортным средством.</w:t>
            </w:r>
          </w:p>
        </w:tc>
      </w:tr>
      <w:tr w:rsidR="009B061D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Вынос гроба с телом умершего в назначенное время из места хранения, установка в транспортное средство и доставка его до места захоронения. Снятие гроба с телом умершего с транспортного средства, перенос до могилы.</w:t>
            </w:r>
          </w:p>
        </w:tc>
      </w:tr>
      <w:tr w:rsidR="009B061D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9B061D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972E3D" w:rsidRDefault="00626A82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Рытье</w:t>
            </w:r>
            <w:r w:rsidR="009B061D"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могилы, забивка крышки гроба, опускание гроба в могилу, засыпка могилы, оформление надмогильного холмика, установка информационной таблички (регистрационного знака) на могиле</w:t>
            </w:r>
          </w:p>
        </w:tc>
      </w:tr>
    </w:tbl>
    <w:p w:rsidR="009B061D" w:rsidRPr="00F90248" w:rsidRDefault="009B061D" w:rsidP="00972E3D">
      <w:pPr>
        <w:spacing w:after="0" w:line="240" w:lineRule="auto"/>
        <w:rPr>
          <w:rFonts w:ascii="Courier New" w:hAnsi="Courier New" w:cs="Courier New"/>
        </w:rPr>
      </w:pPr>
    </w:p>
    <w:p w:rsidR="00821B27" w:rsidRPr="00972E3D" w:rsidRDefault="00821B27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Приложение 2</w:t>
      </w:r>
    </w:p>
    <w:p w:rsidR="00821B27" w:rsidRPr="00972E3D" w:rsidRDefault="00821B27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21B27" w:rsidRPr="00972E3D" w:rsidRDefault="004F2B25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УТВЕРЖДЕНО</w:t>
      </w:r>
    </w:p>
    <w:p w:rsidR="00821B27" w:rsidRPr="00972E3D" w:rsidRDefault="00821B27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постановлением администрации Зиминского</w:t>
      </w:r>
    </w:p>
    <w:p w:rsidR="00821B27" w:rsidRPr="00972E3D" w:rsidRDefault="00821B27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городского муниципального образования</w:t>
      </w:r>
    </w:p>
    <w:p w:rsidR="00972E3D" w:rsidRDefault="00972E3D" w:rsidP="00972E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u w:val="single"/>
        </w:rPr>
      </w:pPr>
      <w:r w:rsidRPr="00972E3D">
        <w:rPr>
          <w:rFonts w:ascii="Courier New" w:hAnsi="Courier New" w:cs="Courier New"/>
        </w:rPr>
        <w:t xml:space="preserve">от </w:t>
      </w:r>
      <w:r w:rsidRPr="00972E3D">
        <w:rPr>
          <w:rFonts w:ascii="Courier New" w:hAnsi="Courier New" w:cs="Courier New"/>
          <w:u w:val="single"/>
        </w:rPr>
        <w:t>07.02.2020</w:t>
      </w:r>
      <w:r w:rsidRPr="00972E3D">
        <w:rPr>
          <w:rFonts w:ascii="Courier New" w:hAnsi="Courier New" w:cs="Courier New"/>
        </w:rPr>
        <w:t xml:space="preserve"> г. № </w:t>
      </w:r>
      <w:r w:rsidRPr="00972E3D">
        <w:rPr>
          <w:rFonts w:ascii="Courier New" w:hAnsi="Courier New" w:cs="Courier New"/>
          <w:u w:val="single"/>
        </w:rPr>
        <w:t>83</w:t>
      </w:r>
    </w:p>
    <w:p w:rsidR="00972E3D" w:rsidRPr="00972E3D" w:rsidRDefault="00972E3D" w:rsidP="00972E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</w:rPr>
      </w:pPr>
    </w:p>
    <w:p w:rsidR="001E7846" w:rsidRPr="00972E3D" w:rsidRDefault="001E7846" w:rsidP="00972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>СТОИМОСТЬ УСЛУГ, ПРЕДОСТАВЛЯЕМЫХ СОГЛАСНО ГАРАНТИРОВАННОМУ ПЕРЕЧНЮ УСЛУГ ПО П</w:t>
      </w:r>
      <w:r w:rsidR="00EA44EA" w:rsidRPr="00972E3D">
        <w:rPr>
          <w:rFonts w:ascii="Arial" w:hAnsi="Arial" w:cs="Arial"/>
          <w:sz w:val="24"/>
          <w:szCs w:val="24"/>
          <w:lang w:eastAsia="ru-RU"/>
        </w:rPr>
        <w:t>ОГРЕБЕНИЮ, ВОЗМЕЩАЕМЫХ КОМПЕНСАЦИЕЙ РАСХОДОВ УСЛУГ ПО ПОГРЕБЕНИЮ,</w:t>
      </w:r>
      <w:r w:rsidRPr="00972E3D">
        <w:rPr>
          <w:rFonts w:ascii="Arial" w:hAnsi="Arial" w:cs="Arial"/>
          <w:sz w:val="24"/>
          <w:szCs w:val="24"/>
          <w:lang w:eastAsia="ru-RU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E7846" w:rsidRPr="00972E3D" w:rsidRDefault="001E7846" w:rsidP="00972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Стоимость услуги, рублей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3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бесплатно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626A82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</w:t>
            </w:r>
            <w:r w:rsidR="001E7846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700,00 руб.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8D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1478,67</w:t>
            </w:r>
            <w:r w:rsidR="00237883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1E7846" w:rsidRPr="00972E3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Погребение, всего: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4171,16</w:t>
            </w:r>
            <w:r w:rsidR="001E7846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1E7846" w:rsidRPr="00972E3D">
        <w:trPr>
          <w:trHeight w:val="2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626A82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в т.ч. рытье</w:t>
            </w:r>
            <w:r w:rsidR="001E7846"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могилы: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1771,16</w:t>
            </w:r>
            <w:r w:rsidR="001E7846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7349,83</w:t>
            </w:r>
            <w:r w:rsidR="00237883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руб.</w:t>
            </w:r>
          </w:p>
        </w:tc>
      </w:tr>
    </w:tbl>
    <w:p w:rsidR="001E7846" w:rsidRPr="00F90248" w:rsidRDefault="001E7846" w:rsidP="00972E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  <w:sz w:val="24"/>
          <w:szCs w:val="24"/>
        </w:rPr>
      </w:pPr>
    </w:p>
    <w:p w:rsidR="00821B27" w:rsidRPr="00972E3D" w:rsidRDefault="00821B27" w:rsidP="00972E3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Приложение 3</w:t>
      </w:r>
    </w:p>
    <w:p w:rsidR="00821B27" w:rsidRPr="00972E3D" w:rsidRDefault="00821B27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21B27" w:rsidRPr="00972E3D" w:rsidRDefault="004F2B25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УТВЕРЖДЕНО</w:t>
      </w:r>
    </w:p>
    <w:p w:rsidR="00821B27" w:rsidRPr="00972E3D" w:rsidRDefault="00821B27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постановлением администрации Зиминского</w:t>
      </w:r>
    </w:p>
    <w:p w:rsidR="00821B27" w:rsidRPr="00972E3D" w:rsidRDefault="00821B27" w:rsidP="0097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2E3D">
        <w:rPr>
          <w:rFonts w:ascii="Courier New" w:hAnsi="Courier New" w:cs="Courier New"/>
        </w:rPr>
        <w:t>городского муниципального образования</w:t>
      </w:r>
    </w:p>
    <w:p w:rsidR="006B67CE" w:rsidRPr="00972E3D" w:rsidRDefault="00972E3D" w:rsidP="00972E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u w:val="single"/>
        </w:rPr>
      </w:pPr>
      <w:r w:rsidRPr="00972E3D">
        <w:rPr>
          <w:rFonts w:ascii="Courier New" w:hAnsi="Courier New" w:cs="Courier New"/>
        </w:rPr>
        <w:t xml:space="preserve">от </w:t>
      </w:r>
      <w:r w:rsidRPr="00972E3D">
        <w:rPr>
          <w:rFonts w:ascii="Courier New" w:hAnsi="Courier New" w:cs="Courier New"/>
          <w:u w:val="single"/>
        </w:rPr>
        <w:t>07.02.2020</w:t>
      </w:r>
      <w:r w:rsidRPr="00972E3D">
        <w:rPr>
          <w:rFonts w:ascii="Courier New" w:hAnsi="Courier New" w:cs="Courier New"/>
        </w:rPr>
        <w:t xml:space="preserve"> г. № </w:t>
      </w:r>
      <w:r w:rsidRPr="00972E3D">
        <w:rPr>
          <w:rFonts w:ascii="Courier New" w:hAnsi="Courier New" w:cs="Courier New"/>
          <w:u w:val="single"/>
        </w:rPr>
        <w:t>83</w:t>
      </w:r>
    </w:p>
    <w:p w:rsidR="006B67CE" w:rsidRPr="00972E3D" w:rsidRDefault="006B67CE" w:rsidP="00972E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E7846" w:rsidRPr="00972E3D" w:rsidRDefault="001E7846" w:rsidP="00972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72E3D">
        <w:rPr>
          <w:rFonts w:ascii="Arial" w:hAnsi="Arial" w:cs="Arial"/>
          <w:sz w:val="24"/>
          <w:szCs w:val="24"/>
          <w:lang w:eastAsia="ru-RU"/>
        </w:rPr>
        <w:t>СТОИМОСТЬ УСЛУГ, ПРЕДОСТАВЛЯЕМЫХ СОГЛАСНО ГАРАНТИРОВАННОМУ ПЕРЕЧНЮ УСЛУГ ПО ПОГРЕБЕНИ</w:t>
      </w:r>
      <w:r w:rsidR="00EA44EA" w:rsidRPr="00972E3D">
        <w:rPr>
          <w:rFonts w:ascii="Arial" w:hAnsi="Arial" w:cs="Arial"/>
          <w:sz w:val="24"/>
          <w:szCs w:val="24"/>
          <w:lang w:eastAsia="ru-RU"/>
        </w:rPr>
        <w:t>Ю УМЕРШИХ,</w:t>
      </w:r>
      <w:r w:rsidRPr="00972E3D">
        <w:rPr>
          <w:rFonts w:ascii="Arial" w:hAnsi="Arial" w:cs="Arial"/>
          <w:sz w:val="24"/>
          <w:szCs w:val="24"/>
          <w:lang w:eastAsia="ru-RU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УМЕРШИХ, ЛИЧНОСТЬ КОТОРЫХ НЕ УСТАНОВЛЕНА</w:t>
      </w:r>
    </w:p>
    <w:p w:rsidR="001E7846" w:rsidRPr="00972E3D" w:rsidRDefault="001E7846" w:rsidP="00F902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Стоимость услуги, рублей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3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6B67CE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бесплатно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Облачение тела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626A82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3</w:t>
            </w:r>
            <w:r w:rsidR="006B67CE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00,00 руб.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EA44EA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14</w:t>
            </w:r>
            <w:r w:rsidR="006B67CE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00,00 руб.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Перевозка умершего на кладбище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1478,67</w:t>
            </w:r>
            <w:r w:rsidR="00237883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1E7846" w:rsidRPr="00972E3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Погребение, всего: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4171,16</w:t>
            </w:r>
            <w:r w:rsidR="006B67CE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1E7846" w:rsidRPr="00972E3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в т.ч. рытье могилы: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1771,16</w:t>
            </w:r>
            <w:r w:rsidR="006B67CE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1E7846" w:rsidRPr="00972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1E7846" w:rsidP="0097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72E3D">
              <w:rPr>
                <w:rFonts w:ascii="Courier New" w:hAnsi="Courier New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972E3D" w:rsidRDefault="002D7B8B" w:rsidP="0097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sz w:val="24"/>
                <w:szCs w:val="24"/>
              </w:rPr>
            </w:pPr>
            <w:r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7349,83</w:t>
            </w:r>
            <w:r w:rsidR="00237883" w:rsidRPr="00972E3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руб.</w:t>
            </w:r>
          </w:p>
        </w:tc>
      </w:tr>
    </w:tbl>
    <w:p w:rsidR="001E7846" w:rsidRPr="00F90248" w:rsidRDefault="001E7846" w:rsidP="00F90248">
      <w:pPr>
        <w:rPr>
          <w:rFonts w:ascii="Courier New" w:hAnsi="Courier New" w:cs="Courier New"/>
        </w:rPr>
      </w:pPr>
    </w:p>
    <w:sectPr w:rsidR="001E7846" w:rsidRPr="00F90248" w:rsidSect="006C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3602B"/>
    <w:rsid w:val="0009537C"/>
    <w:rsid w:val="001B1A68"/>
    <w:rsid w:val="001E7846"/>
    <w:rsid w:val="00237883"/>
    <w:rsid w:val="002D7B8B"/>
    <w:rsid w:val="0033602B"/>
    <w:rsid w:val="004231E4"/>
    <w:rsid w:val="0044638D"/>
    <w:rsid w:val="00456968"/>
    <w:rsid w:val="0048033D"/>
    <w:rsid w:val="00492FA8"/>
    <w:rsid w:val="004E531F"/>
    <w:rsid w:val="004F2B25"/>
    <w:rsid w:val="005029A3"/>
    <w:rsid w:val="00512B2E"/>
    <w:rsid w:val="00545200"/>
    <w:rsid w:val="00624D7F"/>
    <w:rsid w:val="00626A82"/>
    <w:rsid w:val="0066410E"/>
    <w:rsid w:val="006A17AA"/>
    <w:rsid w:val="006B67CE"/>
    <w:rsid w:val="006C5C77"/>
    <w:rsid w:val="006D013B"/>
    <w:rsid w:val="00771B4D"/>
    <w:rsid w:val="0079434E"/>
    <w:rsid w:val="00821B27"/>
    <w:rsid w:val="00824040"/>
    <w:rsid w:val="00930515"/>
    <w:rsid w:val="00972E3D"/>
    <w:rsid w:val="009B061D"/>
    <w:rsid w:val="00A86C89"/>
    <w:rsid w:val="00AC7AEA"/>
    <w:rsid w:val="00B80989"/>
    <w:rsid w:val="00B90426"/>
    <w:rsid w:val="00BF4C85"/>
    <w:rsid w:val="00BF7F3A"/>
    <w:rsid w:val="00BF7F55"/>
    <w:rsid w:val="00C523E9"/>
    <w:rsid w:val="00D7036A"/>
    <w:rsid w:val="00D97A4D"/>
    <w:rsid w:val="00E351C3"/>
    <w:rsid w:val="00E86642"/>
    <w:rsid w:val="00EA44EA"/>
    <w:rsid w:val="00EB4A37"/>
    <w:rsid w:val="00EB4DA3"/>
    <w:rsid w:val="00ED68F8"/>
    <w:rsid w:val="00F37F3F"/>
    <w:rsid w:val="00F40558"/>
    <w:rsid w:val="00F5187E"/>
    <w:rsid w:val="00F90248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E3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7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72E3D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IT_otdel</cp:lastModifiedBy>
  <cp:revision>3</cp:revision>
  <cp:lastPrinted>2019-01-15T03:46:00Z</cp:lastPrinted>
  <dcterms:created xsi:type="dcterms:W3CDTF">2020-03-10T06:01:00Z</dcterms:created>
  <dcterms:modified xsi:type="dcterms:W3CDTF">2020-03-11T01:03:00Z</dcterms:modified>
</cp:coreProperties>
</file>