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D67" w:rsidRPr="002B7CCC" w:rsidRDefault="00FD5D67" w:rsidP="002B7CCC">
      <w:pPr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8"/>
          <w:szCs w:val="28"/>
        </w:rPr>
      </w:pPr>
      <w:r w:rsidRPr="002B7CCC">
        <w:rPr>
          <w:rFonts w:ascii="Arial" w:eastAsia="Arial Unicode MS" w:hAnsi="Arial" w:cs="Arial"/>
          <w:b/>
          <w:bCs/>
          <w:sz w:val="28"/>
          <w:szCs w:val="28"/>
        </w:rPr>
        <w:t>Рекомендации для волонтеров о мерах безопасности при обслуживании лиц пожилого возраста</w:t>
      </w:r>
    </w:p>
    <w:p w:rsidR="00FD5D67" w:rsidRPr="002B7CCC" w:rsidRDefault="00FD5D67" w:rsidP="002B7CCC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2B7CCC">
        <w:rPr>
          <w:rFonts w:ascii="Arial" w:eastAsia="Times New Roman" w:hAnsi="Arial" w:cs="Arial"/>
          <w:sz w:val="28"/>
          <w:szCs w:val="28"/>
        </w:rPr>
        <w:t>Новая коронавирусная инфекция COVID-19 представляет особую опасность для лиц пожилого возраста, а также имеющих хронические болезни, такие как ишемическая болезнь сердца, гипертоническая болезнь, заболевания лёгких, сахарный диабет и др. В этой связи просим Вас соблюдать следующие меры безопасности:</w:t>
      </w:r>
    </w:p>
    <w:p w:rsidR="00FD5D67" w:rsidRPr="002B7CCC" w:rsidRDefault="00FD5D67" w:rsidP="002B7CCC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2B7CCC">
        <w:rPr>
          <w:rFonts w:ascii="Arial" w:eastAsia="Times New Roman" w:hAnsi="Arial" w:cs="Arial"/>
          <w:sz w:val="28"/>
          <w:szCs w:val="28"/>
        </w:rPr>
        <w:t>1.    Если Вы выезжали в течение 14 дней до начала Вашей работы в регионы, где отмечается неблагоприятная эпидемиологическая ситуация по новой коронавирусной инфекции или контактировали с больным человеком, то проинформируйте Вашего руководителя, позвоните на горячую линию и изолируйтесь в домашних условиях.</w:t>
      </w:r>
    </w:p>
    <w:p w:rsidR="00FD5D67" w:rsidRPr="002B7CCC" w:rsidRDefault="00FD5D67" w:rsidP="002B7CCC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2B7CCC">
        <w:rPr>
          <w:rFonts w:ascii="Arial" w:eastAsia="Times New Roman" w:hAnsi="Arial" w:cs="Arial"/>
          <w:sz w:val="28"/>
          <w:szCs w:val="28"/>
        </w:rPr>
        <w:t>2.    Внимательно следите за своим здоровьем - если у Вас есть такие симптомы, как повышение температуры тела, кашель, насморк, диарея, то обратитесь к врачу и не посещайте Ваших подопечных.</w:t>
      </w:r>
    </w:p>
    <w:p w:rsidR="00FD5D67" w:rsidRPr="002B7CCC" w:rsidRDefault="00FD5D67" w:rsidP="002B7CCC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2B7CCC">
        <w:rPr>
          <w:rFonts w:ascii="Arial" w:eastAsia="Times New Roman" w:hAnsi="Arial" w:cs="Arial"/>
          <w:sz w:val="28"/>
          <w:szCs w:val="28"/>
        </w:rPr>
        <w:t>3.    Если у человека, которого Вы посещаете есть такие симптомы как повышение температуры тела, кашель, насморк, то немедленно вызовите скорую и неотложную медицинскую помощь. Не снимайте медицинскую маску, постарайтесь соблюдать дистанцию между Вами и больным человеком не менее 1 метра.</w:t>
      </w:r>
    </w:p>
    <w:p w:rsidR="00FD5D67" w:rsidRPr="002B7CCC" w:rsidRDefault="00FD5D67" w:rsidP="002B7CCC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2B7CCC">
        <w:rPr>
          <w:rFonts w:ascii="Arial" w:eastAsia="Times New Roman" w:hAnsi="Arial" w:cs="Arial"/>
          <w:sz w:val="28"/>
          <w:szCs w:val="28"/>
        </w:rPr>
        <w:t>4.    При посещении пожилого человека используйте одноразовую медицинскую маску. Меняйте ее каждый раз после посещения одного человека.</w:t>
      </w:r>
    </w:p>
    <w:p w:rsidR="00FD5D67" w:rsidRPr="002B7CCC" w:rsidRDefault="00FD5D67" w:rsidP="002B7CCC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2B7CCC">
        <w:rPr>
          <w:rFonts w:ascii="Arial" w:eastAsia="Times New Roman" w:hAnsi="Arial" w:cs="Arial"/>
          <w:sz w:val="28"/>
          <w:szCs w:val="28"/>
        </w:rPr>
        <w:t>5.    Мойте руки как можно чаще с мылом и теплой водой не менее 20 секунд. Не настаивайте на мытье рук в квартире Вашего подопечного - пожилым людям это может доставить лишние хлопоты.</w:t>
      </w:r>
    </w:p>
    <w:p w:rsidR="00FD5D67" w:rsidRPr="002B7CCC" w:rsidRDefault="00FD5D67" w:rsidP="002B7CCC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2B7CCC">
        <w:rPr>
          <w:rFonts w:ascii="Arial" w:eastAsia="Times New Roman" w:hAnsi="Arial" w:cs="Arial"/>
          <w:sz w:val="28"/>
          <w:szCs w:val="28"/>
        </w:rPr>
        <w:t>6.    Используйте антисептические средства для обработки рук. Обрабатывайте руки при входе в квартиру и выходе из неё, после посещения общественных мест (торговые центры, общественный транспорт и др.).</w:t>
      </w:r>
    </w:p>
    <w:p w:rsidR="00FD5D67" w:rsidRPr="002B7CCC" w:rsidRDefault="00FD5D67" w:rsidP="002B7CCC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2B7CCC">
        <w:rPr>
          <w:rFonts w:ascii="Arial" w:eastAsia="Times New Roman" w:hAnsi="Arial" w:cs="Arial"/>
          <w:sz w:val="28"/>
          <w:szCs w:val="28"/>
        </w:rPr>
        <w:t>7.    Не прикасайтесь немытыми руками к глазам, носу и рту.</w:t>
      </w:r>
    </w:p>
    <w:p w:rsidR="00FD5D67" w:rsidRPr="002B7CCC" w:rsidRDefault="00FD5D67" w:rsidP="002B7CCC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2B7CCC">
        <w:rPr>
          <w:rFonts w:ascii="Arial" w:eastAsia="Times New Roman" w:hAnsi="Arial" w:cs="Arial"/>
          <w:sz w:val="28"/>
          <w:szCs w:val="28"/>
        </w:rPr>
        <w:t>8.    Дезинфицируйте поверхности: мобильные устройства, кнопки, ручки, выключатели и другие места, к которым часто прикасаются.</w:t>
      </w:r>
    </w:p>
    <w:p w:rsidR="00FD5D67" w:rsidRPr="002B7CCC" w:rsidRDefault="00FD5D67" w:rsidP="002B7CCC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2B7CCC">
        <w:rPr>
          <w:rFonts w:ascii="Arial" w:eastAsia="Times New Roman" w:hAnsi="Arial" w:cs="Arial"/>
          <w:sz w:val="28"/>
          <w:szCs w:val="28"/>
        </w:rPr>
        <w:t>9.    Оставайтесь на связи - проверяйте уровень заряда батареи Вашего телефона.</w:t>
      </w:r>
    </w:p>
    <w:p w:rsidR="00FD5D67" w:rsidRPr="002B7CCC" w:rsidRDefault="00FD5D67" w:rsidP="002B7CCC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2B7CCC">
        <w:rPr>
          <w:rFonts w:ascii="Arial" w:eastAsia="Times New Roman" w:hAnsi="Arial" w:cs="Arial"/>
          <w:sz w:val="28"/>
          <w:szCs w:val="28"/>
        </w:rPr>
        <w:lastRenderedPageBreak/>
        <w:t>10.   Уточняйте потребности Ваших подопечных - продукты питания, лекарственные средства, средства гигиены и т.п.</w:t>
      </w:r>
    </w:p>
    <w:p w:rsidR="00FD5D67" w:rsidRPr="002B7CCC" w:rsidRDefault="00FD5D67" w:rsidP="002B7CCC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2B7CCC">
        <w:rPr>
          <w:rFonts w:ascii="Arial" w:eastAsia="Times New Roman" w:hAnsi="Arial" w:cs="Arial"/>
          <w:sz w:val="28"/>
          <w:szCs w:val="28"/>
        </w:rPr>
        <w:t>11.   Расскажите об основных профилактических мерах Вашим подопечным, объясните важность их соблюдения для пожилых людей.</w:t>
      </w:r>
    </w:p>
    <w:p w:rsidR="00FD5D67" w:rsidRPr="002B7CCC" w:rsidRDefault="00FD5D67" w:rsidP="002B7CCC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2B7CCC">
        <w:rPr>
          <w:rFonts w:ascii="Arial" w:eastAsia="Times New Roman" w:hAnsi="Arial" w:cs="Arial"/>
          <w:sz w:val="28"/>
          <w:szCs w:val="28"/>
        </w:rPr>
        <w:t>12.   Узнавайте больше официальной информации, чтобы пресечь распространение слухов. Пожилые люди склонны драматизировать ситуацию, Ваше знание официальных фактов и разъяснение их Вашим подопечным - залог борьбы с необоснованными страхами.</w:t>
      </w:r>
    </w:p>
    <w:p w:rsidR="00FD5D67" w:rsidRPr="002B7CCC" w:rsidRDefault="00FD5D67" w:rsidP="002B7CCC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2B7CCC">
        <w:rPr>
          <w:rFonts w:ascii="Arial" w:eastAsia="Times New Roman" w:hAnsi="Arial" w:cs="Arial"/>
          <w:sz w:val="28"/>
          <w:szCs w:val="28"/>
        </w:rPr>
        <w:t>От Ваших грамотных действий зависит здоровье многих людей.</w:t>
      </w:r>
    </w:p>
    <w:tbl>
      <w:tblPr>
        <w:tblW w:w="948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480"/>
      </w:tblGrid>
      <w:tr w:rsidR="00FD5D67" w:rsidRPr="002B7CCC" w:rsidTr="00FD5D67">
        <w:trPr>
          <w:trHeight w:val="7365"/>
          <w:tblCellSpacing w:w="0" w:type="dxa"/>
        </w:trPr>
        <w:tc>
          <w:tcPr>
            <w:tcW w:w="0" w:type="auto"/>
            <w:vAlign w:val="center"/>
            <w:hideMark/>
          </w:tcPr>
          <w:p w:rsidR="00FD5D67" w:rsidRPr="002B7CCC" w:rsidRDefault="00FD5D67" w:rsidP="002B7CCC">
            <w:pPr>
              <w:spacing w:before="100" w:beforeAutospacing="1" w:after="0" w:line="240" w:lineRule="auto"/>
              <w:ind w:left="1080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2B7CCC">
              <w:rPr>
                <w:rFonts w:ascii="Arial" w:eastAsia="Times New Roman" w:hAnsi="Arial" w:cs="Arial"/>
                <w:sz w:val="28"/>
                <w:szCs w:val="28"/>
              </w:rPr>
              <w:br w:type="textWrapping" w:clear="all"/>
              <w:t> </w:t>
            </w:r>
          </w:p>
        </w:tc>
      </w:tr>
    </w:tbl>
    <w:p w:rsidR="00E57E08" w:rsidRDefault="00E57E08" w:rsidP="002B7CCC">
      <w:pPr>
        <w:spacing w:after="0"/>
      </w:pPr>
    </w:p>
    <w:sectPr w:rsidR="00E57E08" w:rsidSect="006A1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13232"/>
    <w:multiLevelType w:val="multilevel"/>
    <w:tmpl w:val="6F548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07DDD"/>
    <w:rsid w:val="002B7CCC"/>
    <w:rsid w:val="00407DDD"/>
    <w:rsid w:val="006A1CD6"/>
    <w:rsid w:val="00822FBA"/>
    <w:rsid w:val="00E57E08"/>
    <w:rsid w:val="00FD5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CD6"/>
  </w:style>
  <w:style w:type="paragraph" w:styleId="2">
    <w:name w:val="heading 2"/>
    <w:basedOn w:val="a"/>
    <w:link w:val="20"/>
    <w:uiPriority w:val="9"/>
    <w:qFormat/>
    <w:rsid w:val="00FD5D67"/>
    <w:pPr>
      <w:spacing w:before="240" w:after="240" w:line="240" w:lineRule="auto"/>
      <w:outlineLvl w:val="1"/>
    </w:pPr>
    <w:rPr>
      <w:rFonts w:ascii="Times New Roman" w:eastAsia="Times New Roman" w:hAnsi="Times New Roman" w:cs="Times New Roman"/>
      <w:b/>
      <w:bCs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te2">
    <w:name w:val="date2"/>
    <w:basedOn w:val="a"/>
    <w:rsid w:val="00407DDD"/>
    <w:pPr>
      <w:spacing w:before="60" w:after="60" w:line="240" w:lineRule="auto"/>
      <w:jc w:val="both"/>
    </w:pPr>
    <w:rPr>
      <w:rFonts w:ascii="Times New Roman" w:eastAsia="Times New Roman" w:hAnsi="Times New Roman" w:cs="Times New Roman"/>
      <w:i/>
      <w:iCs/>
      <w:color w:val="7B7B7B"/>
    </w:rPr>
  </w:style>
  <w:style w:type="character" w:customStyle="1" w:styleId="20">
    <w:name w:val="Заголовок 2 Знак"/>
    <w:basedOn w:val="a0"/>
    <w:link w:val="2"/>
    <w:uiPriority w:val="9"/>
    <w:rsid w:val="00FD5D67"/>
    <w:rPr>
      <w:rFonts w:ascii="Times New Roman" w:eastAsia="Times New Roman" w:hAnsi="Times New Roman" w:cs="Times New Roman"/>
      <w:b/>
      <w:bCs/>
      <w:sz w:val="38"/>
      <w:szCs w:val="38"/>
    </w:rPr>
  </w:style>
  <w:style w:type="character" w:styleId="a3">
    <w:name w:val="Strong"/>
    <w:basedOn w:val="a0"/>
    <w:uiPriority w:val="22"/>
    <w:qFormat/>
    <w:rsid w:val="00FD5D67"/>
    <w:rPr>
      <w:b/>
      <w:bCs/>
      <w:i w:val="0"/>
      <w:iCs w:val="0"/>
    </w:rPr>
  </w:style>
  <w:style w:type="paragraph" w:styleId="a4">
    <w:name w:val="Normal (Web)"/>
    <w:basedOn w:val="a"/>
    <w:uiPriority w:val="99"/>
    <w:unhideWhenUsed/>
    <w:rsid w:val="00FD5D67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2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4026">
          <w:marLeft w:val="1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47650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812312">
          <w:marLeft w:val="1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13691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447891">
          <w:marLeft w:val="1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92376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0655">
          <w:marLeft w:val="1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930312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7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34015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55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7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35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29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666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46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15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59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89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757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018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347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631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3446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8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2631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2136</Characters>
  <Application>Microsoft Office Word</Application>
  <DocSecurity>0</DocSecurity>
  <Lines>17</Lines>
  <Paragraphs>5</Paragraphs>
  <ScaleCrop>false</ScaleCrop>
  <Company>N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2020-03-27T08:38:00Z</dcterms:created>
  <dcterms:modified xsi:type="dcterms:W3CDTF">2020-03-27T08:41:00Z</dcterms:modified>
</cp:coreProperties>
</file>