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637" w:type="dxa"/>
        <w:tblLook w:val="0000"/>
      </w:tblPr>
      <w:tblGrid>
        <w:gridCol w:w="3789"/>
      </w:tblGrid>
      <w:tr w:rsidR="006868CC" w:rsidRPr="00E01C95" w:rsidTr="006868CC">
        <w:trPr>
          <w:trHeight w:val="1440"/>
        </w:trPr>
        <w:tc>
          <w:tcPr>
            <w:tcW w:w="3789" w:type="dxa"/>
          </w:tcPr>
          <w:p w:rsidR="00390770" w:rsidRDefault="00390770" w:rsidP="00390770">
            <w:pPr>
              <w:suppressAutoHyphens/>
              <w:spacing w:after="0" w:line="240" w:lineRule="auto"/>
              <w:contextualSpacing/>
              <w:rPr>
                <w:rFonts w:ascii="Times New Roman" w:hAnsi="Times New Roman"/>
                <w:sz w:val="24"/>
                <w:szCs w:val="24"/>
              </w:rPr>
            </w:pPr>
            <w:r>
              <w:rPr>
                <w:rFonts w:ascii="Times New Roman" w:hAnsi="Times New Roman"/>
                <w:sz w:val="24"/>
                <w:szCs w:val="24"/>
              </w:rPr>
              <w:t>УТВЕРЖДЕН</w:t>
            </w:r>
          </w:p>
          <w:p w:rsidR="006868CC" w:rsidRPr="00E01C95" w:rsidRDefault="006868CC" w:rsidP="00390770">
            <w:pPr>
              <w:suppressAutoHyphens/>
              <w:spacing w:after="0" w:line="240" w:lineRule="auto"/>
              <w:contextualSpacing/>
              <w:rPr>
                <w:rFonts w:ascii="Times New Roman" w:hAnsi="Times New Roman"/>
                <w:sz w:val="24"/>
                <w:szCs w:val="24"/>
              </w:rPr>
            </w:pPr>
            <w:r w:rsidRPr="00E01C95">
              <w:rPr>
                <w:rFonts w:ascii="Times New Roman" w:hAnsi="Times New Roman"/>
                <w:sz w:val="24"/>
                <w:szCs w:val="24"/>
              </w:rPr>
              <w:t>решением Дум</w:t>
            </w:r>
            <w:r w:rsidR="00390770">
              <w:rPr>
                <w:rFonts w:ascii="Times New Roman" w:hAnsi="Times New Roman"/>
                <w:sz w:val="24"/>
                <w:szCs w:val="24"/>
              </w:rPr>
              <w:t xml:space="preserve">ы </w:t>
            </w:r>
            <w:r w:rsidRPr="00E01C95">
              <w:rPr>
                <w:rFonts w:ascii="Times New Roman" w:hAnsi="Times New Roman"/>
                <w:sz w:val="24"/>
                <w:szCs w:val="24"/>
              </w:rPr>
              <w:t xml:space="preserve">Зиминского городского </w:t>
            </w:r>
            <w:r w:rsidR="00390770">
              <w:rPr>
                <w:rFonts w:ascii="Times New Roman" w:hAnsi="Times New Roman"/>
                <w:sz w:val="24"/>
                <w:szCs w:val="24"/>
              </w:rPr>
              <w:t xml:space="preserve">    </w:t>
            </w:r>
            <w:r w:rsidRPr="00E01C95">
              <w:rPr>
                <w:rFonts w:ascii="Times New Roman" w:hAnsi="Times New Roman"/>
                <w:sz w:val="24"/>
                <w:szCs w:val="24"/>
              </w:rPr>
              <w:t>муниципального образования</w:t>
            </w:r>
          </w:p>
          <w:p w:rsidR="006868CC" w:rsidRPr="00E01C95" w:rsidRDefault="006868CC" w:rsidP="000547DA">
            <w:pPr>
              <w:suppressAutoHyphens/>
              <w:spacing w:after="0" w:line="240" w:lineRule="auto"/>
              <w:contextualSpacing/>
              <w:rPr>
                <w:rFonts w:ascii="Times New Roman" w:hAnsi="Times New Roman"/>
                <w:sz w:val="24"/>
                <w:szCs w:val="24"/>
              </w:rPr>
            </w:pPr>
            <w:r w:rsidRPr="00E01C95">
              <w:rPr>
                <w:rFonts w:ascii="Times New Roman" w:hAnsi="Times New Roman"/>
                <w:sz w:val="24"/>
                <w:szCs w:val="24"/>
              </w:rPr>
              <w:t xml:space="preserve">от </w:t>
            </w:r>
            <w:r w:rsidR="000547DA" w:rsidRPr="000547DA">
              <w:rPr>
                <w:rFonts w:ascii="Times New Roman" w:hAnsi="Times New Roman"/>
                <w:sz w:val="24"/>
                <w:szCs w:val="24"/>
                <w:u w:val="single"/>
              </w:rPr>
              <w:t>23.04.2020</w:t>
            </w:r>
            <w:r w:rsidR="000547DA">
              <w:rPr>
                <w:rFonts w:ascii="Times New Roman" w:hAnsi="Times New Roman"/>
                <w:sz w:val="24"/>
                <w:szCs w:val="24"/>
              </w:rPr>
              <w:t xml:space="preserve"> г. </w:t>
            </w:r>
            <w:r w:rsidRPr="00E01C95">
              <w:rPr>
                <w:rFonts w:ascii="Times New Roman" w:hAnsi="Times New Roman"/>
                <w:sz w:val="24"/>
                <w:szCs w:val="24"/>
              </w:rPr>
              <w:t xml:space="preserve"> № </w:t>
            </w:r>
            <w:r w:rsidR="000547DA" w:rsidRPr="000547DA">
              <w:rPr>
                <w:rFonts w:ascii="Times New Roman" w:hAnsi="Times New Roman"/>
                <w:sz w:val="24"/>
                <w:szCs w:val="24"/>
                <w:u w:val="single"/>
              </w:rPr>
              <w:t>56</w:t>
            </w:r>
          </w:p>
        </w:tc>
      </w:tr>
    </w:tbl>
    <w:p w:rsidR="006868CC" w:rsidRPr="00A836B0" w:rsidRDefault="006868CC" w:rsidP="00B63097">
      <w:pPr>
        <w:suppressAutoHyphens/>
        <w:spacing w:after="0" w:line="240" w:lineRule="auto"/>
        <w:ind w:firstLine="709"/>
        <w:contextualSpacing/>
        <w:rPr>
          <w:rFonts w:ascii="Times New Roman" w:hAnsi="Times New Roman"/>
          <w:b/>
          <w:sz w:val="24"/>
          <w:szCs w:val="24"/>
        </w:rPr>
      </w:pPr>
    </w:p>
    <w:p w:rsidR="00A836B0" w:rsidRPr="00A836B0" w:rsidRDefault="00A836B0" w:rsidP="00B63097">
      <w:pPr>
        <w:suppressAutoHyphens/>
        <w:spacing w:after="0" w:line="240" w:lineRule="auto"/>
        <w:ind w:firstLine="709"/>
        <w:contextualSpacing/>
        <w:jc w:val="center"/>
        <w:rPr>
          <w:rFonts w:ascii="Times New Roman" w:hAnsi="Times New Roman"/>
          <w:b/>
          <w:sz w:val="24"/>
          <w:szCs w:val="24"/>
        </w:rPr>
      </w:pPr>
      <w:r w:rsidRPr="00A836B0">
        <w:rPr>
          <w:rFonts w:ascii="Times New Roman" w:hAnsi="Times New Roman"/>
          <w:b/>
          <w:sz w:val="24"/>
          <w:szCs w:val="24"/>
        </w:rPr>
        <w:t xml:space="preserve">Отчет о социально-экономическом положении города Зимы </w:t>
      </w:r>
    </w:p>
    <w:p w:rsidR="00A836B0" w:rsidRPr="00A836B0" w:rsidRDefault="00A836B0" w:rsidP="00B63097">
      <w:pPr>
        <w:suppressAutoHyphens/>
        <w:spacing w:after="0" w:line="240" w:lineRule="auto"/>
        <w:ind w:firstLine="709"/>
        <w:contextualSpacing/>
        <w:jc w:val="center"/>
        <w:rPr>
          <w:rFonts w:ascii="Times New Roman" w:hAnsi="Times New Roman"/>
          <w:b/>
          <w:sz w:val="24"/>
          <w:szCs w:val="24"/>
        </w:rPr>
      </w:pPr>
      <w:r w:rsidRPr="00A836B0">
        <w:rPr>
          <w:rFonts w:ascii="Times New Roman" w:hAnsi="Times New Roman"/>
          <w:b/>
          <w:sz w:val="24"/>
          <w:szCs w:val="24"/>
        </w:rPr>
        <w:t xml:space="preserve">и итогах деятельности администрации </w:t>
      </w:r>
    </w:p>
    <w:p w:rsidR="00A836B0" w:rsidRPr="00A836B0" w:rsidRDefault="00A836B0" w:rsidP="00B63097">
      <w:pPr>
        <w:suppressAutoHyphens/>
        <w:spacing w:after="0" w:line="240" w:lineRule="auto"/>
        <w:ind w:firstLine="709"/>
        <w:contextualSpacing/>
        <w:jc w:val="center"/>
        <w:rPr>
          <w:rFonts w:ascii="Times New Roman" w:hAnsi="Times New Roman"/>
          <w:b/>
          <w:sz w:val="24"/>
          <w:szCs w:val="24"/>
        </w:rPr>
      </w:pPr>
      <w:r w:rsidRPr="00A836B0">
        <w:rPr>
          <w:rFonts w:ascii="Times New Roman" w:hAnsi="Times New Roman"/>
          <w:b/>
          <w:sz w:val="24"/>
          <w:szCs w:val="24"/>
        </w:rPr>
        <w:t>Зиминского городского муниципального образования за 2019 год</w:t>
      </w:r>
    </w:p>
    <w:p w:rsidR="00A836B0" w:rsidRPr="00A836B0" w:rsidRDefault="00A836B0" w:rsidP="00B63097">
      <w:pPr>
        <w:suppressAutoHyphens/>
        <w:spacing w:after="0" w:line="240" w:lineRule="auto"/>
        <w:ind w:firstLine="709"/>
        <w:contextualSpacing/>
        <w:rPr>
          <w:rFonts w:ascii="Times New Roman" w:hAnsi="Times New Roman"/>
          <w:b/>
          <w:sz w:val="24"/>
          <w:szCs w:val="24"/>
        </w:rPr>
      </w:pPr>
    </w:p>
    <w:p w:rsidR="00A836B0" w:rsidRPr="00A836B0" w:rsidRDefault="00A836B0" w:rsidP="00B63097">
      <w:pPr>
        <w:suppressAutoHyphens/>
        <w:spacing w:after="0" w:line="240" w:lineRule="auto"/>
        <w:ind w:firstLine="709"/>
        <w:contextualSpacing/>
        <w:jc w:val="center"/>
        <w:rPr>
          <w:rFonts w:ascii="Times New Roman" w:hAnsi="Times New Roman"/>
          <w:i/>
          <w:sz w:val="24"/>
          <w:szCs w:val="24"/>
          <w:u w:val="single"/>
        </w:rPr>
      </w:pPr>
      <w:r w:rsidRPr="00A836B0">
        <w:rPr>
          <w:rFonts w:ascii="Times New Roman" w:hAnsi="Times New Roman"/>
          <w:i/>
          <w:sz w:val="24"/>
          <w:szCs w:val="24"/>
          <w:u w:val="single"/>
        </w:rPr>
        <w:t>Уваж</w:t>
      </w:r>
      <w:r w:rsidR="00426365">
        <w:rPr>
          <w:rFonts w:ascii="Times New Roman" w:hAnsi="Times New Roman"/>
          <w:i/>
          <w:sz w:val="24"/>
          <w:szCs w:val="24"/>
          <w:u w:val="single"/>
        </w:rPr>
        <w:t xml:space="preserve">аемые депутаты, жители  </w:t>
      </w:r>
      <w:r w:rsidRPr="00A836B0">
        <w:rPr>
          <w:rFonts w:ascii="Times New Roman" w:hAnsi="Times New Roman"/>
          <w:i/>
          <w:sz w:val="24"/>
          <w:szCs w:val="24"/>
          <w:u w:val="single"/>
        </w:rPr>
        <w:t>города!</w:t>
      </w:r>
    </w:p>
    <w:p w:rsidR="00A836B0" w:rsidRPr="00A836B0" w:rsidRDefault="00A836B0" w:rsidP="00B63097">
      <w:pPr>
        <w:suppressAutoHyphens/>
        <w:spacing w:after="0" w:line="240" w:lineRule="auto"/>
        <w:ind w:firstLine="709"/>
        <w:contextualSpacing/>
        <w:jc w:val="center"/>
        <w:rPr>
          <w:rFonts w:ascii="Times New Roman" w:hAnsi="Times New Roman"/>
          <w:sz w:val="24"/>
          <w:szCs w:val="24"/>
        </w:rPr>
      </w:pPr>
    </w:p>
    <w:p w:rsidR="00A836B0" w:rsidRPr="00A836B0" w:rsidRDefault="00A836B0" w:rsidP="00B63097">
      <w:pPr>
        <w:pStyle w:val="Default"/>
        <w:ind w:firstLine="709"/>
        <w:jc w:val="both"/>
      </w:pPr>
      <w:r w:rsidRPr="00A836B0">
        <w:rPr>
          <w:color w:val="auto"/>
        </w:rPr>
        <w:t xml:space="preserve">В соответствии с Уставом Зиминского городского муниципального образования я представлю отчет </w:t>
      </w:r>
      <w:r w:rsidRPr="00A836B0">
        <w:t>о социально-экономическом положении города Зимы и итогах деятельности администрации за 2019 год.</w:t>
      </w:r>
    </w:p>
    <w:p w:rsidR="00A836B0" w:rsidRPr="00A836B0" w:rsidRDefault="00A836B0" w:rsidP="00B63097">
      <w:pPr>
        <w:pStyle w:val="Default"/>
        <w:ind w:firstLine="709"/>
        <w:jc w:val="both"/>
        <w:rPr>
          <w:color w:val="auto"/>
        </w:rPr>
      </w:pPr>
      <w:r w:rsidRPr="00A836B0">
        <w:rPr>
          <w:color w:val="auto"/>
        </w:rPr>
        <w:t>В начале отчета – несколько слов о наиболее масштабных событиях, которые произошли в нашем городе в прошлом году:</w:t>
      </w:r>
    </w:p>
    <w:p w:rsidR="00A836B0" w:rsidRPr="00A836B0" w:rsidRDefault="00A836B0" w:rsidP="00B63097">
      <w:pPr>
        <w:pStyle w:val="Default"/>
        <w:ind w:firstLine="709"/>
        <w:jc w:val="both"/>
        <w:rPr>
          <w:color w:val="auto"/>
        </w:rPr>
      </w:pPr>
      <w:r w:rsidRPr="00A836B0">
        <w:rPr>
          <w:color w:val="auto"/>
        </w:rPr>
        <w:t>- распахнул двери физкультурно-оздоровительный комплекс «Сибирь»;</w:t>
      </w:r>
    </w:p>
    <w:p w:rsidR="00A836B0" w:rsidRPr="00A836B0" w:rsidRDefault="00A836B0" w:rsidP="00B63097">
      <w:pPr>
        <w:pStyle w:val="Default"/>
        <w:ind w:firstLine="709"/>
        <w:jc w:val="both"/>
        <w:rPr>
          <w:color w:val="auto"/>
        </w:rPr>
      </w:pPr>
      <w:r w:rsidRPr="00A836B0">
        <w:rPr>
          <w:color w:val="auto"/>
        </w:rPr>
        <w:t>-открылась после капитального ремонта школа №1;</w:t>
      </w:r>
    </w:p>
    <w:p w:rsidR="00A836B0" w:rsidRPr="00A836B0" w:rsidRDefault="00A836B0" w:rsidP="00B63097">
      <w:pPr>
        <w:pStyle w:val="Default"/>
        <w:ind w:firstLine="709"/>
        <w:jc w:val="both"/>
        <w:rPr>
          <w:color w:val="auto"/>
        </w:rPr>
      </w:pPr>
      <w:r w:rsidRPr="00A836B0">
        <w:rPr>
          <w:color w:val="auto"/>
        </w:rPr>
        <w:t>- в восточной части города начал строиться новый Дом культуры.</w:t>
      </w:r>
    </w:p>
    <w:p w:rsidR="00A836B0" w:rsidRPr="00A836B0" w:rsidRDefault="00A836B0" w:rsidP="00B63097">
      <w:pPr>
        <w:pStyle w:val="Default"/>
        <w:ind w:firstLine="709"/>
        <w:jc w:val="both"/>
        <w:rPr>
          <w:color w:val="auto"/>
        </w:rPr>
      </w:pPr>
    </w:p>
    <w:p w:rsidR="00A836B0" w:rsidRPr="00A836B0" w:rsidRDefault="00A836B0" w:rsidP="00801B5B">
      <w:pPr>
        <w:pStyle w:val="Default"/>
        <w:ind w:firstLine="709"/>
        <w:jc w:val="both"/>
        <w:rPr>
          <w:color w:val="auto"/>
        </w:rPr>
      </w:pPr>
      <w:r w:rsidRPr="00A836B0">
        <w:rPr>
          <w:color w:val="auto"/>
        </w:rPr>
        <w:t xml:space="preserve">В 2019 году юбилейные даты со дня создания </w:t>
      </w:r>
      <w:r w:rsidR="00801B5B">
        <w:rPr>
          <w:color w:val="auto"/>
        </w:rPr>
        <w:t>отметили зиминские организации:</w:t>
      </w:r>
    </w:p>
    <w:p w:rsidR="00A836B0" w:rsidRPr="00A836B0" w:rsidRDefault="00A836B0" w:rsidP="00B63097">
      <w:pPr>
        <w:pStyle w:val="Default"/>
        <w:ind w:firstLine="709"/>
        <w:jc w:val="both"/>
        <w:rPr>
          <w:color w:val="auto"/>
        </w:rPr>
      </w:pPr>
      <w:r w:rsidRPr="00A836B0">
        <w:rPr>
          <w:color w:val="auto"/>
        </w:rPr>
        <w:t>- свой 90-летний юбилей отметил Зиминский ДОСААФ;</w:t>
      </w:r>
    </w:p>
    <w:p w:rsidR="00A836B0" w:rsidRPr="00A836B0" w:rsidRDefault="00A836B0" w:rsidP="00B63097">
      <w:pPr>
        <w:pStyle w:val="Default"/>
        <w:ind w:firstLine="709"/>
        <w:jc w:val="both"/>
        <w:rPr>
          <w:color w:val="auto"/>
        </w:rPr>
      </w:pPr>
      <w:r w:rsidRPr="00A836B0">
        <w:rPr>
          <w:color w:val="auto"/>
        </w:rPr>
        <w:t>- 80-летие -  Дистанция сигнализации и связи на ст.Зима;</w:t>
      </w:r>
    </w:p>
    <w:p w:rsidR="00A836B0" w:rsidRPr="00A836B0" w:rsidRDefault="00967257" w:rsidP="00B63097">
      <w:pPr>
        <w:pStyle w:val="Default"/>
        <w:ind w:firstLine="709"/>
        <w:jc w:val="both"/>
        <w:rPr>
          <w:color w:val="auto"/>
        </w:rPr>
      </w:pPr>
      <w:r>
        <w:rPr>
          <w:color w:val="auto"/>
        </w:rPr>
        <w:t>-</w:t>
      </w:r>
      <w:r w:rsidR="00A836B0" w:rsidRPr="00A836B0">
        <w:rPr>
          <w:color w:val="auto"/>
        </w:rPr>
        <w:t>75- летний юбилей отпраздновала Зиминская станция по борьбе с болезнями животных;</w:t>
      </w:r>
    </w:p>
    <w:p w:rsidR="00A836B0" w:rsidRPr="00A836B0" w:rsidRDefault="00A836B0" w:rsidP="00B63097">
      <w:pPr>
        <w:pStyle w:val="Default"/>
        <w:ind w:firstLine="709"/>
        <w:jc w:val="both"/>
        <w:rPr>
          <w:color w:val="auto"/>
        </w:rPr>
      </w:pPr>
      <w:r w:rsidRPr="00A836B0">
        <w:rPr>
          <w:color w:val="auto"/>
        </w:rPr>
        <w:t>- 55-лет исполнилось детскому саду №10;</w:t>
      </w:r>
    </w:p>
    <w:p w:rsidR="00A836B0" w:rsidRPr="00A836B0" w:rsidRDefault="00A836B0" w:rsidP="00B63097">
      <w:pPr>
        <w:pStyle w:val="Default"/>
        <w:ind w:firstLine="709"/>
        <w:jc w:val="both"/>
        <w:rPr>
          <w:color w:val="auto"/>
        </w:rPr>
      </w:pPr>
      <w:r w:rsidRPr="00A836B0">
        <w:rPr>
          <w:color w:val="auto"/>
        </w:rPr>
        <w:t>- 35 лет - дошкольному образовательному учреждению №11;</w:t>
      </w:r>
    </w:p>
    <w:p w:rsidR="00A836B0" w:rsidRPr="00A836B0" w:rsidRDefault="00967257" w:rsidP="00B63097">
      <w:pPr>
        <w:pStyle w:val="Default"/>
        <w:ind w:firstLine="709"/>
        <w:jc w:val="both"/>
        <w:rPr>
          <w:color w:val="auto"/>
        </w:rPr>
      </w:pPr>
      <w:r>
        <w:rPr>
          <w:color w:val="auto"/>
        </w:rPr>
        <w:t>-</w:t>
      </w:r>
      <w:r w:rsidR="00A836B0" w:rsidRPr="00A836B0">
        <w:rPr>
          <w:color w:val="auto"/>
        </w:rPr>
        <w:t>30-летие со дня постройки исполнилось новому зданию железнодорожного вокзала на ст.Зима;</w:t>
      </w:r>
    </w:p>
    <w:p w:rsidR="00A836B0" w:rsidRDefault="00A836B0" w:rsidP="00B63097">
      <w:pPr>
        <w:pStyle w:val="Default"/>
        <w:ind w:firstLine="709"/>
        <w:jc w:val="both"/>
        <w:rPr>
          <w:noProof/>
          <w:color w:val="auto"/>
        </w:rPr>
      </w:pPr>
      <w:r w:rsidRPr="00A836B0">
        <w:rPr>
          <w:noProof/>
          <w:color w:val="auto"/>
        </w:rPr>
        <w:t>-30 лет –Зиминскому обществу инвалидов.</w:t>
      </w:r>
    </w:p>
    <w:p w:rsidR="006C4947" w:rsidRPr="00A836B0" w:rsidRDefault="006C4947" w:rsidP="00B63097">
      <w:pPr>
        <w:pStyle w:val="Default"/>
        <w:ind w:firstLine="709"/>
        <w:jc w:val="both"/>
        <w:rPr>
          <w:noProof/>
          <w:color w:val="auto"/>
        </w:rPr>
      </w:pPr>
    </w:p>
    <w:p w:rsidR="00A836B0" w:rsidRPr="00A836B0" w:rsidRDefault="00A836B0" w:rsidP="00B63097">
      <w:pPr>
        <w:pStyle w:val="Default"/>
        <w:ind w:firstLine="709"/>
        <w:jc w:val="both"/>
        <w:rPr>
          <w:noProof/>
          <w:color w:val="auto"/>
        </w:rPr>
      </w:pPr>
      <w:r w:rsidRPr="00A836B0">
        <w:rPr>
          <w:color w:val="auto"/>
        </w:rPr>
        <w:t>Одним из главных событий в жизни каждого человека является признание его заслуг в обществе, трудовом коллективе, в сфере деятельности, на уровне города</w:t>
      </w:r>
      <w:r w:rsidR="006C4947">
        <w:rPr>
          <w:color w:val="auto"/>
        </w:rPr>
        <w:t>,</w:t>
      </w:r>
      <w:r w:rsidRPr="00A836B0">
        <w:rPr>
          <w:color w:val="auto"/>
        </w:rPr>
        <w:t xml:space="preserve"> региона</w:t>
      </w:r>
      <w:r w:rsidR="006C4947">
        <w:rPr>
          <w:color w:val="auto"/>
        </w:rPr>
        <w:t>, страны.</w:t>
      </w:r>
      <w:r w:rsidRPr="00A836B0">
        <w:rPr>
          <w:color w:val="auto"/>
        </w:rPr>
        <w:t xml:space="preserve"> Такие заслуги граждан отмечены и в 2019 году:</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- 20-ти ветеранам Великой Отечественной войны были вручены персональные поздравления Президента Российской Федерации с 90-95 летним юбилеем со Дня рождения;</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Почетными грамотами и Благодарностями Губернатора Иркутской области были награждены 13 зиминцев;</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- 17 человек отмечены ведомственными наградам</w:t>
      </w:r>
      <w:bookmarkStart w:id="0" w:name="_GoBack"/>
      <w:bookmarkEnd w:id="0"/>
      <w:r w:rsidRPr="00A836B0">
        <w:rPr>
          <w:rFonts w:ascii="Times New Roman" w:hAnsi="Times New Roman"/>
          <w:sz w:val="24"/>
          <w:szCs w:val="24"/>
        </w:rPr>
        <w:t>и;</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- 190 - награждены Почетными грамотами и Благодарностями мэра города Зимы;</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 имена 22-х жителей </w:t>
      </w:r>
      <w:r w:rsidR="00B63097" w:rsidRPr="00A836B0">
        <w:rPr>
          <w:rFonts w:ascii="Times New Roman" w:hAnsi="Times New Roman"/>
          <w:sz w:val="24"/>
          <w:szCs w:val="24"/>
        </w:rPr>
        <w:t>города занесены</w:t>
      </w:r>
      <w:r w:rsidRPr="00A836B0">
        <w:rPr>
          <w:rFonts w:ascii="Times New Roman" w:hAnsi="Times New Roman"/>
          <w:sz w:val="24"/>
          <w:szCs w:val="24"/>
        </w:rPr>
        <w:t xml:space="preserve"> на Доску почета.</w:t>
      </w:r>
    </w:p>
    <w:p w:rsidR="00A836B0" w:rsidRPr="00A836B0" w:rsidRDefault="00A836B0" w:rsidP="00B63097">
      <w:pPr>
        <w:pStyle w:val="Default"/>
        <w:ind w:firstLine="709"/>
        <w:jc w:val="both"/>
        <w:rPr>
          <w:color w:val="auto"/>
        </w:rPr>
      </w:pPr>
      <w:r w:rsidRPr="00A836B0">
        <w:rPr>
          <w:color w:val="auto"/>
        </w:rPr>
        <w:tab/>
      </w:r>
    </w:p>
    <w:p w:rsidR="00A836B0" w:rsidRPr="00A836B0" w:rsidRDefault="00A836B0" w:rsidP="00B63097">
      <w:pPr>
        <w:pStyle w:val="Default"/>
        <w:ind w:firstLine="709"/>
        <w:jc w:val="both"/>
        <w:rPr>
          <w:color w:val="auto"/>
        </w:rPr>
      </w:pPr>
      <w:r w:rsidRPr="00A836B0">
        <w:rPr>
          <w:color w:val="auto"/>
        </w:rPr>
        <w:t>В числе наиболее значимых событий 2019 года для нашего города, кроме уже названных, следует отметить следующие:</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решен вопрос по строительству нового здания школы № 10.  Демонтаж старой школы и строительство нового здания образовательного учреждения на 352 </w:t>
      </w:r>
      <w:r w:rsidR="00B63097">
        <w:rPr>
          <w:rFonts w:ascii="Times New Roman" w:hAnsi="Times New Roman"/>
          <w:sz w:val="24"/>
          <w:szCs w:val="24"/>
        </w:rPr>
        <w:t>ученика</w:t>
      </w:r>
      <w:r w:rsidRPr="00A836B0">
        <w:rPr>
          <w:rFonts w:ascii="Times New Roman" w:hAnsi="Times New Roman"/>
          <w:sz w:val="24"/>
          <w:szCs w:val="24"/>
        </w:rPr>
        <w:t xml:space="preserve"> на месте 10 школы начнется уже в этом году;</w:t>
      </w:r>
    </w:p>
    <w:p w:rsidR="00A836B0" w:rsidRPr="00A836B0" w:rsidRDefault="00A836B0" w:rsidP="00B63097">
      <w:pPr>
        <w:pStyle w:val="Default"/>
        <w:ind w:firstLine="709"/>
        <w:jc w:val="both"/>
      </w:pPr>
      <w:r w:rsidRPr="00A836B0">
        <w:rPr>
          <w:color w:val="auto"/>
        </w:rPr>
        <w:t>-</w:t>
      </w:r>
      <w:r w:rsidRPr="00A836B0">
        <w:t xml:space="preserve">разработан глобальный проект «Реконструкция системы теплоснабжения западной части города Зимы», предусматривающий закрытие угольных котельных и подключение западной части города к </w:t>
      </w:r>
      <w:r w:rsidR="00B63097" w:rsidRPr="00A836B0">
        <w:t xml:space="preserve">мощностям </w:t>
      </w:r>
      <w:r w:rsidR="00B63097">
        <w:t>Н</w:t>
      </w:r>
      <w:r w:rsidR="00B63097" w:rsidRPr="00A836B0">
        <w:t>ово</w:t>
      </w:r>
      <w:r w:rsidR="00B63097">
        <w:t>-</w:t>
      </w:r>
      <w:r w:rsidRPr="00A836B0">
        <w:t>Зиминской ТЭЦ;</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lastRenderedPageBreak/>
        <w:t>- в текущем году начнется капитальный ремонт дороги по ул.Бограда.</w:t>
      </w:r>
    </w:p>
    <w:p w:rsidR="00A836B0" w:rsidRDefault="00A836B0" w:rsidP="00B63097">
      <w:pPr>
        <w:pStyle w:val="Default"/>
        <w:ind w:firstLine="709"/>
        <w:jc w:val="both"/>
      </w:pPr>
      <w:r w:rsidRPr="00A836B0">
        <w:rPr>
          <w:color w:val="auto"/>
        </w:rPr>
        <w:t>Представляя ежегодный отчет о нашей работе: мэра и администрации, мы говорим не только о том, что сделано, но и о будущем, обсуждаем ближайшие планы и перспективу развития Зимы.</w:t>
      </w:r>
    </w:p>
    <w:p w:rsidR="00426365" w:rsidRPr="00426365" w:rsidRDefault="00426365" w:rsidP="00B63097">
      <w:pPr>
        <w:pStyle w:val="Default"/>
        <w:ind w:firstLine="709"/>
        <w:jc w:val="both"/>
      </w:pPr>
    </w:p>
    <w:p w:rsidR="00A836B0" w:rsidRPr="00426365" w:rsidRDefault="00A836B0" w:rsidP="00B63097">
      <w:pPr>
        <w:pStyle w:val="Default"/>
        <w:ind w:firstLine="709"/>
        <w:jc w:val="center"/>
        <w:rPr>
          <w:b/>
          <w:bCs/>
        </w:rPr>
      </w:pPr>
      <w:r w:rsidRPr="00426365">
        <w:rPr>
          <w:b/>
          <w:bCs/>
        </w:rPr>
        <w:t>Бюджет</w:t>
      </w:r>
    </w:p>
    <w:p w:rsidR="00426365" w:rsidRPr="00A836B0" w:rsidRDefault="00426365" w:rsidP="00B63097">
      <w:pPr>
        <w:pStyle w:val="Default"/>
        <w:ind w:firstLine="709"/>
        <w:jc w:val="center"/>
        <w:rPr>
          <w:b/>
          <w:bCs/>
          <w:i/>
        </w:rPr>
      </w:pPr>
    </w:p>
    <w:p w:rsidR="00A836B0" w:rsidRPr="00A836B0" w:rsidRDefault="00A836B0" w:rsidP="00B63097">
      <w:pPr>
        <w:pStyle w:val="Default"/>
        <w:ind w:firstLine="709"/>
        <w:jc w:val="both"/>
        <w:rPr>
          <w:b/>
          <w:bCs/>
          <w:i/>
        </w:rPr>
      </w:pPr>
      <w:r w:rsidRPr="00A836B0">
        <w:t>В бюджет города за 2019 год (при плановом назначении в сумме 1 163 400,0 тыс. рублей) поступило доходов в сумме 1 163 322,9 тыс. 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color w:val="000000"/>
          <w:sz w:val="24"/>
          <w:szCs w:val="24"/>
        </w:rPr>
        <w:t xml:space="preserve">Налоговые и неналоговые </w:t>
      </w:r>
      <w:r w:rsidR="00B63097" w:rsidRPr="00A836B0">
        <w:rPr>
          <w:rFonts w:ascii="Times New Roman" w:hAnsi="Times New Roman"/>
          <w:color w:val="000000"/>
          <w:sz w:val="24"/>
          <w:szCs w:val="24"/>
        </w:rPr>
        <w:t>доходы исполнены</w:t>
      </w:r>
      <w:r w:rsidRPr="00A836B0">
        <w:rPr>
          <w:rFonts w:ascii="Times New Roman" w:hAnsi="Times New Roman"/>
          <w:color w:val="000000"/>
          <w:sz w:val="24"/>
          <w:szCs w:val="24"/>
        </w:rPr>
        <w:t xml:space="preserve"> на 102%</w:t>
      </w:r>
      <w:r w:rsidRPr="00A836B0">
        <w:rPr>
          <w:rFonts w:ascii="Times New Roman" w:hAnsi="Times New Roman"/>
          <w:sz w:val="24"/>
          <w:szCs w:val="24"/>
        </w:rPr>
        <w:t xml:space="preserve">. Сумма поступивших налоговых и неналоговых доходов при плане 214 502,3 тыс. рублей составила 219 752,3 тыс. </w:t>
      </w:r>
      <w:r w:rsidR="00B63097" w:rsidRPr="00A836B0">
        <w:rPr>
          <w:rFonts w:ascii="Times New Roman" w:hAnsi="Times New Roman"/>
          <w:sz w:val="24"/>
          <w:szCs w:val="24"/>
        </w:rPr>
        <w:t>рублей</w:t>
      </w:r>
      <w:r w:rsidR="00B63097" w:rsidRPr="00A836B0">
        <w:rPr>
          <w:rFonts w:ascii="Times New Roman" w:hAnsi="Times New Roman"/>
          <w:i/>
          <w:sz w:val="24"/>
          <w:szCs w:val="24"/>
        </w:rPr>
        <w:t>,</w:t>
      </w:r>
      <w:r w:rsidR="00B63097">
        <w:rPr>
          <w:rFonts w:ascii="Times New Roman" w:hAnsi="Times New Roman"/>
          <w:sz w:val="24"/>
          <w:szCs w:val="24"/>
        </w:rPr>
        <w:t>в</w:t>
      </w:r>
      <w:r w:rsidRPr="00A836B0">
        <w:rPr>
          <w:rFonts w:ascii="Times New Roman" w:hAnsi="Times New Roman"/>
          <w:sz w:val="24"/>
          <w:szCs w:val="24"/>
        </w:rPr>
        <w:t xml:space="preserve"> том числе:</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налоговые доходы – 205 090,6 тыс. 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неналоговые доходы – 14 661,7 тыс. 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Годовые назначения по всем видам налоговых и неналоговых доходов исполнены в полном объеме, за исключением исполнения по акцизам по подакцизным товарам (продукции), производимым на территории Российской Федерации, которое составило 99,7%, имущественным налогам 65 %. Дополнительно к плановым назначениям за отчетный финансовый год в бюджет города поступило 5 250,0 тыс.рублей налоговых и неналоговых доходов (увеличение поступлений по налогу на доходы физических лиц, земельному налогу </w:t>
      </w:r>
      <w:r w:rsidRPr="00A836B0">
        <w:rPr>
          <w:rFonts w:ascii="Times New Roman" w:hAnsi="Times New Roman"/>
          <w:sz w:val="24"/>
          <w:szCs w:val="24"/>
          <w:lang w:val="en-US"/>
        </w:rPr>
        <w:t>c</w:t>
      </w:r>
      <w:r w:rsidRPr="00A836B0">
        <w:rPr>
          <w:rFonts w:ascii="Times New Roman" w:hAnsi="Times New Roman"/>
          <w:sz w:val="24"/>
          <w:szCs w:val="24"/>
        </w:rPr>
        <w:t xml:space="preserve"> организаций, земельному налогу с физических лиц, налогу, взимаемому в связи с применением упрощенной системы налогообложения, доходам от продажи материальных и нематериальных активов и др.).</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структуре налоговых и неналоговых доходов наибольший удельный вес составляют: </w:t>
      </w:r>
    </w:p>
    <w:p w:rsidR="00A836B0" w:rsidRPr="00A836B0" w:rsidRDefault="00581DCB" w:rsidP="00B630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- 64,0% или </w:t>
      </w:r>
      <w:r w:rsidR="00A836B0" w:rsidRPr="00A836B0">
        <w:rPr>
          <w:rFonts w:ascii="Times New Roman" w:hAnsi="Times New Roman"/>
          <w:sz w:val="24"/>
          <w:szCs w:val="24"/>
        </w:rPr>
        <w:t>140 605,7 тыс.рублей против 127 543,8 тыс.рублей в 2018 го</w:t>
      </w:r>
      <w:r w:rsidR="00967257">
        <w:rPr>
          <w:rFonts w:ascii="Times New Roman" w:hAnsi="Times New Roman"/>
          <w:sz w:val="24"/>
          <w:szCs w:val="24"/>
        </w:rPr>
        <w:t>ду (рост – 13 886,1 тыс.рублей)</w:t>
      </w:r>
      <w:r w:rsidR="00A836B0" w:rsidRPr="00A836B0">
        <w:rPr>
          <w:rFonts w:ascii="Times New Roman" w:hAnsi="Times New Roman"/>
          <w:sz w:val="24"/>
          <w:szCs w:val="24"/>
        </w:rPr>
        <w:t xml:space="preserve"> </w:t>
      </w:r>
      <w:r w:rsidR="00A836B0" w:rsidRPr="00A836B0">
        <w:rPr>
          <w:rFonts w:ascii="Times New Roman" w:hAnsi="Times New Roman"/>
          <w:i/>
          <w:sz w:val="24"/>
          <w:szCs w:val="24"/>
        </w:rPr>
        <w:t>налог на доходы физических лиц</w:t>
      </w:r>
      <w:r w:rsidR="00A836B0" w:rsidRPr="00A836B0">
        <w:rPr>
          <w:rFonts w:ascii="Times New Roman" w:hAnsi="Times New Roman"/>
          <w:sz w:val="24"/>
          <w:szCs w:val="24"/>
        </w:rPr>
        <w:t xml:space="preserve">, который </w:t>
      </w:r>
      <w:r w:rsidRPr="00A836B0">
        <w:rPr>
          <w:rFonts w:ascii="Times New Roman" w:hAnsi="Times New Roman"/>
          <w:sz w:val="24"/>
          <w:szCs w:val="24"/>
        </w:rPr>
        <w:t>по-прежнему</w:t>
      </w:r>
      <w:r w:rsidR="00A836B0" w:rsidRPr="00A836B0">
        <w:rPr>
          <w:rFonts w:ascii="Times New Roman" w:hAnsi="Times New Roman"/>
          <w:sz w:val="24"/>
          <w:szCs w:val="24"/>
        </w:rPr>
        <w:t xml:space="preserve"> является основным бюджетообразующим налогом. Из поступившей суммы данного налога – 63 297,0 тыс.рублей или 45,0% составляют поступления от ОАО «РЖД». В сравнении с поступлениями 2018 года увеличение в 2019 году произошло на 11,3% или 6 429,3 тыс.рублей, в связи с увеличением заработной платы работников ОАО «РЖД»;</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- 7,9% или 17 340,1 тыс.рублей – </w:t>
      </w:r>
      <w:r w:rsidRPr="00A836B0">
        <w:rPr>
          <w:rFonts w:ascii="Times New Roman" w:hAnsi="Times New Roman"/>
          <w:i/>
          <w:sz w:val="24"/>
          <w:szCs w:val="24"/>
        </w:rPr>
        <w:t xml:space="preserve">доходы от уплаты акцизов на нефтепродукты </w:t>
      </w:r>
      <w:r w:rsidRPr="00A836B0">
        <w:rPr>
          <w:rFonts w:ascii="Times New Roman" w:hAnsi="Times New Roman"/>
          <w:sz w:val="24"/>
          <w:szCs w:val="24"/>
        </w:rPr>
        <w:t>(рост поступлений к уровню прошлого года на 11,4%, или 1 779,3 тыс.рублей);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- 5,8% или 12 762,7 тыс.рублей – </w:t>
      </w:r>
      <w:r w:rsidRPr="00A836B0">
        <w:rPr>
          <w:rFonts w:ascii="Times New Roman" w:hAnsi="Times New Roman"/>
          <w:i/>
          <w:sz w:val="24"/>
          <w:szCs w:val="24"/>
        </w:rPr>
        <w:t xml:space="preserve">налог, </w:t>
      </w:r>
      <w:r w:rsidR="00801B5B" w:rsidRPr="00A836B0">
        <w:rPr>
          <w:rFonts w:ascii="Times New Roman" w:hAnsi="Times New Roman"/>
          <w:i/>
          <w:sz w:val="24"/>
          <w:szCs w:val="24"/>
        </w:rPr>
        <w:t>взимаемый в</w:t>
      </w:r>
      <w:r w:rsidRPr="00A836B0">
        <w:rPr>
          <w:rFonts w:ascii="Times New Roman" w:hAnsi="Times New Roman"/>
          <w:i/>
          <w:sz w:val="24"/>
          <w:szCs w:val="24"/>
        </w:rPr>
        <w:t xml:space="preserve"> связи с применением упрощенной системы налогообложения </w:t>
      </w:r>
      <w:r w:rsidRPr="00A836B0">
        <w:rPr>
          <w:rFonts w:ascii="Times New Roman" w:hAnsi="Times New Roman"/>
          <w:sz w:val="24"/>
          <w:szCs w:val="24"/>
        </w:rPr>
        <w:t>(рост поступлений к уровню прошлого года на 14,2%, или 1 584,0 тыс.рублей</w:t>
      </w:r>
      <w:r w:rsidR="00801B5B" w:rsidRPr="00A836B0">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- 5,1% или 11 118,7 тыс.рублей - </w:t>
      </w:r>
      <w:r w:rsidRPr="00A836B0">
        <w:rPr>
          <w:rFonts w:ascii="Times New Roman" w:hAnsi="Times New Roman"/>
          <w:i/>
          <w:sz w:val="24"/>
          <w:szCs w:val="24"/>
        </w:rPr>
        <w:t>единый налог на вмененный доход</w:t>
      </w:r>
      <w:r w:rsidRPr="00A836B0">
        <w:rPr>
          <w:rFonts w:ascii="Times New Roman" w:hAnsi="Times New Roman"/>
          <w:sz w:val="24"/>
          <w:szCs w:val="24"/>
        </w:rPr>
        <w:t>, против 11 430,4 тыс.руб. в 2018 году;</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- 7,3% или 16 112,8 тыс.рублей </w:t>
      </w:r>
      <w:r w:rsidRPr="00A836B0">
        <w:rPr>
          <w:rFonts w:ascii="Times New Roman" w:hAnsi="Times New Roman"/>
          <w:i/>
          <w:sz w:val="24"/>
          <w:szCs w:val="24"/>
        </w:rPr>
        <w:t>местные налоги</w:t>
      </w:r>
      <w:r w:rsidRPr="00A836B0">
        <w:rPr>
          <w:rFonts w:ascii="Times New Roman" w:hAnsi="Times New Roman"/>
          <w:sz w:val="24"/>
          <w:szCs w:val="24"/>
        </w:rPr>
        <w:t xml:space="preserve"> (налог на имущество ф</w:t>
      </w:r>
      <w:r w:rsidR="00967257">
        <w:rPr>
          <w:rFonts w:ascii="Times New Roman" w:hAnsi="Times New Roman"/>
          <w:sz w:val="24"/>
          <w:szCs w:val="24"/>
        </w:rPr>
        <w:t xml:space="preserve">изических лиц, земельный налог) </w:t>
      </w:r>
      <w:r w:rsidRPr="00A836B0">
        <w:rPr>
          <w:rFonts w:ascii="Times New Roman" w:hAnsi="Times New Roman"/>
          <w:sz w:val="24"/>
          <w:szCs w:val="24"/>
        </w:rPr>
        <w:t xml:space="preserve"> против 32 922,7 тыс.руб. в 2018 году, снижение составило 16 809,9 тыс.рублей, в том числе за счет налога на имущество физических лиц на 13 645,2 тыс.рублей и по земельному налогу на 3 164,7 тыс. руб.;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- 3,3% или 7 317,3 тыс.рублей - </w:t>
      </w:r>
      <w:r w:rsidRPr="00A836B0">
        <w:rPr>
          <w:rFonts w:ascii="Times New Roman" w:hAnsi="Times New Roman"/>
          <w:i/>
          <w:sz w:val="24"/>
          <w:szCs w:val="24"/>
        </w:rPr>
        <w:t>доходы от использования имущества находящегося в муниципальной собственности</w:t>
      </w:r>
      <w:r w:rsidRPr="00A836B0">
        <w:rPr>
          <w:rFonts w:ascii="Times New Roman" w:hAnsi="Times New Roman"/>
          <w:sz w:val="24"/>
          <w:szCs w:val="24"/>
        </w:rPr>
        <w:t xml:space="preserve"> (аренда и реализация имущества, земельных участков) против 8702,</w:t>
      </w:r>
      <w:r w:rsidR="00581DCB" w:rsidRPr="00A836B0">
        <w:rPr>
          <w:rFonts w:ascii="Times New Roman" w:hAnsi="Times New Roman"/>
          <w:sz w:val="24"/>
          <w:szCs w:val="24"/>
        </w:rPr>
        <w:t>2 тыс.</w:t>
      </w:r>
      <w:r w:rsidRPr="00A836B0">
        <w:rPr>
          <w:rFonts w:ascii="Times New Roman" w:hAnsi="Times New Roman"/>
          <w:sz w:val="24"/>
          <w:szCs w:val="24"/>
        </w:rPr>
        <w:t>руб</w:t>
      </w:r>
      <w:r w:rsidR="00581DCB">
        <w:rPr>
          <w:rFonts w:ascii="Times New Roman" w:hAnsi="Times New Roman"/>
          <w:sz w:val="24"/>
          <w:szCs w:val="24"/>
        </w:rPr>
        <w:t>лей</w:t>
      </w:r>
      <w:r w:rsidRPr="00A836B0">
        <w:rPr>
          <w:rFonts w:ascii="Times New Roman" w:hAnsi="Times New Roman"/>
          <w:sz w:val="24"/>
          <w:szCs w:val="24"/>
        </w:rPr>
        <w:t xml:space="preserve"> в 2018 году;</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6,6% или 14 495,0 тыс.рублей - </w:t>
      </w:r>
      <w:r w:rsidRPr="00A836B0">
        <w:rPr>
          <w:rFonts w:ascii="Times New Roman" w:hAnsi="Times New Roman"/>
          <w:i/>
          <w:sz w:val="24"/>
          <w:szCs w:val="24"/>
        </w:rPr>
        <w:t>другие налоги и сборы</w:t>
      </w:r>
      <w:r w:rsidRPr="00A836B0">
        <w:rPr>
          <w:rFonts w:ascii="Times New Roman" w:hAnsi="Times New Roman"/>
          <w:sz w:val="24"/>
          <w:szCs w:val="24"/>
        </w:rPr>
        <w:t xml:space="preserve"> (государственная пошлина, штрафы, плата за негативное воздействие на окружающую среду, доходы от оказания платных услуг (работ), доходы от продажи материальных и нематериальных активов, прочие неналоговые доходы).</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сравнении с фактом прошлого года, в городскую казну за отчетный период поступило налоговых и неналоговых доходов на 2% или на 4 402,1 тыс.рублей меньше, из них:</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lastRenderedPageBreak/>
        <w:t>- налоговых доходов на сумму 234,1 тыс.рублей;</w:t>
      </w:r>
    </w:p>
    <w:p w:rsidR="00A836B0" w:rsidRPr="00A836B0" w:rsidRDefault="00581DCB" w:rsidP="00B63097">
      <w:pPr>
        <w:spacing w:after="0" w:line="240" w:lineRule="auto"/>
        <w:ind w:firstLine="709"/>
        <w:jc w:val="both"/>
        <w:rPr>
          <w:rFonts w:ascii="Times New Roman" w:hAnsi="Times New Roman"/>
          <w:sz w:val="24"/>
          <w:szCs w:val="24"/>
        </w:rPr>
      </w:pPr>
      <w:r>
        <w:rPr>
          <w:rFonts w:ascii="Times New Roman" w:hAnsi="Times New Roman"/>
          <w:sz w:val="24"/>
          <w:szCs w:val="24"/>
        </w:rPr>
        <w:t>- неналоговых доходов</w:t>
      </w:r>
      <w:r w:rsidR="00A836B0" w:rsidRPr="00A836B0">
        <w:rPr>
          <w:rFonts w:ascii="Times New Roman" w:hAnsi="Times New Roman"/>
          <w:sz w:val="24"/>
          <w:szCs w:val="24"/>
        </w:rPr>
        <w:t xml:space="preserve"> на сумму 4 168,0 тыс.рублей.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Доля налоговых и неналоговых доходов в общей сумме доходов составила всего 18,9%, что на 1,9% ниже уровня прошлого года (в 2018 году – 20,8%).</w:t>
      </w:r>
    </w:p>
    <w:p w:rsidR="00A836B0" w:rsidRPr="00A836B0" w:rsidRDefault="00A836B0" w:rsidP="00B63097">
      <w:pPr>
        <w:spacing w:after="0" w:line="240" w:lineRule="auto"/>
        <w:ind w:firstLine="709"/>
        <w:jc w:val="both"/>
        <w:rPr>
          <w:rFonts w:ascii="Times New Roman" w:hAnsi="Times New Roman"/>
          <w:sz w:val="24"/>
          <w:szCs w:val="24"/>
          <w:u w:val="single"/>
        </w:rPr>
      </w:pPr>
    </w:p>
    <w:p w:rsidR="00A836B0" w:rsidRPr="00A836B0" w:rsidRDefault="00581DCB" w:rsidP="00B63097">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Доля безвозмездных </w:t>
      </w:r>
      <w:r w:rsidR="00A836B0" w:rsidRPr="00A836B0">
        <w:rPr>
          <w:rFonts w:ascii="Times New Roman" w:hAnsi="Times New Roman"/>
          <w:i/>
          <w:sz w:val="24"/>
          <w:szCs w:val="24"/>
        </w:rPr>
        <w:t>поступлений в общем объеме доходов с</w:t>
      </w:r>
      <w:r>
        <w:rPr>
          <w:rFonts w:ascii="Times New Roman" w:hAnsi="Times New Roman"/>
          <w:i/>
          <w:sz w:val="24"/>
          <w:szCs w:val="24"/>
        </w:rPr>
        <w:t>оставила 81,1%, что на 88 728,6</w:t>
      </w:r>
      <w:r w:rsidR="00A836B0" w:rsidRPr="00A836B0">
        <w:rPr>
          <w:rFonts w:ascii="Times New Roman" w:hAnsi="Times New Roman"/>
          <w:i/>
          <w:sz w:val="24"/>
          <w:szCs w:val="24"/>
        </w:rPr>
        <w:t xml:space="preserve"> тыс.рублей или на 10,4% выше поступлений в 2018 году.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При плановом назначении в сумме 948 897,7 тыс.рублей фактическое поступление безвозмездных поступлений составило 943 570,6 тыс.рублей.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Безвозмездные поступления от других бюджетов бюджетной системы Российской Федерации составили 945 559,7 тыс.рублей при плановых назначениях в сумме 948 897,7 тыс.рублей (99,6% к плану, к прошлому году увеличение на 88 728,6 тыс.рублей), в том числе:</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дотации – 157 235,3 тыс.рублей (100% к плану, к прошлому году увеличение на 1 898,3 тыс.рублей);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субсидии – 234 738,2 тыс.рублей (99,7% к плану, к прошлому году снижение на 23 732,1 тыс.рублей);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субвенции – 549 825,3 тыс.рублей (99,9% к плану, к прошлому году увеличение на 106 801,5 тыс.рублей);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иные межбюджетные трансферты – 3760,9 тыс.рублей (62,3% к плану, к прошлому году увеличение на 3760,9 тыс.рублей);</w:t>
      </w:r>
    </w:p>
    <w:p w:rsidR="00A836B0" w:rsidRPr="00A836B0" w:rsidRDefault="00A836B0" w:rsidP="00B63097">
      <w:pPr>
        <w:spacing w:after="0" w:line="240" w:lineRule="auto"/>
        <w:ind w:firstLine="709"/>
        <w:jc w:val="both"/>
        <w:rPr>
          <w:rFonts w:ascii="Times New Roman" w:hAnsi="Times New Roman"/>
          <w:sz w:val="24"/>
          <w:szCs w:val="24"/>
        </w:rPr>
      </w:pPr>
    </w:p>
    <w:p w:rsidR="00A836B0" w:rsidRPr="00A836B0" w:rsidRDefault="00A836B0" w:rsidP="00B63097">
      <w:pPr>
        <w:pStyle w:val="a3"/>
        <w:tabs>
          <w:tab w:val="left" w:pos="709"/>
        </w:tabs>
        <w:ind w:firstLine="709"/>
        <w:rPr>
          <w:sz w:val="24"/>
        </w:rPr>
      </w:pPr>
      <w:r w:rsidRPr="00A836B0">
        <w:rPr>
          <w:color w:val="000000"/>
          <w:sz w:val="24"/>
        </w:rPr>
        <w:t xml:space="preserve">В 2019 году отмечается значительное снижение поступлений в местный бюджет налога на имущество физических лиц в связи с возвратом налога на счета налогоплательщиков по заявлениям физических лиц, обусловленное проведением перерасчетов по кадастровой стоимости (в сравнении с прошлым </w:t>
      </w:r>
      <w:r w:rsidR="00581DCB" w:rsidRPr="00A836B0">
        <w:rPr>
          <w:color w:val="000000"/>
          <w:sz w:val="24"/>
        </w:rPr>
        <w:t>годом недопоступление</w:t>
      </w:r>
      <w:r w:rsidRPr="00A836B0">
        <w:rPr>
          <w:color w:val="000000"/>
          <w:sz w:val="24"/>
        </w:rPr>
        <w:t xml:space="preserve"> налога составило 13 645,1 тыс.рублей).</w:t>
      </w:r>
    </w:p>
    <w:p w:rsidR="00A836B0" w:rsidRPr="00A836B0" w:rsidRDefault="00A836B0" w:rsidP="00B63097">
      <w:pPr>
        <w:pStyle w:val="a3"/>
        <w:tabs>
          <w:tab w:val="left" w:pos="709"/>
        </w:tabs>
        <w:ind w:firstLine="709"/>
        <w:rPr>
          <w:sz w:val="24"/>
        </w:rPr>
      </w:pPr>
      <w:r w:rsidRPr="00A836B0">
        <w:rPr>
          <w:sz w:val="24"/>
        </w:rPr>
        <w:t>Снижение поступлений по ЕНВД о</w:t>
      </w:r>
      <w:r w:rsidRPr="00A836B0">
        <w:rPr>
          <w:sz w:val="24"/>
          <w:shd w:val="clear" w:color="auto" w:fill="FFFFFF"/>
        </w:rPr>
        <w:t>бусловлено уменьшением количества налогоплательщиков, в том числе за счет ухода на иные налоговые режимы, а также</w:t>
      </w:r>
      <w:r w:rsidRPr="00A836B0">
        <w:rPr>
          <w:sz w:val="24"/>
        </w:rPr>
        <w:t xml:space="preserve"> от индивидуальных предпринимателей в связи с уменьшением данной категории налогоплательщиков начисленной суммы еди</w:t>
      </w:r>
      <w:r w:rsidR="00581DCB">
        <w:rPr>
          <w:sz w:val="24"/>
        </w:rPr>
        <w:t xml:space="preserve">ного налога на вмененный доход </w:t>
      </w:r>
      <w:r w:rsidRPr="00A836B0">
        <w:rPr>
          <w:sz w:val="24"/>
        </w:rPr>
        <w:t>на уплаченные в налоговом периоде страховые взносы в ПФ РФ и ФФОМС в фиксированном размере (до 100 процентов).</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целом, в бюджет города за отчетный финансовый год в сравнении с фактом 2018 года поступило доходов больше на 84 764,2 тыс.рублей.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Исполнение расходных обязательств находится в прямой зависимости от поступивших доходов в городскую казну за счет собственных источников и финансовой помощи из областного бюджета.</w:t>
      </w:r>
    </w:p>
    <w:p w:rsidR="00A836B0" w:rsidRPr="00A836B0" w:rsidRDefault="00A836B0" w:rsidP="00B63097">
      <w:pPr>
        <w:spacing w:after="0" w:line="240" w:lineRule="auto"/>
        <w:ind w:firstLine="709"/>
        <w:jc w:val="both"/>
        <w:rPr>
          <w:rFonts w:ascii="Times New Roman" w:hAnsi="Times New Roman"/>
          <w:sz w:val="24"/>
          <w:szCs w:val="24"/>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Приоритетным направлением исполнения местного бюджета явилось, как и прежде финансирование социальной сферы, на которую было направлено 78,8% (914024,38 тыс.руб.) от общего объема расходов бюджета.</w:t>
      </w:r>
    </w:p>
    <w:p w:rsidR="00A836B0" w:rsidRPr="00A836B0" w:rsidRDefault="00092590" w:rsidP="00B6309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структуре </w:t>
      </w:r>
      <w:r w:rsidR="00A836B0" w:rsidRPr="00A836B0">
        <w:rPr>
          <w:rFonts w:ascii="Times New Roman" w:hAnsi="Times New Roman"/>
          <w:sz w:val="24"/>
          <w:szCs w:val="24"/>
        </w:rPr>
        <w:t>расходов бюджета города за 2019 год наибольший удельный вес занимают расходы в области образования - 59,3 %, «Национальна</w:t>
      </w:r>
      <w:r w:rsidR="00AF49CA">
        <w:rPr>
          <w:rFonts w:ascii="Times New Roman" w:hAnsi="Times New Roman"/>
          <w:sz w:val="24"/>
          <w:szCs w:val="24"/>
        </w:rPr>
        <w:t>я</w:t>
      </w:r>
      <w:r w:rsidR="00A836B0" w:rsidRPr="00A836B0">
        <w:rPr>
          <w:rFonts w:ascii="Times New Roman" w:hAnsi="Times New Roman"/>
          <w:sz w:val="24"/>
          <w:szCs w:val="24"/>
        </w:rPr>
        <w:t xml:space="preserve"> экономика» - 2,4%, «Жилищно-коммунальное хозяйство» - 8,5%, «Охрана окружающей среды» - 0,6%.  Далее следуют расходы на отрасли</w:t>
      </w:r>
      <w:r w:rsidR="006C4947">
        <w:rPr>
          <w:rFonts w:ascii="Times New Roman" w:hAnsi="Times New Roman"/>
          <w:sz w:val="24"/>
          <w:szCs w:val="24"/>
        </w:rPr>
        <w:t>:</w:t>
      </w:r>
      <w:r w:rsidR="00A836B0" w:rsidRPr="00A836B0">
        <w:rPr>
          <w:rFonts w:ascii="Times New Roman" w:hAnsi="Times New Roman"/>
          <w:sz w:val="24"/>
          <w:szCs w:val="24"/>
        </w:rPr>
        <w:t xml:space="preserve"> «Общегосударственные вопросы» - 8,2%, «Социальная политика» - 5,4 %, «Культура, кинематография» </w:t>
      </w:r>
      <w:r>
        <w:rPr>
          <w:rFonts w:ascii="Times New Roman" w:hAnsi="Times New Roman"/>
          <w:sz w:val="24"/>
          <w:szCs w:val="24"/>
        </w:rPr>
        <w:t xml:space="preserve">- 5,7 %, </w:t>
      </w:r>
      <w:r w:rsidR="00A836B0" w:rsidRPr="00A836B0">
        <w:rPr>
          <w:rFonts w:ascii="Times New Roman" w:hAnsi="Times New Roman"/>
          <w:sz w:val="24"/>
          <w:szCs w:val="24"/>
        </w:rPr>
        <w:t>«Физическая культура и спорт» - 8,3 %, «Средства массовой информации» - 0,7%, «Национальная оборона» - 0,3%, «Национальная безопасность и правоохранительная деятельность» - 0,6 %, «Обслуживание муниципального долга» - 0,004%</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Расходы бюджета были сконцентрированы на финансировании первоочередных расходов, таких как: заработная плата с начислениями работникам бюджетной сферы, </w:t>
      </w:r>
      <w:r w:rsidRPr="00A836B0">
        <w:rPr>
          <w:rFonts w:ascii="Times New Roman" w:hAnsi="Times New Roman"/>
          <w:sz w:val="24"/>
          <w:szCs w:val="24"/>
        </w:rPr>
        <w:lastRenderedPageBreak/>
        <w:t>оплата за коммунальные платежи, подготовка к отопительному сезону, текущие и капитальные расходы учреждений образования и культуры, питание, связь</w:t>
      </w:r>
      <w:r w:rsidR="006C4947">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течение 2019 года заработная плата работникам муниципальных учреждений города выплачивалась своевременно и в полном объеме. Фонд оплаты труда с начислениями на нее по факту (кассовые расходы) в общих расходах составил 744 791 тыс.рублей или 64,2%, что на 20% выше уровня 2018 года. Данное превышение связано с увеличением размера МРОТ, с дифференциацией заработной платы с апреля месяца, </w:t>
      </w:r>
      <w:r w:rsidR="00AF49CA">
        <w:rPr>
          <w:rFonts w:ascii="Times New Roman" w:hAnsi="Times New Roman"/>
          <w:sz w:val="24"/>
          <w:szCs w:val="24"/>
        </w:rPr>
        <w:t xml:space="preserve">в соответствии с </w:t>
      </w:r>
      <w:r w:rsidRPr="00A836B0">
        <w:rPr>
          <w:rFonts w:ascii="Times New Roman" w:hAnsi="Times New Roman"/>
          <w:sz w:val="24"/>
          <w:szCs w:val="24"/>
        </w:rPr>
        <w:t xml:space="preserve">указами </w:t>
      </w:r>
      <w:r w:rsidR="00AF49CA">
        <w:rPr>
          <w:rFonts w:ascii="Times New Roman" w:hAnsi="Times New Roman"/>
          <w:sz w:val="24"/>
          <w:szCs w:val="24"/>
        </w:rPr>
        <w:t>П</w:t>
      </w:r>
      <w:r w:rsidRPr="00A836B0">
        <w:rPr>
          <w:rFonts w:ascii="Times New Roman" w:hAnsi="Times New Roman"/>
          <w:sz w:val="24"/>
          <w:szCs w:val="24"/>
        </w:rPr>
        <w:t>резидента</w:t>
      </w:r>
      <w:r w:rsidR="00AF49CA">
        <w:rPr>
          <w:rFonts w:ascii="Times New Roman" w:hAnsi="Times New Roman"/>
          <w:sz w:val="24"/>
          <w:szCs w:val="24"/>
        </w:rPr>
        <w:t xml:space="preserve"> РФ</w:t>
      </w:r>
      <w:r w:rsidRPr="00A836B0">
        <w:rPr>
          <w:rFonts w:ascii="Times New Roman" w:hAnsi="Times New Roman"/>
          <w:sz w:val="24"/>
          <w:szCs w:val="24"/>
        </w:rPr>
        <w:t xml:space="preserve"> по доведению средней заработной платы педагогических работников дополнительного образования детей до средней заработ</w:t>
      </w:r>
      <w:r w:rsidR="006C4947">
        <w:rPr>
          <w:rFonts w:ascii="Times New Roman" w:hAnsi="Times New Roman"/>
          <w:sz w:val="24"/>
          <w:szCs w:val="24"/>
        </w:rPr>
        <w:t xml:space="preserve">ной платы учителей в регионе, </w:t>
      </w:r>
      <w:r w:rsidRPr="00A836B0">
        <w:rPr>
          <w:rFonts w:ascii="Times New Roman" w:hAnsi="Times New Roman"/>
          <w:sz w:val="24"/>
          <w:szCs w:val="24"/>
        </w:rPr>
        <w:t>увеличением заработ</w:t>
      </w:r>
      <w:r w:rsidR="00092590">
        <w:rPr>
          <w:rFonts w:ascii="Times New Roman" w:hAnsi="Times New Roman"/>
          <w:sz w:val="24"/>
          <w:szCs w:val="24"/>
        </w:rPr>
        <w:t xml:space="preserve">ной платы работников культуры, </w:t>
      </w:r>
      <w:r w:rsidRPr="00A836B0">
        <w:rPr>
          <w:rFonts w:ascii="Times New Roman" w:hAnsi="Times New Roman"/>
          <w:sz w:val="24"/>
          <w:szCs w:val="24"/>
        </w:rPr>
        <w:t>а также индексацией заработной платы муниципальных служащих с 1 октября 2019 года.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На оплату коммунальных услуг и услуг связи бюджетных учреждений направлено 39345,3 тыс.руб</w:t>
      </w:r>
      <w:r w:rsidR="00AF49CA">
        <w:rPr>
          <w:rFonts w:ascii="Times New Roman" w:hAnsi="Times New Roman"/>
          <w:sz w:val="24"/>
          <w:szCs w:val="24"/>
        </w:rPr>
        <w:t>лей</w:t>
      </w:r>
      <w:r w:rsidRPr="00A836B0">
        <w:rPr>
          <w:rFonts w:ascii="Times New Roman" w:hAnsi="Times New Roman"/>
          <w:sz w:val="24"/>
          <w:szCs w:val="24"/>
        </w:rPr>
        <w:t xml:space="preserve"> или 3,4 % от общего объема расходов.</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Расходы на: социальное обеспечение составили – 45020,8 тыс</w:t>
      </w:r>
      <w:r w:rsidR="00092590">
        <w:rPr>
          <w:rFonts w:ascii="Times New Roman" w:hAnsi="Times New Roman"/>
          <w:sz w:val="24"/>
          <w:szCs w:val="24"/>
        </w:rPr>
        <w:t>.руб</w:t>
      </w:r>
      <w:r w:rsidR="00AF49CA">
        <w:rPr>
          <w:rFonts w:ascii="Times New Roman" w:hAnsi="Times New Roman"/>
          <w:sz w:val="24"/>
          <w:szCs w:val="24"/>
        </w:rPr>
        <w:t>лей</w:t>
      </w:r>
      <w:r w:rsidR="00092590">
        <w:rPr>
          <w:rFonts w:ascii="Times New Roman" w:hAnsi="Times New Roman"/>
          <w:sz w:val="24"/>
          <w:szCs w:val="24"/>
        </w:rPr>
        <w:t xml:space="preserve">, </w:t>
      </w:r>
      <w:r w:rsidRPr="00A836B0">
        <w:rPr>
          <w:rFonts w:ascii="Times New Roman" w:hAnsi="Times New Roman"/>
          <w:sz w:val="24"/>
          <w:szCs w:val="24"/>
        </w:rPr>
        <w:t>питание, ГСМ и медикаменты – 35456,6 тыс.руб</w:t>
      </w:r>
      <w:r w:rsidR="00AF49CA">
        <w:rPr>
          <w:rFonts w:ascii="Times New Roman" w:hAnsi="Times New Roman"/>
          <w:sz w:val="24"/>
          <w:szCs w:val="24"/>
        </w:rPr>
        <w:t>лей</w:t>
      </w:r>
      <w:r w:rsidRPr="00A836B0">
        <w:rPr>
          <w:rFonts w:ascii="Times New Roman" w:hAnsi="Times New Roman"/>
          <w:sz w:val="24"/>
          <w:szCs w:val="24"/>
        </w:rPr>
        <w:t>, бюджетные инвестиции – 115833 тыс.руб</w:t>
      </w:r>
      <w:r w:rsidR="00AF49CA">
        <w:rPr>
          <w:rFonts w:ascii="Times New Roman" w:hAnsi="Times New Roman"/>
          <w:sz w:val="24"/>
          <w:szCs w:val="24"/>
        </w:rPr>
        <w:t>лей</w:t>
      </w:r>
      <w:r w:rsidRPr="00A836B0">
        <w:rPr>
          <w:rFonts w:ascii="Times New Roman" w:hAnsi="Times New Roman"/>
          <w:sz w:val="24"/>
          <w:szCs w:val="24"/>
        </w:rPr>
        <w:t xml:space="preserve"> (строительство ФОКа, Дома культуры, проектирование схемы теплоснабжения западной стороны города),  оплату работ и услуг муниципальных учреждений – 65654 тыс.руб</w:t>
      </w:r>
      <w:r w:rsidR="00AF49CA">
        <w:rPr>
          <w:rFonts w:ascii="Times New Roman" w:hAnsi="Times New Roman"/>
          <w:sz w:val="24"/>
          <w:szCs w:val="24"/>
        </w:rPr>
        <w:t>лей</w:t>
      </w:r>
      <w:r w:rsidRPr="00A836B0">
        <w:rPr>
          <w:rFonts w:ascii="Times New Roman" w:hAnsi="Times New Roman"/>
          <w:sz w:val="24"/>
          <w:szCs w:val="24"/>
        </w:rPr>
        <w:t>, на прочие расходы города – 113601,5 тыс.рублей.</w:t>
      </w:r>
    </w:p>
    <w:p w:rsid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Финансирование в рамках муниципальных программ составило 1017507,4 тыс.</w:t>
      </w:r>
      <w:r w:rsidR="00092590">
        <w:rPr>
          <w:rFonts w:ascii="Times New Roman" w:hAnsi="Times New Roman"/>
          <w:sz w:val="24"/>
          <w:szCs w:val="24"/>
        </w:rPr>
        <w:t xml:space="preserve"> рублей </w:t>
      </w:r>
      <w:r w:rsidR="00AF49CA">
        <w:rPr>
          <w:rFonts w:ascii="Times New Roman" w:hAnsi="Times New Roman"/>
          <w:sz w:val="24"/>
          <w:szCs w:val="24"/>
        </w:rPr>
        <w:t>(</w:t>
      </w:r>
      <w:r w:rsidRPr="00A836B0">
        <w:rPr>
          <w:rFonts w:ascii="Times New Roman" w:hAnsi="Times New Roman"/>
          <w:sz w:val="24"/>
          <w:szCs w:val="24"/>
        </w:rPr>
        <w:t>98,3% от плановых назначений).</w:t>
      </w:r>
    </w:p>
    <w:p w:rsidR="00A836B0" w:rsidRPr="00A836B0" w:rsidRDefault="00A836B0" w:rsidP="00B63097">
      <w:pPr>
        <w:spacing w:after="0" w:line="240" w:lineRule="auto"/>
        <w:ind w:firstLine="709"/>
        <w:jc w:val="both"/>
        <w:rPr>
          <w:rFonts w:ascii="Times New Roman" w:hAnsi="Times New Roman"/>
          <w:sz w:val="24"/>
          <w:szCs w:val="24"/>
        </w:rPr>
      </w:pPr>
    </w:p>
    <w:p w:rsidR="00A836B0" w:rsidRPr="00426365" w:rsidRDefault="00A836B0" w:rsidP="00B63097">
      <w:pPr>
        <w:spacing w:after="0" w:line="240" w:lineRule="auto"/>
        <w:ind w:firstLine="709"/>
        <w:jc w:val="center"/>
        <w:rPr>
          <w:rFonts w:ascii="Times New Roman" w:hAnsi="Times New Roman"/>
          <w:b/>
          <w:sz w:val="24"/>
          <w:szCs w:val="24"/>
        </w:rPr>
      </w:pPr>
      <w:r w:rsidRPr="00426365">
        <w:rPr>
          <w:rFonts w:ascii="Times New Roman" w:hAnsi="Times New Roman"/>
          <w:b/>
          <w:sz w:val="24"/>
          <w:szCs w:val="24"/>
        </w:rPr>
        <w:t>Демография</w:t>
      </w:r>
    </w:p>
    <w:p w:rsidR="00A836B0" w:rsidRPr="00A836B0" w:rsidRDefault="00A836B0" w:rsidP="00B63097">
      <w:pPr>
        <w:spacing w:after="0" w:line="240" w:lineRule="auto"/>
        <w:ind w:firstLine="709"/>
        <w:jc w:val="center"/>
        <w:rPr>
          <w:rFonts w:ascii="Times New Roman" w:hAnsi="Times New Roman"/>
          <w:i/>
          <w:sz w:val="24"/>
          <w:szCs w:val="24"/>
        </w:rPr>
      </w:pPr>
    </w:p>
    <w:p w:rsidR="00A836B0" w:rsidRPr="00A836B0" w:rsidRDefault="00A836B0" w:rsidP="00092590">
      <w:pPr>
        <w:pStyle w:val="a3"/>
        <w:ind w:firstLine="709"/>
        <w:contextualSpacing/>
        <w:rPr>
          <w:sz w:val="24"/>
        </w:rPr>
      </w:pPr>
      <w:r w:rsidRPr="00A836B0">
        <w:rPr>
          <w:sz w:val="24"/>
        </w:rPr>
        <w:t>Численность постоянного населения города Зимы по состоянию на 1 января 2020 года составила 30 515 человек (2018 год -30 818). Доля женщин в общей численности населения города - 54%, доля мужчин - 46,0%.</w:t>
      </w:r>
    </w:p>
    <w:p w:rsidR="00A836B0" w:rsidRPr="00A836B0" w:rsidRDefault="00A836B0" w:rsidP="00092590">
      <w:pPr>
        <w:spacing w:after="0" w:line="240" w:lineRule="auto"/>
        <w:ind w:firstLine="709"/>
        <w:contextualSpacing/>
        <w:jc w:val="both"/>
        <w:rPr>
          <w:rFonts w:ascii="Times New Roman" w:eastAsia="Times New Roman" w:hAnsi="Times New Roman"/>
          <w:color w:val="000000"/>
          <w:sz w:val="24"/>
          <w:szCs w:val="24"/>
        </w:rPr>
      </w:pPr>
      <w:r w:rsidRPr="00A836B0">
        <w:rPr>
          <w:rFonts w:ascii="Times New Roman" w:eastAsia="Times New Roman" w:hAnsi="Times New Roman"/>
          <w:color w:val="000000"/>
          <w:sz w:val="24"/>
          <w:szCs w:val="24"/>
        </w:rPr>
        <w:t>Тру</w:t>
      </w:r>
      <w:r w:rsidR="006C4947">
        <w:rPr>
          <w:rFonts w:ascii="Times New Roman" w:eastAsia="Times New Roman" w:hAnsi="Times New Roman"/>
          <w:color w:val="000000"/>
          <w:sz w:val="24"/>
          <w:szCs w:val="24"/>
        </w:rPr>
        <w:t xml:space="preserve">доспособное население – 16 </w:t>
      </w:r>
      <w:r w:rsidR="00092590">
        <w:rPr>
          <w:rFonts w:ascii="Times New Roman" w:eastAsia="Times New Roman" w:hAnsi="Times New Roman"/>
          <w:color w:val="000000"/>
          <w:sz w:val="24"/>
          <w:szCs w:val="24"/>
        </w:rPr>
        <w:t xml:space="preserve">350 человек. Число официально </w:t>
      </w:r>
      <w:r w:rsidRPr="00A836B0">
        <w:rPr>
          <w:rFonts w:ascii="Times New Roman" w:eastAsia="Times New Roman" w:hAnsi="Times New Roman"/>
          <w:color w:val="000000"/>
          <w:sz w:val="24"/>
          <w:szCs w:val="24"/>
        </w:rPr>
        <w:t>зарегистрированных безработных - 252 человека</w:t>
      </w:r>
      <w:r w:rsidR="006C4947">
        <w:rPr>
          <w:rFonts w:ascii="Times New Roman" w:eastAsia="Times New Roman" w:hAnsi="Times New Roman"/>
          <w:color w:val="000000"/>
          <w:sz w:val="24"/>
          <w:szCs w:val="24"/>
        </w:rPr>
        <w:t xml:space="preserve"> (2018г.-286)</w:t>
      </w:r>
      <w:r w:rsidRPr="00A836B0">
        <w:rPr>
          <w:rFonts w:ascii="Times New Roman" w:eastAsia="Times New Roman" w:hAnsi="Times New Roman"/>
          <w:color w:val="000000"/>
          <w:sz w:val="24"/>
          <w:szCs w:val="24"/>
        </w:rPr>
        <w:t>.</w:t>
      </w:r>
    </w:p>
    <w:p w:rsidR="00A836B0" w:rsidRPr="00A836B0" w:rsidRDefault="00A836B0" w:rsidP="00092590">
      <w:pPr>
        <w:pStyle w:val="a3"/>
        <w:ind w:firstLine="709"/>
        <w:contextualSpacing/>
        <w:rPr>
          <w:sz w:val="24"/>
        </w:rPr>
      </w:pPr>
      <w:r w:rsidRPr="00A836B0">
        <w:rPr>
          <w:sz w:val="24"/>
        </w:rPr>
        <w:t xml:space="preserve">В 2019 году в нашем городе </w:t>
      </w:r>
    </w:p>
    <w:p w:rsidR="00A836B0" w:rsidRPr="00A836B0" w:rsidRDefault="00A836B0" w:rsidP="00092590">
      <w:pPr>
        <w:pStyle w:val="a3"/>
        <w:ind w:firstLine="709"/>
        <w:contextualSpacing/>
        <w:rPr>
          <w:sz w:val="24"/>
        </w:rPr>
      </w:pPr>
      <w:r w:rsidRPr="00A836B0">
        <w:rPr>
          <w:sz w:val="24"/>
        </w:rPr>
        <w:t>- родилось 356 детей (2018г.-369);</w:t>
      </w:r>
    </w:p>
    <w:p w:rsidR="00A836B0" w:rsidRPr="00A836B0" w:rsidRDefault="00A836B0" w:rsidP="00092590">
      <w:pPr>
        <w:pStyle w:val="a3"/>
        <w:ind w:firstLine="709"/>
        <w:contextualSpacing/>
        <w:rPr>
          <w:sz w:val="24"/>
        </w:rPr>
      </w:pPr>
      <w:r w:rsidRPr="00A836B0">
        <w:rPr>
          <w:sz w:val="24"/>
        </w:rPr>
        <w:t>- умерло 490 человек (2018г.-472).</w:t>
      </w:r>
    </w:p>
    <w:p w:rsidR="00A836B0" w:rsidRPr="00A836B0" w:rsidRDefault="00A836B0" w:rsidP="00092590">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Естественная убыль нас</w:t>
      </w:r>
      <w:r w:rsidR="00092590">
        <w:rPr>
          <w:rFonts w:ascii="Times New Roman" w:hAnsi="Times New Roman"/>
          <w:sz w:val="24"/>
          <w:szCs w:val="24"/>
        </w:rPr>
        <w:t>еления составила</w:t>
      </w:r>
      <w:r w:rsidRPr="00A836B0">
        <w:rPr>
          <w:rFonts w:ascii="Times New Roman" w:hAnsi="Times New Roman"/>
          <w:sz w:val="24"/>
          <w:szCs w:val="24"/>
        </w:rPr>
        <w:t xml:space="preserve"> 134 человека.</w:t>
      </w:r>
    </w:p>
    <w:p w:rsidR="00A836B0" w:rsidRPr="00A836B0" w:rsidRDefault="00A836B0" w:rsidP="00092590">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В 2019 году </w:t>
      </w:r>
      <w:r w:rsidR="00092590">
        <w:rPr>
          <w:rFonts w:ascii="Times New Roman" w:hAnsi="Times New Roman"/>
          <w:sz w:val="24"/>
          <w:szCs w:val="24"/>
        </w:rPr>
        <w:t>в городе отмечался существенный</w:t>
      </w:r>
      <w:r w:rsidRPr="00A836B0">
        <w:rPr>
          <w:rFonts w:ascii="Times New Roman" w:hAnsi="Times New Roman"/>
          <w:sz w:val="24"/>
          <w:szCs w:val="24"/>
        </w:rPr>
        <w:t xml:space="preserve"> миграционный отток населения, он составил 169 человек – что значительно выше уровня 2018 года (67 человек).</w:t>
      </w:r>
    </w:p>
    <w:p w:rsidR="00A836B0" w:rsidRPr="00A836B0" w:rsidRDefault="00A836B0" w:rsidP="00092590">
      <w:pPr>
        <w:pStyle w:val="Default"/>
        <w:ind w:firstLine="709"/>
        <w:contextualSpacing/>
        <w:jc w:val="both"/>
        <w:rPr>
          <w:b/>
        </w:rPr>
      </w:pPr>
    </w:p>
    <w:p w:rsidR="00A836B0" w:rsidRPr="00426365" w:rsidRDefault="00A836B0" w:rsidP="00B63097">
      <w:pPr>
        <w:spacing w:after="0" w:line="240" w:lineRule="auto"/>
        <w:ind w:firstLine="709"/>
        <w:contextualSpacing/>
        <w:jc w:val="center"/>
        <w:rPr>
          <w:rFonts w:ascii="Times New Roman" w:eastAsia="Times New Roman" w:hAnsi="Times New Roman"/>
          <w:b/>
          <w:color w:val="000000"/>
          <w:sz w:val="24"/>
          <w:szCs w:val="24"/>
          <w:u w:val="single"/>
          <w:lang w:eastAsia="ru-RU"/>
        </w:rPr>
      </w:pPr>
      <w:r w:rsidRPr="00426365">
        <w:rPr>
          <w:rFonts w:ascii="Times New Roman" w:eastAsia="Times New Roman" w:hAnsi="Times New Roman"/>
          <w:b/>
          <w:color w:val="000000"/>
          <w:sz w:val="24"/>
          <w:szCs w:val="24"/>
          <w:lang w:eastAsia="ru-RU"/>
        </w:rPr>
        <w:t>Экономика</w:t>
      </w:r>
    </w:p>
    <w:p w:rsidR="00A836B0" w:rsidRPr="00A836B0" w:rsidRDefault="00A836B0" w:rsidP="00B63097">
      <w:pPr>
        <w:spacing w:after="0" w:line="240" w:lineRule="auto"/>
        <w:ind w:firstLine="709"/>
        <w:contextualSpacing/>
        <w:jc w:val="center"/>
        <w:rPr>
          <w:rFonts w:ascii="Times New Roman" w:eastAsia="Times New Roman" w:hAnsi="Times New Roman"/>
          <w:i/>
          <w:color w:val="000000"/>
          <w:sz w:val="24"/>
          <w:szCs w:val="24"/>
          <w:u w:val="single"/>
          <w:lang w:eastAsia="ru-RU"/>
        </w:rPr>
      </w:pP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На территории города Зимы осуществляют деятельность 784 хозяйствующих субъекта: 267 юридич</w:t>
      </w:r>
      <w:r w:rsidR="00092590">
        <w:rPr>
          <w:rFonts w:ascii="Times New Roman" w:eastAsia="Times New Roman" w:hAnsi="Times New Roman"/>
          <w:color w:val="000000"/>
          <w:sz w:val="24"/>
          <w:szCs w:val="24"/>
          <w:lang w:eastAsia="ru-RU"/>
        </w:rPr>
        <w:t xml:space="preserve">еских лиц и 517 индивидуальных </w:t>
      </w:r>
      <w:r w:rsidRPr="00A836B0">
        <w:rPr>
          <w:rFonts w:ascii="Times New Roman" w:eastAsia="Times New Roman" w:hAnsi="Times New Roman"/>
          <w:color w:val="000000"/>
          <w:sz w:val="24"/>
          <w:szCs w:val="24"/>
          <w:lang w:eastAsia="ru-RU"/>
        </w:rPr>
        <w:t>предпринимателей.</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На предприятиях</w:t>
      </w:r>
      <w:r w:rsidR="006C4947">
        <w:rPr>
          <w:rFonts w:ascii="Times New Roman" w:eastAsia="Times New Roman" w:hAnsi="Times New Roman"/>
          <w:color w:val="000000"/>
          <w:sz w:val="24"/>
          <w:szCs w:val="24"/>
          <w:lang w:eastAsia="ru-RU"/>
        </w:rPr>
        <w:t xml:space="preserve"> и организациях города занято 7 </w:t>
      </w:r>
      <w:r w:rsidRPr="00A836B0">
        <w:rPr>
          <w:rFonts w:ascii="Times New Roman" w:eastAsia="Times New Roman" w:hAnsi="Times New Roman"/>
          <w:color w:val="000000"/>
          <w:sz w:val="24"/>
          <w:szCs w:val="24"/>
          <w:lang w:eastAsia="ru-RU"/>
        </w:rPr>
        <w:t>84</w:t>
      </w:r>
      <w:r w:rsidR="006C4947">
        <w:rPr>
          <w:rFonts w:ascii="Times New Roman" w:eastAsia="Times New Roman" w:hAnsi="Times New Roman"/>
          <w:color w:val="000000"/>
          <w:sz w:val="24"/>
          <w:szCs w:val="24"/>
          <w:lang w:eastAsia="ru-RU"/>
        </w:rPr>
        <w:t>0</w:t>
      </w:r>
      <w:r w:rsidRPr="00A836B0">
        <w:rPr>
          <w:rFonts w:ascii="Times New Roman" w:eastAsia="Times New Roman" w:hAnsi="Times New Roman"/>
          <w:color w:val="000000"/>
          <w:sz w:val="24"/>
          <w:szCs w:val="24"/>
          <w:lang w:eastAsia="ru-RU"/>
        </w:rPr>
        <w:t xml:space="preserve"> человек.</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Одним из основных пока</w:t>
      </w:r>
      <w:r w:rsidR="00092590">
        <w:rPr>
          <w:rFonts w:ascii="Times New Roman" w:eastAsia="Times New Roman" w:hAnsi="Times New Roman"/>
          <w:color w:val="000000"/>
          <w:sz w:val="24"/>
          <w:szCs w:val="24"/>
          <w:lang w:eastAsia="ru-RU"/>
        </w:rPr>
        <w:t>зателей экономического развития</w:t>
      </w:r>
      <w:r w:rsidRPr="00A836B0">
        <w:rPr>
          <w:rFonts w:ascii="Times New Roman" w:eastAsia="Times New Roman" w:hAnsi="Times New Roman"/>
          <w:color w:val="000000"/>
          <w:sz w:val="24"/>
          <w:szCs w:val="24"/>
          <w:lang w:eastAsia="ru-RU"/>
        </w:rPr>
        <w:t xml:space="preserve"> муниципального образования является </w:t>
      </w:r>
      <w:r w:rsidRPr="00A836B0">
        <w:rPr>
          <w:rFonts w:ascii="Times New Roman" w:eastAsia="Times New Roman" w:hAnsi="Times New Roman"/>
          <w:b/>
          <w:color w:val="000000"/>
          <w:sz w:val="24"/>
          <w:szCs w:val="24"/>
          <w:lang w:eastAsia="ru-RU"/>
        </w:rPr>
        <w:t>выручка от реализации продукции, работ, услуг</w:t>
      </w:r>
      <w:r w:rsidRPr="00A836B0">
        <w:rPr>
          <w:rFonts w:ascii="Times New Roman" w:eastAsia="Times New Roman" w:hAnsi="Times New Roman"/>
          <w:color w:val="000000"/>
          <w:sz w:val="24"/>
          <w:szCs w:val="24"/>
          <w:lang w:eastAsia="ru-RU"/>
        </w:rPr>
        <w:t xml:space="preserve"> предприятий и организаций всех форм собстве</w:t>
      </w:r>
      <w:r w:rsidR="00092590">
        <w:rPr>
          <w:rFonts w:ascii="Times New Roman" w:eastAsia="Times New Roman" w:hAnsi="Times New Roman"/>
          <w:color w:val="000000"/>
          <w:sz w:val="24"/>
          <w:szCs w:val="24"/>
          <w:lang w:eastAsia="ru-RU"/>
        </w:rPr>
        <w:t xml:space="preserve">нности, объем которой составил </w:t>
      </w:r>
      <w:r w:rsidRPr="00A836B0">
        <w:rPr>
          <w:rFonts w:ascii="Times New Roman" w:eastAsia="Times New Roman" w:hAnsi="Times New Roman"/>
          <w:color w:val="000000"/>
          <w:sz w:val="24"/>
          <w:szCs w:val="24"/>
          <w:lang w:eastAsia="ru-RU"/>
        </w:rPr>
        <w:t>в 2019</w:t>
      </w:r>
      <w:r w:rsidR="00AF49CA">
        <w:rPr>
          <w:rFonts w:ascii="Times New Roman" w:eastAsia="Times New Roman" w:hAnsi="Times New Roman"/>
          <w:color w:val="000000"/>
          <w:sz w:val="24"/>
          <w:szCs w:val="24"/>
          <w:lang w:eastAsia="ru-RU"/>
        </w:rPr>
        <w:t xml:space="preserve"> </w:t>
      </w:r>
      <w:r w:rsidRPr="00A836B0">
        <w:rPr>
          <w:rFonts w:ascii="Times New Roman" w:eastAsia="Times New Roman" w:hAnsi="Times New Roman"/>
          <w:color w:val="000000"/>
          <w:sz w:val="24"/>
          <w:szCs w:val="24"/>
          <w:lang w:eastAsia="ru-RU"/>
        </w:rPr>
        <w:t>году 4477,3 млн.рублей (104,3% к уровню 2018г.). Увеличение показате</w:t>
      </w:r>
      <w:r w:rsidR="00092590">
        <w:rPr>
          <w:rFonts w:ascii="Times New Roman" w:eastAsia="Times New Roman" w:hAnsi="Times New Roman"/>
          <w:color w:val="000000"/>
          <w:sz w:val="24"/>
          <w:szCs w:val="24"/>
          <w:lang w:eastAsia="ru-RU"/>
        </w:rPr>
        <w:t>ля обусловлено как увеличением объемов производства, так и</w:t>
      </w:r>
      <w:r w:rsidRPr="00A836B0">
        <w:rPr>
          <w:rFonts w:ascii="Times New Roman" w:eastAsia="Times New Roman" w:hAnsi="Times New Roman"/>
          <w:color w:val="000000"/>
          <w:sz w:val="24"/>
          <w:szCs w:val="24"/>
          <w:lang w:eastAsia="ru-RU"/>
        </w:rPr>
        <w:t xml:space="preserve"> повышением цен на товары, работы, услуги.</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Основу экономики города составляют стру</w:t>
      </w:r>
      <w:r w:rsidR="00092590">
        <w:rPr>
          <w:rFonts w:ascii="Times New Roman" w:eastAsia="Times New Roman" w:hAnsi="Times New Roman"/>
          <w:color w:val="000000"/>
          <w:sz w:val="24"/>
          <w:szCs w:val="24"/>
          <w:lang w:eastAsia="ru-RU"/>
        </w:rPr>
        <w:t>ктурные подразделения Восточно-</w:t>
      </w:r>
      <w:r w:rsidRPr="00A836B0">
        <w:rPr>
          <w:rFonts w:ascii="Times New Roman" w:eastAsia="Times New Roman" w:hAnsi="Times New Roman"/>
          <w:color w:val="000000"/>
          <w:sz w:val="24"/>
          <w:szCs w:val="24"/>
          <w:lang w:eastAsia="ru-RU"/>
        </w:rPr>
        <w:t>Сибирской железной дороги – филиала ОАО «РЖД» и предприятия промышленного комплекса.</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hAnsi="Times New Roman"/>
          <w:color w:val="000000"/>
          <w:sz w:val="24"/>
          <w:szCs w:val="24"/>
          <w:shd w:val="clear" w:color="auto" w:fill="FFFFFF"/>
        </w:rPr>
        <w:t>Железнодорожный узел станции Зима является для Зиминского городского муниципального образова</w:t>
      </w:r>
      <w:r w:rsidR="00092590">
        <w:rPr>
          <w:rFonts w:ascii="Times New Roman" w:hAnsi="Times New Roman"/>
          <w:color w:val="000000"/>
          <w:sz w:val="24"/>
          <w:szCs w:val="24"/>
          <w:shd w:val="clear" w:color="auto" w:fill="FFFFFF"/>
        </w:rPr>
        <w:t xml:space="preserve">ния градообразующим, поскольку </w:t>
      </w:r>
      <w:r w:rsidRPr="00A836B0">
        <w:rPr>
          <w:rFonts w:ascii="Times New Roman" w:hAnsi="Times New Roman"/>
          <w:color w:val="000000"/>
          <w:sz w:val="24"/>
          <w:szCs w:val="24"/>
          <w:shd w:val="clear" w:color="auto" w:fill="FFFFFF"/>
        </w:rPr>
        <w:t>включает 14 о</w:t>
      </w:r>
      <w:r w:rsidR="00092590">
        <w:rPr>
          <w:rFonts w:ascii="Times New Roman" w:hAnsi="Times New Roman"/>
          <w:color w:val="000000"/>
          <w:sz w:val="24"/>
          <w:szCs w:val="24"/>
          <w:shd w:val="clear" w:color="auto" w:fill="FFFFFF"/>
        </w:rPr>
        <w:t xml:space="preserve">рганизаций – </w:t>
      </w:r>
      <w:r w:rsidR="00092590">
        <w:rPr>
          <w:rFonts w:ascii="Times New Roman" w:hAnsi="Times New Roman"/>
          <w:color w:val="000000"/>
          <w:sz w:val="24"/>
          <w:szCs w:val="24"/>
          <w:shd w:val="clear" w:color="auto" w:fill="FFFFFF"/>
        </w:rPr>
        <w:lastRenderedPageBreak/>
        <w:t>подразделений ВСЖД</w:t>
      </w:r>
      <w:r w:rsidRPr="00A836B0">
        <w:rPr>
          <w:rFonts w:ascii="Times New Roman" w:hAnsi="Times New Roman"/>
          <w:color w:val="000000"/>
          <w:sz w:val="24"/>
          <w:szCs w:val="24"/>
          <w:shd w:val="clear" w:color="auto" w:fill="FFFFFF"/>
        </w:rPr>
        <w:t xml:space="preserve"> - филиала О</w:t>
      </w:r>
      <w:r w:rsidR="00092590">
        <w:rPr>
          <w:rFonts w:ascii="Times New Roman" w:hAnsi="Times New Roman"/>
          <w:color w:val="000000"/>
          <w:sz w:val="24"/>
          <w:szCs w:val="24"/>
          <w:shd w:val="clear" w:color="auto" w:fill="FFFFFF"/>
        </w:rPr>
        <w:t xml:space="preserve">АО «РЖД», деятельность которых осуществляется в рамках </w:t>
      </w:r>
      <w:r w:rsidRPr="00A836B0">
        <w:rPr>
          <w:rFonts w:ascii="Times New Roman" w:hAnsi="Times New Roman"/>
          <w:color w:val="000000"/>
          <w:sz w:val="24"/>
          <w:szCs w:val="24"/>
          <w:shd w:val="clear" w:color="auto" w:fill="FFFFFF"/>
        </w:rPr>
        <w:t>единого производственно-технологического процесса.</w:t>
      </w:r>
    </w:p>
    <w:p w:rsidR="00A836B0" w:rsidRPr="00A836B0" w:rsidRDefault="00A836B0" w:rsidP="00B63097">
      <w:pPr>
        <w:spacing w:after="0" w:line="240" w:lineRule="auto"/>
        <w:ind w:firstLine="709"/>
        <w:jc w:val="both"/>
        <w:rPr>
          <w:rFonts w:ascii="Times New Roman" w:hAnsi="Times New Roman"/>
          <w:color w:val="000000"/>
          <w:sz w:val="24"/>
          <w:szCs w:val="24"/>
          <w:shd w:val="clear" w:color="auto" w:fill="FFFFFF"/>
        </w:rPr>
      </w:pPr>
      <w:r w:rsidRPr="00A836B0">
        <w:rPr>
          <w:rFonts w:ascii="Times New Roman" w:hAnsi="Times New Roman"/>
          <w:color w:val="000000"/>
          <w:sz w:val="24"/>
          <w:szCs w:val="24"/>
          <w:shd w:val="clear" w:color="auto" w:fill="FFFFFF"/>
        </w:rPr>
        <w:t>Комплекс железнодорожных предприятий оказ</w:t>
      </w:r>
      <w:r w:rsidR="00092590">
        <w:rPr>
          <w:rFonts w:ascii="Times New Roman" w:hAnsi="Times New Roman"/>
          <w:color w:val="000000"/>
          <w:sz w:val="24"/>
          <w:szCs w:val="24"/>
          <w:shd w:val="clear" w:color="auto" w:fill="FFFFFF"/>
        </w:rPr>
        <w:t xml:space="preserve">ывает непосредственное влияние на работу транспортного узла в целом, а также </w:t>
      </w:r>
      <w:r w:rsidRPr="00A836B0">
        <w:rPr>
          <w:rFonts w:ascii="Times New Roman" w:hAnsi="Times New Roman"/>
          <w:color w:val="000000"/>
          <w:sz w:val="24"/>
          <w:szCs w:val="24"/>
          <w:shd w:val="clear" w:color="auto" w:fill="FFFFFF"/>
        </w:rPr>
        <w:t>формирует основу экономики города.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i/>
          <w:sz w:val="24"/>
          <w:szCs w:val="24"/>
        </w:rPr>
        <w:t>На предприятиях железнодорожного транспорта занята значи</w:t>
      </w:r>
      <w:r w:rsidR="00092590">
        <w:rPr>
          <w:rFonts w:ascii="Times New Roman" w:hAnsi="Times New Roman"/>
          <w:i/>
          <w:sz w:val="24"/>
          <w:szCs w:val="24"/>
        </w:rPr>
        <w:t>тельная часть трудовых ресурсов</w:t>
      </w:r>
      <w:r w:rsidRPr="00A836B0">
        <w:rPr>
          <w:rFonts w:ascii="Times New Roman" w:hAnsi="Times New Roman"/>
          <w:i/>
          <w:sz w:val="24"/>
          <w:szCs w:val="24"/>
        </w:rPr>
        <w:t xml:space="preserve"> города (2,5 тыс. чел. или 32,3% от общей численности занятых в экономике города), которая</w:t>
      </w:r>
      <w:r w:rsidRPr="00A836B0">
        <w:rPr>
          <w:rFonts w:ascii="Times New Roman" w:hAnsi="Times New Roman"/>
          <w:sz w:val="24"/>
          <w:szCs w:val="24"/>
        </w:rPr>
        <w:t xml:space="preserve"> обеспечивает занятость трудоспособного населения, но также играет с</w:t>
      </w:r>
      <w:r w:rsidR="00092590">
        <w:rPr>
          <w:rFonts w:ascii="Times New Roman" w:hAnsi="Times New Roman"/>
          <w:sz w:val="24"/>
          <w:szCs w:val="24"/>
        </w:rPr>
        <w:t>ущественную роль в формировании</w:t>
      </w:r>
      <w:r w:rsidRPr="00A836B0">
        <w:rPr>
          <w:rFonts w:ascii="Times New Roman" w:hAnsi="Times New Roman"/>
          <w:sz w:val="24"/>
          <w:szCs w:val="24"/>
        </w:rPr>
        <w:t xml:space="preserve"> доходного потенциала, обеспечивая около 30% собственных доходов бюджета города.</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На территории города осуществляют деятельность 11 промышленных предприятий разных форм собственности. Объем промышленного производства составил в отчетном го</w:t>
      </w:r>
      <w:r w:rsidR="00092590">
        <w:rPr>
          <w:rFonts w:ascii="Times New Roman" w:eastAsia="Times New Roman" w:hAnsi="Times New Roman"/>
          <w:color w:val="000000"/>
          <w:sz w:val="24"/>
          <w:szCs w:val="24"/>
          <w:lang w:eastAsia="ru-RU"/>
        </w:rPr>
        <w:t xml:space="preserve">ду 943,3 млн. рублей (110,8% к </w:t>
      </w:r>
      <w:r w:rsidRPr="00A836B0">
        <w:rPr>
          <w:rFonts w:ascii="Times New Roman" w:eastAsia="Times New Roman" w:hAnsi="Times New Roman"/>
          <w:color w:val="000000"/>
          <w:sz w:val="24"/>
          <w:szCs w:val="24"/>
          <w:lang w:eastAsia="ru-RU"/>
        </w:rPr>
        <w:t>уровню 2018г.).</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Основными отраслями специализации промышленного производства Зимы являются лесодеревооб</w:t>
      </w:r>
      <w:r w:rsidR="00092590">
        <w:rPr>
          <w:rFonts w:ascii="Times New Roman" w:eastAsia="Times New Roman" w:hAnsi="Times New Roman"/>
          <w:color w:val="000000"/>
          <w:sz w:val="24"/>
          <w:szCs w:val="24"/>
          <w:lang w:eastAsia="ru-RU"/>
        </w:rPr>
        <w:t xml:space="preserve">работка </w:t>
      </w:r>
      <w:r w:rsidRPr="00A836B0">
        <w:rPr>
          <w:rFonts w:ascii="Times New Roman" w:eastAsia="Times New Roman" w:hAnsi="Times New Roman"/>
          <w:color w:val="000000"/>
          <w:sz w:val="24"/>
          <w:szCs w:val="24"/>
          <w:lang w:eastAsia="ru-RU"/>
        </w:rPr>
        <w:t xml:space="preserve">- 5 предприятий (ИП Шлыкова, ООО «Идеал», ООО «Меркурий», ООО «Элитфорест», ООО «Сиблес») и </w:t>
      </w:r>
      <w:r w:rsidR="00801B5B" w:rsidRPr="00A836B0">
        <w:rPr>
          <w:rFonts w:ascii="Times New Roman" w:eastAsia="Times New Roman" w:hAnsi="Times New Roman"/>
          <w:color w:val="000000"/>
          <w:sz w:val="24"/>
          <w:szCs w:val="24"/>
          <w:lang w:eastAsia="ru-RU"/>
        </w:rPr>
        <w:t>производство пищевых</w:t>
      </w:r>
      <w:r w:rsidRPr="00A836B0">
        <w:rPr>
          <w:rFonts w:ascii="Times New Roman" w:eastAsia="Times New Roman" w:hAnsi="Times New Roman"/>
          <w:color w:val="000000"/>
          <w:sz w:val="24"/>
          <w:szCs w:val="24"/>
          <w:lang w:eastAsia="ru-RU"/>
        </w:rPr>
        <w:t xml:space="preserve"> продуктов – 3 предприятия (цеха по производству мясопродуктов СПССПК «Солнечный», ПССК «Мясницкий», ОАО «Зиминский хлебозавод»). </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В целом</w:t>
      </w:r>
      <w:r w:rsidR="00092590">
        <w:rPr>
          <w:rFonts w:ascii="Times New Roman" w:eastAsia="Times New Roman" w:hAnsi="Times New Roman"/>
          <w:color w:val="000000"/>
          <w:sz w:val="24"/>
          <w:szCs w:val="24"/>
          <w:lang w:eastAsia="ru-RU"/>
        </w:rPr>
        <w:t xml:space="preserve">, по итогам прошедшего года, </w:t>
      </w:r>
      <w:r w:rsidRPr="00A836B0">
        <w:rPr>
          <w:rFonts w:ascii="Times New Roman" w:eastAsia="Times New Roman" w:hAnsi="Times New Roman"/>
          <w:color w:val="000000"/>
          <w:sz w:val="24"/>
          <w:szCs w:val="24"/>
          <w:lang w:eastAsia="ru-RU"/>
        </w:rPr>
        <w:t>состояние в сфере обрабатывающих производств стабиль</w:t>
      </w:r>
      <w:r w:rsidR="00AF49CA">
        <w:rPr>
          <w:rFonts w:ascii="Times New Roman" w:eastAsia="Times New Roman" w:hAnsi="Times New Roman"/>
          <w:color w:val="000000"/>
          <w:sz w:val="24"/>
          <w:szCs w:val="24"/>
          <w:lang w:eastAsia="ru-RU"/>
        </w:rPr>
        <w:t>но</w:t>
      </w:r>
      <w:r w:rsidRPr="00A836B0">
        <w:rPr>
          <w:rFonts w:ascii="Times New Roman" w:eastAsia="Times New Roman" w:hAnsi="Times New Roman"/>
          <w:b/>
          <w:color w:val="000000"/>
          <w:sz w:val="24"/>
          <w:szCs w:val="24"/>
          <w:lang w:eastAsia="ru-RU"/>
        </w:rPr>
        <w:t>.</w:t>
      </w:r>
      <w:r w:rsidRPr="00A836B0">
        <w:rPr>
          <w:rFonts w:ascii="Times New Roman" w:eastAsia="Times New Roman" w:hAnsi="Times New Roman"/>
          <w:color w:val="000000"/>
          <w:sz w:val="24"/>
          <w:szCs w:val="24"/>
          <w:lang w:eastAsia="ru-RU"/>
        </w:rPr>
        <w:t xml:space="preserve"> Однако проблема развития производственной сферы города остается актуальной.</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Малый и средни</w:t>
      </w:r>
      <w:r w:rsidR="006C4947">
        <w:rPr>
          <w:rFonts w:ascii="Times New Roman" w:eastAsia="Times New Roman" w:hAnsi="Times New Roman"/>
          <w:color w:val="000000"/>
          <w:sz w:val="24"/>
          <w:szCs w:val="24"/>
          <w:lang w:eastAsia="ru-RU"/>
        </w:rPr>
        <w:t>й бизнес по состоянию на 01.01.</w:t>
      </w:r>
      <w:r w:rsidRPr="00A836B0">
        <w:rPr>
          <w:rFonts w:ascii="Times New Roman" w:eastAsia="Times New Roman" w:hAnsi="Times New Roman"/>
          <w:color w:val="000000"/>
          <w:sz w:val="24"/>
          <w:szCs w:val="24"/>
          <w:lang w:eastAsia="ru-RU"/>
        </w:rPr>
        <w:t>2020 г. представляют одно среднее, 15 малых, 131 микропредприятие, 517 индивидуальных предпринимателей. Среднесписочная численность работающих на средних и малых предприятиях в 2019 году составила 1129 человек.</w:t>
      </w:r>
    </w:p>
    <w:p w:rsidR="00A836B0" w:rsidRPr="00A836B0" w:rsidRDefault="00A836B0" w:rsidP="00B63097">
      <w:pPr>
        <w:spacing w:after="0" w:line="240" w:lineRule="auto"/>
        <w:ind w:firstLine="709"/>
        <w:contextualSpacing/>
        <w:jc w:val="both"/>
        <w:rPr>
          <w:rFonts w:ascii="Times New Roman" w:eastAsia="Times New Roman" w:hAnsi="Times New Roman"/>
          <w:color w:val="000000"/>
          <w:sz w:val="24"/>
          <w:szCs w:val="24"/>
          <w:lang w:eastAsia="ru-RU"/>
        </w:rPr>
      </w:pPr>
      <w:r w:rsidRPr="00A836B0">
        <w:rPr>
          <w:rFonts w:ascii="Times New Roman" w:eastAsia="Times New Roman" w:hAnsi="Times New Roman"/>
          <w:color w:val="000000"/>
          <w:sz w:val="24"/>
          <w:szCs w:val="24"/>
          <w:lang w:eastAsia="ru-RU"/>
        </w:rPr>
        <w:t>Администрация города ежегодно оказывает поддержку малому бизнесу.</w:t>
      </w:r>
    </w:p>
    <w:p w:rsidR="00A836B0" w:rsidRPr="00A836B0" w:rsidRDefault="00A836B0" w:rsidP="00B63097">
      <w:pPr>
        <w:suppressAutoHyphens/>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Наиболее востребованной и эффективной мерой поддержки и развития малого бизнеса является механизм микрозаимствований. Микрокредитной компанией «Фонд поддержки малого и среднего предпринимательства», учредителем которой являются администрация г. Зимы, в 2019 году было предоставлено 80 микрозаймов на сумму 56,0 млн. рублей на развитие бизнеса. В целях повышения доступности субъектов малого бизнеса к льготному кредитованию </w:t>
      </w:r>
      <w:r w:rsidR="006C4947">
        <w:rPr>
          <w:rFonts w:ascii="Times New Roman" w:hAnsi="Times New Roman"/>
          <w:sz w:val="24"/>
          <w:szCs w:val="24"/>
        </w:rPr>
        <w:t>мы</w:t>
      </w:r>
      <w:r w:rsidRPr="00A836B0">
        <w:rPr>
          <w:rFonts w:ascii="Times New Roman" w:hAnsi="Times New Roman"/>
          <w:sz w:val="24"/>
          <w:szCs w:val="24"/>
        </w:rPr>
        <w:t xml:space="preserve"> намерен</w:t>
      </w:r>
      <w:r w:rsidR="006C4947">
        <w:rPr>
          <w:rFonts w:ascii="Times New Roman" w:hAnsi="Times New Roman"/>
          <w:sz w:val="24"/>
          <w:szCs w:val="24"/>
        </w:rPr>
        <w:t>ы</w:t>
      </w:r>
      <w:r w:rsidRPr="00A836B0">
        <w:rPr>
          <w:rFonts w:ascii="Times New Roman" w:hAnsi="Times New Roman"/>
          <w:sz w:val="24"/>
          <w:szCs w:val="24"/>
        </w:rPr>
        <w:t xml:space="preserve"> в рамках муниципальной программы «Содействие развитию малого и среднего предпринимательства г.</w:t>
      </w:r>
      <w:r w:rsidR="001E1A99">
        <w:rPr>
          <w:rFonts w:ascii="Times New Roman" w:hAnsi="Times New Roman"/>
          <w:sz w:val="24"/>
          <w:szCs w:val="24"/>
        </w:rPr>
        <w:t xml:space="preserve"> Зимы» на 2020-2024гг. </w:t>
      </w:r>
      <w:r w:rsidRPr="00A836B0">
        <w:rPr>
          <w:rFonts w:ascii="Times New Roman" w:hAnsi="Times New Roman"/>
          <w:sz w:val="24"/>
          <w:szCs w:val="24"/>
        </w:rPr>
        <w:t xml:space="preserve">ежегодно выделять Фонду по 1 </w:t>
      </w:r>
      <w:r w:rsidR="001E1A99">
        <w:rPr>
          <w:rFonts w:ascii="Times New Roman" w:hAnsi="Times New Roman"/>
          <w:sz w:val="24"/>
          <w:szCs w:val="24"/>
        </w:rPr>
        <w:t xml:space="preserve">млн. рублей на докапитализацию кредитного </w:t>
      </w:r>
      <w:r w:rsidRPr="00A836B0">
        <w:rPr>
          <w:rFonts w:ascii="Times New Roman" w:hAnsi="Times New Roman"/>
          <w:sz w:val="24"/>
          <w:szCs w:val="24"/>
        </w:rPr>
        <w:t>портфеля микрозаймов.</w:t>
      </w:r>
    </w:p>
    <w:p w:rsidR="00A836B0" w:rsidRPr="00A836B0" w:rsidRDefault="00A836B0" w:rsidP="00B63097">
      <w:pPr>
        <w:suppressAutoHyphens/>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Кроме того, из местного бюджета оказывается поддержка субъектам малого предпринимательства, реализующим проекты по приоритетным направлениям деятельности. В 2019 году по</w:t>
      </w:r>
      <w:r w:rsidR="001E1A99">
        <w:rPr>
          <w:rFonts w:ascii="Times New Roman" w:hAnsi="Times New Roman"/>
          <w:sz w:val="24"/>
          <w:szCs w:val="24"/>
        </w:rPr>
        <w:t xml:space="preserve"> результатам конкурсного отбора</w:t>
      </w:r>
      <w:r w:rsidRPr="00A836B0">
        <w:rPr>
          <w:rFonts w:ascii="Times New Roman" w:hAnsi="Times New Roman"/>
          <w:sz w:val="24"/>
          <w:szCs w:val="24"/>
        </w:rPr>
        <w:t xml:space="preserve"> была предоставлена финансовая помощь индивидуальному предпри</w:t>
      </w:r>
      <w:r w:rsidR="001E1A99">
        <w:rPr>
          <w:rFonts w:ascii="Times New Roman" w:hAnsi="Times New Roman"/>
          <w:sz w:val="24"/>
          <w:szCs w:val="24"/>
        </w:rPr>
        <w:t xml:space="preserve">нимателю на реализацию проекта «Развитие бизнеса в сфере физкультурно-оздоровительной </w:t>
      </w:r>
      <w:r w:rsidRPr="00A836B0">
        <w:rPr>
          <w:rFonts w:ascii="Times New Roman" w:hAnsi="Times New Roman"/>
          <w:sz w:val="24"/>
          <w:szCs w:val="24"/>
        </w:rPr>
        <w:t xml:space="preserve">деятельности» в размере 300 тыс. рублей. </w:t>
      </w:r>
    </w:p>
    <w:p w:rsidR="00A836B0" w:rsidRPr="00A836B0" w:rsidRDefault="00A836B0" w:rsidP="00B63097">
      <w:pPr>
        <w:suppressAutoHyphens/>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Аналогичная финансовая поддержка будет оказываться предпринимателям и в текущем году.</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Количество объектов сферы потребительского рынка, являющейся неотъемлемой частью повседневной жизни каждого горожанина, составляет 390 единиц (магазины, аптеки, АЗС, предприятия оптовой торговли, общественного питания и бытового обслуживания).</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Динамика развития потребительского рынка продолжает оставаться стабильно положительной. Нормативы обеспеченности населения площадью торговых объектов превышены в 2 раза. Продолжается увеличение количества объектов крупных региональных и федеральных сетей. За 2019 год в городе открылся еще один магазин-дискаунтер "Хлеб-Соль" в посёлке </w:t>
      </w:r>
      <w:r w:rsidRPr="00A836B0">
        <w:rPr>
          <w:rFonts w:ascii="Times New Roman" w:hAnsi="Times New Roman"/>
          <w:sz w:val="24"/>
          <w:szCs w:val="24"/>
          <w:lang w:val="en-US"/>
        </w:rPr>
        <w:t>II</w:t>
      </w:r>
      <w:r w:rsidRPr="00A836B0">
        <w:rPr>
          <w:rFonts w:ascii="Times New Roman" w:hAnsi="Times New Roman"/>
          <w:sz w:val="24"/>
          <w:szCs w:val="24"/>
        </w:rPr>
        <w:t xml:space="preserve">-Строитель.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lastRenderedPageBreak/>
        <w:t xml:space="preserve">Расширяется ассортимент продукции местных и региональных товаропроизводителей (ОАО "Зиминский хлебозавод", агрохолдинг «Саянский бройлер», </w:t>
      </w:r>
      <w:r w:rsidRPr="00A836B0">
        <w:rPr>
          <w:rFonts w:ascii="Times New Roman" w:eastAsia="Times New Roman" w:hAnsi="Times New Roman"/>
          <w:color w:val="000000"/>
          <w:sz w:val="24"/>
          <w:szCs w:val="24"/>
          <w:lang w:eastAsia="ru-RU"/>
        </w:rPr>
        <w:t xml:space="preserve">ПССК «Мясницкий», </w:t>
      </w:r>
      <w:r w:rsidRPr="00A836B0">
        <w:rPr>
          <w:rFonts w:ascii="Times New Roman" w:hAnsi="Times New Roman"/>
          <w:sz w:val="24"/>
          <w:szCs w:val="24"/>
        </w:rPr>
        <w:t>СПК «Окинский», ООО «Белоречье», КФХ Якушенко Д.Н., СПССПК "Солнечный", ИП Дроздюк Ф.В.).</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Город Зима включен в список территорий, на которых проводится статистическое наблюдение за уровнем цен на основные группы продовольственных товаров. В рейтинге цен наш город занимал </w:t>
      </w:r>
      <w:r w:rsidR="001E1A99">
        <w:rPr>
          <w:rFonts w:ascii="Times New Roman" w:hAnsi="Times New Roman"/>
          <w:sz w:val="24"/>
          <w:szCs w:val="24"/>
        </w:rPr>
        <w:t>в отчетном году</w:t>
      </w:r>
      <w:r w:rsidRPr="00A836B0">
        <w:rPr>
          <w:rFonts w:ascii="Times New Roman" w:hAnsi="Times New Roman"/>
          <w:sz w:val="24"/>
          <w:szCs w:val="24"/>
        </w:rPr>
        <w:t xml:space="preserve"> одно из первых мест, т.е. лидировал по количеству товаров, имеющих низкие цены.</w:t>
      </w:r>
    </w:p>
    <w:p w:rsidR="00A836B0" w:rsidRPr="00A836B0" w:rsidRDefault="00A836B0" w:rsidP="00B63097">
      <w:pPr>
        <w:spacing w:after="0" w:line="240" w:lineRule="auto"/>
        <w:ind w:firstLine="709"/>
        <w:contextualSpacing/>
        <w:jc w:val="both"/>
        <w:rPr>
          <w:rFonts w:ascii="Times New Roman" w:hAnsi="Times New Roman"/>
          <w:sz w:val="24"/>
          <w:szCs w:val="24"/>
        </w:rPr>
      </w:pPr>
    </w:p>
    <w:p w:rsidR="00A836B0" w:rsidRPr="00426365" w:rsidRDefault="00A836B0" w:rsidP="00B63097">
      <w:pPr>
        <w:spacing w:after="0" w:line="240" w:lineRule="auto"/>
        <w:ind w:firstLine="709"/>
        <w:contextualSpacing/>
        <w:jc w:val="center"/>
        <w:rPr>
          <w:rFonts w:ascii="Times New Roman" w:hAnsi="Times New Roman"/>
          <w:b/>
          <w:sz w:val="24"/>
          <w:szCs w:val="24"/>
        </w:rPr>
      </w:pPr>
      <w:r w:rsidRPr="00426365">
        <w:rPr>
          <w:rFonts w:ascii="Times New Roman" w:hAnsi="Times New Roman"/>
          <w:b/>
          <w:sz w:val="24"/>
          <w:szCs w:val="24"/>
        </w:rPr>
        <w:t>Уровень жизни населения города и оплата труда</w:t>
      </w:r>
    </w:p>
    <w:p w:rsidR="00A836B0" w:rsidRPr="00A836B0" w:rsidRDefault="00A836B0" w:rsidP="00B63097">
      <w:pPr>
        <w:spacing w:after="0" w:line="240" w:lineRule="auto"/>
        <w:ind w:firstLine="709"/>
        <w:contextualSpacing/>
        <w:jc w:val="center"/>
        <w:rPr>
          <w:rFonts w:ascii="Times New Roman" w:hAnsi="Times New Roman"/>
          <w:b/>
          <w:i/>
          <w:sz w:val="24"/>
          <w:szCs w:val="24"/>
        </w:rPr>
      </w:pPr>
    </w:p>
    <w:p w:rsidR="00A836B0" w:rsidRPr="00A836B0" w:rsidRDefault="00A836B0" w:rsidP="00B6309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Основным источником </w:t>
      </w:r>
      <w:r w:rsidR="00604686">
        <w:rPr>
          <w:rFonts w:ascii="Times New Roman" w:hAnsi="Times New Roman"/>
          <w:sz w:val="24"/>
          <w:szCs w:val="24"/>
        </w:rPr>
        <w:t>доходов</w:t>
      </w:r>
      <w:r w:rsidR="001E1A99">
        <w:rPr>
          <w:rFonts w:ascii="Times New Roman" w:hAnsi="Times New Roman"/>
          <w:sz w:val="24"/>
          <w:szCs w:val="24"/>
        </w:rPr>
        <w:t xml:space="preserve"> работающих</w:t>
      </w:r>
      <w:r w:rsidR="00604686">
        <w:rPr>
          <w:rFonts w:ascii="Times New Roman" w:hAnsi="Times New Roman"/>
          <w:sz w:val="24"/>
          <w:szCs w:val="24"/>
        </w:rPr>
        <w:t xml:space="preserve"> граждан</w:t>
      </w:r>
      <w:r w:rsidR="001E1A99">
        <w:rPr>
          <w:rFonts w:ascii="Times New Roman" w:hAnsi="Times New Roman"/>
          <w:sz w:val="24"/>
          <w:szCs w:val="24"/>
        </w:rPr>
        <w:t xml:space="preserve"> является</w:t>
      </w:r>
      <w:r w:rsidRPr="00A836B0">
        <w:rPr>
          <w:rFonts w:ascii="Times New Roman" w:hAnsi="Times New Roman"/>
          <w:sz w:val="24"/>
          <w:szCs w:val="24"/>
        </w:rPr>
        <w:t xml:space="preserve"> заработная плата. </w:t>
      </w:r>
    </w:p>
    <w:p w:rsidR="00A836B0" w:rsidRPr="00A836B0" w:rsidRDefault="001E1A99" w:rsidP="00B6309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Рост заработной платы – стимул </w:t>
      </w:r>
      <w:r w:rsidR="00A836B0" w:rsidRPr="00A836B0">
        <w:rPr>
          <w:rFonts w:ascii="Times New Roman" w:hAnsi="Times New Roman"/>
          <w:sz w:val="24"/>
          <w:szCs w:val="24"/>
        </w:rPr>
        <w:t>к произв</w:t>
      </w:r>
      <w:r>
        <w:rPr>
          <w:rFonts w:ascii="Times New Roman" w:hAnsi="Times New Roman"/>
          <w:sz w:val="24"/>
          <w:szCs w:val="24"/>
        </w:rPr>
        <w:t xml:space="preserve">одительному труду, повышению уровня </w:t>
      </w:r>
      <w:r w:rsidR="00A836B0" w:rsidRPr="00A836B0">
        <w:rPr>
          <w:rFonts w:ascii="Times New Roman" w:hAnsi="Times New Roman"/>
          <w:sz w:val="24"/>
          <w:szCs w:val="24"/>
        </w:rPr>
        <w:t>жизни населения.</w:t>
      </w:r>
    </w:p>
    <w:p w:rsidR="00A836B0" w:rsidRPr="00A836B0" w:rsidRDefault="001E1A99" w:rsidP="00B6309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Средняя заработная плата</w:t>
      </w:r>
      <w:r w:rsidR="00A836B0" w:rsidRPr="00A836B0">
        <w:rPr>
          <w:rFonts w:ascii="Times New Roman" w:hAnsi="Times New Roman"/>
          <w:sz w:val="24"/>
          <w:szCs w:val="24"/>
        </w:rPr>
        <w:t xml:space="preserve"> работников в 2019г. составила 40</w:t>
      </w:r>
      <w:r w:rsidR="00A27E8F">
        <w:rPr>
          <w:rFonts w:ascii="Times New Roman" w:hAnsi="Times New Roman"/>
          <w:sz w:val="24"/>
          <w:szCs w:val="24"/>
        </w:rPr>
        <w:t xml:space="preserve"> </w:t>
      </w:r>
      <w:r w:rsidR="00A836B0" w:rsidRPr="00A836B0">
        <w:rPr>
          <w:rFonts w:ascii="Times New Roman" w:hAnsi="Times New Roman"/>
          <w:sz w:val="24"/>
          <w:szCs w:val="24"/>
        </w:rPr>
        <w:t>597 рублей (106,1 % к уровню 2018г.).</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Согласно статистическим данным наибольший уровень оплаты труда</w:t>
      </w:r>
      <w:r w:rsidR="006C4947">
        <w:rPr>
          <w:rFonts w:ascii="Times New Roman" w:hAnsi="Times New Roman"/>
          <w:sz w:val="24"/>
          <w:szCs w:val="24"/>
        </w:rPr>
        <w:t xml:space="preserve"> </w:t>
      </w:r>
      <w:r w:rsidRPr="00A836B0">
        <w:rPr>
          <w:rFonts w:ascii="Times New Roman" w:hAnsi="Times New Roman"/>
          <w:sz w:val="24"/>
          <w:szCs w:val="24"/>
        </w:rPr>
        <w:t>был зафиксирован в сферах «Транспортировка и хранение»</w:t>
      </w:r>
      <w:r w:rsidR="00604686">
        <w:rPr>
          <w:rFonts w:ascii="Times New Roman" w:hAnsi="Times New Roman"/>
          <w:sz w:val="24"/>
          <w:szCs w:val="24"/>
        </w:rPr>
        <w:t xml:space="preserve"> - 62</w:t>
      </w:r>
      <w:r w:rsidR="00A27E8F">
        <w:rPr>
          <w:rFonts w:ascii="Times New Roman" w:hAnsi="Times New Roman"/>
          <w:sz w:val="24"/>
          <w:szCs w:val="24"/>
        </w:rPr>
        <w:t xml:space="preserve"> </w:t>
      </w:r>
      <w:r w:rsidR="00604686">
        <w:rPr>
          <w:rFonts w:ascii="Times New Roman" w:hAnsi="Times New Roman"/>
          <w:sz w:val="24"/>
          <w:szCs w:val="24"/>
        </w:rPr>
        <w:t xml:space="preserve">476 рублей, «Деятельность </w:t>
      </w:r>
      <w:r w:rsidRPr="00A836B0">
        <w:rPr>
          <w:rFonts w:ascii="Times New Roman" w:hAnsi="Times New Roman"/>
          <w:sz w:val="24"/>
          <w:szCs w:val="24"/>
        </w:rPr>
        <w:t xml:space="preserve">в </w:t>
      </w:r>
      <w:r w:rsidR="00604686" w:rsidRPr="00A836B0">
        <w:rPr>
          <w:rFonts w:ascii="Times New Roman" w:hAnsi="Times New Roman"/>
          <w:sz w:val="24"/>
          <w:szCs w:val="24"/>
        </w:rPr>
        <w:t>области информации</w:t>
      </w:r>
      <w:r w:rsidRPr="00A836B0">
        <w:rPr>
          <w:rFonts w:ascii="Times New Roman" w:hAnsi="Times New Roman"/>
          <w:sz w:val="24"/>
          <w:szCs w:val="24"/>
        </w:rPr>
        <w:t xml:space="preserve"> и связи» - 51</w:t>
      </w:r>
      <w:r w:rsidR="00A27E8F">
        <w:rPr>
          <w:rFonts w:ascii="Times New Roman" w:hAnsi="Times New Roman"/>
          <w:sz w:val="24"/>
          <w:szCs w:val="24"/>
        </w:rPr>
        <w:t xml:space="preserve"> </w:t>
      </w:r>
      <w:r w:rsidRPr="00A836B0">
        <w:rPr>
          <w:rFonts w:ascii="Times New Roman" w:hAnsi="Times New Roman"/>
          <w:sz w:val="24"/>
          <w:szCs w:val="24"/>
        </w:rPr>
        <w:t xml:space="preserve">583 рубля. </w:t>
      </w:r>
    </w:p>
    <w:p w:rsidR="00A836B0" w:rsidRPr="00A836B0" w:rsidRDefault="00604686" w:rsidP="00B6309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Низкий уровень оплаты труда</w:t>
      </w:r>
      <w:r w:rsidR="00A836B0" w:rsidRPr="00A836B0">
        <w:rPr>
          <w:rFonts w:ascii="Times New Roman" w:hAnsi="Times New Roman"/>
          <w:sz w:val="24"/>
          <w:szCs w:val="24"/>
        </w:rPr>
        <w:t xml:space="preserve"> отмечается в таких отраслях как «Лесоводство и лесозаготовки» - 14</w:t>
      </w:r>
      <w:r w:rsidR="00A27E8F">
        <w:rPr>
          <w:rFonts w:ascii="Times New Roman" w:hAnsi="Times New Roman"/>
          <w:sz w:val="24"/>
          <w:szCs w:val="24"/>
        </w:rPr>
        <w:t xml:space="preserve"> </w:t>
      </w:r>
      <w:r w:rsidR="00A836B0" w:rsidRPr="00A836B0">
        <w:rPr>
          <w:rFonts w:ascii="Times New Roman" w:hAnsi="Times New Roman"/>
          <w:sz w:val="24"/>
          <w:szCs w:val="24"/>
        </w:rPr>
        <w:t>880 рублей, «Строительство» - 9</w:t>
      </w:r>
      <w:r w:rsidR="00A27E8F">
        <w:rPr>
          <w:rFonts w:ascii="Times New Roman" w:hAnsi="Times New Roman"/>
          <w:sz w:val="24"/>
          <w:szCs w:val="24"/>
        </w:rPr>
        <w:t xml:space="preserve"> </w:t>
      </w:r>
      <w:r w:rsidR="00A836B0" w:rsidRPr="00A836B0">
        <w:rPr>
          <w:rFonts w:ascii="Times New Roman" w:hAnsi="Times New Roman"/>
          <w:sz w:val="24"/>
          <w:szCs w:val="24"/>
        </w:rPr>
        <w:t xml:space="preserve">912 рублей. </w:t>
      </w:r>
    </w:p>
    <w:p w:rsidR="00A836B0" w:rsidRPr="00A836B0" w:rsidRDefault="00604686" w:rsidP="00B6309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В сфере </w:t>
      </w:r>
      <w:r w:rsidR="00A836B0" w:rsidRPr="00A836B0">
        <w:rPr>
          <w:rFonts w:ascii="Times New Roman" w:hAnsi="Times New Roman"/>
          <w:sz w:val="24"/>
          <w:szCs w:val="24"/>
        </w:rPr>
        <w:t>социально-трудов</w:t>
      </w:r>
      <w:r>
        <w:rPr>
          <w:rFonts w:ascii="Times New Roman" w:hAnsi="Times New Roman"/>
          <w:sz w:val="24"/>
          <w:szCs w:val="24"/>
        </w:rPr>
        <w:t xml:space="preserve">ых отношений городу по-прежнему присущи проблемы </w:t>
      </w:r>
      <w:r w:rsidR="00A836B0" w:rsidRPr="00A836B0">
        <w:rPr>
          <w:rFonts w:ascii="Times New Roman" w:hAnsi="Times New Roman"/>
          <w:sz w:val="24"/>
          <w:szCs w:val="24"/>
        </w:rPr>
        <w:t>высокого уровня неформальной занятости и «теневой» заработной платы. Доля незанятого трудовой деятельностью</w:t>
      </w:r>
      <w:r>
        <w:rPr>
          <w:rFonts w:ascii="Times New Roman" w:hAnsi="Times New Roman"/>
          <w:sz w:val="24"/>
          <w:szCs w:val="24"/>
        </w:rPr>
        <w:t xml:space="preserve"> населения в общей численности </w:t>
      </w:r>
      <w:r w:rsidR="00A836B0" w:rsidRPr="00A836B0">
        <w:rPr>
          <w:rFonts w:ascii="Times New Roman" w:hAnsi="Times New Roman"/>
          <w:sz w:val="24"/>
          <w:szCs w:val="24"/>
        </w:rPr>
        <w:t>трудовых ресурсов составляет 33,4 % (5,85 тыс. чел</w:t>
      </w:r>
      <w:r w:rsidR="00A27E8F">
        <w:rPr>
          <w:rFonts w:ascii="Times New Roman" w:hAnsi="Times New Roman"/>
          <w:sz w:val="24"/>
          <w:szCs w:val="24"/>
        </w:rPr>
        <w:t>.</w:t>
      </w:r>
      <w:r>
        <w:rPr>
          <w:rFonts w:ascii="Times New Roman" w:hAnsi="Times New Roman"/>
          <w:sz w:val="24"/>
          <w:szCs w:val="24"/>
        </w:rPr>
        <w:t>). Решение проблемы на муниципальном уровне не представляется возможным в связи с отсутствием</w:t>
      </w:r>
      <w:r w:rsidR="00A836B0" w:rsidRPr="00A836B0">
        <w:rPr>
          <w:rFonts w:ascii="Times New Roman" w:hAnsi="Times New Roman"/>
          <w:sz w:val="24"/>
          <w:szCs w:val="24"/>
        </w:rPr>
        <w:t xml:space="preserve"> у органов местного самоуправления</w:t>
      </w:r>
      <w:r>
        <w:rPr>
          <w:rFonts w:ascii="Times New Roman" w:hAnsi="Times New Roman"/>
          <w:sz w:val="24"/>
          <w:szCs w:val="24"/>
        </w:rPr>
        <w:t xml:space="preserve"> полномочий по осуществлению</w:t>
      </w:r>
      <w:r w:rsidR="00A836B0" w:rsidRPr="00A836B0">
        <w:rPr>
          <w:rFonts w:ascii="Times New Roman" w:hAnsi="Times New Roman"/>
          <w:sz w:val="24"/>
          <w:szCs w:val="24"/>
        </w:rPr>
        <w:t xml:space="preserve"> контрольно-надзо</w:t>
      </w:r>
      <w:r>
        <w:rPr>
          <w:rFonts w:ascii="Times New Roman" w:hAnsi="Times New Roman"/>
          <w:sz w:val="24"/>
          <w:szCs w:val="24"/>
        </w:rPr>
        <w:t xml:space="preserve">рной деятельности в отношении </w:t>
      </w:r>
      <w:r w:rsidR="00A836B0" w:rsidRPr="00A836B0">
        <w:rPr>
          <w:rFonts w:ascii="Times New Roman" w:hAnsi="Times New Roman"/>
          <w:sz w:val="24"/>
          <w:szCs w:val="24"/>
        </w:rPr>
        <w:t>руководителей, не оформляющих официальное т</w:t>
      </w:r>
      <w:r>
        <w:rPr>
          <w:rFonts w:ascii="Times New Roman" w:hAnsi="Times New Roman"/>
          <w:sz w:val="24"/>
          <w:szCs w:val="24"/>
        </w:rPr>
        <w:t xml:space="preserve">рудоустройство </w:t>
      </w:r>
      <w:r w:rsidR="00A836B0" w:rsidRPr="00A836B0">
        <w:rPr>
          <w:rFonts w:ascii="Times New Roman" w:hAnsi="Times New Roman"/>
          <w:sz w:val="24"/>
          <w:szCs w:val="24"/>
        </w:rPr>
        <w:t>раб</w:t>
      </w:r>
      <w:r>
        <w:rPr>
          <w:rFonts w:ascii="Times New Roman" w:hAnsi="Times New Roman"/>
          <w:sz w:val="24"/>
          <w:szCs w:val="24"/>
        </w:rPr>
        <w:t xml:space="preserve">отников, а также выплачивающих </w:t>
      </w:r>
      <w:r w:rsidR="00A836B0" w:rsidRPr="00A836B0">
        <w:rPr>
          <w:rFonts w:ascii="Times New Roman" w:hAnsi="Times New Roman"/>
          <w:sz w:val="24"/>
          <w:szCs w:val="24"/>
        </w:rPr>
        <w:t>работникам «серую» заработную плату.</w:t>
      </w:r>
    </w:p>
    <w:p w:rsidR="00A836B0" w:rsidRPr="00A836B0" w:rsidRDefault="00A836B0" w:rsidP="00B63097">
      <w:pPr>
        <w:tabs>
          <w:tab w:val="left" w:pos="709"/>
        </w:tabs>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2019 году в городе обеспечено выполнение установленных плановых значений по уровню </w:t>
      </w:r>
      <w:r w:rsidR="00604686">
        <w:rPr>
          <w:rFonts w:ascii="Times New Roman" w:hAnsi="Times New Roman"/>
          <w:sz w:val="24"/>
          <w:szCs w:val="24"/>
        </w:rPr>
        <w:t>заработной платы для отдельных категорий</w:t>
      </w:r>
      <w:r w:rsidRPr="00A836B0">
        <w:rPr>
          <w:rFonts w:ascii="Times New Roman" w:hAnsi="Times New Roman"/>
          <w:sz w:val="24"/>
          <w:szCs w:val="24"/>
        </w:rPr>
        <w:t xml:space="preserve"> работников, пов</w:t>
      </w:r>
      <w:r w:rsidR="00A27E8F">
        <w:rPr>
          <w:rFonts w:ascii="Times New Roman" w:hAnsi="Times New Roman"/>
          <w:sz w:val="24"/>
          <w:szCs w:val="24"/>
        </w:rPr>
        <w:t>ышение которым предусмотрено в у</w:t>
      </w:r>
      <w:r w:rsidRPr="00A836B0">
        <w:rPr>
          <w:rFonts w:ascii="Times New Roman" w:hAnsi="Times New Roman"/>
          <w:sz w:val="24"/>
          <w:szCs w:val="24"/>
        </w:rPr>
        <w:t>казах Президента</w:t>
      </w:r>
      <w:r w:rsidR="00A27E8F">
        <w:rPr>
          <w:rFonts w:ascii="Times New Roman" w:hAnsi="Times New Roman"/>
          <w:sz w:val="24"/>
          <w:szCs w:val="24"/>
        </w:rPr>
        <w:t xml:space="preserve"> РФ</w:t>
      </w:r>
      <w:r w:rsidRPr="00A836B0">
        <w:rPr>
          <w:rFonts w:ascii="Times New Roman" w:hAnsi="Times New Roman"/>
          <w:sz w:val="24"/>
          <w:szCs w:val="24"/>
        </w:rPr>
        <w:t xml:space="preserve">. </w:t>
      </w:r>
    </w:p>
    <w:p w:rsidR="00A836B0" w:rsidRPr="00A836B0" w:rsidRDefault="00A836B0" w:rsidP="00B63097">
      <w:pPr>
        <w:tabs>
          <w:tab w:val="left" w:pos="709"/>
        </w:tabs>
        <w:spacing w:after="0" w:line="240" w:lineRule="auto"/>
        <w:ind w:firstLine="709"/>
        <w:jc w:val="both"/>
        <w:rPr>
          <w:rFonts w:ascii="Times New Roman" w:hAnsi="Times New Roman"/>
          <w:sz w:val="24"/>
          <w:szCs w:val="24"/>
        </w:rPr>
      </w:pPr>
      <w:r w:rsidRPr="00A836B0">
        <w:rPr>
          <w:rFonts w:ascii="Times New Roman" w:hAnsi="Times New Roman"/>
          <w:sz w:val="24"/>
          <w:szCs w:val="24"/>
        </w:rPr>
        <w:t>Среднеме</w:t>
      </w:r>
      <w:r w:rsidR="00604686">
        <w:rPr>
          <w:rFonts w:ascii="Times New Roman" w:hAnsi="Times New Roman"/>
          <w:sz w:val="24"/>
          <w:szCs w:val="24"/>
        </w:rPr>
        <w:t>сячный размер заработной платы за</w:t>
      </w:r>
      <w:r w:rsidRPr="00A836B0">
        <w:rPr>
          <w:rFonts w:ascii="Times New Roman" w:hAnsi="Times New Roman"/>
          <w:sz w:val="24"/>
          <w:szCs w:val="24"/>
        </w:rPr>
        <w:t xml:space="preserve"> 2019</w:t>
      </w:r>
      <w:r w:rsidR="00A27E8F">
        <w:rPr>
          <w:rFonts w:ascii="Times New Roman" w:hAnsi="Times New Roman"/>
          <w:sz w:val="24"/>
          <w:szCs w:val="24"/>
        </w:rPr>
        <w:t xml:space="preserve">  </w:t>
      </w:r>
      <w:r w:rsidRPr="00A836B0">
        <w:rPr>
          <w:rFonts w:ascii="Times New Roman" w:hAnsi="Times New Roman"/>
          <w:sz w:val="24"/>
          <w:szCs w:val="24"/>
        </w:rPr>
        <w:t>г. составил:</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по педагогическим работникам общего образования – 35</w:t>
      </w:r>
      <w:r w:rsidR="00A27E8F">
        <w:rPr>
          <w:rFonts w:ascii="Times New Roman" w:hAnsi="Times New Roman"/>
          <w:sz w:val="24"/>
          <w:szCs w:val="24"/>
        </w:rPr>
        <w:t xml:space="preserve"> </w:t>
      </w:r>
      <w:r w:rsidRPr="00A836B0">
        <w:rPr>
          <w:rFonts w:ascii="Times New Roman" w:hAnsi="Times New Roman"/>
          <w:sz w:val="24"/>
          <w:szCs w:val="24"/>
        </w:rPr>
        <w:t>959 ру</w:t>
      </w:r>
      <w:r w:rsidR="00A27E8F">
        <w:rPr>
          <w:rFonts w:ascii="Times New Roman" w:hAnsi="Times New Roman"/>
          <w:sz w:val="24"/>
          <w:szCs w:val="24"/>
        </w:rPr>
        <w:t>блей</w:t>
      </w:r>
      <w:r w:rsidRPr="00A836B0">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по педагогическим работни</w:t>
      </w:r>
      <w:r w:rsidR="00604686">
        <w:rPr>
          <w:rFonts w:ascii="Times New Roman" w:hAnsi="Times New Roman"/>
          <w:sz w:val="24"/>
          <w:szCs w:val="24"/>
        </w:rPr>
        <w:t xml:space="preserve">кам дошкольных образовательных </w:t>
      </w:r>
      <w:r w:rsidRPr="00A836B0">
        <w:rPr>
          <w:rFonts w:ascii="Times New Roman" w:hAnsi="Times New Roman"/>
          <w:sz w:val="24"/>
          <w:szCs w:val="24"/>
        </w:rPr>
        <w:t>организаций – 31362 руб</w:t>
      </w:r>
      <w:r w:rsidR="00A27E8F">
        <w:rPr>
          <w:rFonts w:ascii="Times New Roman" w:hAnsi="Times New Roman"/>
          <w:sz w:val="24"/>
          <w:szCs w:val="24"/>
        </w:rPr>
        <w:t>лей</w:t>
      </w:r>
      <w:r w:rsidRPr="00A836B0">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-по педагогическим работникам организаций доп</w:t>
      </w:r>
      <w:r w:rsidR="00A27E8F">
        <w:rPr>
          <w:rFonts w:ascii="Times New Roman" w:hAnsi="Times New Roman"/>
          <w:sz w:val="24"/>
          <w:szCs w:val="24"/>
        </w:rPr>
        <w:t>олнительного образования – 36 95</w:t>
      </w:r>
      <w:r w:rsidRPr="00A836B0">
        <w:rPr>
          <w:rFonts w:ascii="Times New Roman" w:hAnsi="Times New Roman"/>
          <w:sz w:val="24"/>
          <w:szCs w:val="24"/>
        </w:rPr>
        <w:t>0 руб</w:t>
      </w:r>
      <w:r w:rsidR="00A27E8F">
        <w:rPr>
          <w:rFonts w:ascii="Times New Roman" w:hAnsi="Times New Roman"/>
          <w:sz w:val="24"/>
          <w:szCs w:val="24"/>
        </w:rPr>
        <w:t>лей</w:t>
      </w:r>
      <w:r w:rsidRPr="00A836B0">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по работникам учреждений культуры – 34</w:t>
      </w:r>
      <w:r w:rsidR="00A27E8F">
        <w:rPr>
          <w:rFonts w:ascii="Times New Roman" w:hAnsi="Times New Roman"/>
          <w:sz w:val="24"/>
          <w:szCs w:val="24"/>
        </w:rPr>
        <w:t xml:space="preserve"> </w:t>
      </w:r>
      <w:r w:rsidRPr="00A836B0">
        <w:rPr>
          <w:rFonts w:ascii="Times New Roman" w:hAnsi="Times New Roman"/>
          <w:sz w:val="24"/>
          <w:szCs w:val="24"/>
        </w:rPr>
        <w:t>342 руб</w:t>
      </w:r>
      <w:r w:rsidR="00A27E8F">
        <w:rPr>
          <w:rFonts w:ascii="Times New Roman" w:hAnsi="Times New Roman"/>
          <w:sz w:val="24"/>
          <w:szCs w:val="24"/>
        </w:rPr>
        <w:t>лей.</w:t>
      </w:r>
    </w:p>
    <w:p w:rsidR="00CB72EC" w:rsidRDefault="00A836B0" w:rsidP="006C494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Проведена работа по дифференциации заработной платы работников муниципальных учреждений.</w:t>
      </w:r>
    </w:p>
    <w:p w:rsidR="00CB72EC" w:rsidRPr="00A836B0" w:rsidRDefault="00CB72EC" w:rsidP="00604686">
      <w:pPr>
        <w:spacing w:after="0" w:line="240" w:lineRule="auto"/>
        <w:contextualSpacing/>
        <w:jc w:val="both"/>
        <w:rPr>
          <w:rFonts w:ascii="Times New Roman" w:hAnsi="Times New Roman"/>
          <w:sz w:val="24"/>
          <w:szCs w:val="24"/>
        </w:rPr>
      </w:pPr>
    </w:p>
    <w:p w:rsidR="00A836B0" w:rsidRPr="00426365" w:rsidRDefault="00A836B0" w:rsidP="00B63097">
      <w:pPr>
        <w:spacing w:after="0" w:line="240" w:lineRule="auto"/>
        <w:ind w:firstLine="709"/>
        <w:contextualSpacing/>
        <w:jc w:val="center"/>
        <w:rPr>
          <w:rFonts w:ascii="Times New Roman" w:hAnsi="Times New Roman"/>
          <w:b/>
          <w:sz w:val="24"/>
          <w:szCs w:val="24"/>
        </w:rPr>
      </w:pPr>
      <w:r w:rsidRPr="00426365">
        <w:rPr>
          <w:rFonts w:ascii="Times New Roman" w:hAnsi="Times New Roman"/>
          <w:b/>
          <w:sz w:val="24"/>
          <w:szCs w:val="24"/>
        </w:rPr>
        <w:t>Жилищно-коммунальное хозяйство</w:t>
      </w:r>
    </w:p>
    <w:p w:rsidR="00A836B0" w:rsidRPr="00A836B0" w:rsidRDefault="00A836B0" w:rsidP="00B63097">
      <w:pPr>
        <w:spacing w:after="0" w:line="240" w:lineRule="auto"/>
        <w:ind w:firstLine="709"/>
        <w:contextualSpacing/>
        <w:jc w:val="center"/>
        <w:rPr>
          <w:rFonts w:ascii="Times New Roman" w:hAnsi="Times New Roman"/>
          <w:b/>
          <w:i/>
          <w:sz w:val="24"/>
          <w:szCs w:val="24"/>
        </w:rPr>
      </w:pP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Комфортность проживания в городе во многом определяется качеством жилищно-коммуна</w:t>
      </w:r>
      <w:r w:rsidR="00604686">
        <w:rPr>
          <w:rFonts w:ascii="Times New Roman" w:hAnsi="Times New Roman"/>
          <w:sz w:val="24"/>
          <w:szCs w:val="24"/>
        </w:rPr>
        <w:t>льного обслуживания населения,</w:t>
      </w:r>
      <w:r w:rsidRPr="00A836B0">
        <w:rPr>
          <w:rFonts w:ascii="Times New Roman" w:hAnsi="Times New Roman"/>
          <w:sz w:val="24"/>
          <w:szCs w:val="24"/>
        </w:rPr>
        <w:t xml:space="preserve"> именно эта сфера чаще всего подвергается критике горожа</w:t>
      </w:r>
      <w:r w:rsidR="00604686">
        <w:rPr>
          <w:rFonts w:ascii="Times New Roman" w:hAnsi="Times New Roman"/>
          <w:sz w:val="24"/>
          <w:szCs w:val="24"/>
        </w:rPr>
        <w:t xml:space="preserve">н. В связи с этим мы стремимся развивать и совершенствовать </w:t>
      </w:r>
      <w:r w:rsidRPr="00A836B0">
        <w:rPr>
          <w:rFonts w:ascii="Times New Roman" w:hAnsi="Times New Roman"/>
          <w:sz w:val="24"/>
          <w:szCs w:val="24"/>
        </w:rPr>
        <w:t>сферу ЖКХ.</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Бесперебойная работа коммунальных предприятий, предоставление качественных услуг населению, эффективные методы управления жилищным фондом, внедрение ресурсосберегающих технологий, совершенствование договорных отношений – это те </w:t>
      </w:r>
      <w:r w:rsidRPr="00A836B0">
        <w:rPr>
          <w:rFonts w:ascii="Times New Roman" w:hAnsi="Times New Roman"/>
          <w:sz w:val="24"/>
          <w:szCs w:val="24"/>
        </w:rPr>
        <w:lastRenderedPageBreak/>
        <w:t>аспекты, на которые были направлены усилия как представительной, так и исполнительной власти города.</w:t>
      </w:r>
    </w:p>
    <w:p w:rsidR="00A836B0" w:rsidRPr="00604686" w:rsidRDefault="00A836B0" w:rsidP="00604686">
      <w:pPr>
        <w:spacing w:after="0" w:line="240" w:lineRule="auto"/>
        <w:ind w:firstLine="709"/>
        <w:contextualSpacing/>
        <w:jc w:val="both"/>
        <w:rPr>
          <w:rFonts w:ascii="Times New Roman" w:hAnsi="Times New Roman"/>
          <w:b/>
          <w:color w:val="000000"/>
          <w:sz w:val="24"/>
          <w:szCs w:val="24"/>
        </w:rPr>
      </w:pPr>
      <w:r w:rsidRPr="00A836B0">
        <w:rPr>
          <w:rFonts w:ascii="Times New Roman" w:hAnsi="Times New Roman"/>
          <w:sz w:val="24"/>
          <w:szCs w:val="24"/>
        </w:rPr>
        <w:t>Во многом уют в до</w:t>
      </w:r>
      <w:r w:rsidR="00604686">
        <w:rPr>
          <w:rFonts w:ascii="Times New Roman" w:hAnsi="Times New Roman"/>
          <w:sz w:val="24"/>
          <w:szCs w:val="24"/>
        </w:rPr>
        <w:t>мах жителей зависит от качества</w:t>
      </w:r>
      <w:r w:rsidR="00A27E8F">
        <w:rPr>
          <w:rFonts w:ascii="Times New Roman" w:hAnsi="Times New Roman"/>
          <w:sz w:val="24"/>
          <w:szCs w:val="24"/>
        </w:rPr>
        <w:t xml:space="preserve"> </w:t>
      </w:r>
      <w:r w:rsidRPr="00A836B0">
        <w:rPr>
          <w:rFonts w:ascii="Times New Roman" w:hAnsi="Times New Roman"/>
          <w:b/>
          <w:color w:val="000000"/>
          <w:sz w:val="24"/>
          <w:szCs w:val="24"/>
        </w:rPr>
        <w:t>подготовки объектов жилищно-коммунального хозяйства к работе в зимних условиях.</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В рамках подготовки </w:t>
      </w:r>
      <w:r w:rsidRPr="00A836B0">
        <w:rPr>
          <w:rFonts w:ascii="Times New Roman" w:hAnsi="Times New Roman"/>
          <w:b/>
          <w:sz w:val="24"/>
          <w:szCs w:val="24"/>
        </w:rPr>
        <w:t>жилого фонда</w:t>
      </w:r>
      <w:r w:rsidRPr="00A836B0">
        <w:rPr>
          <w:rFonts w:ascii="Times New Roman" w:hAnsi="Times New Roman"/>
          <w:sz w:val="24"/>
          <w:szCs w:val="24"/>
        </w:rPr>
        <w:t xml:space="preserve"> к отопительному сезону 2019-2020 годов большая работа была проделана управляющими компаниями под усиленным контролем межведомственной комиссии по проверке готовности многоквартирных домов к отопительному сезону. Комиссией </w:t>
      </w:r>
      <w:r w:rsidR="00604686">
        <w:rPr>
          <w:rFonts w:ascii="Times New Roman" w:hAnsi="Times New Roman"/>
          <w:sz w:val="24"/>
          <w:szCs w:val="24"/>
        </w:rPr>
        <w:t xml:space="preserve">проверялась степень подготовки </w:t>
      </w:r>
      <w:r w:rsidRPr="00A836B0">
        <w:rPr>
          <w:rFonts w:ascii="Times New Roman" w:hAnsi="Times New Roman"/>
          <w:sz w:val="24"/>
          <w:szCs w:val="24"/>
        </w:rPr>
        <w:t xml:space="preserve">внутридомовых инженерных коммуникаций, кровли и утепления зданий. В ходе работы комиссии был осмотрен весь многоквартирный </w:t>
      </w:r>
      <w:r w:rsidR="00604686">
        <w:rPr>
          <w:rFonts w:ascii="Times New Roman" w:hAnsi="Times New Roman"/>
          <w:sz w:val="24"/>
          <w:szCs w:val="24"/>
        </w:rPr>
        <w:t xml:space="preserve">жилой фонд города (208 домов), </w:t>
      </w:r>
      <w:r w:rsidRPr="00A836B0">
        <w:rPr>
          <w:rFonts w:ascii="Times New Roman" w:hAnsi="Times New Roman"/>
          <w:sz w:val="24"/>
          <w:szCs w:val="24"/>
        </w:rPr>
        <w:t>выдано 41 предписание. По состоянию на 15.09.2019 г. готовность МКД составила 100%.</w:t>
      </w:r>
    </w:p>
    <w:p w:rsidR="00A836B0" w:rsidRPr="00A836B0" w:rsidRDefault="00604686" w:rsidP="00B63097">
      <w:pPr>
        <w:spacing w:after="0" w:line="240" w:lineRule="auto"/>
        <w:ind w:firstLine="709"/>
        <w:jc w:val="both"/>
        <w:rPr>
          <w:rFonts w:ascii="Times New Roman" w:hAnsi="Times New Roman"/>
          <w:sz w:val="24"/>
          <w:szCs w:val="24"/>
        </w:rPr>
      </w:pPr>
      <w:r>
        <w:rPr>
          <w:rFonts w:ascii="Times New Roman" w:hAnsi="Times New Roman"/>
          <w:sz w:val="24"/>
          <w:szCs w:val="24"/>
        </w:rPr>
        <w:t>Основной</w:t>
      </w:r>
      <w:r w:rsidR="00A836B0" w:rsidRPr="00A836B0">
        <w:rPr>
          <w:rFonts w:ascii="Times New Roman" w:hAnsi="Times New Roman"/>
          <w:sz w:val="24"/>
          <w:szCs w:val="24"/>
        </w:rPr>
        <w:t xml:space="preserve"> проблемо</w:t>
      </w:r>
      <w:r>
        <w:rPr>
          <w:rFonts w:ascii="Times New Roman" w:hAnsi="Times New Roman"/>
          <w:sz w:val="24"/>
          <w:szCs w:val="24"/>
        </w:rPr>
        <w:t xml:space="preserve">й в </w:t>
      </w:r>
      <w:r w:rsidR="00A836B0" w:rsidRPr="00A836B0">
        <w:rPr>
          <w:rFonts w:ascii="Times New Roman" w:hAnsi="Times New Roman"/>
          <w:sz w:val="24"/>
          <w:szCs w:val="24"/>
        </w:rPr>
        <w:t>сфере обе</w:t>
      </w:r>
      <w:r>
        <w:rPr>
          <w:rFonts w:ascii="Times New Roman" w:hAnsi="Times New Roman"/>
          <w:sz w:val="24"/>
          <w:szCs w:val="24"/>
        </w:rPr>
        <w:t xml:space="preserve">спечения граждан качественными коммунальными услугами </w:t>
      </w:r>
      <w:r w:rsidR="00A836B0" w:rsidRPr="00A836B0">
        <w:rPr>
          <w:rFonts w:ascii="Times New Roman" w:hAnsi="Times New Roman"/>
          <w:sz w:val="24"/>
          <w:szCs w:val="24"/>
        </w:rPr>
        <w:t>является высокий износ инженерных сетей водоснабжения, водоотве</w:t>
      </w:r>
      <w:r>
        <w:rPr>
          <w:rFonts w:ascii="Times New Roman" w:hAnsi="Times New Roman"/>
          <w:sz w:val="24"/>
          <w:szCs w:val="24"/>
        </w:rPr>
        <w:t xml:space="preserve">дения, теплоснабжения, а также </w:t>
      </w:r>
      <w:r w:rsidR="00A836B0" w:rsidRPr="00A836B0">
        <w:rPr>
          <w:rFonts w:ascii="Times New Roman" w:hAnsi="Times New Roman"/>
          <w:sz w:val="24"/>
          <w:szCs w:val="24"/>
        </w:rPr>
        <w:t>оборудования котельных и центр</w:t>
      </w:r>
      <w:r>
        <w:rPr>
          <w:rFonts w:ascii="Times New Roman" w:hAnsi="Times New Roman"/>
          <w:sz w:val="24"/>
          <w:szCs w:val="24"/>
        </w:rPr>
        <w:t xml:space="preserve">альных тепловых пунктов, КНС и </w:t>
      </w:r>
      <w:r w:rsidR="00A836B0" w:rsidRPr="00A836B0">
        <w:rPr>
          <w:rFonts w:ascii="Times New Roman" w:hAnsi="Times New Roman"/>
          <w:sz w:val="24"/>
          <w:szCs w:val="24"/>
        </w:rPr>
        <w:t>очистных сооружений. Процент ветхих сетей теплоснабжения составляет 67%, по сетям водоснабжения и водоотведения эта цифра составляет 36 и 16 % соответственно.</w:t>
      </w:r>
    </w:p>
    <w:p w:rsidR="00D132FF" w:rsidRPr="00D132FF" w:rsidRDefault="00A836B0" w:rsidP="00D132FF">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На подготовку объектов коммунальной инфраструктуры к отоп</w:t>
      </w:r>
      <w:r w:rsidR="00604686">
        <w:rPr>
          <w:rFonts w:ascii="Times New Roman" w:hAnsi="Times New Roman"/>
          <w:sz w:val="24"/>
          <w:szCs w:val="24"/>
        </w:rPr>
        <w:t xml:space="preserve">ительному сезону было выделено 19,6 </w:t>
      </w:r>
      <w:r w:rsidRPr="00A836B0">
        <w:rPr>
          <w:rFonts w:ascii="Times New Roman" w:hAnsi="Times New Roman"/>
          <w:sz w:val="24"/>
          <w:szCs w:val="24"/>
        </w:rPr>
        <w:t>млн. руб. Все мероприятия, запл</w:t>
      </w:r>
      <w:r w:rsidR="00604686">
        <w:rPr>
          <w:rFonts w:ascii="Times New Roman" w:hAnsi="Times New Roman"/>
          <w:sz w:val="24"/>
          <w:szCs w:val="24"/>
        </w:rPr>
        <w:t>анированные на 2019 год</w:t>
      </w:r>
      <w:r w:rsidRPr="00A836B0">
        <w:rPr>
          <w:rFonts w:ascii="Times New Roman" w:hAnsi="Times New Roman"/>
          <w:sz w:val="24"/>
          <w:szCs w:val="24"/>
        </w:rPr>
        <w:t xml:space="preserve"> выполнены (выполнен этап 2019 года по капитальному ремонту сетей </w:t>
      </w:r>
      <w:r w:rsidR="00604686">
        <w:rPr>
          <w:rFonts w:ascii="Times New Roman" w:hAnsi="Times New Roman"/>
          <w:sz w:val="24"/>
          <w:szCs w:val="24"/>
        </w:rPr>
        <w:t xml:space="preserve">теплоснабжения и водоснабжения </w:t>
      </w:r>
      <w:r w:rsidRPr="00A836B0">
        <w:rPr>
          <w:rFonts w:ascii="Times New Roman" w:hAnsi="Times New Roman"/>
          <w:sz w:val="24"/>
          <w:szCs w:val="24"/>
        </w:rPr>
        <w:t>в районе ул. Григорьева, приобретены: материалы для ре</w:t>
      </w:r>
      <w:r w:rsidR="00604686">
        <w:rPr>
          <w:rFonts w:ascii="Times New Roman" w:hAnsi="Times New Roman"/>
          <w:sz w:val="24"/>
          <w:szCs w:val="24"/>
        </w:rPr>
        <w:t>монта котельных: №№1,4,9; котлы и котельное оборудование</w:t>
      </w:r>
      <w:r w:rsidRPr="00A836B0">
        <w:rPr>
          <w:rFonts w:ascii="Times New Roman" w:hAnsi="Times New Roman"/>
          <w:sz w:val="24"/>
          <w:szCs w:val="24"/>
        </w:rPr>
        <w:t xml:space="preserve"> для ремонта котельных: №№1,3,4,7,8,9,13;котельно-вспомогательного об</w:t>
      </w:r>
      <w:r w:rsidR="00604686">
        <w:rPr>
          <w:rFonts w:ascii="Times New Roman" w:hAnsi="Times New Roman"/>
          <w:sz w:val="24"/>
          <w:szCs w:val="24"/>
        </w:rPr>
        <w:t>орудования для котельных №№4,9.</w:t>
      </w:r>
      <w:r w:rsidRPr="00A836B0">
        <w:rPr>
          <w:rFonts w:ascii="Times New Roman" w:hAnsi="Times New Roman"/>
          <w:sz w:val="24"/>
          <w:szCs w:val="24"/>
        </w:rPr>
        <w:t xml:space="preserve"> Выполнен капитальный ремонт сбросного коллектора на очистных сооружения, поврежденног</w:t>
      </w:r>
      <w:r w:rsidR="00A27E8F">
        <w:rPr>
          <w:rFonts w:ascii="Times New Roman" w:hAnsi="Times New Roman"/>
          <w:sz w:val="24"/>
          <w:szCs w:val="24"/>
        </w:rPr>
        <w:t xml:space="preserve">о при </w:t>
      </w:r>
      <w:r w:rsidR="00FB42CC">
        <w:rPr>
          <w:rFonts w:ascii="Times New Roman" w:hAnsi="Times New Roman"/>
          <w:sz w:val="24"/>
          <w:szCs w:val="24"/>
        </w:rPr>
        <w:t>повышении</w:t>
      </w:r>
      <w:r w:rsidR="00A27E8F">
        <w:rPr>
          <w:rFonts w:ascii="Times New Roman" w:hAnsi="Times New Roman"/>
          <w:sz w:val="24"/>
          <w:szCs w:val="24"/>
        </w:rPr>
        <w:t xml:space="preserve"> уровня реки Ока).</w:t>
      </w:r>
    </w:p>
    <w:p w:rsidR="00A836B0" w:rsidRPr="00A836B0" w:rsidRDefault="00FB42CC" w:rsidP="00B63097">
      <w:pPr>
        <w:spacing w:after="0" w:line="240" w:lineRule="auto"/>
        <w:ind w:firstLine="709"/>
        <w:jc w:val="both"/>
        <w:rPr>
          <w:rFonts w:ascii="Times New Roman" w:hAnsi="Times New Roman"/>
          <w:sz w:val="24"/>
          <w:szCs w:val="24"/>
        </w:rPr>
      </w:pPr>
      <w:r>
        <w:rPr>
          <w:rFonts w:ascii="Times New Roman" w:hAnsi="Times New Roman"/>
          <w:sz w:val="24"/>
          <w:szCs w:val="24"/>
        </w:rPr>
        <w:t xml:space="preserve">Ещё одна </w:t>
      </w:r>
      <w:r w:rsidR="00A836B0" w:rsidRPr="00A836B0">
        <w:rPr>
          <w:rFonts w:ascii="Times New Roman" w:hAnsi="Times New Roman"/>
          <w:sz w:val="24"/>
          <w:szCs w:val="24"/>
        </w:rPr>
        <w:t>проблем</w:t>
      </w:r>
      <w:r>
        <w:rPr>
          <w:rFonts w:ascii="Times New Roman" w:hAnsi="Times New Roman"/>
          <w:sz w:val="24"/>
          <w:szCs w:val="24"/>
        </w:rPr>
        <w:t>а -</w:t>
      </w:r>
      <w:r w:rsidR="00A27E8F">
        <w:rPr>
          <w:rFonts w:ascii="Times New Roman" w:hAnsi="Times New Roman"/>
          <w:sz w:val="24"/>
          <w:szCs w:val="24"/>
        </w:rPr>
        <w:t xml:space="preserve"> </w:t>
      </w:r>
      <w:r w:rsidR="00A836B0" w:rsidRPr="00A836B0">
        <w:rPr>
          <w:rFonts w:ascii="Times New Roman" w:hAnsi="Times New Roman"/>
          <w:sz w:val="24"/>
          <w:szCs w:val="24"/>
        </w:rPr>
        <w:t>концентрация в центре города угольных котельных, которые ввиду своего морального и физического износа имеют низкие показатели над</w:t>
      </w:r>
      <w:r w:rsidR="00D132FF">
        <w:rPr>
          <w:rFonts w:ascii="Times New Roman" w:hAnsi="Times New Roman"/>
          <w:sz w:val="24"/>
          <w:szCs w:val="24"/>
        </w:rPr>
        <w:t xml:space="preserve">ежности и энергоэффективности, </w:t>
      </w:r>
      <w:r w:rsidR="00A836B0" w:rsidRPr="00A836B0">
        <w:rPr>
          <w:rFonts w:ascii="Times New Roman" w:hAnsi="Times New Roman"/>
          <w:sz w:val="24"/>
          <w:szCs w:val="24"/>
        </w:rPr>
        <w:t>значительно ухудшают экологическую обстановку в городе.</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Для решения данного вопроса в 2019 году нами был подготовлен проект реконструкции системы теплоснабжения западной части </w:t>
      </w:r>
      <w:r w:rsidR="00D132FF">
        <w:rPr>
          <w:rFonts w:ascii="Times New Roman" w:hAnsi="Times New Roman"/>
          <w:sz w:val="24"/>
          <w:szCs w:val="24"/>
        </w:rPr>
        <w:t xml:space="preserve">города Зимы, предусматривающий </w:t>
      </w:r>
      <w:r w:rsidRPr="00A836B0">
        <w:rPr>
          <w:rFonts w:ascii="Times New Roman" w:hAnsi="Times New Roman"/>
          <w:sz w:val="24"/>
          <w:szCs w:val="24"/>
        </w:rPr>
        <w:t>закрытие угольных котельных и подключение зап</w:t>
      </w:r>
      <w:r w:rsidR="00D132FF">
        <w:rPr>
          <w:rFonts w:ascii="Times New Roman" w:hAnsi="Times New Roman"/>
          <w:sz w:val="24"/>
          <w:szCs w:val="24"/>
        </w:rPr>
        <w:t>адной части города к мощностям Ново-Зиминской ТЭЦ. Стоимость</w:t>
      </w:r>
      <w:r w:rsidRPr="00A836B0">
        <w:rPr>
          <w:rFonts w:ascii="Times New Roman" w:hAnsi="Times New Roman"/>
          <w:sz w:val="24"/>
          <w:szCs w:val="24"/>
        </w:rPr>
        <w:t xml:space="preserve"> проектирования составила 20,3 миллиона рублей.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настоящее время проект проходит гос</w:t>
      </w:r>
      <w:r w:rsidR="00D132FF">
        <w:rPr>
          <w:rFonts w:ascii="Times New Roman" w:hAnsi="Times New Roman"/>
          <w:sz w:val="24"/>
          <w:szCs w:val="24"/>
        </w:rPr>
        <w:t xml:space="preserve">ударственную экспертизу, после </w:t>
      </w:r>
      <w:r w:rsidRPr="00A836B0">
        <w:rPr>
          <w:rFonts w:ascii="Times New Roman" w:hAnsi="Times New Roman"/>
          <w:sz w:val="24"/>
          <w:szCs w:val="24"/>
        </w:rPr>
        <w:t>получ</w:t>
      </w:r>
      <w:r w:rsidR="00D132FF">
        <w:rPr>
          <w:rFonts w:ascii="Times New Roman" w:hAnsi="Times New Roman"/>
          <w:sz w:val="24"/>
          <w:szCs w:val="24"/>
        </w:rPr>
        <w:t xml:space="preserve">ения положительного заключения </w:t>
      </w:r>
      <w:r w:rsidRPr="00A836B0">
        <w:rPr>
          <w:rFonts w:ascii="Times New Roman" w:hAnsi="Times New Roman"/>
          <w:sz w:val="24"/>
          <w:szCs w:val="24"/>
        </w:rPr>
        <w:t xml:space="preserve">экспертизы намечена </w:t>
      </w:r>
      <w:r w:rsidR="00CD3B75" w:rsidRPr="00A836B0">
        <w:rPr>
          <w:rFonts w:ascii="Times New Roman" w:hAnsi="Times New Roman"/>
          <w:sz w:val="24"/>
          <w:szCs w:val="24"/>
        </w:rPr>
        <w:t>его</w:t>
      </w:r>
      <w:r w:rsidRPr="00A836B0">
        <w:rPr>
          <w:rFonts w:ascii="Times New Roman" w:hAnsi="Times New Roman"/>
          <w:sz w:val="24"/>
          <w:szCs w:val="24"/>
        </w:rPr>
        <w:t xml:space="preserve"> скорейшая реализация.</w:t>
      </w:r>
    </w:p>
    <w:p w:rsidR="00A836B0" w:rsidRPr="00A836B0" w:rsidRDefault="00A836B0" w:rsidP="00B63097">
      <w:pPr>
        <w:spacing w:after="0" w:line="240" w:lineRule="auto"/>
        <w:ind w:firstLine="709"/>
        <w:contextualSpacing/>
        <w:jc w:val="both"/>
        <w:rPr>
          <w:rFonts w:ascii="Times New Roman" w:hAnsi="Times New Roman"/>
          <w:sz w:val="24"/>
          <w:szCs w:val="24"/>
        </w:rPr>
      </w:pP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b/>
          <w:sz w:val="24"/>
          <w:szCs w:val="24"/>
        </w:rPr>
        <w:t>Транспортный вопрос</w:t>
      </w:r>
      <w:r w:rsidR="00D132FF">
        <w:rPr>
          <w:rFonts w:ascii="Times New Roman" w:hAnsi="Times New Roman"/>
          <w:sz w:val="24"/>
          <w:szCs w:val="24"/>
        </w:rPr>
        <w:t xml:space="preserve"> также </w:t>
      </w:r>
      <w:r w:rsidRPr="00A836B0">
        <w:rPr>
          <w:rFonts w:ascii="Times New Roman" w:hAnsi="Times New Roman"/>
          <w:sz w:val="24"/>
          <w:szCs w:val="24"/>
        </w:rPr>
        <w:t>постоянно находится на контроле. Это касается уровня культуры водителей, порядка в салонах коммерческого транспорта, графика выхода на</w:t>
      </w:r>
      <w:r w:rsidR="00D132FF">
        <w:rPr>
          <w:rFonts w:ascii="Times New Roman" w:hAnsi="Times New Roman"/>
          <w:sz w:val="24"/>
          <w:szCs w:val="24"/>
        </w:rPr>
        <w:t xml:space="preserve"> линию. Мы видим эти проблемы и</w:t>
      </w:r>
      <w:r w:rsidRPr="00A836B0">
        <w:rPr>
          <w:rFonts w:ascii="Times New Roman" w:hAnsi="Times New Roman"/>
          <w:sz w:val="24"/>
          <w:szCs w:val="24"/>
        </w:rPr>
        <w:t xml:space="preserve"> решаем их. В настоящее время на территории города действует 6 маршрутов, которые в полной мере охватывают все районы города. В тече</w:t>
      </w:r>
      <w:r w:rsidR="00D132FF">
        <w:rPr>
          <w:rFonts w:ascii="Times New Roman" w:hAnsi="Times New Roman"/>
          <w:sz w:val="24"/>
          <w:szCs w:val="24"/>
        </w:rPr>
        <w:t xml:space="preserve">ние года администрацией </w:t>
      </w:r>
      <w:r w:rsidRPr="00A836B0">
        <w:rPr>
          <w:rFonts w:ascii="Times New Roman" w:hAnsi="Times New Roman"/>
          <w:sz w:val="24"/>
          <w:szCs w:val="24"/>
        </w:rPr>
        <w:t>и перевоз</w:t>
      </w:r>
      <w:r w:rsidR="00D132FF">
        <w:rPr>
          <w:rFonts w:ascii="Times New Roman" w:hAnsi="Times New Roman"/>
          <w:sz w:val="24"/>
          <w:szCs w:val="24"/>
        </w:rPr>
        <w:t xml:space="preserve">чиком </w:t>
      </w:r>
      <w:r w:rsidRPr="00A836B0">
        <w:rPr>
          <w:rFonts w:ascii="Times New Roman" w:hAnsi="Times New Roman"/>
          <w:sz w:val="24"/>
          <w:szCs w:val="24"/>
        </w:rPr>
        <w:t xml:space="preserve">корректировались и усовершенствовались действующие маршруты в целях повышения доступности общественного транспорта. </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eastAsia="Times New Roman" w:hAnsi="Times New Roman"/>
          <w:sz w:val="24"/>
          <w:szCs w:val="24"/>
          <w:lang w:eastAsia="ru-RU"/>
        </w:rPr>
        <w:t xml:space="preserve">Мы отчетливо понимаем, насколько остро стоит вопрос </w:t>
      </w:r>
      <w:r w:rsidRPr="00A836B0">
        <w:rPr>
          <w:rFonts w:ascii="Times New Roman" w:eastAsia="Times New Roman" w:hAnsi="Times New Roman"/>
          <w:b/>
          <w:sz w:val="24"/>
          <w:szCs w:val="24"/>
          <w:lang w:eastAsia="ru-RU"/>
        </w:rPr>
        <w:t>ремонта и текущего содержания дорог в городе</w:t>
      </w:r>
      <w:r w:rsidR="00EF6B08">
        <w:rPr>
          <w:rFonts w:ascii="Times New Roman" w:eastAsia="Times New Roman" w:hAnsi="Times New Roman"/>
          <w:sz w:val="24"/>
          <w:szCs w:val="24"/>
          <w:lang w:eastAsia="ru-RU"/>
        </w:rPr>
        <w:t>, п</w:t>
      </w:r>
      <w:r w:rsidRPr="00A836B0">
        <w:rPr>
          <w:rFonts w:ascii="Times New Roman" w:hAnsi="Times New Roman"/>
          <w:sz w:val="24"/>
          <w:szCs w:val="24"/>
        </w:rPr>
        <w:t>оэтому он постоянно в центре нашего внимания.</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Текущее содержание автомобильных дорог осуществляет городское предприятие «Чистый город», которым за год проделана огромная работа:</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 на автодорогах с гравийным покрытием отремонтировано дорожное</w:t>
      </w:r>
      <w:r w:rsidR="00995E01">
        <w:rPr>
          <w:rFonts w:ascii="Times New Roman" w:hAnsi="Times New Roman"/>
          <w:sz w:val="24"/>
          <w:szCs w:val="24"/>
        </w:rPr>
        <w:t xml:space="preserve"> полотно, общей протяженностью </w:t>
      </w:r>
      <w:r w:rsidRPr="00A836B0">
        <w:rPr>
          <w:rFonts w:ascii="Times New Roman" w:hAnsi="Times New Roman"/>
          <w:sz w:val="24"/>
          <w:szCs w:val="24"/>
        </w:rPr>
        <w:t>36 км (2018</w:t>
      </w:r>
      <w:r w:rsidR="00EF6B08">
        <w:rPr>
          <w:rFonts w:ascii="Times New Roman" w:hAnsi="Times New Roman"/>
          <w:sz w:val="24"/>
          <w:szCs w:val="24"/>
        </w:rPr>
        <w:t>г.</w:t>
      </w:r>
      <w:r w:rsidRPr="00A836B0">
        <w:rPr>
          <w:rFonts w:ascii="Times New Roman" w:hAnsi="Times New Roman"/>
          <w:sz w:val="24"/>
          <w:szCs w:val="24"/>
        </w:rPr>
        <w:t>-15 км); устранены просадки и выбоины, произведена нарезка кюветов;</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 произведены работы по ямочному ремонту автодорог о</w:t>
      </w:r>
      <w:r w:rsidR="00995E01">
        <w:rPr>
          <w:rFonts w:ascii="Times New Roman" w:hAnsi="Times New Roman"/>
          <w:sz w:val="24"/>
          <w:szCs w:val="24"/>
        </w:rPr>
        <w:t xml:space="preserve">бщей площадью порядка 30 тысяч </w:t>
      </w:r>
      <w:r w:rsidRPr="00A836B0">
        <w:rPr>
          <w:rFonts w:ascii="Times New Roman" w:hAnsi="Times New Roman"/>
          <w:sz w:val="24"/>
          <w:szCs w:val="24"/>
        </w:rPr>
        <w:t>квадратных метров (2018г.-</w:t>
      </w:r>
      <w:r w:rsidR="00995E01">
        <w:rPr>
          <w:rFonts w:ascii="Times New Roman" w:hAnsi="Times New Roman"/>
          <w:sz w:val="24"/>
          <w:szCs w:val="24"/>
        </w:rPr>
        <w:t>30 тысяч</w:t>
      </w:r>
      <w:r w:rsidRPr="00A836B0">
        <w:rPr>
          <w:rFonts w:ascii="Times New Roman" w:hAnsi="Times New Roman"/>
          <w:sz w:val="24"/>
          <w:szCs w:val="24"/>
        </w:rPr>
        <w:t xml:space="preserve"> квадратных метров</w:t>
      </w:r>
      <w:r w:rsidR="00EF6B08">
        <w:rPr>
          <w:rFonts w:ascii="Times New Roman" w:hAnsi="Times New Roman"/>
          <w:sz w:val="24"/>
          <w:szCs w:val="24"/>
        </w:rPr>
        <w:t>)</w:t>
      </w:r>
      <w:r w:rsidRPr="00A836B0">
        <w:rPr>
          <w:rFonts w:ascii="Times New Roman" w:hAnsi="Times New Roman"/>
          <w:sz w:val="24"/>
          <w:szCs w:val="24"/>
        </w:rPr>
        <w:t>.</w:t>
      </w:r>
      <w:r w:rsidR="00EF6B08">
        <w:rPr>
          <w:rFonts w:ascii="Times New Roman" w:hAnsi="Times New Roman"/>
          <w:sz w:val="24"/>
          <w:szCs w:val="24"/>
        </w:rPr>
        <w:t xml:space="preserve"> </w:t>
      </w:r>
      <w:r w:rsidRPr="00A836B0">
        <w:rPr>
          <w:rFonts w:ascii="Times New Roman" w:hAnsi="Times New Roman"/>
          <w:sz w:val="24"/>
          <w:szCs w:val="24"/>
        </w:rPr>
        <w:t xml:space="preserve">Данный объем </w:t>
      </w:r>
      <w:r w:rsidR="00EF6B08">
        <w:rPr>
          <w:rFonts w:ascii="Times New Roman" w:hAnsi="Times New Roman"/>
          <w:sz w:val="24"/>
          <w:szCs w:val="24"/>
        </w:rPr>
        <w:t xml:space="preserve">из года в </w:t>
      </w:r>
      <w:r w:rsidR="00EF6B08">
        <w:rPr>
          <w:rFonts w:ascii="Times New Roman" w:hAnsi="Times New Roman"/>
          <w:sz w:val="24"/>
          <w:szCs w:val="24"/>
        </w:rPr>
        <w:lastRenderedPageBreak/>
        <w:t xml:space="preserve">год </w:t>
      </w:r>
      <w:r w:rsidRPr="00A836B0">
        <w:rPr>
          <w:rFonts w:ascii="Times New Roman" w:hAnsi="Times New Roman"/>
          <w:sz w:val="24"/>
          <w:szCs w:val="24"/>
        </w:rPr>
        <w:t>практически не меняется, так как ежегодно ямочный ремонт осуществляется по одним и тем же дорогам;</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 установлено 8 новых остановочных павильонов;</w:t>
      </w:r>
    </w:p>
    <w:p w:rsidR="00A836B0" w:rsidRPr="00A836B0" w:rsidRDefault="00A836B0" w:rsidP="00B63097">
      <w:pPr>
        <w:spacing w:after="0" w:line="240" w:lineRule="auto"/>
        <w:ind w:firstLine="709"/>
        <w:contextualSpacing/>
        <w:jc w:val="both"/>
        <w:rPr>
          <w:rFonts w:ascii="Times New Roman" w:hAnsi="Times New Roman"/>
          <w:sz w:val="24"/>
          <w:szCs w:val="24"/>
        </w:rPr>
      </w:pPr>
      <w:r w:rsidRPr="00A836B0">
        <w:rPr>
          <w:rFonts w:ascii="Times New Roman" w:hAnsi="Times New Roman"/>
          <w:sz w:val="24"/>
          <w:szCs w:val="24"/>
        </w:rPr>
        <w:t xml:space="preserve"> отремонтирован мост через р.Ухтуйка;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в целях снижения аварийности на дорогах города обустроены 11 искусственных неровностей (по ул</w:t>
      </w:r>
      <w:r w:rsidR="00EF6B08">
        <w:rPr>
          <w:rFonts w:ascii="Times New Roman" w:hAnsi="Times New Roman"/>
          <w:sz w:val="24"/>
          <w:szCs w:val="24"/>
        </w:rPr>
        <w:t xml:space="preserve">ицам </w:t>
      </w:r>
      <w:r w:rsidRPr="00A836B0">
        <w:rPr>
          <w:rFonts w:ascii="Times New Roman" w:hAnsi="Times New Roman"/>
          <w:sz w:val="24"/>
          <w:szCs w:val="24"/>
        </w:rPr>
        <w:t>Бограда, Московский тракт, К</w:t>
      </w:r>
      <w:r w:rsidR="00EF6B08">
        <w:rPr>
          <w:rFonts w:ascii="Times New Roman" w:hAnsi="Times New Roman"/>
          <w:sz w:val="24"/>
          <w:szCs w:val="24"/>
        </w:rPr>
        <w:t xml:space="preserve">арла </w:t>
      </w:r>
      <w:r w:rsidRPr="00A836B0">
        <w:rPr>
          <w:rFonts w:ascii="Times New Roman" w:hAnsi="Times New Roman"/>
          <w:sz w:val="24"/>
          <w:szCs w:val="24"/>
        </w:rPr>
        <w:t>Маркса, Октябрьской, Краснопартизанской, 5-й Армии).</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Конец июня-начало июля отметились подъемом уровня воды в реке Оке выше критической отметки. </w:t>
      </w:r>
      <w:r w:rsidR="00C10EB1">
        <w:rPr>
          <w:rFonts w:ascii="Times New Roman" w:hAnsi="Times New Roman"/>
          <w:sz w:val="24"/>
          <w:szCs w:val="24"/>
        </w:rPr>
        <w:t>Были м</w:t>
      </w:r>
      <w:r w:rsidRPr="00A836B0">
        <w:rPr>
          <w:rFonts w:ascii="Times New Roman" w:hAnsi="Times New Roman"/>
          <w:sz w:val="24"/>
          <w:szCs w:val="24"/>
        </w:rPr>
        <w:t>обилизованы силы и средства для осуществления возможных аварийно-спасательных работ, в районе ЛДК велась отсыпка береговой линии. Было завезено около 2 тысяч кубометров грунта. Сооруженная дамба сдержала напор реки.</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Пережив в июле подтопление города грунтовыми водами, в августе было принято решение - глобально разрешить проблему водоотведения дождевых и грунтовых вод в западной части города. Ведь изменен</w:t>
      </w:r>
      <w:r w:rsidR="00995E01">
        <w:rPr>
          <w:rFonts w:ascii="Times New Roman" w:hAnsi="Times New Roman"/>
          <w:sz w:val="24"/>
          <w:szCs w:val="24"/>
        </w:rPr>
        <w:t xml:space="preserve">ием гидросистемы, осушительными работами в Зиме </w:t>
      </w:r>
      <w:r w:rsidRPr="00A836B0">
        <w:rPr>
          <w:rFonts w:ascii="Times New Roman" w:hAnsi="Times New Roman"/>
          <w:sz w:val="24"/>
          <w:szCs w:val="24"/>
        </w:rPr>
        <w:t>не занимались с советских времен. Основные усилия были сконцентрированы в цент</w:t>
      </w:r>
      <w:r w:rsidR="00995E01">
        <w:rPr>
          <w:rFonts w:ascii="Times New Roman" w:hAnsi="Times New Roman"/>
          <w:sz w:val="24"/>
          <w:szCs w:val="24"/>
        </w:rPr>
        <w:t>ре города: восстановлены кюветы</w:t>
      </w:r>
      <w:r w:rsidRPr="00A836B0">
        <w:rPr>
          <w:rFonts w:ascii="Times New Roman" w:hAnsi="Times New Roman"/>
          <w:sz w:val="24"/>
          <w:szCs w:val="24"/>
        </w:rPr>
        <w:t xml:space="preserve"> на участках по улицам Ленина, Тургенева, Подаюрова, Гершевича, Интернациональной, Коммунистической, Сми</w:t>
      </w:r>
      <w:r w:rsidR="00995E01">
        <w:rPr>
          <w:rFonts w:ascii="Times New Roman" w:hAnsi="Times New Roman"/>
          <w:sz w:val="24"/>
          <w:szCs w:val="24"/>
        </w:rPr>
        <w:t xml:space="preserve">рнова. Это позволило соединить </w:t>
      </w:r>
      <w:r w:rsidRPr="00A836B0">
        <w:rPr>
          <w:rFonts w:ascii="Times New Roman" w:hAnsi="Times New Roman"/>
          <w:sz w:val="24"/>
          <w:szCs w:val="24"/>
        </w:rPr>
        <w:t>указанные улицы в единую систему водоотвода и организовать отвод воды через канал по ул.Коммунистической в озеро Галантуй.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Далее планируется благоустройство осушенных улиц.</w:t>
      </w:r>
    </w:p>
    <w:p w:rsidR="00A836B0" w:rsidRPr="00A836B0" w:rsidRDefault="00A836B0" w:rsidP="00B63097">
      <w:pPr>
        <w:spacing w:after="0" w:line="240" w:lineRule="auto"/>
        <w:ind w:firstLine="709"/>
        <w:contextualSpacing/>
        <w:jc w:val="both"/>
        <w:rPr>
          <w:rFonts w:ascii="Times New Roman" w:hAnsi="Times New Roman"/>
          <w:sz w:val="24"/>
          <w:szCs w:val="24"/>
        </w:rPr>
      </w:pPr>
    </w:p>
    <w:p w:rsidR="00A836B0" w:rsidRPr="00A836B0" w:rsidRDefault="00A836B0" w:rsidP="00B63097">
      <w:pPr>
        <w:spacing w:after="0" w:line="240" w:lineRule="auto"/>
        <w:ind w:firstLine="709"/>
        <w:jc w:val="both"/>
        <w:rPr>
          <w:rFonts w:ascii="Times New Roman" w:hAnsi="Times New Roman"/>
          <w:b/>
          <w:sz w:val="24"/>
          <w:szCs w:val="24"/>
        </w:rPr>
      </w:pPr>
      <w:r w:rsidRPr="00A836B0">
        <w:rPr>
          <w:rFonts w:ascii="Times New Roman" w:hAnsi="Times New Roman"/>
          <w:sz w:val="24"/>
          <w:szCs w:val="24"/>
        </w:rPr>
        <w:t xml:space="preserve">Большая работа проведена в направлении обслуживания </w:t>
      </w:r>
      <w:r w:rsidRPr="00A836B0">
        <w:rPr>
          <w:rFonts w:ascii="Times New Roman" w:hAnsi="Times New Roman"/>
          <w:b/>
          <w:sz w:val="24"/>
          <w:szCs w:val="24"/>
        </w:rPr>
        <w:t>уличного освещения.</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До 2019 года </w:t>
      </w:r>
      <w:r w:rsidR="00995E01">
        <w:rPr>
          <w:rFonts w:ascii="Times New Roman" w:hAnsi="Times New Roman"/>
          <w:sz w:val="24"/>
          <w:szCs w:val="24"/>
        </w:rPr>
        <w:t>обслуживание уличного освещения осуществляла</w:t>
      </w:r>
      <w:r w:rsidRPr="00A836B0">
        <w:rPr>
          <w:rFonts w:ascii="Times New Roman" w:hAnsi="Times New Roman"/>
          <w:sz w:val="24"/>
          <w:szCs w:val="24"/>
        </w:rPr>
        <w:t xml:space="preserve"> частная организация на </w:t>
      </w:r>
      <w:r w:rsidR="00995E01">
        <w:rPr>
          <w:rFonts w:ascii="Times New Roman" w:hAnsi="Times New Roman"/>
          <w:sz w:val="24"/>
          <w:szCs w:val="24"/>
        </w:rPr>
        <w:t>основании заключаемого ежегодно</w:t>
      </w:r>
      <w:r w:rsidRPr="00A836B0">
        <w:rPr>
          <w:rFonts w:ascii="Times New Roman" w:hAnsi="Times New Roman"/>
          <w:sz w:val="24"/>
          <w:szCs w:val="24"/>
        </w:rPr>
        <w:t xml:space="preserve"> муниципального контракта. Определение подрядчика осуществлялось на основании открытого аукциона. Годовая стоимость обслуживания составляла порядка 3 миллионов рублей.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Данной организацией работы выполнялись р</w:t>
      </w:r>
      <w:r w:rsidR="00995E01">
        <w:rPr>
          <w:rFonts w:ascii="Times New Roman" w:hAnsi="Times New Roman"/>
          <w:sz w:val="24"/>
          <w:szCs w:val="24"/>
        </w:rPr>
        <w:t xml:space="preserve">азово, по накопленным объемам. </w:t>
      </w:r>
      <w:r w:rsidRPr="00A836B0">
        <w:rPr>
          <w:rFonts w:ascii="Times New Roman" w:hAnsi="Times New Roman"/>
          <w:sz w:val="24"/>
          <w:szCs w:val="24"/>
        </w:rPr>
        <w:t>Низкая оперативность по отработке заяво</w:t>
      </w:r>
      <w:r w:rsidR="00995E01">
        <w:rPr>
          <w:rFonts w:ascii="Times New Roman" w:hAnsi="Times New Roman"/>
          <w:sz w:val="24"/>
          <w:szCs w:val="24"/>
        </w:rPr>
        <w:t xml:space="preserve">к населения, высокая стоимость </w:t>
      </w:r>
      <w:r w:rsidRPr="00A836B0">
        <w:rPr>
          <w:rFonts w:ascii="Times New Roman" w:hAnsi="Times New Roman"/>
          <w:sz w:val="24"/>
          <w:szCs w:val="24"/>
        </w:rPr>
        <w:t>работ по обслуживанию, отс</w:t>
      </w:r>
      <w:r w:rsidR="00995E01">
        <w:rPr>
          <w:rFonts w:ascii="Times New Roman" w:hAnsi="Times New Roman"/>
          <w:sz w:val="24"/>
          <w:szCs w:val="24"/>
        </w:rPr>
        <w:t xml:space="preserve">утствие тесного взаимодействия </w:t>
      </w:r>
      <w:r w:rsidRPr="00A836B0">
        <w:rPr>
          <w:rFonts w:ascii="Times New Roman" w:hAnsi="Times New Roman"/>
          <w:sz w:val="24"/>
          <w:szCs w:val="24"/>
        </w:rPr>
        <w:t>с подрядчиком, выполнение р</w:t>
      </w:r>
      <w:r w:rsidR="00995E01">
        <w:rPr>
          <w:rFonts w:ascii="Times New Roman" w:hAnsi="Times New Roman"/>
          <w:sz w:val="24"/>
          <w:szCs w:val="24"/>
        </w:rPr>
        <w:t xml:space="preserve">абот </w:t>
      </w:r>
      <w:r w:rsidRPr="00A836B0">
        <w:rPr>
          <w:rFonts w:ascii="Times New Roman" w:hAnsi="Times New Roman"/>
          <w:sz w:val="24"/>
          <w:szCs w:val="24"/>
        </w:rPr>
        <w:t>только предусмотренных контрактом – все это нас не устраивало.</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целях повышения оперативности по устранению аварийных ситуаций на сетях уличного освещения, сниж</w:t>
      </w:r>
      <w:r w:rsidR="00995E01">
        <w:rPr>
          <w:rFonts w:ascii="Times New Roman" w:hAnsi="Times New Roman"/>
          <w:sz w:val="24"/>
          <w:szCs w:val="24"/>
        </w:rPr>
        <w:t xml:space="preserve">ения затрат на его обслуживание было принято решение по переводу </w:t>
      </w:r>
      <w:r w:rsidRPr="00A836B0">
        <w:rPr>
          <w:rFonts w:ascii="Times New Roman" w:hAnsi="Times New Roman"/>
          <w:sz w:val="24"/>
          <w:szCs w:val="24"/>
        </w:rPr>
        <w:t>освещения на обслуживание в МКУ «Чистый город». В результате произошедшей реорганизации значительно увеличилась оперативность отработки заявок жителей по вышедшим из строя светильникам, снизились затраты на обслуживание линий уличного освещения.</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целях организации работы приобретена автовышка на базе автомобиля ГАЗ, сформирована бригада  по о</w:t>
      </w:r>
      <w:r w:rsidR="00995E01">
        <w:rPr>
          <w:rFonts w:ascii="Times New Roman" w:hAnsi="Times New Roman"/>
          <w:sz w:val="24"/>
          <w:szCs w:val="24"/>
        </w:rPr>
        <w:t xml:space="preserve">бслуживанию освещения, которой </w:t>
      </w:r>
      <w:r w:rsidRPr="00A836B0">
        <w:rPr>
          <w:rFonts w:ascii="Times New Roman" w:hAnsi="Times New Roman"/>
          <w:sz w:val="24"/>
          <w:szCs w:val="24"/>
        </w:rPr>
        <w:t>в отчетном году проведены работы по восстанов</w:t>
      </w:r>
      <w:r w:rsidR="00995E01">
        <w:rPr>
          <w:rFonts w:ascii="Times New Roman" w:hAnsi="Times New Roman"/>
          <w:sz w:val="24"/>
          <w:szCs w:val="24"/>
        </w:rPr>
        <w:t>лению линий уличного освещения, поврежденных после</w:t>
      </w:r>
      <w:r w:rsidRPr="00A836B0">
        <w:rPr>
          <w:rFonts w:ascii="Times New Roman" w:hAnsi="Times New Roman"/>
          <w:sz w:val="24"/>
          <w:szCs w:val="24"/>
        </w:rPr>
        <w:t xml:space="preserve"> сильных порывов ветра в июле месяце, в частности: в Парке Победы, по улицам Куйбышева, Орджоникидзе, Шолохова, пер.Пионерский; восстановлена линия уличного освещения по улицам Гершевича, Володарского на участках от ул.Подаюрова до ул.Революционной, ул.Смирнова на участке от ул.Бограда до ул.Октябрьской; устранены неисправности на подстанции в поселке 2-й Строитель, приводящие к постоянным о</w:t>
      </w:r>
      <w:r w:rsidR="00995E01">
        <w:rPr>
          <w:rFonts w:ascii="Times New Roman" w:hAnsi="Times New Roman"/>
          <w:sz w:val="24"/>
          <w:szCs w:val="24"/>
        </w:rPr>
        <w:t xml:space="preserve">тключениям; произведена замена </w:t>
      </w:r>
      <w:r w:rsidRPr="00A836B0">
        <w:rPr>
          <w:rFonts w:ascii="Times New Roman" w:hAnsi="Times New Roman"/>
          <w:sz w:val="24"/>
          <w:szCs w:val="24"/>
        </w:rPr>
        <w:t>на светодиодные светильники световых точек по улицам Краснопартизанской, Лазо, Садовой, Куйбышева, Январских событий.</w:t>
      </w:r>
    </w:p>
    <w:p w:rsidR="00A836B0" w:rsidRPr="00A836B0" w:rsidRDefault="00995E01" w:rsidP="00B63097">
      <w:pPr>
        <w:spacing w:after="0" w:line="240" w:lineRule="auto"/>
        <w:ind w:firstLine="709"/>
        <w:jc w:val="both"/>
        <w:rPr>
          <w:rFonts w:ascii="Times New Roman" w:hAnsi="Times New Roman"/>
          <w:sz w:val="24"/>
          <w:szCs w:val="24"/>
        </w:rPr>
      </w:pPr>
      <w:r>
        <w:rPr>
          <w:rFonts w:ascii="Times New Roman" w:hAnsi="Times New Roman"/>
          <w:sz w:val="24"/>
          <w:szCs w:val="24"/>
        </w:rPr>
        <w:t>Установка</w:t>
      </w:r>
      <w:r w:rsidR="00A836B0" w:rsidRPr="00A836B0">
        <w:rPr>
          <w:rFonts w:ascii="Times New Roman" w:hAnsi="Times New Roman"/>
          <w:sz w:val="24"/>
          <w:szCs w:val="24"/>
        </w:rPr>
        <w:t xml:space="preserve"> светодиодных светильников нового поколения (144 шт.)  позволила </w:t>
      </w:r>
      <w:r>
        <w:rPr>
          <w:rFonts w:ascii="Times New Roman" w:hAnsi="Times New Roman"/>
          <w:sz w:val="24"/>
          <w:szCs w:val="24"/>
        </w:rPr>
        <w:t xml:space="preserve">снизить мощность, потребляемую </w:t>
      </w:r>
      <w:r w:rsidR="00A836B0" w:rsidRPr="00A836B0">
        <w:rPr>
          <w:rFonts w:ascii="Times New Roman" w:hAnsi="Times New Roman"/>
          <w:sz w:val="24"/>
          <w:szCs w:val="24"/>
        </w:rPr>
        <w:t xml:space="preserve">указанными линиями освещения, в 5 раз. </w:t>
      </w:r>
    </w:p>
    <w:p w:rsidR="00A836B0" w:rsidRPr="00A836B0" w:rsidRDefault="00A836B0" w:rsidP="00B63097">
      <w:pPr>
        <w:spacing w:after="0" w:line="240" w:lineRule="auto"/>
        <w:ind w:firstLine="709"/>
        <w:jc w:val="both"/>
        <w:rPr>
          <w:rFonts w:ascii="Times New Roman" w:hAnsi="Times New Roman"/>
          <w:color w:val="FF0000"/>
          <w:sz w:val="24"/>
          <w:szCs w:val="24"/>
        </w:rPr>
      </w:pPr>
      <w:r w:rsidRPr="00A836B0">
        <w:rPr>
          <w:rFonts w:ascii="Times New Roman" w:hAnsi="Times New Roman"/>
          <w:sz w:val="24"/>
          <w:szCs w:val="24"/>
        </w:rPr>
        <w:t>На текущий год запланировано обустройство учета на безучетных линиях освещения, монтаж новых линий освещения в малозасвеченных районах г</w:t>
      </w:r>
      <w:r w:rsidR="00995E01">
        <w:rPr>
          <w:rFonts w:ascii="Times New Roman" w:hAnsi="Times New Roman"/>
          <w:sz w:val="24"/>
          <w:szCs w:val="24"/>
        </w:rPr>
        <w:t xml:space="preserve">орода, а также </w:t>
      </w:r>
      <w:r w:rsidRPr="00A836B0">
        <w:rPr>
          <w:rFonts w:ascii="Times New Roman" w:hAnsi="Times New Roman"/>
          <w:sz w:val="24"/>
          <w:szCs w:val="24"/>
        </w:rPr>
        <w:t>переход на светодиодное освещение.</w:t>
      </w:r>
    </w:p>
    <w:p w:rsidR="00A836B0" w:rsidRPr="00A836B0" w:rsidRDefault="00A836B0" w:rsidP="00B63097">
      <w:pPr>
        <w:spacing w:after="0" w:line="240" w:lineRule="auto"/>
        <w:ind w:firstLine="709"/>
        <w:contextualSpacing/>
        <w:jc w:val="both"/>
        <w:rPr>
          <w:rFonts w:ascii="Times New Roman" w:hAnsi="Times New Roman"/>
          <w:b/>
          <w:sz w:val="24"/>
          <w:szCs w:val="24"/>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настоящее время государством реализуется масштабная </w:t>
      </w:r>
      <w:r w:rsidRPr="00A836B0">
        <w:rPr>
          <w:rFonts w:ascii="Times New Roman" w:hAnsi="Times New Roman"/>
          <w:b/>
          <w:sz w:val="24"/>
          <w:szCs w:val="24"/>
        </w:rPr>
        <w:t>реформа отрасли обращения с твёрдыми коммунальными отходами</w:t>
      </w:r>
      <w:r w:rsidRPr="00A836B0">
        <w:rPr>
          <w:rFonts w:ascii="Times New Roman" w:hAnsi="Times New Roman"/>
          <w:sz w:val="24"/>
          <w:szCs w:val="24"/>
        </w:rPr>
        <w:t xml:space="preserve"> (далее – ТКО). По результатам конкурсного отбора, проведенного Министерством жилищной политики, энергетики и транспорта Иркутской области, статусом регионального оператора по обращению с твёрдыми коммунальными отходами Зоны 2 «Юг» наделено ООО «РТ-НЭО ИРКУТСК».</w:t>
      </w:r>
    </w:p>
    <w:p w:rsidR="00A836B0" w:rsidRPr="00A836B0" w:rsidRDefault="00A836B0" w:rsidP="00B63097">
      <w:pPr>
        <w:spacing w:after="0" w:line="240" w:lineRule="auto"/>
        <w:ind w:firstLine="709"/>
        <w:jc w:val="both"/>
        <w:rPr>
          <w:rFonts w:ascii="Times New Roman" w:hAnsi="Times New Roman"/>
          <w:sz w:val="24"/>
          <w:szCs w:val="24"/>
          <w:shd w:val="clear" w:color="auto" w:fill="FFFFFF"/>
        </w:rPr>
      </w:pPr>
      <w:r w:rsidRPr="00A836B0">
        <w:rPr>
          <w:rFonts w:ascii="Times New Roman" w:hAnsi="Times New Roman"/>
          <w:sz w:val="24"/>
          <w:szCs w:val="24"/>
          <w:shd w:val="clear" w:color="auto" w:fill="FFFFFF"/>
        </w:rPr>
        <w:t xml:space="preserve">На территории г.Зимы переход на новую систему обращения с отходами состоялся без коллапса, отмеченного в других городах и областях России. Были </w:t>
      </w:r>
      <w:r w:rsidR="00A85441" w:rsidRPr="00A836B0">
        <w:rPr>
          <w:rFonts w:ascii="Times New Roman" w:hAnsi="Times New Roman"/>
          <w:sz w:val="24"/>
          <w:szCs w:val="24"/>
          <w:shd w:val="clear" w:color="auto" w:fill="FFFFFF"/>
        </w:rPr>
        <w:t>реализованы мероприятия</w:t>
      </w:r>
      <w:r w:rsidRPr="00A836B0">
        <w:rPr>
          <w:rFonts w:ascii="Times New Roman" w:hAnsi="Times New Roman"/>
          <w:sz w:val="24"/>
          <w:szCs w:val="24"/>
          <w:shd w:val="clear" w:color="auto" w:fill="FFFFFF"/>
        </w:rPr>
        <w:t>, направленные на развитие данной реформы, а также удобство жителей города:</w:t>
      </w:r>
    </w:p>
    <w:p w:rsidR="00A836B0" w:rsidRPr="00A836B0" w:rsidRDefault="00A836B0" w:rsidP="00B63097">
      <w:pPr>
        <w:spacing w:after="0" w:line="240" w:lineRule="auto"/>
        <w:ind w:firstLine="709"/>
        <w:jc w:val="both"/>
        <w:rPr>
          <w:rFonts w:ascii="Times New Roman" w:hAnsi="Times New Roman"/>
          <w:sz w:val="24"/>
          <w:szCs w:val="24"/>
          <w:shd w:val="clear" w:color="auto" w:fill="FFFFFF"/>
        </w:rPr>
      </w:pPr>
      <w:r w:rsidRPr="00A836B0">
        <w:rPr>
          <w:rFonts w:ascii="Times New Roman" w:hAnsi="Times New Roman"/>
          <w:sz w:val="24"/>
          <w:szCs w:val="24"/>
          <w:shd w:val="clear" w:color="auto" w:fill="FFFFFF"/>
        </w:rPr>
        <w:t xml:space="preserve">- совместно с управляющими </w:t>
      </w:r>
      <w:r w:rsidR="00A85441" w:rsidRPr="00A836B0">
        <w:rPr>
          <w:rFonts w:ascii="Times New Roman" w:hAnsi="Times New Roman"/>
          <w:sz w:val="24"/>
          <w:szCs w:val="24"/>
          <w:shd w:val="clear" w:color="auto" w:fill="FFFFFF"/>
        </w:rPr>
        <w:t>компаниями отрегулирована</w:t>
      </w:r>
      <w:r w:rsidRPr="00A836B0">
        <w:rPr>
          <w:rFonts w:ascii="Times New Roman" w:hAnsi="Times New Roman"/>
          <w:sz w:val="24"/>
          <w:szCs w:val="24"/>
          <w:shd w:val="clear" w:color="auto" w:fill="FFFFFF"/>
        </w:rPr>
        <w:t xml:space="preserve"> система вывоза ТКО с контейнерных </w:t>
      </w:r>
      <w:r w:rsidR="00A85441" w:rsidRPr="00A836B0">
        <w:rPr>
          <w:rFonts w:ascii="Times New Roman" w:hAnsi="Times New Roman"/>
          <w:sz w:val="24"/>
          <w:szCs w:val="24"/>
          <w:shd w:val="clear" w:color="auto" w:fill="FFFFFF"/>
        </w:rPr>
        <w:t>площадок, принадлежащих многоквартирным</w:t>
      </w:r>
      <w:r w:rsidRPr="00A836B0">
        <w:rPr>
          <w:rFonts w:ascii="Times New Roman" w:hAnsi="Times New Roman"/>
          <w:sz w:val="24"/>
          <w:szCs w:val="24"/>
          <w:shd w:val="clear" w:color="auto" w:fill="FFFFFF"/>
        </w:rPr>
        <w:t xml:space="preserve"> домам (так как на первых этапах реализации реформы в данном </w:t>
      </w:r>
      <w:r w:rsidR="00A85441" w:rsidRPr="00A836B0">
        <w:rPr>
          <w:rFonts w:ascii="Times New Roman" w:hAnsi="Times New Roman"/>
          <w:sz w:val="24"/>
          <w:szCs w:val="24"/>
          <w:shd w:val="clear" w:color="auto" w:fill="FFFFFF"/>
        </w:rPr>
        <w:t>направлении имелись</w:t>
      </w:r>
      <w:r w:rsidRPr="00A836B0">
        <w:rPr>
          <w:rFonts w:ascii="Times New Roman" w:hAnsi="Times New Roman"/>
          <w:sz w:val="24"/>
          <w:szCs w:val="24"/>
          <w:shd w:val="clear" w:color="auto" w:fill="FFFFFF"/>
        </w:rPr>
        <w:t xml:space="preserve"> претензии к организации работы);</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shd w:val="clear" w:color="auto" w:fill="FFFFFF"/>
        </w:rPr>
        <w:t>-  сформирован и утвержден реестр контейнерных площадок</w:t>
      </w:r>
      <w:r w:rsidRPr="00A836B0">
        <w:rPr>
          <w:rFonts w:ascii="Times New Roman" w:hAnsi="Times New Roman"/>
          <w:sz w:val="24"/>
          <w:szCs w:val="24"/>
        </w:rPr>
        <w:t>, в котором отражены их технические характеристики, а также указаны потребители, привязанные к каждой контейнерной площадке и получающие услугу по обращению с ТКО с конкретной контейнерной площадки;</w:t>
      </w:r>
    </w:p>
    <w:p w:rsidR="00A836B0" w:rsidRPr="00A836B0" w:rsidRDefault="00A836B0" w:rsidP="00B63097">
      <w:pPr>
        <w:spacing w:after="0" w:line="240" w:lineRule="auto"/>
        <w:ind w:firstLine="709"/>
        <w:jc w:val="both"/>
        <w:rPr>
          <w:rFonts w:ascii="Times New Roman" w:hAnsi="Times New Roman"/>
          <w:sz w:val="24"/>
          <w:szCs w:val="24"/>
          <w:shd w:val="clear" w:color="auto" w:fill="FFFFFF"/>
        </w:rPr>
      </w:pPr>
      <w:r w:rsidRPr="00A836B0">
        <w:rPr>
          <w:rFonts w:ascii="Times New Roman" w:hAnsi="Times New Roman"/>
          <w:sz w:val="24"/>
          <w:szCs w:val="24"/>
        </w:rPr>
        <w:t xml:space="preserve">- проведен мониторинг объемов ТКО по многоквартирной жилой </w:t>
      </w:r>
      <w:r w:rsidR="00A85441" w:rsidRPr="00A836B0">
        <w:rPr>
          <w:rFonts w:ascii="Times New Roman" w:hAnsi="Times New Roman"/>
          <w:sz w:val="24"/>
          <w:szCs w:val="24"/>
        </w:rPr>
        <w:t>застройке и</w:t>
      </w:r>
      <w:r w:rsidRPr="00A836B0">
        <w:rPr>
          <w:rFonts w:ascii="Times New Roman" w:hAnsi="Times New Roman"/>
          <w:sz w:val="24"/>
          <w:szCs w:val="24"/>
        </w:rPr>
        <w:t xml:space="preserve"> объектам социального назначения. Исходная информация сформирована и направлена в Министерство жилищной политики, энергетики и транспорта Иркутской области для пересмотра установленных нормативов накопления ТКО.</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shd w:val="clear" w:color="auto" w:fill="FFFFFF"/>
        </w:rPr>
        <w:t xml:space="preserve">- </w:t>
      </w:r>
      <w:r w:rsidRPr="00A836B0">
        <w:rPr>
          <w:rFonts w:ascii="Times New Roman" w:hAnsi="Times New Roman"/>
          <w:sz w:val="24"/>
          <w:szCs w:val="24"/>
        </w:rPr>
        <w:t xml:space="preserve"> в августе 2019 года администрацией, на основании мнения жителей города, было направлено ходатайство в Министерство жилищной политики Иркутской области об изменении существующего порядка расчета платы за коммунальную услугу по обращению с ТКО исходя из численности проживаю</w:t>
      </w:r>
      <w:r w:rsidR="003F6590">
        <w:rPr>
          <w:rFonts w:ascii="Times New Roman" w:hAnsi="Times New Roman"/>
          <w:sz w:val="24"/>
          <w:szCs w:val="24"/>
        </w:rPr>
        <w:t xml:space="preserve">щих. С 1 декабря прошлого года </w:t>
      </w:r>
      <w:r w:rsidRPr="00A836B0">
        <w:rPr>
          <w:rFonts w:ascii="Times New Roman" w:hAnsi="Times New Roman"/>
          <w:sz w:val="24"/>
          <w:szCs w:val="24"/>
        </w:rPr>
        <w:t xml:space="preserve">на территории 20 муниципальных образований Иркутской области (в том числе Зиминского городского муниципального образования) изменился способ начисления платы за ТКО (исходя из числа постоянно или временно проживающих в жилом помещении).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проведена работа по обустройству частного сектора контейнерными площадками. На момент реализации реформы многоквартирная жилая застройка Зимы была полностью обеспечена местами накопления ТКО, имеется 87 контейнерных площадок, на которых размещены 197 кон</w:t>
      </w:r>
      <w:r w:rsidR="00CD3B75">
        <w:rPr>
          <w:rFonts w:ascii="Times New Roman" w:hAnsi="Times New Roman"/>
          <w:sz w:val="24"/>
          <w:szCs w:val="24"/>
        </w:rPr>
        <w:t>тейнеров. В</w:t>
      </w:r>
      <w:r w:rsidRPr="00A836B0">
        <w:rPr>
          <w:rFonts w:ascii="Times New Roman" w:hAnsi="Times New Roman"/>
          <w:sz w:val="24"/>
          <w:szCs w:val="24"/>
        </w:rPr>
        <w:t xml:space="preserve"> частном секторе имелись лишь единичные случаи установки контейнеров для сбора ТКО. В ходе реализации мероприятия в частном секторе было обустроено 60 контейнерных площадок и приобретено 120 контейнеров, и с января 2020 года на них осуществляется сбор и вывоз ТКО. </w:t>
      </w:r>
    </w:p>
    <w:p w:rsidR="003F6590" w:rsidRDefault="003F6590" w:rsidP="00B63097">
      <w:pPr>
        <w:spacing w:after="0" w:line="240" w:lineRule="auto"/>
        <w:ind w:firstLine="709"/>
        <w:contextualSpacing/>
        <w:jc w:val="both"/>
        <w:rPr>
          <w:rFonts w:ascii="Times New Roman" w:hAnsi="Times New Roman"/>
          <w:sz w:val="24"/>
          <w:szCs w:val="24"/>
        </w:rPr>
      </w:pPr>
    </w:p>
    <w:p w:rsidR="00A836B0" w:rsidRPr="00A836B0" w:rsidRDefault="00A836B0" w:rsidP="00B63097">
      <w:pPr>
        <w:spacing w:after="0" w:line="240" w:lineRule="auto"/>
        <w:ind w:firstLine="709"/>
        <w:contextualSpacing/>
        <w:jc w:val="both"/>
        <w:rPr>
          <w:rFonts w:ascii="Times New Roman" w:hAnsi="Times New Roman"/>
          <w:b/>
          <w:sz w:val="24"/>
          <w:szCs w:val="24"/>
        </w:rPr>
      </w:pPr>
      <w:r w:rsidRPr="00A836B0">
        <w:rPr>
          <w:rFonts w:ascii="Times New Roman" w:hAnsi="Times New Roman"/>
          <w:sz w:val="24"/>
          <w:szCs w:val="24"/>
        </w:rPr>
        <w:t xml:space="preserve">Не прекращалась работа по отлову </w:t>
      </w:r>
      <w:r w:rsidRPr="00A836B0">
        <w:rPr>
          <w:rFonts w:ascii="Times New Roman" w:hAnsi="Times New Roman"/>
          <w:b/>
          <w:sz w:val="24"/>
          <w:szCs w:val="24"/>
        </w:rPr>
        <w:t xml:space="preserve">безнадзорных животных, </w:t>
      </w:r>
      <w:r w:rsidRPr="00A836B0">
        <w:rPr>
          <w:rFonts w:ascii="Times New Roman" w:hAnsi="Times New Roman"/>
          <w:sz w:val="24"/>
          <w:szCs w:val="24"/>
        </w:rPr>
        <w:t>в 2019 году было отловлено 230 безнадзорных собак (2018г.-120).</w:t>
      </w:r>
    </w:p>
    <w:p w:rsidR="00A836B0" w:rsidRPr="00A836B0" w:rsidRDefault="00A836B0" w:rsidP="00B63097">
      <w:pPr>
        <w:pStyle w:val="a5"/>
        <w:ind w:firstLine="709"/>
        <w:jc w:val="both"/>
        <w:rPr>
          <w:rFonts w:ascii="Times New Roman" w:hAnsi="Times New Roman"/>
          <w:sz w:val="24"/>
          <w:szCs w:val="24"/>
        </w:rPr>
      </w:pPr>
    </w:p>
    <w:p w:rsidR="003F6590" w:rsidRDefault="003F6590" w:rsidP="00B63097">
      <w:pPr>
        <w:pStyle w:val="a5"/>
        <w:ind w:firstLine="709"/>
        <w:jc w:val="center"/>
        <w:rPr>
          <w:rFonts w:ascii="Times New Roman" w:hAnsi="Times New Roman"/>
          <w:b/>
          <w:i/>
          <w:sz w:val="24"/>
          <w:szCs w:val="24"/>
        </w:rPr>
      </w:pPr>
    </w:p>
    <w:p w:rsidR="00A836B0" w:rsidRPr="00426365" w:rsidRDefault="00A836B0" w:rsidP="00B63097">
      <w:pPr>
        <w:pStyle w:val="a5"/>
        <w:ind w:firstLine="709"/>
        <w:jc w:val="center"/>
        <w:rPr>
          <w:rFonts w:ascii="Times New Roman" w:hAnsi="Times New Roman"/>
          <w:b/>
          <w:sz w:val="24"/>
          <w:szCs w:val="24"/>
        </w:rPr>
      </w:pPr>
      <w:r w:rsidRPr="00426365">
        <w:rPr>
          <w:rFonts w:ascii="Times New Roman" w:hAnsi="Times New Roman"/>
          <w:b/>
          <w:sz w:val="24"/>
          <w:szCs w:val="24"/>
        </w:rPr>
        <w:t>Благоустройство.</w:t>
      </w:r>
    </w:p>
    <w:p w:rsidR="00A836B0" w:rsidRPr="00A836B0" w:rsidRDefault="00A836B0" w:rsidP="00B63097">
      <w:pPr>
        <w:pStyle w:val="a5"/>
        <w:ind w:firstLine="709"/>
        <w:jc w:val="both"/>
        <w:rPr>
          <w:rFonts w:ascii="Times New Roman" w:hAnsi="Times New Roman"/>
          <w:b/>
          <w:i/>
          <w:sz w:val="24"/>
          <w:szCs w:val="24"/>
          <w:u w:val="single"/>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w:t>
      </w:r>
      <w:r w:rsidR="00A95140">
        <w:rPr>
          <w:rFonts w:ascii="Times New Roman" w:hAnsi="Times New Roman"/>
          <w:sz w:val="24"/>
          <w:szCs w:val="24"/>
        </w:rPr>
        <w:t>о</w:t>
      </w:r>
      <w:r w:rsidR="00CD3B75">
        <w:rPr>
          <w:rFonts w:ascii="Times New Roman" w:hAnsi="Times New Roman"/>
          <w:sz w:val="24"/>
          <w:szCs w:val="24"/>
        </w:rPr>
        <w:t>тчетном</w:t>
      </w:r>
      <w:r w:rsidRPr="00A836B0">
        <w:rPr>
          <w:rFonts w:ascii="Times New Roman" w:hAnsi="Times New Roman"/>
          <w:sz w:val="24"/>
          <w:szCs w:val="24"/>
        </w:rPr>
        <w:t xml:space="preserve"> году были продолжены работы по благоустройству города. В рамках реал</w:t>
      </w:r>
      <w:r w:rsidR="003F6590">
        <w:rPr>
          <w:rFonts w:ascii="Times New Roman" w:hAnsi="Times New Roman"/>
          <w:sz w:val="24"/>
          <w:szCs w:val="24"/>
        </w:rPr>
        <w:t xml:space="preserve">изации муниципальной программы </w:t>
      </w:r>
      <w:r w:rsidRPr="00A836B0">
        <w:rPr>
          <w:rFonts w:ascii="Times New Roman" w:hAnsi="Times New Roman"/>
          <w:sz w:val="24"/>
          <w:szCs w:val="24"/>
        </w:rPr>
        <w:t>«Формирование комфортной городской среды на 2018-2024г.» благоустроены 4 дворовых территории многоквартирных жилых домов по ул. Московский тракт, 43; в микрорайоне Ангарском, 15; по ул. Октябрьской, 85; по ул. Бугровой, 25/1, завершены работы по обустройству площади у КДЦ «Россия». Во дворах оборудованы контейнерные площадки под мусор, заасфальтирован</w:t>
      </w:r>
      <w:r w:rsidR="003F6590">
        <w:rPr>
          <w:rFonts w:ascii="Times New Roman" w:hAnsi="Times New Roman"/>
          <w:sz w:val="24"/>
          <w:szCs w:val="24"/>
        </w:rPr>
        <w:t xml:space="preserve">ы парковки, проезды, тротуары, </w:t>
      </w:r>
      <w:r w:rsidRPr="00A836B0">
        <w:rPr>
          <w:rFonts w:ascii="Times New Roman" w:hAnsi="Times New Roman"/>
          <w:sz w:val="24"/>
          <w:szCs w:val="24"/>
        </w:rPr>
        <w:t xml:space="preserve">установлены скамейки и урны, обеспечено освещение придомовых территорий. Преобразилась площадь у здания КДЦ: выполнен монтаж декоративных фонарей, заменены малые архитектурные формы (парковые скамьи, урны), изготовлен цветник с </w:t>
      </w:r>
      <w:r w:rsidRPr="00A836B0">
        <w:rPr>
          <w:rFonts w:ascii="Times New Roman" w:hAnsi="Times New Roman"/>
          <w:sz w:val="24"/>
          <w:szCs w:val="24"/>
        </w:rPr>
        <w:lastRenderedPageBreak/>
        <w:t>вазоном, выполнена замена асфальтобетонного покрытия. Общий объем финансирования этих работ в 2019 году составил 18</w:t>
      </w:r>
      <w:r w:rsidR="00A95140">
        <w:rPr>
          <w:rFonts w:ascii="Times New Roman" w:hAnsi="Times New Roman"/>
          <w:sz w:val="24"/>
          <w:szCs w:val="24"/>
        </w:rPr>
        <w:t>,5 млн.</w:t>
      </w:r>
      <w:r w:rsidRPr="00A836B0">
        <w:rPr>
          <w:rFonts w:ascii="Times New Roman" w:hAnsi="Times New Roman"/>
          <w:sz w:val="24"/>
          <w:szCs w:val="24"/>
        </w:rPr>
        <w:t xml:space="preserve"> руб</w:t>
      </w:r>
      <w:r w:rsidR="00A95140">
        <w:rPr>
          <w:rFonts w:ascii="Times New Roman" w:hAnsi="Times New Roman"/>
          <w:sz w:val="24"/>
          <w:szCs w:val="24"/>
        </w:rPr>
        <w:t>лей</w:t>
      </w:r>
      <w:r w:rsidRPr="00A836B0">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Благоустройство территории города положительно сказывается на его санитарном состоянии. Работы в этом направлении в 2020 году будут продолжены.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Осенью были завершены работы по сооружению площадки с покрытием для игры в баскетбол и волейбол в микрорайоне Ангарский, 10Б. Вторая такая же площадка будет </w:t>
      </w:r>
      <w:r w:rsidR="00226642">
        <w:rPr>
          <w:rFonts w:ascii="Times New Roman" w:hAnsi="Times New Roman"/>
          <w:sz w:val="24"/>
          <w:szCs w:val="24"/>
        </w:rPr>
        <w:t xml:space="preserve">оборудована в 2020 году по </w:t>
      </w:r>
      <w:r w:rsidRPr="00A836B0">
        <w:rPr>
          <w:rFonts w:ascii="Times New Roman" w:hAnsi="Times New Roman"/>
          <w:sz w:val="24"/>
          <w:szCs w:val="24"/>
        </w:rPr>
        <w:t>ул. Ангарская, 1Б.</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Приобретено и смонтировано игровое оборудование на 4 детских площадках: мкр. Ангарский, 4А; ул. Куйбышева, 85А; ул. Новая, 9; ул. Садовая, 37В (парк Победы); оборудованы 5 площадок для занятия воркаутом по улицам Ангарская, 1Б; Садовая, 1А; Садовая, 37В (парк Победы); ул.Куйбышева, 85А; мкр. Ангарский; установлены антивандальные уличные тренажеры </w:t>
      </w:r>
      <w:r w:rsidR="00226642">
        <w:rPr>
          <w:rFonts w:ascii="Times New Roman" w:hAnsi="Times New Roman"/>
          <w:sz w:val="24"/>
          <w:szCs w:val="24"/>
        </w:rPr>
        <w:t xml:space="preserve">в микрорайоне Ангарский, 10Б и </w:t>
      </w:r>
      <w:r w:rsidRPr="00A836B0">
        <w:rPr>
          <w:rFonts w:ascii="Times New Roman" w:hAnsi="Times New Roman"/>
          <w:sz w:val="24"/>
          <w:szCs w:val="24"/>
        </w:rPr>
        <w:t>по ул. Орджоникидзе, 47В; приобретено резиновое покрытие на 2 спортивные площадки.</w:t>
      </w:r>
    </w:p>
    <w:p w:rsid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Общая сумма средств, использованных на оборудование площадок и приобретение покрытия, составила 5 339 тыс.рублей.</w:t>
      </w:r>
    </w:p>
    <w:p w:rsidR="00A836B0" w:rsidRPr="00A836B0" w:rsidRDefault="00A836B0" w:rsidP="00B63097">
      <w:pPr>
        <w:spacing w:after="0" w:line="240" w:lineRule="auto"/>
        <w:ind w:firstLine="709"/>
        <w:jc w:val="both"/>
        <w:rPr>
          <w:rFonts w:ascii="Times New Roman" w:hAnsi="Times New Roman"/>
          <w:sz w:val="24"/>
          <w:szCs w:val="24"/>
        </w:rPr>
      </w:pPr>
    </w:p>
    <w:p w:rsidR="00A836B0" w:rsidRPr="00426365" w:rsidRDefault="00A836B0" w:rsidP="00B63097">
      <w:pPr>
        <w:pStyle w:val="a5"/>
        <w:ind w:firstLine="709"/>
        <w:jc w:val="center"/>
        <w:rPr>
          <w:rFonts w:ascii="Times New Roman" w:hAnsi="Times New Roman"/>
          <w:b/>
          <w:sz w:val="24"/>
          <w:szCs w:val="24"/>
        </w:rPr>
      </w:pPr>
      <w:r w:rsidRPr="00426365">
        <w:rPr>
          <w:rFonts w:ascii="Times New Roman" w:hAnsi="Times New Roman"/>
          <w:b/>
          <w:sz w:val="24"/>
          <w:szCs w:val="24"/>
        </w:rPr>
        <w:t>Экология.</w:t>
      </w:r>
    </w:p>
    <w:p w:rsidR="00A836B0" w:rsidRPr="00A836B0" w:rsidRDefault="00A836B0" w:rsidP="00B63097">
      <w:pPr>
        <w:pStyle w:val="a5"/>
        <w:ind w:firstLine="709"/>
        <w:jc w:val="center"/>
        <w:rPr>
          <w:rFonts w:ascii="Times New Roman" w:hAnsi="Times New Roman"/>
          <w:b/>
          <w:i/>
          <w:sz w:val="24"/>
          <w:szCs w:val="24"/>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Вопрос недопущения образования и ликвидации свалок твердых коммунальных отходов и отходов деревопереработки находится под </w:t>
      </w:r>
      <w:r w:rsidR="00CD3B75">
        <w:rPr>
          <w:rFonts w:ascii="Times New Roman" w:hAnsi="Times New Roman"/>
          <w:sz w:val="24"/>
          <w:szCs w:val="24"/>
        </w:rPr>
        <w:t xml:space="preserve">нашим </w:t>
      </w:r>
      <w:r w:rsidRPr="00A836B0">
        <w:rPr>
          <w:rFonts w:ascii="Times New Roman" w:hAnsi="Times New Roman"/>
          <w:sz w:val="24"/>
          <w:szCs w:val="24"/>
        </w:rPr>
        <w:t>постоянным контролем. Регулярно на его территории</w:t>
      </w:r>
      <w:r w:rsidR="00CD3B75">
        <w:rPr>
          <w:rFonts w:ascii="Times New Roman" w:hAnsi="Times New Roman"/>
          <w:sz w:val="24"/>
          <w:szCs w:val="24"/>
        </w:rPr>
        <w:t xml:space="preserve"> города</w:t>
      </w:r>
      <w:r w:rsidRPr="00A836B0">
        <w:rPr>
          <w:rFonts w:ascii="Times New Roman" w:hAnsi="Times New Roman"/>
          <w:sz w:val="24"/>
          <w:szCs w:val="24"/>
        </w:rPr>
        <w:t xml:space="preserve"> проводятся рейды по выявлению нарушений Правил благоустройства. За 2019г. составлено 60 протоколов об административных правонарушениях, в 16-ти случаях наложен штраф на общую сумму 37 тыс. рублей, в 44-х случаях – административное наказание в виде предупреждения. Выдано 786 предписаний.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Администрацией принимаются действенные меры по ликвидации свалок и рекультивации занятых свалками территорий. В течение 2019 года заактировано 10 и ликвидировано 4 свалки ТКО. </w:t>
      </w:r>
    </w:p>
    <w:p w:rsidR="00A836B0" w:rsidRPr="00A836B0" w:rsidRDefault="00A836B0" w:rsidP="00B63097">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xml:space="preserve">В целях улучшения экологического и санитарного состояния города с 15 апреля по 15 июня 2019 г. </w:t>
      </w:r>
      <w:r w:rsidR="00A95140" w:rsidRPr="00A836B0">
        <w:rPr>
          <w:rFonts w:ascii="Times New Roman" w:hAnsi="Times New Roman"/>
          <w:color w:val="000000"/>
          <w:sz w:val="24"/>
          <w:szCs w:val="24"/>
        </w:rPr>
        <w:t>проведен</w:t>
      </w:r>
      <w:r w:rsidRPr="00A836B0">
        <w:rPr>
          <w:rFonts w:ascii="Times New Roman" w:hAnsi="Times New Roman"/>
          <w:color w:val="000000"/>
          <w:sz w:val="24"/>
          <w:szCs w:val="24"/>
        </w:rPr>
        <w:t xml:space="preserve"> двухмесячник по санитарной очистке территории города, в рамках которого:</w:t>
      </w:r>
    </w:p>
    <w:p w:rsidR="00A9514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- 26.04.2019г. состоялся «городской субботник</w:t>
      </w:r>
      <w:r w:rsidRPr="005C2E30">
        <w:rPr>
          <w:rFonts w:ascii="Times New Roman" w:hAnsi="Times New Roman"/>
          <w:color w:val="000000"/>
          <w:sz w:val="24"/>
          <w:szCs w:val="24"/>
        </w:rPr>
        <w:t>»;</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5C2E30">
        <w:rPr>
          <w:rFonts w:ascii="Times New Roman" w:hAnsi="Times New Roman"/>
          <w:color w:val="000000"/>
          <w:sz w:val="24"/>
          <w:szCs w:val="24"/>
        </w:rPr>
        <w:t xml:space="preserve"> - 19.05.201</w:t>
      </w:r>
      <w:r w:rsidR="005C2E30" w:rsidRPr="005C2E30">
        <w:rPr>
          <w:rFonts w:ascii="Times New Roman" w:hAnsi="Times New Roman"/>
          <w:color w:val="000000"/>
          <w:sz w:val="24"/>
          <w:szCs w:val="24"/>
        </w:rPr>
        <w:t>9</w:t>
      </w:r>
      <w:r w:rsidRPr="005C2E30">
        <w:rPr>
          <w:rFonts w:ascii="Times New Roman" w:hAnsi="Times New Roman"/>
          <w:color w:val="000000"/>
          <w:sz w:val="24"/>
          <w:szCs w:val="24"/>
        </w:rPr>
        <w:t xml:space="preserve"> г.</w:t>
      </w:r>
      <w:r w:rsidRPr="00A836B0">
        <w:rPr>
          <w:rFonts w:ascii="Times New Roman" w:hAnsi="Times New Roman"/>
          <w:color w:val="000000"/>
          <w:sz w:val="24"/>
          <w:szCs w:val="24"/>
        </w:rPr>
        <w:t xml:space="preserve"> проведена акция по озеленению мест общего пользования города:</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1) отделом по молодежной политике, жителями города и общественной организацией «Молодежный союз» в парке Победы;</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2) выпускниками школ по ул. 5 Армии у памятника героям гражданской войны;</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- 24.05.2019 г. на территории скверов города высажено 15</w:t>
      </w:r>
      <w:r w:rsidR="00A95140">
        <w:rPr>
          <w:rFonts w:ascii="Times New Roman" w:hAnsi="Times New Roman"/>
          <w:color w:val="000000"/>
          <w:sz w:val="24"/>
          <w:szCs w:val="24"/>
        </w:rPr>
        <w:t xml:space="preserve"> </w:t>
      </w:r>
      <w:r w:rsidRPr="00A836B0">
        <w:rPr>
          <w:rFonts w:ascii="Times New Roman" w:hAnsi="Times New Roman"/>
          <w:color w:val="000000"/>
          <w:sz w:val="24"/>
          <w:szCs w:val="24"/>
        </w:rPr>
        <w:t>000 саженцев цветов.</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проведен смотр-конкурс по благоус</w:t>
      </w:r>
      <w:r w:rsidR="00CD3B75">
        <w:rPr>
          <w:rFonts w:ascii="Times New Roman" w:hAnsi="Times New Roman"/>
          <w:color w:val="000000"/>
          <w:sz w:val="24"/>
          <w:szCs w:val="24"/>
        </w:rPr>
        <w:t>тройству территории города Зимы</w:t>
      </w:r>
      <w:r w:rsidRPr="00A836B0">
        <w:rPr>
          <w:rFonts w:ascii="Times New Roman" w:hAnsi="Times New Roman"/>
          <w:color w:val="000000"/>
          <w:sz w:val="24"/>
          <w:szCs w:val="24"/>
        </w:rPr>
        <w:t>;</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- 31.05.2019г. проведена акция по уборке р.Тим</w:t>
      </w:r>
      <w:r w:rsidR="00226642">
        <w:rPr>
          <w:rFonts w:ascii="Times New Roman" w:hAnsi="Times New Roman"/>
          <w:color w:val="000000"/>
          <w:sz w:val="24"/>
          <w:szCs w:val="24"/>
        </w:rPr>
        <w:t>а</w:t>
      </w:r>
      <w:r w:rsidRPr="00A836B0">
        <w:rPr>
          <w:rFonts w:ascii="Times New Roman" w:hAnsi="Times New Roman"/>
          <w:color w:val="000000"/>
          <w:sz w:val="24"/>
          <w:szCs w:val="24"/>
        </w:rPr>
        <w:t>н от ул. Лазо до ул. Садовая с участием жителей города;</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- 23.08.2019г. экологическое мероприятие «Минута для будущего»;</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- 27.09.2019г. акция «Сдай макулатуру – спаси дерево!»;</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xml:space="preserve">- 25.04.2019г., 15.10.2019г. акция «Чистая память». </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Силами муниципального учреждения «Чистый город»:</w:t>
      </w:r>
    </w:p>
    <w:p w:rsidR="00A836B0" w:rsidRPr="00A836B0" w:rsidRDefault="00A836B0" w:rsidP="00226642">
      <w:pPr>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 произведена санитарная вырубка и кронирование 261 переросших тополя (на территории лицея и дошкольных детских учреждений - 13; на общественных территориях (парк Победы, ул. Клименк</w:t>
      </w:r>
      <w:r w:rsidR="00226642">
        <w:rPr>
          <w:rFonts w:ascii="Times New Roman" w:hAnsi="Times New Roman"/>
          <w:color w:val="000000"/>
          <w:sz w:val="24"/>
          <w:szCs w:val="24"/>
        </w:rPr>
        <w:t xml:space="preserve">о, ул. Проминского) </w:t>
      </w:r>
      <w:r w:rsidRPr="00A836B0">
        <w:rPr>
          <w:rFonts w:ascii="Times New Roman" w:hAnsi="Times New Roman"/>
          <w:color w:val="000000"/>
          <w:sz w:val="24"/>
          <w:szCs w:val="24"/>
        </w:rPr>
        <w:t>– 123; по заявлениям граждан – 125)).;</w:t>
      </w:r>
    </w:p>
    <w:p w:rsidR="00A836B0" w:rsidRPr="00A836B0" w:rsidRDefault="00A836B0" w:rsidP="00226642">
      <w:pPr>
        <w:spacing w:after="0" w:line="240" w:lineRule="auto"/>
        <w:ind w:firstLine="709"/>
        <w:jc w:val="both"/>
        <w:rPr>
          <w:rFonts w:ascii="Times New Roman" w:hAnsi="Times New Roman"/>
          <w:sz w:val="24"/>
          <w:szCs w:val="24"/>
        </w:rPr>
      </w:pPr>
      <w:r w:rsidRPr="00A836B0">
        <w:rPr>
          <w:rFonts w:ascii="Times New Roman" w:hAnsi="Times New Roman"/>
          <w:color w:val="000000"/>
          <w:sz w:val="24"/>
          <w:szCs w:val="24"/>
        </w:rPr>
        <w:t xml:space="preserve">- по графику был организован сбор и вывоз бытового мусора с территории частного сектора. </w:t>
      </w:r>
    </w:p>
    <w:p w:rsidR="00A836B0" w:rsidRPr="00A836B0" w:rsidRDefault="00A836B0" w:rsidP="00226642">
      <w:pPr>
        <w:spacing w:after="0" w:line="240" w:lineRule="auto"/>
        <w:ind w:firstLine="709"/>
        <w:jc w:val="both"/>
        <w:rPr>
          <w:rFonts w:ascii="Times New Roman" w:hAnsi="Times New Roman"/>
          <w:sz w:val="24"/>
          <w:szCs w:val="24"/>
        </w:rPr>
      </w:pPr>
      <w:r w:rsidRPr="00A836B0">
        <w:rPr>
          <w:rFonts w:ascii="Times New Roman" w:hAnsi="Times New Roman"/>
          <w:sz w:val="24"/>
          <w:szCs w:val="24"/>
        </w:rPr>
        <w:t>Совместно с МЧС и с привлечением средств массовой инф</w:t>
      </w:r>
      <w:r w:rsidR="00CD3B75">
        <w:rPr>
          <w:rFonts w:ascii="Times New Roman" w:hAnsi="Times New Roman"/>
          <w:sz w:val="24"/>
          <w:szCs w:val="24"/>
        </w:rPr>
        <w:t xml:space="preserve">ормации (газета, телевидение) </w:t>
      </w:r>
      <w:r w:rsidRPr="00A836B0">
        <w:rPr>
          <w:rFonts w:ascii="Times New Roman" w:hAnsi="Times New Roman"/>
          <w:sz w:val="24"/>
          <w:szCs w:val="24"/>
        </w:rPr>
        <w:t xml:space="preserve">проведено 6 рейдов по соблюдению правил благоустройства на территории Зиминского городского муниципального образования. </w:t>
      </w:r>
    </w:p>
    <w:p w:rsidR="00A836B0" w:rsidRPr="00A836B0" w:rsidRDefault="00A836B0" w:rsidP="00226642">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текущем году в приоритете вопросы:</w:t>
      </w:r>
    </w:p>
    <w:p w:rsidR="00A836B0" w:rsidRPr="00A836B0" w:rsidRDefault="00A836B0" w:rsidP="00226642">
      <w:pPr>
        <w:spacing w:after="0" w:line="240" w:lineRule="auto"/>
        <w:ind w:firstLine="709"/>
        <w:jc w:val="both"/>
        <w:rPr>
          <w:rFonts w:ascii="Times New Roman" w:hAnsi="Times New Roman"/>
          <w:sz w:val="24"/>
          <w:szCs w:val="24"/>
        </w:rPr>
      </w:pPr>
      <w:r w:rsidRPr="00A836B0">
        <w:rPr>
          <w:rFonts w:ascii="Times New Roman" w:hAnsi="Times New Roman"/>
          <w:color w:val="000000"/>
          <w:sz w:val="24"/>
          <w:szCs w:val="24"/>
        </w:rPr>
        <w:lastRenderedPageBreak/>
        <w:t>- организации проведения работ по сносу ветхих строений и формировани</w:t>
      </w:r>
      <w:r w:rsidR="00146933">
        <w:rPr>
          <w:rFonts w:ascii="Times New Roman" w:hAnsi="Times New Roman"/>
          <w:color w:val="000000"/>
          <w:sz w:val="24"/>
          <w:szCs w:val="24"/>
        </w:rPr>
        <w:t>я</w:t>
      </w:r>
      <w:r w:rsidRPr="00A836B0">
        <w:rPr>
          <w:rFonts w:ascii="Times New Roman" w:hAnsi="Times New Roman"/>
          <w:color w:val="000000"/>
          <w:sz w:val="24"/>
          <w:szCs w:val="24"/>
        </w:rPr>
        <w:t xml:space="preserve"> земельных участков под </w:t>
      </w:r>
      <w:r w:rsidRPr="00A836B0">
        <w:rPr>
          <w:rFonts w:ascii="Times New Roman" w:hAnsi="Times New Roman"/>
          <w:sz w:val="24"/>
          <w:szCs w:val="24"/>
        </w:rPr>
        <w:t>строительство жилья, объектов социальной сферы (школы, детского сада, спортивных сооружений), скверов и т.д.;</w:t>
      </w:r>
    </w:p>
    <w:p w:rsidR="00A836B0" w:rsidRPr="00A836B0" w:rsidRDefault="00A836B0" w:rsidP="00226642">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подготовки и реализации проектов по благоустройству дворовых и общественных территорий в рамках муниципальной программы «Формирование городской комфортной среды» на 2018-2024 </w:t>
      </w:r>
      <w:r w:rsidR="00146933">
        <w:rPr>
          <w:rFonts w:ascii="Times New Roman" w:hAnsi="Times New Roman"/>
          <w:sz w:val="24"/>
          <w:szCs w:val="24"/>
        </w:rPr>
        <w:t>г</w:t>
      </w:r>
      <w:r w:rsidRPr="00A836B0">
        <w:rPr>
          <w:rFonts w:ascii="Times New Roman" w:hAnsi="Times New Roman"/>
          <w:sz w:val="24"/>
          <w:szCs w:val="24"/>
        </w:rPr>
        <w:t>г</w:t>
      </w:r>
      <w:r w:rsidR="00146933">
        <w:rPr>
          <w:rFonts w:ascii="Times New Roman" w:hAnsi="Times New Roman"/>
          <w:sz w:val="24"/>
          <w:szCs w:val="24"/>
        </w:rPr>
        <w:t>.</w:t>
      </w:r>
    </w:p>
    <w:p w:rsidR="00A836B0" w:rsidRPr="00A836B0" w:rsidRDefault="00A836B0" w:rsidP="00B63097">
      <w:pPr>
        <w:spacing w:after="0" w:line="240" w:lineRule="auto"/>
        <w:ind w:firstLine="709"/>
        <w:contextualSpacing/>
        <w:jc w:val="both"/>
        <w:rPr>
          <w:rFonts w:ascii="Times New Roman" w:hAnsi="Times New Roman"/>
          <w:sz w:val="24"/>
          <w:szCs w:val="24"/>
        </w:rPr>
      </w:pPr>
    </w:p>
    <w:p w:rsidR="00A836B0" w:rsidRPr="00A836B0" w:rsidRDefault="00A836B0" w:rsidP="00B63097">
      <w:pPr>
        <w:spacing w:after="0" w:line="240" w:lineRule="auto"/>
        <w:ind w:firstLine="709"/>
        <w:contextualSpacing/>
        <w:jc w:val="center"/>
        <w:rPr>
          <w:rFonts w:ascii="Times New Roman" w:hAnsi="Times New Roman"/>
          <w:b/>
          <w:sz w:val="24"/>
          <w:szCs w:val="24"/>
        </w:rPr>
      </w:pPr>
      <w:r w:rsidRPr="00A836B0">
        <w:rPr>
          <w:rFonts w:ascii="Times New Roman" w:hAnsi="Times New Roman"/>
          <w:b/>
          <w:sz w:val="24"/>
          <w:szCs w:val="24"/>
        </w:rPr>
        <w:t>Образование</w:t>
      </w:r>
    </w:p>
    <w:p w:rsidR="00A836B0" w:rsidRPr="00A836B0" w:rsidRDefault="00A836B0" w:rsidP="00B63097">
      <w:pPr>
        <w:spacing w:after="0" w:line="240" w:lineRule="auto"/>
        <w:ind w:firstLine="709"/>
        <w:contextualSpacing/>
        <w:jc w:val="center"/>
        <w:rPr>
          <w:rFonts w:ascii="Times New Roman" w:hAnsi="Times New Roman"/>
          <w:b/>
          <w:sz w:val="24"/>
          <w:szCs w:val="24"/>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Будущее Зимы - это наши дети, те, кто придет работать после нас. Именно поэтому, особое внимание в нашей работе мы уделяем сфере образования.</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2019 году муниципальная система образования осуществляла свою деятельность с учетом приоритетных национальных проектов "Образование" и "Демография".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Доступность услуг </w:t>
      </w:r>
      <w:r w:rsidRPr="00A836B0">
        <w:rPr>
          <w:rFonts w:ascii="Times New Roman" w:hAnsi="Times New Roman"/>
          <w:b/>
          <w:bCs/>
          <w:sz w:val="24"/>
          <w:szCs w:val="24"/>
        </w:rPr>
        <w:t>дошкольного образования</w:t>
      </w:r>
      <w:r w:rsidRPr="00A836B0">
        <w:rPr>
          <w:rFonts w:ascii="Times New Roman" w:hAnsi="Times New Roman"/>
          <w:bCs/>
          <w:sz w:val="24"/>
          <w:szCs w:val="24"/>
        </w:rPr>
        <w:t xml:space="preserve"> для детей в возрасте от 3 до 7 лет сохраняется на уровне 100%.</w:t>
      </w:r>
    </w:p>
    <w:p w:rsidR="00A836B0" w:rsidRPr="00A836B0" w:rsidRDefault="00A836B0" w:rsidP="00B63097">
      <w:pPr>
        <w:pStyle w:val="Default"/>
        <w:ind w:firstLine="709"/>
        <w:jc w:val="both"/>
        <w:rPr>
          <w:color w:val="auto"/>
        </w:rPr>
      </w:pPr>
      <w:r w:rsidRPr="00A836B0">
        <w:rPr>
          <w:color w:val="auto"/>
        </w:rPr>
        <w:t>Однако, высокой остается потребность в местах для детей в возрасте от 0 до 3 лет. И эту проблему нам предстоит решать в ближайшее время. Для сокращения очерёдности проведены подготовительные мероприятия по организации в 2020 году групп кратковременного пребывания на 25 мест во всех детских садах города.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На начало 2019-2020 учебного года в </w:t>
      </w:r>
      <w:r w:rsidRPr="00A836B0">
        <w:rPr>
          <w:rFonts w:ascii="Times New Roman" w:hAnsi="Times New Roman"/>
          <w:b/>
          <w:sz w:val="24"/>
          <w:szCs w:val="24"/>
        </w:rPr>
        <w:t>школах города</w:t>
      </w:r>
      <w:r w:rsidRPr="00A836B0">
        <w:rPr>
          <w:rFonts w:ascii="Times New Roman" w:hAnsi="Times New Roman"/>
          <w:sz w:val="24"/>
          <w:szCs w:val="24"/>
        </w:rPr>
        <w:t xml:space="preserve"> обучалось 4693 человека, что на 103 человека больше по сравнению с прошлым годом. На «отлично» окончили учебный год 207 учащихся. Учится на «4» и «5» - 1373 человека, что составляет 37,4%. Выше среднего городского показателя качество в лицее, начальной школе, школах №№ 8 и 26.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По результатам </w:t>
      </w:r>
      <w:r w:rsidRPr="00A836B0">
        <w:rPr>
          <w:rFonts w:ascii="Times New Roman" w:hAnsi="Times New Roman"/>
          <w:bCs/>
          <w:iCs/>
          <w:sz w:val="24"/>
          <w:szCs w:val="24"/>
        </w:rPr>
        <w:t xml:space="preserve">государственной итоговой аттестации </w:t>
      </w:r>
      <w:r w:rsidRPr="00A836B0">
        <w:rPr>
          <w:rFonts w:ascii="Times New Roman" w:hAnsi="Times New Roman"/>
          <w:sz w:val="24"/>
          <w:szCs w:val="24"/>
        </w:rPr>
        <w:t>352 девятиклассника (99,2%) получили аттестаты об основном общем образовании, из них 5 - с отличием. Свидетельства об обучении получил 31 выпускник, обучавшийся по адаптированной программе.</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По результатам ЕГЭ 171 выпускник (99,4%) получил аттестат о среднем общем образовании, из них 5 выпускников награждены золотыми медалями «За особые успехи в учении».</w:t>
      </w:r>
    </w:p>
    <w:p w:rsidR="00A836B0" w:rsidRPr="00A836B0" w:rsidRDefault="00A836B0" w:rsidP="00B63097">
      <w:pPr>
        <w:spacing w:after="0" w:line="240" w:lineRule="auto"/>
        <w:ind w:firstLine="709"/>
        <w:jc w:val="both"/>
        <w:rPr>
          <w:rFonts w:ascii="Times New Roman" w:hAnsi="Times New Roman"/>
          <w:bCs/>
          <w:sz w:val="24"/>
          <w:szCs w:val="24"/>
        </w:rPr>
      </w:pPr>
      <w:r w:rsidRPr="00A836B0">
        <w:rPr>
          <w:rFonts w:ascii="Times New Roman" w:hAnsi="Times New Roman"/>
          <w:sz w:val="24"/>
          <w:szCs w:val="24"/>
        </w:rPr>
        <w:t xml:space="preserve">Одним из важных направлений в программе развития образования города Зимы является </w:t>
      </w:r>
      <w:r w:rsidRPr="00A836B0">
        <w:rPr>
          <w:rFonts w:ascii="Times New Roman" w:hAnsi="Times New Roman"/>
          <w:b/>
          <w:bCs/>
          <w:sz w:val="24"/>
          <w:szCs w:val="24"/>
        </w:rPr>
        <w:t>поддержка одаренных детей</w:t>
      </w:r>
      <w:r w:rsidRPr="00A836B0">
        <w:rPr>
          <w:rFonts w:ascii="Times New Roman" w:hAnsi="Times New Roman"/>
          <w:bCs/>
          <w:sz w:val="24"/>
          <w:szCs w:val="24"/>
        </w:rPr>
        <w:t>.</w:t>
      </w:r>
    </w:p>
    <w:p w:rsidR="00A836B0" w:rsidRPr="00A836B0" w:rsidRDefault="00A836B0" w:rsidP="00B63097">
      <w:pPr>
        <w:pStyle w:val="a5"/>
        <w:tabs>
          <w:tab w:val="left" w:pos="851"/>
          <w:tab w:val="left" w:pos="993"/>
        </w:tabs>
        <w:ind w:firstLine="709"/>
        <w:jc w:val="both"/>
        <w:rPr>
          <w:rFonts w:ascii="Times New Roman" w:hAnsi="Times New Roman"/>
          <w:sz w:val="24"/>
          <w:szCs w:val="24"/>
        </w:rPr>
      </w:pPr>
      <w:r w:rsidRPr="00A836B0">
        <w:rPr>
          <w:rFonts w:ascii="Times New Roman" w:hAnsi="Times New Roman"/>
          <w:sz w:val="24"/>
          <w:szCs w:val="24"/>
        </w:rPr>
        <w:t xml:space="preserve">Школьники ежегодно участвуют во Всероссийской олимпиаде. В 2019 году в школьном этапе приняло участие 1833 учащихся; в муниципальном этапе соревновались 887 человек. Высокое качество знаний показали ученики школы № 26 и Зиминского лицея. В региональном этапе олимпиады участвовали 38 учащихся. </w:t>
      </w:r>
    </w:p>
    <w:p w:rsidR="00A836B0" w:rsidRPr="00A836B0" w:rsidRDefault="00A836B0" w:rsidP="00B63097">
      <w:pPr>
        <w:pStyle w:val="a5"/>
        <w:ind w:firstLine="709"/>
        <w:jc w:val="both"/>
        <w:rPr>
          <w:rFonts w:ascii="Times New Roman" w:hAnsi="Times New Roman"/>
          <w:sz w:val="24"/>
          <w:szCs w:val="24"/>
        </w:rPr>
      </w:pPr>
      <w:r w:rsidRPr="00A836B0">
        <w:rPr>
          <w:rFonts w:ascii="Times New Roman" w:hAnsi="Times New Roman"/>
          <w:sz w:val="24"/>
          <w:szCs w:val="24"/>
        </w:rPr>
        <w:t>На городских научно-практических конференциях выступил 171 ученик, а активными участниками областных мероприятий интеллектуальной направленности стали более 175 школьников.</w:t>
      </w:r>
    </w:p>
    <w:p w:rsidR="00A836B0" w:rsidRPr="00A836B0" w:rsidRDefault="00A836B0" w:rsidP="00B63097">
      <w:pPr>
        <w:spacing w:after="0" w:line="240" w:lineRule="auto"/>
        <w:ind w:firstLine="709"/>
        <w:jc w:val="both"/>
        <w:rPr>
          <w:rFonts w:ascii="Times New Roman" w:hAnsi="Times New Roman"/>
          <w:bCs/>
          <w:kern w:val="32"/>
          <w:sz w:val="24"/>
          <w:szCs w:val="24"/>
        </w:rPr>
      </w:pPr>
      <w:r w:rsidRPr="00A836B0">
        <w:rPr>
          <w:rFonts w:ascii="Times New Roman" w:hAnsi="Times New Roman"/>
          <w:bCs/>
          <w:kern w:val="32"/>
          <w:sz w:val="24"/>
          <w:szCs w:val="24"/>
        </w:rPr>
        <w:t xml:space="preserve">Впервые 70 учеников стали участниками проекта «Билет в будущее», в рамках которого прошли тестирование, профессиональные пробы и получили рекомендации по дальнейшему построению своего профессионального маршрута.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Занятость учащихся в системе дополнительного образования и внеурочной деятельности  составила 80% (заняты 3877 учащихся из 4693).</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Несомненно, вопросы </w:t>
      </w:r>
      <w:r w:rsidRPr="00A836B0">
        <w:rPr>
          <w:rFonts w:ascii="Times New Roman" w:hAnsi="Times New Roman"/>
          <w:b/>
          <w:sz w:val="24"/>
          <w:szCs w:val="24"/>
        </w:rPr>
        <w:t>обеспечения безопасности и питания</w:t>
      </w:r>
      <w:r w:rsidRPr="00A836B0">
        <w:rPr>
          <w:rFonts w:ascii="Times New Roman" w:hAnsi="Times New Roman"/>
          <w:sz w:val="24"/>
          <w:szCs w:val="24"/>
        </w:rPr>
        <w:t xml:space="preserve"> обучающихся являются приоритетными. В школы 8, 10 и лицей осуществляется подвоз детей. В рамках участия в федеральной программе министерством образования Иркутской области выделен новый автобус в Зиминский лицей.</w:t>
      </w:r>
    </w:p>
    <w:p w:rsidR="00A836B0" w:rsidRPr="00A836B0" w:rsidRDefault="00A836B0" w:rsidP="00B63097">
      <w:pPr>
        <w:pStyle w:val="af"/>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Горячим питанием в школах города в 2019 году было охвачено 89% учеников, дети из многодетных и малоимущих семей питались за счет дотации из фонда социальной защиты. С сентября 2019 года бесплатным двухразовым питанием обеспечиваются учащиеся с ограниченными возможностями здоровья.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bCs/>
          <w:iCs/>
          <w:sz w:val="24"/>
          <w:szCs w:val="24"/>
        </w:rPr>
        <w:lastRenderedPageBreak/>
        <w:t>Большое внимание уделяется в</w:t>
      </w:r>
      <w:r w:rsidRPr="00A836B0">
        <w:rPr>
          <w:rFonts w:ascii="Times New Roman" w:hAnsi="Times New Roman"/>
          <w:sz w:val="24"/>
          <w:szCs w:val="24"/>
        </w:rPr>
        <w:t xml:space="preserve">опросам </w:t>
      </w:r>
      <w:r w:rsidRPr="00A836B0">
        <w:rPr>
          <w:rFonts w:ascii="Times New Roman" w:hAnsi="Times New Roman"/>
          <w:b/>
          <w:sz w:val="24"/>
          <w:szCs w:val="24"/>
        </w:rPr>
        <w:t>капитального ремонта</w:t>
      </w:r>
      <w:r w:rsidRPr="00A836B0">
        <w:rPr>
          <w:rFonts w:ascii="Times New Roman" w:hAnsi="Times New Roman"/>
          <w:sz w:val="24"/>
          <w:szCs w:val="24"/>
        </w:rPr>
        <w:t xml:space="preserve"> образовательных учреждений. В летний период 2019 года проделана работа по частичному ремонту кровель в лицее, школах №№10, 26, детском саду № 4, отремонтирована мягкая кровля в начальной школе № 11.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Традиционной формой </w:t>
      </w:r>
      <w:r w:rsidRPr="00A836B0">
        <w:rPr>
          <w:rFonts w:ascii="Times New Roman" w:hAnsi="Times New Roman"/>
          <w:bCs/>
          <w:iCs/>
          <w:sz w:val="24"/>
          <w:szCs w:val="24"/>
        </w:rPr>
        <w:t xml:space="preserve">организации </w:t>
      </w:r>
      <w:r w:rsidRPr="00A836B0">
        <w:rPr>
          <w:rFonts w:ascii="Times New Roman" w:hAnsi="Times New Roman"/>
          <w:b/>
          <w:bCs/>
          <w:iCs/>
          <w:sz w:val="24"/>
          <w:szCs w:val="24"/>
        </w:rPr>
        <w:t>летнего отдыха</w:t>
      </w:r>
      <w:r w:rsidRPr="00A836B0">
        <w:rPr>
          <w:rFonts w:ascii="Times New Roman" w:hAnsi="Times New Roman"/>
          <w:bCs/>
          <w:iCs/>
          <w:sz w:val="24"/>
          <w:szCs w:val="24"/>
        </w:rPr>
        <w:t xml:space="preserve"> детей школьного возраста</w:t>
      </w:r>
      <w:r w:rsidRPr="00A836B0">
        <w:rPr>
          <w:rFonts w:ascii="Times New Roman" w:hAnsi="Times New Roman"/>
          <w:sz w:val="24"/>
          <w:szCs w:val="24"/>
        </w:rPr>
        <w:t xml:space="preserve"> являются лагеря дневного пребывания. В 9 лагерях дневного пребывания в прошлом году за два сезона было оздоровлено 617 детей. </w:t>
      </w:r>
    </w:p>
    <w:p w:rsidR="00A836B0" w:rsidRPr="00A836B0" w:rsidRDefault="00146933" w:rsidP="00B63097">
      <w:pPr>
        <w:spacing w:after="0" w:line="240" w:lineRule="auto"/>
        <w:ind w:firstLine="709"/>
        <w:jc w:val="both"/>
        <w:rPr>
          <w:rFonts w:ascii="Times New Roman" w:hAnsi="Times New Roman"/>
          <w:sz w:val="24"/>
          <w:szCs w:val="24"/>
        </w:rPr>
      </w:pPr>
      <w:r>
        <w:rPr>
          <w:rFonts w:ascii="Times New Roman" w:hAnsi="Times New Roman"/>
          <w:sz w:val="24"/>
          <w:szCs w:val="24"/>
        </w:rPr>
        <w:t>П</w:t>
      </w:r>
      <w:r w:rsidR="00A836B0" w:rsidRPr="00A836B0">
        <w:rPr>
          <w:rFonts w:ascii="Times New Roman" w:hAnsi="Times New Roman"/>
          <w:sz w:val="24"/>
          <w:szCs w:val="24"/>
        </w:rPr>
        <w:t xml:space="preserve">родолжено поэтапное возрождение детского оздоровительного лагеря «Тихоокеанец»: снесены старые здания, на месте которых обустроено футбольное поле и дополнительная волейбольная площадка, установлена сцена, 5 беседок, проведена работа по обустройству сухого ручья, приобретено 6 новых современных всесезонных палаток. </w:t>
      </w:r>
    </w:p>
    <w:p w:rsidR="00A836B0" w:rsidRPr="00A836B0" w:rsidRDefault="00A836B0" w:rsidP="00B63097">
      <w:pPr>
        <w:spacing w:after="0" w:line="240" w:lineRule="auto"/>
        <w:ind w:firstLine="709"/>
        <w:jc w:val="both"/>
        <w:rPr>
          <w:rFonts w:ascii="Times New Roman" w:hAnsi="Times New Roman"/>
          <w:bCs/>
          <w:sz w:val="24"/>
          <w:szCs w:val="24"/>
        </w:rPr>
      </w:pPr>
      <w:r w:rsidRPr="00A836B0">
        <w:rPr>
          <w:rFonts w:ascii="Times New Roman" w:hAnsi="Times New Roman"/>
          <w:sz w:val="24"/>
          <w:szCs w:val="24"/>
        </w:rPr>
        <w:t xml:space="preserve">Летом в лагере палаточного типа были организованы 3 смены, отдохнули и оздоровились 225 детей не только из города Зимы, но и г.Черемхово, Зиминского и Черемховского районов. </w:t>
      </w:r>
    </w:p>
    <w:p w:rsidR="00A836B0" w:rsidRDefault="00A836B0" w:rsidP="00B63097">
      <w:pPr>
        <w:pStyle w:val="a9"/>
        <w:tabs>
          <w:tab w:val="left" w:pos="709"/>
        </w:tabs>
        <w:spacing w:after="0" w:line="240" w:lineRule="auto"/>
        <w:ind w:left="0" w:firstLine="709"/>
        <w:jc w:val="both"/>
        <w:rPr>
          <w:rFonts w:ascii="Times New Roman" w:hAnsi="Times New Roman"/>
          <w:sz w:val="24"/>
          <w:szCs w:val="24"/>
        </w:rPr>
      </w:pPr>
      <w:r w:rsidRPr="00A836B0">
        <w:rPr>
          <w:rFonts w:ascii="Times New Roman" w:hAnsi="Times New Roman"/>
          <w:sz w:val="24"/>
          <w:szCs w:val="24"/>
        </w:rPr>
        <w:t xml:space="preserve">Уже в этом году лагерь снова наращивает свои обороты. Получена субсидия из областного бюджета на 1 млн. 700 тыс. рублей для укрепления его материально-технической базы. </w:t>
      </w:r>
    </w:p>
    <w:p w:rsidR="00CD3B75" w:rsidRPr="00A836B0" w:rsidRDefault="00CD3B75" w:rsidP="00B63097">
      <w:pPr>
        <w:pStyle w:val="a9"/>
        <w:tabs>
          <w:tab w:val="left" w:pos="709"/>
        </w:tabs>
        <w:spacing w:after="0" w:line="240" w:lineRule="auto"/>
        <w:ind w:left="0" w:firstLine="709"/>
        <w:jc w:val="both"/>
        <w:rPr>
          <w:rFonts w:ascii="Times New Roman" w:hAnsi="Times New Roman"/>
          <w:sz w:val="24"/>
          <w:szCs w:val="24"/>
        </w:rPr>
      </w:pPr>
    </w:p>
    <w:p w:rsidR="00A836B0" w:rsidRPr="00A836B0" w:rsidRDefault="00A836B0" w:rsidP="00B63097">
      <w:pPr>
        <w:spacing w:after="0" w:line="240" w:lineRule="auto"/>
        <w:ind w:firstLine="709"/>
        <w:contextualSpacing/>
        <w:jc w:val="center"/>
        <w:rPr>
          <w:rFonts w:ascii="Times New Roman" w:hAnsi="Times New Roman"/>
          <w:b/>
          <w:sz w:val="24"/>
          <w:szCs w:val="24"/>
        </w:rPr>
      </w:pPr>
      <w:r w:rsidRPr="00A836B0">
        <w:rPr>
          <w:rFonts w:ascii="Times New Roman" w:hAnsi="Times New Roman"/>
          <w:b/>
          <w:sz w:val="24"/>
          <w:szCs w:val="24"/>
        </w:rPr>
        <w:t>Культура</w:t>
      </w:r>
    </w:p>
    <w:p w:rsidR="00A836B0" w:rsidRPr="00A836B0" w:rsidRDefault="00A836B0" w:rsidP="00B63097">
      <w:pPr>
        <w:spacing w:after="0" w:line="240" w:lineRule="auto"/>
        <w:ind w:firstLine="709"/>
        <w:contextualSpacing/>
        <w:jc w:val="both"/>
        <w:rPr>
          <w:rFonts w:ascii="Times New Roman" w:hAnsi="Times New Roman"/>
          <w:color w:val="000000"/>
          <w:sz w:val="24"/>
          <w:szCs w:val="24"/>
        </w:rPr>
      </w:pP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Основная деятельность Управления культуры и учреждений была направлена на реализацию целей и задач Национального проекта «Культура». Главный критерий оценки эффективности проекта - увеличение посещаемости учреждений культуры. В 2019 году количество посещений зиминцами и гостями города учреждений культуры и мероприятий составило около 150 тысяч, что на 10 % больше по сравнению с прошлым годом.</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Наиболее значимые мероприятия 2019 года: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праздничные мероприятия, посвященные Дню Победы и Дню города;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первые литера</w:t>
      </w:r>
      <w:r w:rsidR="00480953">
        <w:rPr>
          <w:rFonts w:ascii="Times New Roman" w:hAnsi="Times New Roman"/>
          <w:sz w:val="24"/>
          <w:szCs w:val="24"/>
        </w:rPr>
        <w:t xml:space="preserve">турные чтения в День рождения Евгения Александровича </w:t>
      </w:r>
      <w:r w:rsidRPr="00A836B0">
        <w:rPr>
          <w:rFonts w:ascii="Times New Roman" w:hAnsi="Times New Roman"/>
          <w:sz w:val="24"/>
          <w:szCs w:val="24"/>
        </w:rPr>
        <w:t>Евтушенко;</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в рамках проведения Года театра состоялись премьеры спектаклей театральной студии «Иллюзион» - «Чучело» и «Щелкунчик».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Фестивали самодеятельного народного творчества, городские конкурсы для взрослых и детей, концертные программы, театрализованные представления творческих коллективов востребованы у жителей города.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городе состоялись мероприятия регионального уровня:</w:t>
      </w:r>
    </w:p>
    <w:p w:rsidR="00146933"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зональный отборочный тур областного фестиваля творчески одаренных детей-сирот, детей, оставшихся без попечения родителей, детей с ограниченными возможностями </w:t>
      </w:r>
      <w:r w:rsidR="00480953" w:rsidRPr="00A836B0">
        <w:rPr>
          <w:rFonts w:ascii="Times New Roman" w:hAnsi="Times New Roman"/>
          <w:sz w:val="24"/>
          <w:szCs w:val="24"/>
        </w:rPr>
        <w:t>здоровья «</w:t>
      </w:r>
      <w:r w:rsidRPr="00A836B0">
        <w:rPr>
          <w:rFonts w:ascii="Times New Roman" w:hAnsi="Times New Roman"/>
          <w:sz w:val="24"/>
          <w:szCs w:val="24"/>
        </w:rPr>
        <w:t>Байкальская звезда»</w:t>
      </w:r>
      <w:r w:rsidR="00D75A98">
        <w:rPr>
          <w:rFonts w:ascii="Times New Roman" w:hAnsi="Times New Roman"/>
          <w:sz w:val="24"/>
          <w:szCs w:val="24"/>
        </w:rPr>
        <w:t>;</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 зональный этап областных конкурсов «Лучший модельный Дом культуры Иркутской области», «Лучший клубный работник Модельного Дома культуры». Дом культуры «Горизонт» и специалист учреждения заняли соответственно 2 и </w:t>
      </w:r>
      <w:r w:rsidR="00480953" w:rsidRPr="00A836B0">
        <w:rPr>
          <w:rFonts w:ascii="Times New Roman" w:hAnsi="Times New Roman"/>
          <w:sz w:val="24"/>
          <w:szCs w:val="24"/>
        </w:rPr>
        <w:t>3 место</w:t>
      </w:r>
      <w:r w:rsidRPr="00A836B0">
        <w:rPr>
          <w:rFonts w:ascii="Times New Roman" w:hAnsi="Times New Roman"/>
          <w:sz w:val="24"/>
          <w:szCs w:val="24"/>
        </w:rPr>
        <w:t xml:space="preserve"> на данном этапе. </w:t>
      </w:r>
    </w:p>
    <w:p w:rsidR="00A836B0" w:rsidRPr="00A836B0" w:rsidRDefault="00A836B0" w:rsidP="00B63097">
      <w:pPr>
        <w:spacing w:after="0" w:line="240" w:lineRule="auto"/>
        <w:ind w:firstLine="709"/>
        <w:jc w:val="both"/>
        <w:rPr>
          <w:rFonts w:ascii="Times New Roman" w:hAnsi="Times New Roman"/>
          <w:b/>
          <w:sz w:val="24"/>
          <w:szCs w:val="24"/>
        </w:rPr>
      </w:pPr>
      <w:r w:rsidRPr="00A836B0">
        <w:rPr>
          <w:rFonts w:ascii="Times New Roman" w:hAnsi="Times New Roman"/>
          <w:sz w:val="24"/>
          <w:szCs w:val="24"/>
        </w:rPr>
        <w:t xml:space="preserve">Любительские творческие коллективы были представлены на </w:t>
      </w:r>
      <w:r w:rsidR="00480953" w:rsidRPr="00A836B0">
        <w:rPr>
          <w:rFonts w:ascii="Times New Roman" w:hAnsi="Times New Roman"/>
          <w:sz w:val="24"/>
          <w:szCs w:val="24"/>
        </w:rPr>
        <w:t>фестивалях всероссийского</w:t>
      </w:r>
      <w:r w:rsidRPr="00A836B0">
        <w:rPr>
          <w:rFonts w:ascii="Times New Roman" w:hAnsi="Times New Roman"/>
          <w:sz w:val="24"/>
          <w:szCs w:val="24"/>
        </w:rPr>
        <w:t>, областного уровней.</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В 2019 году завершен внутренний ремонт помещений первого и второго </w:t>
      </w:r>
      <w:r w:rsidR="00480953" w:rsidRPr="00A836B0">
        <w:rPr>
          <w:rFonts w:ascii="Times New Roman" w:hAnsi="Times New Roman"/>
          <w:sz w:val="24"/>
          <w:szCs w:val="24"/>
        </w:rPr>
        <w:t>этажей в</w:t>
      </w:r>
      <w:r w:rsidRPr="00A836B0">
        <w:rPr>
          <w:rFonts w:ascii="Times New Roman" w:hAnsi="Times New Roman"/>
          <w:sz w:val="24"/>
          <w:szCs w:val="24"/>
        </w:rPr>
        <w:t xml:space="preserve"> Кинодосуговом центре «Россия». Современные интерьеры учреждения привлекают жителей и гостей города.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преддверии празднования Дня города в Библиотечном дворике Библиотеки семейного чтения установлена скульптурная композиция поэта Евгения Евтушенко.</w:t>
      </w:r>
    </w:p>
    <w:p w:rsidR="00A836B0" w:rsidRPr="0028060E" w:rsidRDefault="00A836B0" w:rsidP="00B63097">
      <w:pPr>
        <w:spacing w:after="0" w:line="240" w:lineRule="auto"/>
        <w:ind w:firstLine="709"/>
        <w:contextualSpacing/>
        <w:jc w:val="right"/>
        <w:rPr>
          <w:rFonts w:ascii="Times New Roman" w:hAnsi="Times New Roman"/>
          <w:b/>
          <w:spacing w:val="1"/>
          <w:sz w:val="24"/>
          <w:szCs w:val="24"/>
        </w:rPr>
      </w:pPr>
    </w:p>
    <w:p w:rsidR="0028060E" w:rsidRPr="0028060E" w:rsidRDefault="0028060E" w:rsidP="00B63097">
      <w:pPr>
        <w:spacing w:after="0" w:line="240" w:lineRule="auto"/>
        <w:ind w:firstLine="709"/>
        <w:jc w:val="center"/>
        <w:rPr>
          <w:rFonts w:ascii="Times New Roman" w:hAnsi="Times New Roman"/>
          <w:b/>
          <w:sz w:val="24"/>
          <w:szCs w:val="24"/>
        </w:rPr>
      </w:pPr>
      <w:r w:rsidRPr="0028060E">
        <w:rPr>
          <w:rFonts w:ascii="Times New Roman" w:hAnsi="Times New Roman"/>
          <w:b/>
          <w:sz w:val="24"/>
          <w:szCs w:val="24"/>
        </w:rPr>
        <w:t xml:space="preserve">Физическая культура и спорт </w:t>
      </w:r>
    </w:p>
    <w:p w:rsidR="0028060E" w:rsidRPr="0028060E" w:rsidRDefault="0028060E" w:rsidP="00B63097">
      <w:pPr>
        <w:spacing w:after="0" w:line="240" w:lineRule="auto"/>
        <w:ind w:firstLine="709"/>
        <w:jc w:val="center"/>
        <w:rPr>
          <w:rFonts w:ascii="Times New Roman" w:hAnsi="Times New Roman"/>
          <w:b/>
          <w:sz w:val="24"/>
          <w:szCs w:val="24"/>
        </w:rPr>
      </w:pPr>
    </w:p>
    <w:p w:rsidR="00815B9F" w:rsidRPr="00815B9F" w:rsidRDefault="00815B9F" w:rsidP="00815B9F">
      <w:pPr>
        <w:pStyle w:val="a7"/>
        <w:shd w:val="clear" w:color="auto" w:fill="FFFFFF"/>
        <w:spacing w:after="0"/>
        <w:ind w:firstLine="708"/>
        <w:jc w:val="both"/>
        <w:rPr>
          <w:bCs/>
          <w:spacing w:val="-5"/>
        </w:rPr>
      </w:pPr>
      <w:r w:rsidRPr="00815B9F">
        <w:rPr>
          <w:bCs/>
          <w:spacing w:val="-5"/>
        </w:rPr>
        <w:lastRenderedPageBreak/>
        <w:t xml:space="preserve">Развитие физической культуры и спорта в г. Зиме является одним из приоритетных направлений муниципальной политики. Это обусловлено, прежде всего, </w:t>
      </w:r>
      <w:r>
        <w:rPr>
          <w:bCs/>
          <w:spacing w:val="-5"/>
        </w:rPr>
        <w:t>необходимостью</w:t>
      </w:r>
      <w:r w:rsidRPr="00815B9F">
        <w:rPr>
          <w:bCs/>
          <w:spacing w:val="-5"/>
        </w:rPr>
        <w:t xml:space="preserve"> укрепления здоровья наших граждан, создания условий, при которых каждый зиминец сможет заниматься физкультурой, а при желании – профессиональным спортом.</w:t>
      </w:r>
    </w:p>
    <w:p w:rsidR="00815B9F" w:rsidRPr="00815B9F" w:rsidRDefault="00815B9F" w:rsidP="00815B9F">
      <w:pPr>
        <w:jc w:val="both"/>
        <w:rPr>
          <w:rFonts w:ascii="Times New Roman" w:eastAsia="Times New Roman" w:hAnsi="Times New Roman"/>
          <w:color w:val="000000"/>
          <w:sz w:val="24"/>
          <w:szCs w:val="24"/>
        </w:rPr>
      </w:pPr>
      <w:r w:rsidRPr="00815B9F">
        <w:rPr>
          <w:rFonts w:ascii="Times New Roman" w:eastAsia="Times New Roman" w:hAnsi="Times New Roman"/>
          <w:bCs/>
          <w:color w:val="1F2021"/>
          <w:spacing w:val="-5"/>
          <w:sz w:val="24"/>
          <w:szCs w:val="24"/>
        </w:rPr>
        <w:tab/>
      </w:r>
      <w:r w:rsidRPr="00815B9F">
        <w:rPr>
          <w:rFonts w:ascii="Times New Roman" w:hAnsi="Times New Roman"/>
          <w:sz w:val="24"/>
          <w:szCs w:val="24"/>
        </w:rPr>
        <w:t xml:space="preserve">В сфере физической культуры и спорта функционируют два муниципальных учреждения: «Спортивная школа», </w:t>
      </w:r>
      <w:r w:rsidRPr="00815B9F">
        <w:rPr>
          <w:rFonts w:ascii="Times New Roman" w:eastAsia="Times New Roman" w:hAnsi="Times New Roman"/>
          <w:bCs/>
          <w:sz w:val="24"/>
          <w:szCs w:val="24"/>
        </w:rPr>
        <w:t xml:space="preserve">«Детско-юношеская спортивная школа имени Г.М. Сергеева». </w:t>
      </w:r>
      <w:r w:rsidRPr="00815B9F">
        <w:rPr>
          <w:rFonts w:ascii="Times New Roman" w:eastAsia="Times New Roman" w:hAnsi="Times New Roman"/>
          <w:color w:val="000000"/>
          <w:sz w:val="24"/>
          <w:szCs w:val="24"/>
        </w:rPr>
        <w:t xml:space="preserve">Дополнительно организованы секции на базе </w:t>
      </w:r>
      <w:r>
        <w:rPr>
          <w:rFonts w:ascii="Times New Roman" w:eastAsia="Times New Roman" w:hAnsi="Times New Roman"/>
          <w:color w:val="000000"/>
          <w:sz w:val="24"/>
          <w:szCs w:val="24"/>
        </w:rPr>
        <w:t>З</w:t>
      </w:r>
      <w:r w:rsidRPr="00815B9F">
        <w:rPr>
          <w:rFonts w:ascii="Times New Roman" w:eastAsia="Times New Roman" w:hAnsi="Times New Roman"/>
          <w:color w:val="000000"/>
          <w:sz w:val="24"/>
          <w:szCs w:val="24"/>
        </w:rPr>
        <w:t xml:space="preserve">иминского дома детского творчества. Учебно-тренировочный процесс организуется </w:t>
      </w:r>
      <w:r w:rsidRPr="00815B9F">
        <w:rPr>
          <w:rFonts w:ascii="Times New Roman" w:hAnsi="Times New Roman"/>
          <w:sz w:val="24"/>
          <w:szCs w:val="24"/>
        </w:rPr>
        <w:t>по следующим видам спорта: тяжелая атлетика</w:t>
      </w:r>
      <w:r w:rsidR="00CD3B75">
        <w:rPr>
          <w:rFonts w:ascii="Times New Roman" w:hAnsi="Times New Roman"/>
          <w:sz w:val="24"/>
          <w:szCs w:val="24"/>
        </w:rPr>
        <w:t>,</w:t>
      </w:r>
      <w:r w:rsidRPr="00815B9F">
        <w:rPr>
          <w:rFonts w:ascii="Times New Roman" w:hAnsi="Times New Roman"/>
          <w:sz w:val="24"/>
          <w:szCs w:val="24"/>
        </w:rPr>
        <w:t xml:space="preserve"> бокс, легкая атлетика, волейбол, баскетбол, лыжные гонки, пауэрлифтинг, футбол, вольная борьба, кикбоксинг, шахматы. </w:t>
      </w:r>
    </w:p>
    <w:p w:rsidR="00815B9F" w:rsidRDefault="00CD3B75" w:rsidP="00815B9F">
      <w:pPr>
        <w:pStyle w:val="12"/>
        <w:ind w:firstLine="708"/>
        <w:jc w:val="both"/>
        <w:rPr>
          <w:rFonts w:ascii="Times New Roman" w:hAnsi="Times New Roman"/>
          <w:sz w:val="24"/>
          <w:szCs w:val="24"/>
        </w:rPr>
      </w:pPr>
      <w:r>
        <w:rPr>
          <w:rFonts w:ascii="Times New Roman" w:hAnsi="Times New Roman"/>
          <w:sz w:val="24"/>
          <w:szCs w:val="24"/>
        </w:rPr>
        <w:t>Р</w:t>
      </w:r>
      <w:r w:rsidR="00815B9F">
        <w:rPr>
          <w:rFonts w:ascii="Times New Roman" w:hAnsi="Times New Roman"/>
          <w:sz w:val="24"/>
          <w:szCs w:val="24"/>
        </w:rPr>
        <w:t>аботу муниципальных учреждений дополняют: военно-спортивный клуб «Русь» (армейский рукопашный бой), спортивный клуб «Эрон» (универсальный рукопашный бой); ИП Толстых – секция каратэ, областная спортивная школа «Атланты» (детские профессиональные тренажеры).</w:t>
      </w:r>
    </w:p>
    <w:p w:rsidR="00815B9F" w:rsidRPr="00815B9F" w:rsidRDefault="00815B9F" w:rsidP="00815B9F">
      <w:pPr>
        <w:pStyle w:val="a3"/>
        <w:tabs>
          <w:tab w:val="left" w:pos="567"/>
          <w:tab w:val="left" w:pos="993"/>
        </w:tabs>
        <w:ind w:firstLine="851"/>
        <w:rPr>
          <w:sz w:val="24"/>
        </w:rPr>
      </w:pPr>
      <w:r w:rsidRPr="00815B9F">
        <w:rPr>
          <w:sz w:val="24"/>
        </w:rPr>
        <w:t>В 2019 году на осуществление деятельности отрасли «Физическая культура и спорт»</w:t>
      </w:r>
      <w:r w:rsidRPr="00815B9F">
        <w:rPr>
          <w:b/>
          <w:sz w:val="24"/>
        </w:rPr>
        <w:t xml:space="preserve"> </w:t>
      </w:r>
      <w:r w:rsidRPr="00815B9F">
        <w:rPr>
          <w:sz w:val="24"/>
        </w:rPr>
        <w:t>за счет бюджетов всех уровней направлено 96 971,2 тыс.руб</w:t>
      </w:r>
      <w:r w:rsidR="00941BE3">
        <w:rPr>
          <w:sz w:val="24"/>
        </w:rPr>
        <w:t>лей</w:t>
      </w:r>
      <w:r w:rsidR="00C507E2">
        <w:rPr>
          <w:sz w:val="24"/>
        </w:rPr>
        <w:t xml:space="preserve"> (2018г. -40 726,3</w:t>
      </w:r>
      <w:r w:rsidRPr="00815B9F">
        <w:rPr>
          <w:sz w:val="24"/>
        </w:rPr>
        <w:t xml:space="preserve"> тыс.руб</w:t>
      </w:r>
      <w:r w:rsidR="00941BE3">
        <w:rPr>
          <w:sz w:val="24"/>
        </w:rPr>
        <w:t>лей</w:t>
      </w:r>
      <w:r w:rsidR="00C507E2">
        <w:rPr>
          <w:sz w:val="24"/>
        </w:rPr>
        <w:t>)</w:t>
      </w:r>
      <w:r w:rsidRPr="00815B9F">
        <w:rPr>
          <w:sz w:val="24"/>
        </w:rPr>
        <w:t>. Уровень финансирования позволил:</w:t>
      </w:r>
    </w:p>
    <w:p w:rsidR="00815B9F" w:rsidRPr="00815B9F" w:rsidRDefault="00815B9F" w:rsidP="00815B9F">
      <w:pPr>
        <w:pStyle w:val="a3"/>
        <w:tabs>
          <w:tab w:val="left" w:pos="567"/>
          <w:tab w:val="left" w:pos="993"/>
        </w:tabs>
        <w:ind w:firstLine="851"/>
        <w:rPr>
          <w:sz w:val="24"/>
        </w:rPr>
      </w:pPr>
      <w:r w:rsidRPr="00815B9F">
        <w:rPr>
          <w:sz w:val="24"/>
        </w:rPr>
        <w:t>- завершить строительство ФОК</w:t>
      </w:r>
      <w:r w:rsidR="00C507E2">
        <w:rPr>
          <w:sz w:val="24"/>
        </w:rPr>
        <w:t>а</w:t>
      </w:r>
      <w:r w:rsidRPr="00815B9F">
        <w:rPr>
          <w:sz w:val="24"/>
        </w:rPr>
        <w:t xml:space="preserve"> «Сибирь», стадиона «Локомотив» с трибуной на 300 зрительских мест;</w:t>
      </w:r>
    </w:p>
    <w:p w:rsidR="00815B9F" w:rsidRPr="00815B9F" w:rsidRDefault="00815B9F" w:rsidP="00815B9F">
      <w:pPr>
        <w:pStyle w:val="a3"/>
        <w:tabs>
          <w:tab w:val="left" w:pos="567"/>
          <w:tab w:val="left" w:pos="993"/>
        </w:tabs>
        <w:ind w:firstLine="851"/>
        <w:rPr>
          <w:sz w:val="24"/>
        </w:rPr>
      </w:pPr>
      <w:r w:rsidRPr="00815B9F">
        <w:rPr>
          <w:sz w:val="24"/>
        </w:rPr>
        <w:t xml:space="preserve">- </w:t>
      </w:r>
      <w:r w:rsidRPr="00815B9F">
        <w:rPr>
          <w:spacing w:val="1"/>
          <w:sz w:val="24"/>
          <w:shd w:val="clear" w:color="auto" w:fill="FFFFFF"/>
        </w:rPr>
        <w:t xml:space="preserve">модернизировать помещение по адресу ул. Трактовая, 57 под спортивный клуб «Фаворит», где на сегодняшний день, </w:t>
      </w:r>
      <w:r w:rsidRPr="00815B9F">
        <w:rPr>
          <w:sz w:val="24"/>
        </w:rPr>
        <w:t>развиваются 8 видов современного фитнеса и аэробики;</w:t>
      </w:r>
    </w:p>
    <w:p w:rsidR="00815B9F" w:rsidRPr="00815B9F" w:rsidRDefault="00815B9F" w:rsidP="00815B9F">
      <w:pPr>
        <w:pStyle w:val="a3"/>
        <w:tabs>
          <w:tab w:val="left" w:pos="567"/>
          <w:tab w:val="left" w:pos="993"/>
        </w:tabs>
        <w:ind w:firstLine="851"/>
        <w:rPr>
          <w:sz w:val="24"/>
        </w:rPr>
      </w:pPr>
      <w:r w:rsidRPr="00815B9F">
        <w:rPr>
          <w:sz w:val="24"/>
        </w:rPr>
        <w:t xml:space="preserve">- приобрести и установить </w:t>
      </w:r>
      <w:r w:rsidRPr="00815B9F">
        <w:rPr>
          <w:spacing w:val="1"/>
          <w:sz w:val="24"/>
          <w:shd w:val="clear" w:color="auto" w:fill="FFFFFF"/>
        </w:rPr>
        <w:t xml:space="preserve">многофункциональные спортивные площадки в мкр. Ангарский, в летний период текущего года будет установлена вторая спортивная площадка по ул. </w:t>
      </w:r>
      <w:r w:rsidRPr="00815B9F">
        <w:rPr>
          <w:color w:val="000000"/>
          <w:sz w:val="24"/>
          <w:shd w:val="clear" w:color="auto" w:fill="FFFFFF"/>
        </w:rPr>
        <w:t>Ангарской;</w:t>
      </w:r>
    </w:p>
    <w:p w:rsidR="00815B9F" w:rsidRPr="00815B9F" w:rsidRDefault="00815B9F" w:rsidP="00815B9F">
      <w:pPr>
        <w:pStyle w:val="a3"/>
        <w:tabs>
          <w:tab w:val="left" w:pos="567"/>
          <w:tab w:val="left" w:pos="993"/>
        </w:tabs>
        <w:ind w:firstLine="851"/>
        <w:rPr>
          <w:spacing w:val="1"/>
          <w:sz w:val="24"/>
          <w:shd w:val="clear" w:color="auto" w:fill="FFFFFF"/>
        </w:rPr>
      </w:pPr>
      <w:r w:rsidRPr="00815B9F">
        <w:rPr>
          <w:sz w:val="24"/>
        </w:rPr>
        <w:t xml:space="preserve">- приобрести </w:t>
      </w:r>
      <w:r w:rsidRPr="00815B9F">
        <w:rPr>
          <w:spacing w:val="1"/>
          <w:sz w:val="24"/>
          <w:shd w:val="clear" w:color="auto" w:fill="FFFFFF"/>
        </w:rPr>
        <w:t>автобус для перевозки детей и молодежи для участия в спортивных мероприятиях;</w:t>
      </w:r>
    </w:p>
    <w:p w:rsidR="00815B9F" w:rsidRPr="00815B9F" w:rsidRDefault="00815B9F" w:rsidP="00815B9F">
      <w:pPr>
        <w:pStyle w:val="a3"/>
        <w:tabs>
          <w:tab w:val="left" w:pos="567"/>
          <w:tab w:val="left" w:pos="993"/>
        </w:tabs>
        <w:ind w:firstLine="851"/>
        <w:rPr>
          <w:color w:val="000000"/>
          <w:sz w:val="24"/>
          <w:shd w:val="clear" w:color="auto" w:fill="FFFFFF"/>
        </w:rPr>
      </w:pPr>
      <w:r w:rsidRPr="00815B9F">
        <w:rPr>
          <w:spacing w:val="1"/>
          <w:sz w:val="24"/>
          <w:shd w:val="clear" w:color="auto" w:fill="FFFFFF"/>
        </w:rPr>
        <w:t xml:space="preserve">- </w:t>
      </w:r>
      <w:r w:rsidRPr="00815B9F">
        <w:rPr>
          <w:color w:val="000000"/>
          <w:sz w:val="24"/>
          <w:shd w:val="clear" w:color="auto" w:fill="FFFFFF"/>
        </w:rPr>
        <w:t>приобрести спортивный инвентарь;</w:t>
      </w:r>
    </w:p>
    <w:p w:rsidR="00815B9F" w:rsidRPr="00815B9F" w:rsidRDefault="00815B9F" w:rsidP="00815B9F">
      <w:pPr>
        <w:pStyle w:val="a3"/>
        <w:tabs>
          <w:tab w:val="left" w:pos="567"/>
          <w:tab w:val="left" w:pos="993"/>
        </w:tabs>
        <w:ind w:firstLine="851"/>
        <w:rPr>
          <w:sz w:val="24"/>
        </w:rPr>
      </w:pPr>
      <w:r w:rsidRPr="00815B9F">
        <w:rPr>
          <w:color w:val="000000"/>
          <w:sz w:val="24"/>
          <w:shd w:val="clear" w:color="auto" w:fill="FFFFFF"/>
        </w:rPr>
        <w:t xml:space="preserve">- </w:t>
      </w:r>
      <w:r w:rsidRPr="00815B9F">
        <w:rPr>
          <w:spacing w:val="1"/>
          <w:sz w:val="24"/>
          <w:shd w:val="clear" w:color="auto" w:fill="FFFFFF"/>
        </w:rPr>
        <w:t xml:space="preserve">получить </w:t>
      </w:r>
      <w:r w:rsidRPr="00815B9F">
        <w:rPr>
          <w:sz w:val="24"/>
        </w:rPr>
        <w:t>положительную экспертизу на капитальный ремонт зала тяжелой атлетики;</w:t>
      </w:r>
    </w:p>
    <w:p w:rsidR="00815B9F" w:rsidRPr="00815B9F" w:rsidRDefault="00815B9F" w:rsidP="00815B9F">
      <w:pPr>
        <w:pStyle w:val="a3"/>
        <w:tabs>
          <w:tab w:val="left" w:pos="567"/>
          <w:tab w:val="left" w:pos="993"/>
        </w:tabs>
        <w:ind w:firstLine="851"/>
        <w:rPr>
          <w:sz w:val="24"/>
        </w:rPr>
      </w:pPr>
      <w:r w:rsidRPr="00815B9F">
        <w:rPr>
          <w:sz w:val="24"/>
        </w:rPr>
        <w:t>- принять участие в более 150 различных спортивных мероприятиях, в областных и всероссийских соревнованиях.</w:t>
      </w:r>
    </w:p>
    <w:p w:rsidR="00815B9F" w:rsidRPr="00815B9F" w:rsidRDefault="00815B9F" w:rsidP="00815B9F">
      <w:pPr>
        <w:pStyle w:val="a3"/>
        <w:rPr>
          <w:spacing w:val="1"/>
          <w:sz w:val="24"/>
          <w:shd w:val="clear" w:color="auto" w:fill="FFFFFF"/>
        </w:rPr>
      </w:pPr>
      <w:r w:rsidRPr="00815B9F">
        <w:rPr>
          <w:color w:val="000000"/>
          <w:sz w:val="24"/>
        </w:rPr>
        <w:t xml:space="preserve">Уровень обеспеченности спортивными сооружениями по сравнению с аналогичным периодом прошлого года увеличился на 18% </w:t>
      </w:r>
      <w:r w:rsidR="00C507E2">
        <w:rPr>
          <w:color w:val="000000"/>
          <w:sz w:val="24"/>
        </w:rPr>
        <w:t>(49 665 кв.м</w:t>
      </w:r>
      <w:r w:rsidRPr="00815B9F">
        <w:rPr>
          <w:color w:val="000000"/>
          <w:sz w:val="24"/>
        </w:rPr>
        <w:t>)</w:t>
      </w:r>
      <w:r>
        <w:rPr>
          <w:color w:val="000000"/>
        </w:rPr>
        <w:t xml:space="preserve"> </w:t>
      </w:r>
      <w:r w:rsidRPr="00815B9F">
        <w:rPr>
          <w:color w:val="000000"/>
          <w:sz w:val="24"/>
        </w:rPr>
        <w:t xml:space="preserve">благодаря введенным в эксплуатацию: </w:t>
      </w:r>
      <w:r w:rsidRPr="00815B9F">
        <w:rPr>
          <w:spacing w:val="1"/>
          <w:sz w:val="24"/>
          <w:shd w:val="clear" w:color="auto" w:fill="FFFFFF"/>
        </w:rPr>
        <w:t>спортивного клуба «Фаворит», многофункциональной спортивной площадки, ФОК</w:t>
      </w:r>
      <w:r w:rsidR="00C507E2">
        <w:rPr>
          <w:spacing w:val="1"/>
          <w:sz w:val="24"/>
          <w:shd w:val="clear" w:color="auto" w:fill="FFFFFF"/>
        </w:rPr>
        <w:t>а</w:t>
      </w:r>
      <w:r w:rsidRPr="00815B9F">
        <w:rPr>
          <w:spacing w:val="1"/>
          <w:sz w:val="24"/>
          <w:shd w:val="clear" w:color="auto" w:fill="FFFFFF"/>
        </w:rPr>
        <w:t xml:space="preserve"> «Сибирь», МБОУ «СОШ № 1» с ее плоскостными сооружениями.</w:t>
      </w:r>
    </w:p>
    <w:p w:rsidR="00815B9F" w:rsidRPr="00815B9F" w:rsidRDefault="00815B9F" w:rsidP="00815B9F">
      <w:pPr>
        <w:pStyle w:val="a3"/>
        <w:rPr>
          <w:sz w:val="24"/>
        </w:rPr>
      </w:pPr>
      <w:r w:rsidRPr="00815B9F">
        <w:rPr>
          <w:sz w:val="24"/>
        </w:rPr>
        <w:t xml:space="preserve">За отчетный период создано муниципальное автономное учреждение  «Спортивная школа», на базе которого реализуются программы спортивной подготовки по таким видам спорта, как бокс и тяжелая атлетика. Четыре зиминских спортсмена входят в состав сборных команд Российской Федерации по боксу и тяжелой атлетике, в сборные Иркутской области – 23. </w:t>
      </w:r>
      <w:r w:rsidR="00C507E2">
        <w:rPr>
          <w:sz w:val="24"/>
        </w:rPr>
        <w:t>С</w:t>
      </w:r>
      <w:r w:rsidRPr="00815B9F">
        <w:rPr>
          <w:sz w:val="24"/>
        </w:rPr>
        <w:t xml:space="preserve">делан </w:t>
      </w:r>
      <w:r w:rsidR="00C507E2">
        <w:rPr>
          <w:sz w:val="24"/>
        </w:rPr>
        <w:t>большой</w:t>
      </w:r>
      <w:r w:rsidRPr="00815B9F">
        <w:rPr>
          <w:sz w:val="24"/>
        </w:rPr>
        <w:t xml:space="preserve"> шаг впере</w:t>
      </w:r>
      <w:r w:rsidR="00C507E2">
        <w:rPr>
          <w:sz w:val="24"/>
        </w:rPr>
        <w:t>д по развитию взрослого спорта:</w:t>
      </w:r>
      <w:r w:rsidRPr="00815B9F">
        <w:rPr>
          <w:sz w:val="24"/>
        </w:rPr>
        <w:t xml:space="preserve"> на базе спортивной школы сформированы взрослые команды по игровым видам спорта (футбол, баскетбол, волейбол). Зиминские спортсмены стали участвовать в </w:t>
      </w:r>
      <w:r w:rsidR="00941BE3">
        <w:rPr>
          <w:sz w:val="24"/>
        </w:rPr>
        <w:t>ч</w:t>
      </w:r>
      <w:r w:rsidRPr="00815B9F">
        <w:rPr>
          <w:sz w:val="24"/>
        </w:rPr>
        <w:t xml:space="preserve">емпионате области по баскетболу в «Лиге развития», в чемпионате Иркутской области по мини-футболу среди любительских команд в зоне «Центр». </w:t>
      </w:r>
    </w:p>
    <w:p w:rsidR="00815B9F" w:rsidRPr="00815B9F" w:rsidRDefault="00815B9F" w:rsidP="000369BA">
      <w:pPr>
        <w:pStyle w:val="a3"/>
        <w:tabs>
          <w:tab w:val="left" w:pos="709"/>
        </w:tabs>
        <w:rPr>
          <w:sz w:val="24"/>
        </w:rPr>
      </w:pPr>
      <w:r w:rsidRPr="00815B9F">
        <w:rPr>
          <w:color w:val="000000"/>
          <w:sz w:val="24"/>
        </w:rPr>
        <w:t>Анализ развития основных показателей физической культуры и спорта в городе свидетельствует о стабильной положительной динамике результатов на протяжении последних лет.</w:t>
      </w:r>
      <w:r w:rsidRPr="00815B9F">
        <w:rPr>
          <w:sz w:val="24"/>
        </w:rPr>
        <w:t xml:space="preserve"> Численность занимающихся физической культурой и спортом, принимавших участие в различных спортивных соревнованиях</w:t>
      </w:r>
      <w:r w:rsidR="00941BE3">
        <w:rPr>
          <w:sz w:val="24"/>
        </w:rPr>
        <w:t>,</w:t>
      </w:r>
      <w:r w:rsidRPr="00815B9F">
        <w:rPr>
          <w:sz w:val="24"/>
        </w:rPr>
        <w:t xml:space="preserve"> составляет 9972 человек</w:t>
      </w:r>
      <w:r w:rsidR="00941BE3">
        <w:rPr>
          <w:sz w:val="24"/>
        </w:rPr>
        <w:t>а</w:t>
      </w:r>
      <w:r w:rsidR="00C507E2">
        <w:rPr>
          <w:sz w:val="24"/>
        </w:rPr>
        <w:t xml:space="preserve"> (рост </w:t>
      </w:r>
      <w:r w:rsidR="00644493">
        <w:rPr>
          <w:sz w:val="24"/>
        </w:rPr>
        <w:t>п</w:t>
      </w:r>
      <w:r w:rsidRPr="00815B9F">
        <w:rPr>
          <w:sz w:val="24"/>
        </w:rPr>
        <w:t>о сравнению с аналогичным периодом 2018 года</w:t>
      </w:r>
      <w:r w:rsidR="000369BA" w:rsidRPr="000369BA">
        <w:rPr>
          <w:sz w:val="24"/>
        </w:rPr>
        <w:t xml:space="preserve"> </w:t>
      </w:r>
      <w:r w:rsidR="000369BA">
        <w:rPr>
          <w:sz w:val="24"/>
        </w:rPr>
        <w:t>на 3,7%), что</w:t>
      </w:r>
      <w:r w:rsidRPr="00815B9F">
        <w:rPr>
          <w:sz w:val="24"/>
        </w:rPr>
        <w:t xml:space="preserve"> свидетельствует о </w:t>
      </w:r>
      <w:r w:rsidRPr="00815B9F">
        <w:rPr>
          <w:sz w:val="24"/>
        </w:rPr>
        <w:lastRenderedPageBreak/>
        <w:t xml:space="preserve">регулярной целенаправленной работе по привлечению всех слоев населения к занятиям физической культурой и спортом, активной разноплановой деятельности по формированию у жителей города устойчивого интереса к занятиям физической культурой и спортом. </w:t>
      </w:r>
    </w:p>
    <w:p w:rsidR="00815B9F" w:rsidRPr="00815B9F" w:rsidRDefault="00815B9F" w:rsidP="00941BE3">
      <w:pPr>
        <w:jc w:val="both"/>
        <w:rPr>
          <w:rFonts w:ascii="Times New Roman" w:hAnsi="Times New Roman"/>
          <w:color w:val="000000"/>
          <w:sz w:val="24"/>
          <w:szCs w:val="24"/>
        </w:rPr>
      </w:pPr>
      <w:r>
        <w:rPr>
          <w:color w:val="000000"/>
        </w:rPr>
        <w:tab/>
      </w:r>
      <w:r w:rsidRPr="00815B9F">
        <w:rPr>
          <w:rFonts w:ascii="Times New Roman" w:hAnsi="Times New Roman"/>
          <w:color w:val="000000"/>
          <w:sz w:val="24"/>
          <w:szCs w:val="24"/>
        </w:rPr>
        <w:t>За отчетный период</w:t>
      </w:r>
      <w:r w:rsidR="000369BA">
        <w:rPr>
          <w:rFonts w:ascii="Times New Roman" w:hAnsi="Times New Roman"/>
          <w:sz w:val="24"/>
          <w:szCs w:val="24"/>
        </w:rPr>
        <w:t xml:space="preserve"> зиминцы приняли участие </w:t>
      </w:r>
      <w:r w:rsidRPr="00815B9F">
        <w:rPr>
          <w:rFonts w:ascii="Times New Roman" w:hAnsi="Times New Roman"/>
          <w:sz w:val="24"/>
          <w:szCs w:val="24"/>
        </w:rPr>
        <w:t>более чем</w:t>
      </w:r>
      <w:r w:rsidR="000369BA">
        <w:rPr>
          <w:rFonts w:ascii="Times New Roman" w:hAnsi="Times New Roman"/>
          <w:sz w:val="24"/>
          <w:szCs w:val="24"/>
        </w:rPr>
        <w:t xml:space="preserve"> в</w:t>
      </w:r>
      <w:r w:rsidRPr="00815B9F">
        <w:rPr>
          <w:rFonts w:ascii="Times New Roman" w:hAnsi="Times New Roman"/>
          <w:sz w:val="24"/>
          <w:szCs w:val="24"/>
        </w:rPr>
        <w:t xml:space="preserve"> 150 различных спортивно-массовых мероприяти</w:t>
      </w:r>
      <w:r w:rsidR="00941BE3">
        <w:rPr>
          <w:rFonts w:ascii="Times New Roman" w:hAnsi="Times New Roman"/>
          <w:sz w:val="24"/>
          <w:szCs w:val="24"/>
        </w:rPr>
        <w:t>ях (</w:t>
      </w:r>
      <w:r w:rsidRPr="00815B9F">
        <w:rPr>
          <w:rFonts w:ascii="Times New Roman" w:hAnsi="Times New Roman"/>
          <w:sz w:val="24"/>
          <w:szCs w:val="24"/>
        </w:rPr>
        <w:t>2018</w:t>
      </w:r>
      <w:r w:rsidR="00941BE3">
        <w:rPr>
          <w:rFonts w:ascii="Times New Roman" w:hAnsi="Times New Roman"/>
          <w:sz w:val="24"/>
          <w:szCs w:val="24"/>
        </w:rPr>
        <w:t>г.-126)</w:t>
      </w:r>
      <w:r w:rsidRPr="00815B9F">
        <w:rPr>
          <w:rFonts w:ascii="Times New Roman" w:hAnsi="Times New Roman"/>
          <w:sz w:val="24"/>
          <w:szCs w:val="24"/>
        </w:rPr>
        <w:t xml:space="preserve">. Это </w:t>
      </w:r>
      <w:r w:rsidR="00941BE3">
        <w:rPr>
          <w:rFonts w:ascii="Times New Roman" w:hAnsi="Times New Roman"/>
          <w:sz w:val="24"/>
          <w:szCs w:val="24"/>
        </w:rPr>
        <w:t xml:space="preserve">- </w:t>
      </w:r>
      <w:r w:rsidRPr="00815B9F">
        <w:rPr>
          <w:rFonts w:ascii="Times New Roman" w:hAnsi="Times New Roman"/>
          <w:color w:val="000000"/>
          <w:sz w:val="24"/>
          <w:szCs w:val="24"/>
        </w:rPr>
        <w:t>городские спартакиады среди несовершеннолетних, состоящих на различных видах учета, спартакиады трудящихся, «Лыжня России», турниры по дворовому хоккею в валенках, турниры по пляжному волейболу, велогонкам, легкоатлетический пробег, комплексные соревнования среди детей, занятых в лагерях дневного пребы</w:t>
      </w:r>
      <w:r w:rsidR="00941BE3">
        <w:rPr>
          <w:rFonts w:ascii="Times New Roman" w:hAnsi="Times New Roman"/>
          <w:color w:val="000000"/>
          <w:sz w:val="24"/>
          <w:szCs w:val="24"/>
        </w:rPr>
        <w:t>вания, акция «Фестиваль спорта»</w:t>
      </w:r>
      <w:r w:rsidRPr="00815B9F">
        <w:rPr>
          <w:rFonts w:ascii="Times New Roman" w:hAnsi="Times New Roman"/>
          <w:color w:val="000000"/>
          <w:sz w:val="24"/>
          <w:szCs w:val="24"/>
        </w:rPr>
        <w:t xml:space="preserve">  и другие. </w:t>
      </w:r>
    </w:p>
    <w:p w:rsidR="00D073BE" w:rsidRPr="00E6668B" w:rsidRDefault="00815B9F" w:rsidP="00644493">
      <w:pPr>
        <w:jc w:val="both"/>
        <w:rPr>
          <w:rFonts w:ascii="Times New Roman" w:hAnsi="Times New Roman"/>
          <w:sz w:val="24"/>
          <w:szCs w:val="24"/>
        </w:rPr>
      </w:pPr>
      <w:r>
        <w:tab/>
      </w:r>
      <w:r w:rsidRPr="00815B9F">
        <w:rPr>
          <w:rFonts w:ascii="Times New Roman" w:hAnsi="Times New Roman"/>
          <w:sz w:val="24"/>
          <w:szCs w:val="24"/>
        </w:rPr>
        <w:t xml:space="preserve">Лучшие спортсмены защищают честь нашего города в соревнованиях различного уровня, показывая достойные результаты. Наивысших спортивных результатов добились наши тяжелоатлеты: Чижикова Таисия стала серебряным призером </w:t>
      </w:r>
      <w:r w:rsidR="000369BA">
        <w:rPr>
          <w:rFonts w:ascii="Times New Roman" w:hAnsi="Times New Roman"/>
          <w:sz w:val="24"/>
          <w:szCs w:val="24"/>
        </w:rPr>
        <w:t>п</w:t>
      </w:r>
      <w:r w:rsidRPr="00815B9F">
        <w:rPr>
          <w:rFonts w:ascii="Times New Roman" w:hAnsi="Times New Roman"/>
          <w:sz w:val="24"/>
          <w:szCs w:val="24"/>
        </w:rPr>
        <w:t xml:space="preserve">ервенства Европы среди юниорок до 23 лет, Животов Сергей занял третье место в </w:t>
      </w:r>
      <w:r w:rsidR="000369BA">
        <w:rPr>
          <w:rFonts w:ascii="Times New Roman" w:hAnsi="Times New Roman"/>
          <w:sz w:val="24"/>
          <w:szCs w:val="24"/>
        </w:rPr>
        <w:t>ч</w:t>
      </w:r>
      <w:r w:rsidRPr="00815B9F">
        <w:rPr>
          <w:rFonts w:ascii="Times New Roman" w:hAnsi="Times New Roman"/>
          <w:sz w:val="24"/>
          <w:szCs w:val="24"/>
        </w:rPr>
        <w:t xml:space="preserve">емпионате России среди юношей до 15 лет. Шесть спортсменов стали призерами </w:t>
      </w:r>
      <w:r w:rsidRPr="00E6668B">
        <w:rPr>
          <w:rFonts w:ascii="Times New Roman" w:hAnsi="Times New Roman"/>
          <w:sz w:val="24"/>
          <w:szCs w:val="24"/>
        </w:rPr>
        <w:t>Сибирского Федерального округа</w:t>
      </w:r>
      <w:r w:rsidRPr="00815B9F">
        <w:rPr>
          <w:rFonts w:ascii="Times New Roman" w:hAnsi="Times New Roman"/>
          <w:sz w:val="24"/>
          <w:szCs w:val="24"/>
        </w:rPr>
        <w:t xml:space="preserve">, а призерами областных соревнований </w:t>
      </w:r>
      <w:r w:rsidR="00E6668B">
        <w:rPr>
          <w:rFonts w:ascii="Times New Roman" w:hAnsi="Times New Roman"/>
          <w:sz w:val="24"/>
          <w:szCs w:val="24"/>
        </w:rPr>
        <w:t>-</w:t>
      </w:r>
      <w:r w:rsidRPr="00815B9F">
        <w:rPr>
          <w:rFonts w:ascii="Times New Roman" w:hAnsi="Times New Roman"/>
          <w:sz w:val="24"/>
          <w:szCs w:val="24"/>
        </w:rPr>
        <w:t xml:space="preserve"> 66 человек.</w:t>
      </w:r>
      <w:r w:rsidR="000369BA" w:rsidRPr="000369BA">
        <w:rPr>
          <w:rFonts w:ascii="Times New Roman" w:hAnsi="Times New Roman"/>
          <w:sz w:val="24"/>
          <w:szCs w:val="24"/>
        </w:rPr>
        <w:t xml:space="preserve"> </w:t>
      </w:r>
      <w:r w:rsidR="000369BA" w:rsidRPr="00E6668B">
        <w:rPr>
          <w:rFonts w:ascii="Times New Roman" w:hAnsi="Times New Roman"/>
          <w:sz w:val="24"/>
          <w:szCs w:val="24"/>
        </w:rPr>
        <w:t>По итогам соревнований различного уровня звания «Кандидат в мастера спорта» удостоены 7 человек, одному присвоен первый спортивный разряд,</w:t>
      </w:r>
      <w:r w:rsidR="00E6668B" w:rsidRPr="00E6668B">
        <w:rPr>
          <w:rFonts w:ascii="Times New Roman" w:hAnsi="Times New Roman"/>
          <w:sz w:val="24"/>
          <w:szCs w:val="24"/>
        </w:rPr>
        <w:t xml:space="preserve"> м</w:t>
      </w:r>
      <w:r w:rsidRPr="00E6668B">
        <w:rPr>
          <w:rFonts w:ascii="Times New Roman" w:hAnsi="Times New Roman"/>
          <w:sz w:val="24"/>
          <w:szCs w:val="24"/>
        </w:rPr>
        <w:t>ассовых ра</w:t>
      </w:r>
      <w:r w:rsidR="00E6668B" w:rsidRPr="00E6668B">
        <w:rPr>
          <w:rFonts w:ascii="Times New Roman" w:hAnsi="Times New Roman"/>
          <w:sz w:val="24"/>
          <w:szCs w:val="24"/>
        </w:rPr>
        <w:t>зрядов присвоено 166 спортсменам.</w:t>
      </w:r>
    </w:p>
    <w:p w:rsidR="00815B9F" w:rsidRPr="00815B9F" w:rsidRDefault="00815B9F" w:rsidP="00644493">
      <w:pPr>
        <w:jc w:val="both"/>
        <w:rPr>
          <w:rFonts w:ascii="Times New Roman" w:hAnsi="Times New Roman"/>
          <w:sz w:val="24"/>
          <w:szCs w:val="24"/>
        </w:rPr>
      </w:pPr>
      <w:r>
        <w:tab/>
      </w:r>
      <w:r w:rsidRPr="00815B9F">
        <w:rPr>
          <w:rFonts w:ascii="Times New Roman" w:hAnsi="Times New Roman"/>
          <w:sz w:val="24"/>
          <w:szCs w:val="24"/>
        </w:rPr>
        <w:t>С целью проведения на территории города мероприятий по внедрению Всероссийского физкультурно-спортивного комплекса "Готов к труду и обороне" на базе спортивной школы создан Центр тестирования с полномочиями по выполнению видов испытаний (тестов), нормативов, требований к оценке уровня знаний и умений в области физической культуры и спорта. 403 зиминца приняли участие в сдаче норм ГТО, из них выполнили</w:t>
      </w:r>
      <w:r w:rsidR="00644493">
        <w:rPr>
          <w:rFonts w:ascii="Times New Roman" w:hAnsi="Times New Roman"/>
          <w:sz w:val="24"/>
          <w:szCs w:val="24"/>
        </w:rPr>
        <w:t xml:space="preserve"> нормативы</w:t>
      </w:r>
      <w:r w:rsidRPr="00815B9F">
        <w:rPr>
          <w:rFonts w:ascii="Times New Roman" w:hAnsi="Times New Roman"/>
          <w:sz w:val="24"/>
          <w:szCs w:val="24"/>
        </w:rPr>
        <w:t xml:space="preserve"> на з</w:t>
      </w:r>
      <w:r w:rsidR="000369BA">
        <w:rPr>
          <w:rFonts w:ascii="Times New Roman" w:hAnsi="Times New Roman"/>
          <w:sz w:val="24"/>
          <w:szCs w:val="24"/>
        </w:rPr>
        <w:t>нак отличия - 341 человек (</w:t>
      </w:r>
      <w:r w:rsidRPr="00815B9F">
        <w:rPr>
          <w:rFonts w:ascii="Times New Roman" w:hAnsi="Times New Roman"/>
          <w:sz w:val="24"/>
          <w:szCs w:val="24"/>
        </w:rPr>
        <w:t>80 % от общего количества участников</w:t>
      </w:r>
      <w:r w:rsidR="000369BA">
        <w:rPr>
          <w:rFonts w:ascii="Times New Roman" w:hAnsi="Times New Roman"/>
          <w:sz w:val="24"/>
          <w:szCs w:val="24"/>
        </w:rPr>
        <w:t>)</w:t>
      </w:r>
      <w:r w:rsidRPr="00815B9F">
        <w:rPr>
          <w:rFonts w:ascii="Times New Roman" w:hAnsi="Times New Roman"/>
          <w:sz w:val="24"/>
          <w:szCs w:val="24"/>
        </w:rPr>
        <w:t>. По итогам 2019 года г.Зима занял 3-е место среди муниципальных образований Иркутской области по организации работы ВФСК «Готов к труду и обороне».</w:t>
      </w:r>
    </w:p>
    <w:p w:rsidR="00815B9F" w:rsidRPr="00815B9F" w:rsidRDefault="00815B9F" w:rsidP="00644493">
      <w:pPr>
        <w:jc w:val="both"/>
        <w:rPr>
          <w:rFonts w:ascii="Times New Roman" w:hAnsi="Times New Roman"/>
          <w:sz w:val="24"/>
          <w:szCs w:val="24"/>
        </w:rPr>
      </w:pPr>
      <w:r>
        <w:tab/>
      </w:r>
      <w:r w:rsidRPr="00815B9F">
        <w:rPr>
          <w:rFonts w:ascii="Times New Roman" w:hAnsi="Times New Roman"/>
          <w:sz w:val="24"/>
          <w:szCs w:val="24"/>
        </w:rPr>
        <w:t>За отчетный период доходы от предоставления платных услуг населению оказываемых учреждениями: лыжная база «Юность», ДОЛ «Тихоокеанец», спортивный фи</w:t>
      </w:r>
      <w:r w:rsidR="00644493">
        <w:rPr>
          <w:rFonts w:ascii="Times New Roman" w:hAnsi="Times New Roman"/>
          <w:sz w:val="24"/>
          <w:szCs w:val="24"/>
        </w:rPr>
        <w:t>тнес - клуб "Фаворит", уве</w:t>
      </w:r>
      <w:r w:rsidRPr="00815B9F">
        <w:rPr>
          <w:rFonts w:ascii="Times New Roman" w:hAnsi="Times New Roman"/>
          <w:sz w:val="24"/>
          <w:szCs w:val="24"/>
        </w:rPr>
        <w:t xml:space="preserve">личились по сравнению с 2018 г. на 40%. </w:t>
      </w:r>
      <w:r w:rsidR="00644493">
        <w:rPr>
          <w:rFonts w:ascii="Times New Roman" w:hAnsi="Times New Roman"/>
          <w:sz w:val="24"/>
          <w:szCs w:val="24"/>
        </w:rPr>
        <w:t>Все средства направлены</w:t>
      </w:r>
      <w:r w:rsidRPr="00815B9F">
        <w:rPr>
          <w:rFonts w:ascii="Times New Roman" w:hAnsi="Times New Roman"/>
          <w:sz w:val="24"/>
          <w:szCs w:val="24"/>
        </w:rPr>
        <w:t xml:space="preserve"> на материально-техническое оснащение указанных учреждений.</w:t>
      </w:r>
    </w:p>
    <w:p w:rsidR="0028060E" w:rsidRDefault="00815B9F" w:rsidP="00644493">
      <w:pPr>
        <w:spacing w:after="0" w:line="240" w:lineRule="auto"/>
        <w:ind w:firstLine="709"/>
        <w:jc w:val="both"/>
        <w:rPr>
          <w:rFonts w:ascii="Times New Roman" w:hAnsi="Times New Roman"/>
          <w:sz w:val="24"/>
          <w:szCs w:val="24"/>
        </w:rPr>
      </w:pPr>
      <w:r w:rsidRPr="00815B9F">
        <w:rPr>
          <w:rFonts w:ascii="Times New Roman" w:hAnsi="Times New Roman"/>
          <w:spacing w:val="4"/>
          <w:sz w:val="24"/>
          <w:szCs w:val="24"/>
        </w:rPr>
        <w:t xml:space="preserve">Минувший год был отмечен не только конкретными результатами, но и стал этапом, который задал направление и темп стратегических начинаний и поэтапных планов, которые отразились в </w:t>
      </w:r>
      <w:r w:rsidRPr="00815B9F">
        <w:rPr>
          <w:rFonts w:ascii="Times New Roman" w:hAnsi="Times New Roman"/>
          <w:sz w:val="24"/>
          <w:szCs w:val="24"/>
        </w:rPr>
        <w:t>Концепции развития физической культуры и спорта г. Зимы на период 2020-2021 годы.</w:t>
      </w:r>
      <w:r w:rsidRPr="00815B9F">
        <w:rPr>
          <w:rFonts w:ascii="Times New Roman" w:hAnsi="Times New Roman"/>
          <w:spacing w:val="1"/>
          <w:sz w:val="24"/>
          <w:szCs w:val="24"/>
          <w:shd w:val="clear" w:color="auto" w:fill="FFFFFF"/>
        </w:rPr>
        <w:t xml:space="preserve"> Ключевую роль в 2020г. будет иметь развитие командных </w:t>
      </w:r>
      <w:r w:rsidR="008613A8">
        <w:rPr>
          <w:rFonts w:ascii="Times New Roman" w:hAnsi="Times New Roman"/>
          <w:spacing w:val="1"/>
          <w:sz w:val="24"/>
          <w:szCs w:val="24"/>
          <w:shd w:val="clear" w:color="auto" w:fill="FFFFFF"/>
        </w:rPr>
        <w:t>и</w:t>
      </w:r>
      <w:r w:rsidRPr="00815B9F">
        <w:rPr>
          <w:rFonts w:ascii="Times New Roman" w:hAnsi="Times New Roman"/>
          <w:spacing w:val="1"/>
          <w:sz w:val="24"/>
          <w:szCs w:val="24"/>
          <w:shd w:val="clear" w:color="auto" w:fill="FFFFFF"/>
        </w:rPr>
        <w:t xml:space="preserve"> дворовых видов спорта, кадровое обеспечение, </w:t>
      </w:r>
      <w:r w:rsidRPr="00815B9F">
        <w:rPr>
          <w:rFonts w:ascii="Times New Roman" w:hAnsi="Times New Roman"/>
          <w:sz w:val="24"/>
          <w:szCs w:val="24"/>
        </w:rPr>
        <w:t>развитие инфраструктуры для занятий физической культурой и спортом.</w:t>
      </w:r>
    </w:p>
    <w:p w:rsidR="00815B9F" w:rsidRPr="00815B9F" w:rsidRDefault="00815B9F" w:rsidP="00815B9F">
      <w:pPr>
        <w:spacing w:after="0" w:line="240" w:lineRule="auto"/>
        <w:ind w:firstLine="709"/>
        <w:rPr>
          <w:rFonts w:ascii="Times New Roman" w:hAnsi="Times New Roman"/>
          <w:sz w:val="24"/>
          <w:szCs w:val="24"/>
        </w:rPr>
      </w:pPr>
    </w:p>
    <w:p w:rsidR="00644493" w:rsidRDefault="00A836B0" w:rsidP="00644493">
      <w:pPr>
        <w:spacing w:after="0" w:line="240" w:lineRule="auto"/>
        <w:ind w:firstLine="709"/>
        <w:contextualSpacing/>
        <w:jc w:val="center"/>
        <w:rPr>
          <w:rFonts w:ascii="Times New Roman" w:hAnsi="Times New Roman"/>
          <w:b/>
          <w:sz w:val="24"/>
          <w:szCs w:val="24"/>
        </w:rPr>
      </w:pPr>
      <w:r w:rsidRPr="00426365">
        <w:rPr>
          <w:rFonts w:ascii="Times New Roman" w:hAnsi="Times New Roman"/>
          <w:b/>
          <w:sz w:val="24"/>
          <w:szCs w:val="24"/>
        </w:rPr>
        <w:t>Молодежная политика</w:t>
      </w:r>
    </w:p>
    <w:p w:rsidR="008613A8" w:rsidRDefault="008613A8" w:rsidP="00644493">
      <w:pPr>
        <w:spacing w:after="0" w:line="240" w:lineRule="auto"/>
        <w:ind w:firstLine="709"/>
        <w:contextualSpacing/>
        <w:jc w:val="center"/>
        <w:rPr>
          <w:rFonts w:ascii="Times New Roman" w:hAnsi="Times New Roman"/>
          <w:b/>
          <w:sz w:val="24"/>
          <w:szCs w:val="24"/>
        </w:rPr>
      </w:pPr>
    </w:p>
    <w:p w:rsidR="00A836B0" w:rsidRPr="00A836B0" w:rsidRDefault="00A836B0" w:rsidP="00644493">
      <w:pPr>
        <w:spacing w:after="0" w:line="240" w:lineRule="auto"/>
        <w:ind w:firstLine="709"/>
        <w:contextualSpacing/>
        <w:jc w:val="both"/>
        <w:rPr>
          <w:rFonts w:ascii="Times New Roman" w:hAnsi="Times New Roman"/>
          <w:sz w:val="24"/>
          <w:szCs w:val="24"/>
          <w:shd w:val="clear" w:color="auto" w:fill="FFFFFF"/>
        </w:rPr>
      </w:pPr>
      <w:r w:rsidRPr="00A836B0">
        <w:rPr>
          <w:rFonts w:ascii="Times New Roman" w:hAnsi="Times New Roman"/>
          <w:bCs/>
          <w:sz w:val="24"/>
          <w:szCs w:val="24"/>
          <w:shd w:val="clear" w:color="auto" w:fill="FFFFFF"/>
        </w:rPr>
        <w:t>Молодежь</w:t>
      </w:r>
      <w:r w:rsidRPr="00A836B0">
        <w:rPr>
          <w:rFonts w:ascii="Times New Roman" w:hAnsi="Times New Roman"/>
          <w:sz w:val="24"/>
          <w:szCs w:val="24"/>
          <w:shd w:val="clear" w:color="auto" w:fill="FFFFFF"/>
        </w:rPr>
        <w:t> – это огромный потенциал развития города. Поэтому одна из наших основных задач – помочь </w:t>
      </w:r>
      <w:r w:rsidRPr="00A836B0">
        <w:rPr>
          <w:rFonts w:ascii="Times New Roman" w:hAnsi="Times New Roman"/>
          <w:bCs/>
          <w:sz w:val="24"/>
          <w:szCs w:val="24"/>
          <w:shd w:val="clear" w:color="auto" w:fill="FFFFFF"/>
        </w:rPr>
        <w:t>молодому</w:t>
      </w:r>
      <w:r w:rsidRPr="00A836B0">
        <w:rPr>
          <w:rFonts w:ascii="Times New Roman" w:hAnsi="Times New Roman"/>
          <w:sz w:val="24"/>
          <w:szCs w:val="24"/>
          <w:shd w:val="clear" w:color="auto" w:fill="FFFFFF"/>
        </w:rPr>
        <w:t> гражданину обрести уверенность в своих силах, получить необходимые знания, поддержку в становлении личности и создании семьи. </w:t>
      </w:r>
    </w:p>
    <w:p w:rsidR="00A836B0" w:rsidRPr="00A836B0" w:rsidRDefault="00A836B0" w:rsidP="00B63097">
      <w:pPr>
        <w:pStyle w:val="a5"/>
        <w:tabs>
          <w:tab w:val="left" w:pos="284"/>
        </w:tabs>
        <w:ind w:firstLine="709"/>
        <w:jc w:val="both"/>
        <w:rPr>
          <w:rFonts w:ascii="Times New Roman" w:hAnsi="Times New Roman"/>
          <w:sz w:val="24"/>
          <w:szCs w:val="24"/>
        </w:rPr>
      </w:pPr>
      <w:r w:rsidRPr="00A836B0">
        <w:rPr>
          <w:rFonts w:ascii="Times New Roman" w:hAnsi="Times New Roman"/>
          <w:sz w:val="24"/>
          <w:szCs w:val="24"/>
        </w:rPr>
        <w:t>В рейтинге органов по работе с молодежью муниципальных образований Иркутской области город Зима занимает лидирующие позиции</w:t>
      </w:r>
      <w:r w:rsidRPr="00A836B0">
        <w:rPr>
          <w:rFonts w:ascii="Times New Roman" w:hAnsi="Times New Roman"/>
          <w:sz w:val="24"/>
          <w:szCs w:val="24"/>
          <w:shd w:val="clear" w:color="auto" w:fill="FFFFFF"/>
        </w:rPr>
        <w:t xml:space="preserve">. </w:t>
      </w:r>
      <w:r w:rsidRPr="00A836B0">
        <w:rPr>
          <w:rFonts w:ascii="Times New Roman" w:hAnsi="Times New Roman"/>
          <w:sz w:val="24"/>
          <w:szCs w:val="24"/>
        </w:rPr>
        <w:t xml:space="preserve">Осуществляют </w:t>
      </w:r>
      <w:r w:rsidRPr="00A836B0">
        <w:rPr>
          <w:rFonts w:ascii="Times New Roman" w:hAnsi="Times New Roman"/>
          <w:sz w:val="24"/>
          <w:szCs w:val="24"/>
        </w:rPr>
        <w:lastRenderedPageBreak/>
        <w:t xml:space="preserve">деятельность региональные специалисты: по профилактике наркомании, патриотическому воспитанию молодежи, профориентации. </w:t>
      </w:r>
      <w:r w:rsidRPr="00A836B0">
        <w:rPr>
          <w:rFonts w:ascii="Times New Roman" w:hAnsi="Times New Roman"/>
          <w:sz w:val="24"/>
          <w:szCs w:val="24"/>
          <w:shd w:val="clear" w:color="auto" w:fill="FFFFFF"/>
        </w:rPr>
        <w:t xml:space="preserve">С участием молодежи в 2019 году проведено </w:t>
      </w:r>
      <w:r w:rsidRPr="00A836B0">
        <w:rPr>
          <w:rFonts w:ascii="Times New Roman" w:hAnsi="Times New Roman"/>
          <w:sz w:val="24"/>
          <w:szCs w:val="24"/>
        </w:rPr>
        <w:t>278 мероприятий с охватом около шести тысяч человек.</w:t>
      </w:r>
    </w:p>
    <w:p w:rsidR="00725AD2" w:rsidRDefault="00A836B0" w:rsidP="00B63097">
      <w:pPr>
        <w:pStyle w:val="a5"/>
        <w:ind w:firstLine="709"/>
        <w:jc w:val="both"/>
        <w:rPr>
          <w:rFonts w:ascii="Times New Roman" w:hAnsi="Times New Roman"/>
          <w:color w:val="000000"/>
          <w:sz w:val="24"/>
          <w:szCs w:val="24"/>
        </w:rPr>
      </w:pPr>
      <w:r w:rsidRPr="00A836B0">
        <w:rPr>
          <w:rFonts w:ascii="Times New Roman" w:hAnsi="Times New Roman"/>
          <w:color w:val="000000"/>
          <w:sz w:val="24"/>
          <w:szCs w:val="24"/>
        </w:rPr>
        <w:t xml:space="preserve">Развивается добровольческое движение. В рамках национального проекта «Образование» </w:t>
      </w:r>
      <w:r w:rsidRPr="00A836B0">
        <w:rPr>
          <w:rFonts w:ascii="Times New Roman" w:hAnsi="Times New Roman"/>
          <w:sz w:val="24"/>
          <w:szCs w:val="24"/>
        </w:rPr>
        <w:t>разработан и реализуется муниципальный проект «Социальная активность»</w:t>
      </w:r>
      <w:r w:rsidRPr="00A836B0">
        <w:rPr>
          <w:rFonts w:ascii="Times New Roman" w:hAnsi="Times New Roman"/>
          <w:color w:val="000000"/>
          <w:sz w:val="24"/>
          <w:szCs w:val="24"/>
        </w:rPr>
        <w:t>, с</w:t>
      </w:r>
      <w:r w:rsidRPr="00A836B0">
        <w:rPr>
          <w:rFonts w:ascii="Times New Roman" w:hAnsi="Times New Roman"/>
          <w:sz w:val="24"/>
          <w:szCs w:val="24"/>
        </w:rPr>
        <w:t>оздан Координационный совет по развитию добровольчества (волонтерства) на территории города Зимы.</w:t>
      </w:r>
      <w:r w:rsidRPr="00A836B0">
        <w:rPr>
          <w:rFonts w:ascii="Times New Roman" w:hAnsi="Times New Roman"/>
          <w:color w:val="000000"/>
          <w:sz w:val="24"/>
          <w:szCs w:val="24"/>
        </w:rPr>
        <w:t xml:space="preserve"> В результате победы </w:t>
      </w:r>
      <w:r w:rsidR="00725AD2">
        <w:rPr>
          <w:rFonts w:ascii="Times New Roman" w:hAnsi="Times New Roman"/>
          <w:color w:val="000000"/>
          <w:sz w:val="24"/>
          <w:szCs w:val="24"/>
        </w:rPr>
        <w:t>Благотворительной</w:t>
      </w:r>
      <w:r w:rsidRPr="00A836B0">
        <w:rPr>
          <w:rFonts w:ascii="Times New Roman" w:hAnsi="Times New Roman"/>
          <w:color w:val="000000"/>
          <w:sz w:val="24"/>
          <w:szCs w:val="24"/>
        </w:rPr>
        <w:t xml:space="preserve"> молодежн</w:t>
      </w:r>
      <w:r w:rsidR="00725AD2">
        <w:rPr>
          <w:rFonts w:ascii="Times New Roman" w:hAnsi="Times New Roman"/>
          <w:color w:val="000000"/>
          <w:sz w:val="24"/>
          <w:szCs w:val="24"/>
        </w:rPr>
        <w:t>ой</w:t>
      </w:r>
      <w:r w:rsidRPr="00A836B0">
        <w:rPr>
          <w:rFonts w:ascii="Times New Roman" w:hAnsi="Times New Roman"/>
          <w:color w:val="000000"/>
          <w:sz w:val="24"/>
          <w:szCs w:val="24"/>
        </w:rPr>
        <w:t xml:space="preserve"> общественн</w:t>
      </w:r>
      <w:r w:rsidR="00725AD2">
        <w:rPr>
          <w:rFonts w:ascii="Times New Roman" w:hAnsi="Times New Roman"/>
          <w:color w:val="000000"/>
          <w:sz w:val="24"/>
          <w:szCs w:val="24"/>
        </w:rPr>
        <w:t>ой организации</w:t>
      </w:r>
      <w:r w:rsidRPr="00A836B0">
        <w:rPr>
          <w:rFonts w:ascii="Times New Roman" w:hAnsi="Times New Roman"/>
          <w:color w:val="000000"/>
          <w:sz w:val="24"/>
          <w:szCs w:val="24"/>
        </w:rPr>
        <w:t xml:space="preserve"> «Наш город» в областном конкурсном отборе по предоставлению субсидий на создание сети центров, в текущем году в городе будут открыты центр по поддержке добровольчества и медиа центр.</w:t>
      </w:r>
    </w:p>
    <w:p w:rsidR="00A836B0" w:rsidRPr="00A836B0" w:rsidRDefault="00A836B0" w:rsidP="00B63097">
      <w:pPr>
        <w:pStyle w:val="a5"/>
        <w:ind w:firstLine="709"/>
        <w:jc w:val="both"/>
        <w:rPr>
          <w:rFonts w:ascii="Times New Roman" w:hAnsi="Times New Roman"/>
          <w:color w:val="000000"/>
          <w:sz w:val="24"/>
          <w:szCs w:val="24"/>
        </w:rPr>
      </w:pPr>
      <w:r w:rsidRPr="00A836B0">
        <w:rPr>
          <w:rFonts w:ascii="Times New Roman" w:hAnsi="Times New Roman"/>
          <w:sz w:val="24"/>
          <w:szCs w:val="24"/>
        </w:rPr>
        <w:t xml:space="preserve"> Впервые в 2019 году был проведен городской конкурс на предоставление грантов молодежи на реализацию социально-значимых проектов. В результате 4 проекта получили поддержку из местного бюджета.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shd w:val="clear" w:color="auto" w:fill="FFFFFF"/>
        </w:rPr>
        <w:t>Основными массовыми мероприятиями года стали: городской слет волонтеров «Азимут», семинар-практикум для добровольцев в сфере профилактики с участием областных специалистов, Парад зонтиков в День защиты детей, ряд мероприятий ко Дню российской молодежи и Дню города, ш</w:t>
      </w:r>
      <w:r w:rsidRPr="00A836B0">
        <w:rPr>
          <w:rFonts w:ascii="Times New Roman" w:hAnsi="Times New Roman"/>
          <w:color w:val="000000"/>
          <w:sz w:val="24"/>
          <w:szCs w:val="24"/>
        </w:rPr>
        <w:t xml:space="preserve">кольная лига КВН. Положительным моментом является ежегодное проведение на территории города Зимы областных игр Иркутской Юниор-Лиги «КВН на Ангаре». </w:t>
      </w:r>
    </w:p>
    <w:p w:rsidR="00A836B0" w:rsidRPr="00A836B0" w:rsidRDefault="00A836B0" w:rsidP="00B63097">
      <w:pPr>
        <w:pStyle w:val="a5"/>
        <w:ind w:firstLine="709"/>
        <w:jc w:val="both"/>
        <w:rPr>
          <w:rFonts w:ascii="Times New Roman" w:hAnsi="Times New Roman"/>
          <w:sz w:val="24"/>
          <w:szCs w:val="24"/>
        </w:rPr>
      </w:pPr>
      <w:r w:rsidRPr="00A836B0">
        <w:rPr>
          <w:rFonts w:ascii="Times New Roman" w:hAnsi="Times New Roman"/>
          <w:sz w:val="24"/>
          <w:szCs w:val="24"/>
        </w:rPr>
        <w:t>В течение года 20 молодым зиминцам выплачивалась стипендия. В честь Дня российской молодежи за вклад в реализацию молодежной политики награждены и премированы 20 человек. Установлена Доска Почета «Молодежь города Зимы – будущее страны», на которой размещаются фото лучших представителей молодежи в сферах образования, культуры, спорта и добровольчества.</w:t>
      </w:r>
    </w:p>
    <w:p w:rsidR="00A836B0" w:rsidRPr="00A836B0" w:rsidRDefault="00A836B0" w:rsidP="00B63097">
      <w:pPr>
        <w:tabs>
          <w:tab w:val="left" w:pos="567"/>
        </w:tabs>
        <w:spacing w:after="0" w:line="240" w:lineRule="auto"/>
        <w:ind w:firstLine="709"/>
        <w:jc w:val="both"/>
        <w:rPr>
          <w:rFonts w:ascii="Times New Roman" w:hAnsi="Times New Roman"/>
          <w:sz w:val="24"/>
          <w:szCs w:val="24"/>
        </w:rPr>
      </w:pPr>
      <w:r w:rsidRPr="00A836B0">
        <w:rPr>
          <w:rFonts w:ascii="Times New Roman" w:hAnsi="Times New Roman"/>
          <w:sz w:val="24"/>
          <w:szCs w:val="24"/>
        </w:rPr>
        <w:t>В качестве поощрения за успехи в учебе, спорте, творчестве и общественной деятельности 24 человека были направлены во Всероссийские детские центры, Международный центр «Артек», палаточные лагеря Иркутской области.</w:t>
      </w:r>
    </w:p>
    <w:p w:rsidR="00A836B0" w:rsidRPr="00A836B0" w:rsidRDefault="00A836B0" w:rsidP="00B63097">
      <w:pPr>
        <w:spacing w:after="0" w:line="240" w:lineRule="auto"/>
        <w:ind w:firstLine="709"/>
        <w:jc w:val="both"/>
        <w:rPr>
          <w:rFonts w:ascii="Times New Roman" w:hAnsi="Times New Roman"/>
          <w:b/>
          <w:sz w:val="24"/>
          <w:szCs w:val="24"/>
        </w:rPr>
      </w:pPr>
      <w:r w:rsidRPr="00A836B0">
        <w:rPr>
          <w:rFonts w:ascii="Times New Roman" w:hAnsi="Times New Roman"/>
          <w:sz w:val="24"/>
          <w:szCs w:val="24"/>
        </w:rPr>
        <w:t xml:space="preserve">Приоритетным направлением является поддержка молодых семей в решении их жилищной проблемы. В 2019 году </w:t>
      </w:r>
      <w:r w:rsidRPr="00A836B0">
        <w:rPr>
          <w:rFonts w:ascii="Times New Roman" w:hAnsi="Times New Roman"/>
          <w:color w:val="000000"/>
          <w:sz w:val="24"/>
          <w:szCs w:val="24"/>
        </w:rPr>
        <w:t>19 семей приобрели жилье с помощью социальной выплаты, включающей средства местного, областного и федерального бюджетов</w:t>
      </w:r>
      <w:r w:rsidRPr="00A836B0">
        <w:rPr>
          <w:rFonts w:ascii="Times New Roman" w:hAnsi="Times New Roman"/>
          <w:sz w:val="24"/>
          <w:szCs w:val="24"/>
        </w:rPr>
        <w:t>. В сравнении с прошлым годом количество семей, получивших поддержку, увеличилось на 58%</w:t>
      </w:r>
      <w:r w:rsidRPr="00A836B0">
        <w:rPr>
          <w:rFonts w:ascii="Times New Roman" w:hAnsi="Times New Roman"/>
          <w:color w:val="000000"/>
          <w:sz w:val="24"/>
          <w:szCs w:val="24"/>
        </w:rPr>
        <w:t>.</w:t>
      </w:r>
      <w:r w:rsidRPr="00A836B0">
        <w:rPr>
          <w:rFonts w:ascii="Times New Roman" w:hAnsi="Times New Roman"/>
          <w:sz w:val="24"/>
          <w:szCs w:val="24"/>
        </w:rPr>
        <w:t xml:space="preserve"> Количество молодых семей, улучшивших жилищные условия с 2005 года - 201 семья, что составило 100,5% от показателя по программе до 2020 года.</w:t>
      </w:r>
    </w:p>
    <w:p w:rsidR="00A836B0" w:rsidRPr="00A836B0" w:rsidRDefault="00A836B0" w:rsidP="00B63097">
      <w:pPr>
        <w:pStyle w:val="a7"/>
        <w:shd w:val="clear" w:color="auto" w:fill="FFFFFF"/>
        <w:spacing w:after="0"/>
        <w:ind w:firstLine="709"/>
        <w:jc w:val="both"/>
      </w:pPr>
      <w:r w:rsidRPr="00A836B0">
        <w:rPr>
          <w:spacing w:val="2"/>
          <w:shd w:val="clear" w:color="auto" w:fill="FFFFFF"/>
        </w:rPr>
        <w:t xml:space="preserve">В результате </w:t>
      </w:r>
      <w:r w:rsidRPr="00A836B0">
        <w:rPr>
          <w:color w:val="000000"/>
        </w:rPr>
        <w:t>участия представителей молодежи в Международном молодежном форуме "Байкал 2020" из о</w:t>
      </w:r>
      <w:r w:rsidR="00725AD2">
        <w:rPr>
          <w:color w:val="000000"/>
        </w:rPr>
        <w:t xml:space="preserve">бластного бюджета выделен грант  в размере 50 тыс. рублей </w:t>
      </w:r>
      <w:r w:rsidRPr="00A836B0">
        <w:rPr>
          <w:color w:val="000000"/>
        </w:rPr>
        <w:t xml:space="preserve"> на реализацию проекта "</w:t>
      </w:r>
      <w:r w:rsidR="00725AD2">
        <w:t xml:space="preserve">Спартакиада всероссийского </w:t>
      </w:r>
      <w:r w:rsidRPr="00A836B0">
        <w:t>комплекса ГТО среди несовершеннолетних, состоящих на различных видах учета</w:t>
      </w:r>
      <w:r w:rsidRPr="00A836B0">
        <w:rPr>
          <w:color w:val="000000"/>
        </w:rPr>
        <w:t xml:space="preserve">". По итогам </w:t>
      </w:r>
      <w:r w:rsidRPr="00A836B0">
        <w:t>Всероссийского конкурса проектов среди физических лиц из фед</w:t>
      </w:r>
      <w:r w:rsidR="00725AD2">
        <w:t>ерального бюджета получен гранд 100 тыс. рублей</w:t>
      </w:r>
      <w:r w:rsidRPr="00A836B0">
        <w:t xml:space="preserve"> на реализацию проекта по скандинавской ходьбе "Шагай с нами". Зиминцы стали активными участниками Окружного форума добровольцев Дальневосточного, Сибирского и Уральского Федеральных округов «Добро за Уралом» и Всероссийского конкурса "Доброволец России».</w:t>
      </w:r>
    </w:p>
    <w:p w:rsidR="00A836B0" w:rsidRDefault="00A836B0" w:rsidP="00B63097">
      <w:pPr>
        <w:pStyle w:val="a7"/>
        <w:spacing w:after="0"/>
        <w:ind w:firstLine="709"/>
        <w:jc w:val="both"/>
      </w:pPr>
      <w:r w:rsidRPr="00A836B0">
        <w:t xml:space="preserve">В текущем году продолжим развивать добровольческое движение, участие в мероприятиях, конкурсах и форумах различных уровней, в том числе с возможностью привлечения на территорию города грантовых средств. </w:t>
      </w:r>
    </w:p>
    <w:p w:rsidR="00A836B0" w:rsidRPr="00A836B0" w:rsidRDefault="00A836B0" w:rsidP="00B63097">
      <w:pPr>
        <w:pStyle w:val="a7"/>
        <w:spacing w:after="0"/>
        <w:ind w:firstLine="709"/>
        <w:jc w:val="both"/>
      </w:pPr>
    </w:p>
    <w:p w:rsidR="00A836B0" w:rsidRDefault="00A836B0" w:rsidP="00B63097">
      <w:pPr>
        <w:spacing w:after="0" w:line="240" w:lineRule="auto"/>
        <w:ind w:firstLine="709"/>
        <w:jc w:val="center"/>
        <w:rPr>
          <w:rFonts w:ascii="Times New Roman" w:hAnsi="Times New Roman"/>
          <w:b/>
          <w:bCs/>
          <w:sz w:val="24"/>
          <w:szCs w:val="24"/>
        </w:rPr>
      </w:pPr>
      <w:r w:rsidRPr="00A836B0">
        <w:rPr>
          <w:rFonts w:ascii="Times New Roman" w:hAnsi="Times New Roman"/>
          <w:b/>
          <w:bCs/>
          <w:sz w:val="24"/>
          <w:szCs w:val="24"/>
        </w:rPr>
        <w:t>Обращения граждан</w:t>
      </w:r>
    </w:p>
    <w:p w:rsidR="00A836B0" w:rsidRPr="00A836B0" w:rsidRDefault="00A836B0" w:rsidP="00B63097">
      <w:pPr>
        <w:spacing w:after="0" w:line="240" w:lineRule="auto"/>
        <w:ind w:firstLine="709"/>
        <w:jc w:val="center"/>
        <w:rPr>
          <w:rFonts w:ascii="Times New Roman" w:hAnsi="Times New Roman"/>
          <w:b/>
          <w:bCs/>
          <w:sz w:val="24"/>
          <w:szCs w:val="24"/>
        </w:rPr>
      </w:pPr>
    </w:p>
    <w:p w:rsidR="00D870C2" w:rsidRDefault="00A836B0" w:rsidP="00B63097">
      <w:pPr>
        <w:tabs>
          <w:tab w:val="left" w:pos="900"/>
        </w:tabs>
        <w:spacing w:after="0" w:line="240" w:lineRule="auto"/>
        <w:ind w:firstLine="709"/>
        <w:jc w:val="both"/>
        <w:rPr>
          <w:rFonts w:ascii="Times New Roman" w:hAnsi="Times New Roman"/>
          <w:color w:val="000000"/>
          <w:sz w:val="24"/>
          <w:szCs w:val="24"/>
        </w:rPr>
      </w:pPr>
      <w:r w:rsidRPr="00A836B0">
        <w:rPr>
          <w:rFonts w:ascii="Times New Roman" w:hAnsi="Times New Roman"/>
          <w:color w:val="000000"/>
          <w:sz w:val="24"/>
          <w:szCs w:val="24"/>
        </w:rPr>
        <w:t>Р</w:t>
      </w:r>
      <w:r w:rsidRPr="00A836B0">
        <w:rPr>
          <w:rFonts w:ascii="Times New Roman" w:hAnsi="Times New Roman"/>
          <w:sz w:val="24"/>
          <w:szCs w:val="24"/>
        </w:rPr>
        <w:t>еализация конституционного права граждан на обращение в органы местного самоуправления является одной</w:t>
      </w:r>
      <w:r w:rsidRPr="00A836B0">
        <w:rPr>
          <w:rFonts w:ascii="Times New Roman" w:hAnsi="Times New Roman"/>
          <w:color w:val="000000"/>
          <w:sz w:val="24"/>
          <w:szCs w:val="24"/>
        </w:rPr>
        <w:t xml:space="preserve"> из важных функций администрации </w:t>
      </w:r>
      <w:r w:rsidR="00D870C2">
        <w:rPr>
          <w:rFonts w:ascii="Times New Roman" w:hAnsi="Times New Roman"/>
          <w:color w:val="000000"/>
          <w:sz w:val="24"/>
          <w:szCs w:val="24"/>
        </w:rPr>
        <w:t>города Зимы.</w:t>
      </w:r>
    </w:p>
    <w:p w:rsidR="00A836B0" w:rsidRPr="00A836B0" w:rsidRDefault="00A836B0" w:rsidP="00B63097">
      <w:pPr>
        <w:tabs>
          <w:tab w:val="left" w:pos="900"/>
        </w:tabs>
        <w:spacing w:after="0" w:line="240" w:lineRule="auto"/>
        <w:ind w:firstLine="709"/>
        <w:jc w:val="both"/>
        <w:rPr>
          <w:rFonts w:ascii="Times New Roman" w:hAnsi="Times New Roman"/>
          <w:sz w:val="24"/>
          <w:szCs w:val="24"/>
        </w:rPr>
      </w:pPr>
      <w:r w:rsidRPr="00A836B0">
        <w:rPr>
          <w:rFonts w:ascii="Times New Roman" w:hAnsi="Times New Roman"/>
          <w:color w:val="000000"/>
          <w:sz w:val="24"/>
          <w:szCs w:val="24"/>
        </w:rPr>
        <w:t xml:space="preserve">Горожане имеют возможность обратиться в администрацию различными способами: направить письменное обращение (почтой, через виртуальную приемную на </w:t>
      </w:r>
      <w:r w:rsidRPr="00A836B0">
        <w:rPr>
          <w:rFonts w:ascii="Times New Roman" w:hAnsi="Times New Roman"/>
          <w:color w:val="000000"/>
          <w:sz w:val="24"/>
          <w:szCs w:val="24"/>
        </w:rPr>
        <w:lastRenderedPageBreak/>
        <w:t>официальном сайте Зиминского городского муниципального образования), либо прийти на личный прием. Г</w:t>
      </w:r>
      <w:r w:rsidRPr="00A836B0">
        <w:rPr>
          <w:rFonts w:ascii="Times New Roman" w:hAnsi="Times New Roman"/>
          <w:sz w:val="24"/>
          <w:szCs w:val="24"/>
        </w:rPr>
        <w:t>рафик приема граждан по личным вопросам публикуется в газете «Новая Приокская правда», размещается на официальном сайте города, на информационном стенде в здании администрации.</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За 2019 год в </w:t>
      </w:r>
      <w:r w:rsidR="008613A8">
        <w:rPr>
          <w:rFonts w:ascii="Times New Roman" w:hAnsi="Times New Roman"/>
          <w:sz w:val="24"/>
          <w:szCs w:val="24"/>
        </w:rPr>
        <w:t xml:space="preserve">наш </w:t>
      </w:r>
      <w:r w:rsidRPr="00A836B0">
        <w:rPr>
          <w:rFonts w:ascii="Times New Roman" w:hAnsi="Times New Roman"/>
          <w:sz w:val="24"/>
          <w:szCs w:val="24"/>
        </w:rPr>
        <w:t>адрес по</w:t>
      </w:r>
      <w:r w:rsidR="005C2E30">
        <w:rPr>
          <w:rFonts w:ascii="Times New Roman" w:hAnsi="Times New Roman"/>
          <w:sz w:val="24"/>
          <w:szCs w:val="24"/>
        </w:rPr>
        <w:t>ступило 891 обращение граждан (</w:t>
      </w:r>
      <w:r w:rsidRPr="00A836B0">
        <w:rPr>
          <w:rFonts w:ascii="Times New Roman" w:hAnsi="Times New Roman"/>
          <w:sz w:val="24"/>
          <w:szCs w:val="24"/>
        </w:rPr>
        <w:t xml:space="preserve">2018 год- 621).Из них - 730 письменных (в том числе в виртуальную приемную – 74) и 161 устное. </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В связи с повышением уровня рек и грунтовых вод в 2019 году на первый план вышли вопросы ликвидации последствий, связанных с подтоплением территории города, и оказания материальной помощи жителям, пострадавшим от паводка.</w:t>
      </w:r>
    </w:p>
    <w:p w:rsidR="00A836B0" w:rsidRPr="00A836B0" w:rsidRDefault="00A836B0" w:rsidP="00B63097">
      <w:pPr>
        <w:spacing w:after="0" w:line="240" w:lineRule="auto"/>
        <w:ind w:firstLine="709"/>
        <w:jc w:val="both"/>
        <w:rPr>
          <w:rFonts w:ascii="Times New Roman" w:hAnsi="Times New Roman"/>
          <w:sz w:val="24"/>
          <w:szCs w:val="24"/>
        </w:rPr>
      </w:pPr>
      <w:r w:rsidRPr="00A836B0">
        <w:rPr>
          <w:rFonts w:ascii="Times New Roman" w:hAnsi="Times New Roman"/>
          <w:sz w:val="24"/>
          <w:szCs w:val="24"/>
        </w:rPr>
        <w:t xml:space="preserve">По-прежнему актуальными для жителей города остаются жилищные вопросы (предоставление, ремонт, обследование жилья, заключение договоров социального найма, регистрация по месту жительства), земельные вопросы (предоставление земельных участков в аренду, в собственность), вопросы благоустройства территорий, ремонта дорог, оказания услуг ЖКХ, работы общественного транспорта, а также проблемы отлова безнадзорных животных и экологии. </w:t>
      </w:r>
    </w:p>
    <w:p w:rsidR="00A836B0" w:rsidRPr="00A836B0" w:rsidRDefault="00A836B0" w:rsidP="00B63097">
      <w:pPr>
        <w:spacing w:after="0" w:line="240" w:lineRule="auto"/>
        <w:ind w:firstLine="709"/>
        <w:contextualSpacing/>
        <w:jc w:val="both"/>
        <w:rPr>
          <w:rFonts w:ascii="Times New Roman" w:hAnsi="Times New Roman"/>
          <w:i/>
          <w:sz w:val="24"/>
          <w:szCs w:val="24"/>
        </w:rPr>
      </w:pPr>
      <w:r w:rsidRPr="00A836B0">
        <w:rPr>
          <w:rFonts w:ascii="Times New Roman" w:hAnsi="Times New Roman"/>
          <w:sz w:val="24"/>
          <w:szCs w:val="24"/>
        </w:rPr>
        <w:t>По итогам рассмотрения обращений граждан решено положительно – 220 (25%); даны разъяснения- 584 (65%); не поддержано – 87 (10%).</w:t>
      </w:r>
    </w:p>
    <w:p w:rsidR="005C2E30" w:rsidRDefault="00A836B0" w:rsidP="00B63097">
      <w:pPr>
        <w:tabs>
          <w:tab w:val="left" w:pos="900"/>
        </w:tabs>
        <w:spacing w:after="0" w:line="240" w:lineRule="auto"/>
        <w:ind w:firstLine="709"/>
        <w:jc w:val="both"/>
        <w:rPr>
          <w:rFonts w:ascii="Times New Roman" w:hAnsi="Times New Roman"/>
          <w:sz w:val="24"/>
          <w:szCs w:val="24"/>
        </w:rPr>
      </w:pPr>
      <w:r w:rsidRPr="00A836B0">
        <w:rPr>
          <w:rFonts w:ascii="Times New Roman" w:hAnsi="Times New Roman"/>
          <w:sz w:val="24"/>
          <w:szCs w:val="24"/>
        </w:rPr>
        <w:t>Во исполнение поручения Президента Российской Федерации от 26.04.2013 № ПР-939 12 декабря 2019 года в администрации города был организован личный прием граждан в рамках проведения общероссийского дня приема граждан, на котором принято 9 человек.</w:t>
      </w:r>
    </w:p>
    <w:p w:rsidR="00A836B0" w:rsidRDefault="00A836B0" w:rsidP="00B63097">
      <w:pPr>
        <w:tabs>
          <w:tab w:val="left" w:pos="900"/>
        </w:tabs>
        <w:spacing w:after="0" w:line="240" w:lineRule="auto"/>
        <w:ind w:firstLine="709"/>
        <w:jc w:val="both"/>
        <w:rPr>
          <w:rFonts w:ascii="Times New Roman" w:hAnsi="Times New Roman"/>
          <w:sz w:val="24"/>
          <w:szCs w:val="24"/>
        </w:rPr>
      </w:pPr>
      <w:r w:rsidRPr="00A836B0">
        <w:rPr>
          <w:rFonts w:ascii="Times New Roman" w:hAnsi="Times New Roman"/>
          <w:sz w:val="24"/>
          <w:szCs w:val="24"/>
        </w:rPr>
        <w:t>Главным критерием оценки результатов работы власти являются жители города. Для того, чтобы быть открытой, администрация регулярно проводит «прямые ли</w:t>
      </w:r>
      <w:r w:rsidR="00DC54EC">
        <w:rPr>
          <w:rFonts w:ascii="Times New Roman" w:hAnsi="Times New Roman"/>
          <w:sz w:val="24"/>
          <w:szCs w:val="24"/>
        </w:rPr>
        <w:t>нии», приемы по личным вопросам,</w:t>
      </w:r>
      <w:r w:rsidRPr="00A836B0">
        <w:rPr>
          <w:rFonts w:ascii="Times New Roman" w:hAnsi="Times New Roman"/>
          <w:sz w:val="24"/>
          <w:szCs w:val="24"/>
        </w:rPr>
        <w:t xml:space="preserve"> работает сайт администрации. Информирование деятельности органов местного самоуправления систематически </w:t>
      </w:r>
      <w:r w:rsidR="005C2E30" w:rsidRPr="00A836B0">
        <w:rPr>
          <w:rFonts w:ascii="Times New Roman" w:hAnsi="Times New Roman"/>
          <w:sz w:val="24"/>
          <w:szCs w:val="24"/>
        </w:rPr>
        <w:t>осуществляется через</w:t>
      </w:r>
      <w:r w:rsidRPr="00A836B0">
        <w:rPr>
          <w:rFonts w:ascii="Times New Roman" w:hAnsi="Times New Roman"/>
          <w:sz w:val="24"/>
          <w:szCs w:val="24"/>
        </w:rPr>
        <w:t xml:space="preserve"> средства массовой информации</w:t>
      </w:r>
      <w:r w:rsidR="00DC54EC">
        <w:rPr>
          <w:rFonts w:ascii="Times New Roman" w:hAnsi="Times New Roman"/>
          <w:sz w:val="24"/>
          <w:szCs w:val="24"/>
        </w:rPr>
        <w:t>.</w:t>
      </w:r>
    </w:p>
    <w:p w:rsidR="00AE564D" w:rsidRPr="00AE564D" w:rsidRDefault="00AE564D" w:rsidP="00AE564D">
      <w:pPr>
        <w:ind w:firstLine="709"/>
        <w:jc w:val="both"/>
        <w:rPr>
          <w:rFonts w:ascii="Times New Roman" w:hAnsi="Times New Roman"/>
          <w:sz w:val="24"/>
          <w:szCs w:val="24"/>
        </w:rPr>
      </w:pPr>
      <w:r w:rsidRPr="00AE564D">
        <w:rPr>
          <w:rFonts w:ascii="Times New Roman" w:hAnsi="Times New Roman"/>
          <w:sz w:val="24"/>
          <w:szCs w:val="24"/>
        </w:rPr>
        <w:t xml:space="preserve">В настоящее время наиболее популярным и удобным для населения источником информации являются социальные сети. С апреля 2019 года информация о деятельности органов муниципальной власти публикуется в 4 востребованных социальных сетях: "Одноклассники", "Вконтакте", "Инстаграм", "Фейсбук". </w:t>
      </w:r>
      <w:r w:rsidRPr="00AE564D">
        <w:rPr>
          <w:rFonts w:ascii="Times New Roman" w:eastAsia="Arial Unicode MS" w:hAnsi="Times New Roman"/>
          <w:sz w:val="24"/>
          <w:szCs w:val="24"/>
        </w:rPr>
        <w:t xml:space="preserve">Контент аккаунтов представлен подачей фото в сочетании с коротким текстом </w:t>
      </w:r>
      <w:r w:rsidRPr="00AE564D">
        <w:rPr>
          <w:rFonts w:ascii="Times New Roman" w:hAnsi="Times New Roman"/>
          <w:sz w:val="24"/>
          <w:szCs w:val="24"/>
        </w:rPr>
        <w:t>по всем актуальным вопросам в сфере образования, культуры, физической культуры и спорта, молодёжной политики, градостроительства, жилищно-коммунального хозяйст</w:t>
      </w:r>
      <w:r>
        <w:rPr>
          <w:rFonts w:ascii="Times New Roman" w:hAnsi="Times New Roman"/>
          <w:sz w:val="24"/>
          <w:szCs w:val="24"/>
        </w:rPr>
        <w:t>ва.</w:t>
      </w:r>
    </w:p>
    <w:p w:rsidR="00AE564D" w:rsidRPr="00A836B0" w:rsidRDefault="00AE564D" w:rsidP="00DA0499">
      <w:pPr>
        <w:ind w:firstLine="709"/>
        <w:jc w:val="both"/>
        <w:rPr>
          <w:rFonts w:ascii="Times New Roman" w:hAnsi="Times New Roman"/>
          <w:sz w:val="24"/>
          <w:szCs w:val="24"/>
        </w:rPr>
      </w:pPr>
      <w:r w:rsidRPr="00AE564D">
        <w:rPr>
          <w:rFonts w:ascii="Times New Roman" w:hAnsi="Times New Roman"/>
          <w:sz w:val="24"/>
          <w:szCs w:val="24"/>
        </w:rPr>
        <w:t xml:space="preserve">Данные информационные площадки вызывают «живой» интерес у горожан, помогают поддерживать «обратную связь» с населением, оперативно отвечать на вопросы жителей, проводить опросы по наиболее актуальным темам. </w:t>
      </w:r>
    </w:p>
    <w:p w:rsidR="00426365" w:rsidRPr="00A836B0" w:rsidRDefault="00426365" w:rsidP="00B63097">
      <w:pPr>
        <w:spacing w:after="0" w:line="240" w:lineRule="auto"/>
        <w:ind w:firstLine="709"/>
        <w:jc w:val="right"/>
        <w:rPr>
          <w:rFonts w:ascii="Times New Roman" w:hAnsi="Times New Roman"/>
          <w:b/>
          <w:sz w:val="24"/>
          <w:szCs w:val="24"/>
        </w:rPr>
      </w:pPr>
    </w:p>
    <w:p w:rsidR="00A836B0" w:rsidRPr="00A836B0" w:rsidRDefault="00A836B0" w:rsidP="00B63097">
      <w:pPr>
        <w:spacing w:after="0" w:line="240" w:lineRule="auto"/>
        <w:ind w:firstLine="709"/>
        <w:jc w:val="center"/>
        <w:rPr>
          <w:rFonts w:ascii="Times New Roman" w:hAnsi="Times New Roman"/>
          <w:b/>
          <w:sz w:val="24"/>
          <w:szCs w:val="24"/>
        </w:rPr>
      </w:pPr>
      <w:r w:rsidRPr="00A836B0">
        <w:rPr>
          <w:rFonts w:ascii="Times New Roman" w:hAnsi="Times New Roman"/>
          <w:b/>
          <w:sz w:val="24"/>
          <w:szCs w:val="24"/>
        </w:rPr>
        <w:t>Общественность</w:t>
      </w:r>
    </w:p>
    <w:p w:rsidR="00A836B0" w:rsidRPr="00A836B0" w:rsidRDefault="00A836B0" w:rsidP="00B63097">
      <w:pPr>
        <w:spacing w:after="0" w:line="240" w:lineRule="auto"/>
        <w:ind w:firstLine="709"/>
        <w:jc w:val="center"/>
        <w:rPr>
          <w:rFonts w:ascii="Times New Roman" w:hAnsi="Times New Roman"/>
          <w:b/>
          <w:sz w:val="24"/>
          <w:szCs w:val="24"/>
        </w:rPr>
      </w:pPr>
    </w:p>
    <w:p w:rsidR="00A836B0" w:rsidRPr="00A836B0" w:rsidRDefault="00A836B0" w:rsidP="00B63097">
      <w:pPr>
        <w:pStyle w:val="a5"/>
        <w:ind w:firstLine="709"/>
        <w:jc w:val="both"/>
        <w:rPr>
          <w:rFonts w:ascii="Times New Roman" w:hAnsi="Times New Roman"/>
          <w:sz w:val="24"/>
          <w:szCs w:val="24"/>
        </w:rPr>
      </w:pPr>
      <w:r w:rsidRPr="00A836B0">
        <w:rPr>
          <w:rFonts w:ascii="Times New Roman" w:hAnsi="Times New Roman"/>
          <w:sz w:val="24"/>
          <w:szCs w:val="24"/>
        </w:rPr>
        <w:t xml:space="preserve">На территории города осуществляют деятельность 37 некоммерческих организаций, общественных и религиозных объединений, клубов, членами которых </w:t>
      </w:r>
      <w:r w:rsidR="005C2E30" w:rsidRPr="00A836B0">
        <w:rPr>
          <w:rFonts w:ascii="Times New Roman" w:hAnsi="Times New Roman"/>
          <w:sz w:val="24"/>
          <w:szCs w:val="24"/>
        </w:rPr>
        <w:t>является порядка</w:t>
      </w:r>
      <w:r w:rsidRPr="00A836B0">
        <w:rPr>
          <w:rFonts w:ascii="Times New Roman" w:hAnsi="Times New Roman"/>
          <w:sz w:val="24"/>
          <w:szCs w:val="24"/>
        </w:rPr>
        <w:t xml:space="preserve"> 7</w:t>
      </w:r>
      <w:r w:rsidR="00532B8A">
        <w:rPr>
          <w:rFonts w:ascii="Times New Roman" w:hAnsi="Times New Roman"/>
          <w:sz w:val="24"/>
          <w:szCs w:val="24"/>
        </w:rPr>
        <w:t xml:space="preserve"> тысяч</w:t>
      </w:r>
      <w:r w:rsidRPr="00A836B0">
        <w:rPr>
          <w:rFonts w:ascii="Times New Roman" w:hAnsi="Times New Roman"/>
          <w:sz w:val="24"/>
          <w:szCs w:val="24"/>
        </w:rPr>
        <w:t xml:space="preserve"> зиминцев.</w:t>
      </w:r>
    </w:p>
    <w:p w:rsidR="00A836B0" w:rsidRPr="00A836B0" w:rsidRDefault="00A836B0" w:rsidP="00B63097">
      <w:pPr>
        <w:pStyle w:val="12"/>
        <w:ind w:firstLine="709"/>
        <w:jc w:val="both"/>
        <w:rPr>
          <w:rFonts w:ascii="Times New Roman" w:hAnsi="Times New Roman"/>
          <w:sz w:val="24"/>
          <w:szCs w:val="24"/>
        </w:rPr>
      </w:pPr>
      <w:r w:rsidRPr="00A836B0">
        <w:rPr>
          <w:rFonts w:ascii="Times New Roman" w:hAnsi="Times New Roman"/>
          <w:sz w:val="24"/>
          <w:szCs w:val="24"/>
        </w:rPr>
        <w:t xml:space="preserve">Администрация города оказывает финансовую и имущественную поддержку тем социально-ориентированным некоммерческим организациям, чья деятельность направлена на решение социальных проблем, развитие гражданского общества. </w:t>
      </w:r>
    </w:p>
    <w:p w:rsidR="00532B8A" w:rsidRDefault="00A836B0" w:rsidP="00DC54EC">
      <w:pPr>
        <w:pStyle w:val="12"/>
        <w:ind w:firstLine="709"/>
        <w:jc w:val="both"/>
        <w:rPr>
          <w:rFonts w:ascii="Times New Roman" w:hAnsi="Times New Roman"/>
          <w:sz w:val="24"/>
          <w:szCs w:val="24"/>
        </w:rPr>
      </w:pPr>
      <w:r w:rsidRPr="00A836B0">
        <w:rPr>
          <w:rFonts w:ascii="Times New Roman" w:hAnsi="Times New Roman"/>
          <w:sz w:val="24"/>
          <w:szCs w:val="24"/>
        </w:rPr>
        <w:t xml:space="preserve">За отчетный период 8 организациям для размещения предоставлены нежилые помещения.  Оказана финансовая поддержка на общую сумму 997 тыс.рублей, которая включает в себя оплату расходов на коммунальные платежи, а </w:t>
      </w:r>
      <w:r w:rsidR="005C2E30" w:rsidRPr="00A836B0">
        <w:rPr>
          <w:rFonts w:ascii="Times New Roman" w:hAnsi="Times New Roman"/>
          <w:sz w:val="24"/>
          <w:szCs w:val="24"/>
        </w:rPr>
        <w:t>также</w:t>
      </w:r>
      <w:r w:rsidRPr="00A836B0">
        <w:rPr>
          <w:rFonts w:ascii="Times New Roman" w:hAnsi="Times New Roman"/>
          <w:sz w:val="24"/>
          <w:szCs w:val="24"/>
        </w:rPr>
        <w:t xml:space="preserve"> выделение из </w:t>
      </w:r>
      <w:r w:rsidRPr="00A836B0">
        <w:rPr>
          <w:rFonts w:ascii="Times New Roman" w:hAnsi="Times New Roman"/>
          <w:sz w:val="24"/>
          <w:szCs w:val="24"/>
        </w:rPr>
        <w:lastRenderedPageBreak/>
        <w:t>бюджета грантовой поддержки на реализацию общественно значимых проектов. В 2020 году на эти цели из средств городского бюджета запланировано 1029 тыс.рублей.</w:t>
      </w:r>
    </w:p>
    <w:p w:rsidR="00A836B0" w:rsidRPr="00A836B0" w:rsidRDefault="00A836B0" w:rsidP="00DC54EC">
      <w:pPr>
        <w:pStyle w:val="12"/>
        <w:ind w:firstLine="709"/>
        <w:jc w:val="both"/>
        <w:rPr>
          <w:rFonts w:ascii="Times New Roman" w:hAnsi="Times New Roman"/>
          <w:sz w:val="24"/>
          <w:szCs w:val="24"/>
        </w:rPr>
      </w:pPr>
      <w:r w:rsidRPr="00A836B0">
        <w:rPr>
          <w:rFonts w:ascii="Times New Roman" w:hAnsi="Times New Roman"/>
          <w:sz w:val="24"/>
          <w:szCs w:val="24"/>
        </w:rPr>
        <w:t xml:space="preserve"> </w:t>
      </w:r>
    </w:p>
    <w:p w:rsidR="00A836B0" w:rsidRDefault="00A836B0" w:rsidP="00B63097">
      <w:pPr>
        <w:pStyle w:val="12"/>
        <w:ind w:firstLine="709"/>
        <w:jc w:val="both"/>
        <w:rPr>
          <w:rFonts w:ascii="Times New Roman" w:hAnsi="Times New Roman"/>
          <w:sz w:val="24"/>
          <w:szCs w:val="24"/>
        </w:rPr>
      </w:pPr>
      <w:r w:rsidRPr="00A836B0">
        <w:rPr>
          <w:rFonts w:ascii="Times New Roman" w:hAnsi="Times New Roman"/>
          <w:sz w:val="24"/>
          <w:szCs w:val="24"/>
        </w:rPr>
        <w:t xml:space="preserve">В декабре 2019 года в тесном сотрудничестве с некоммерческими </w:t>
      </w:r>
      <w:r w:rsidR="005C2E30" w:rsidRPr="00A836B0">
        <w:rPr>
          <w:rFonts w:ascii="Times New Roman" w:hAnsi="Times New Roman"/>
          <w:sz w:val="24"/>
          <w:szCs w:val="24"/>
        </w:rPr>
        <w:t>организациями администрацией</w:t>
      </w:r>
      <w:r w:rsidRPr="00A836B0">
        <w:rPr>
          <w:rFonts w:ascii="Times New Roman" w:hAnsi="Times New Roman"/>
          <w:sz w:val="24"/>
          <w:szCs w:val="24"/>
        </w:rPr>
        <w:t xml:space="preserve"> города перезахоронены останки нашего земляка Павлова Аркадия Егоро</w:t>
      </w:r>
      <w:r w:rsidR="00532B8A">
        <w:rPr>
          <w:rFonts w:ascii="Times New Roman" w:hAnsi="Times New Roman"/>
          <w:sz w:val="24"/>
          <w:szCs w:val="24"/>
        </w:rPr>
        <w:t>вича, погибшего в годы Великой О</w:t>
      </w:r>
      <w:r w:rsidRPr="00A836B0">
        <w:rPr>
          <w:rFonts w:ascii="Times New Roman" w:hAnsi="Times New Roman"/>
          <w:sz w:val="24"/>
          <w:szCs w:val="24"/>
        </w:rPr>
        <w:t>течественной войны в Смоленской области, найденные поисковым отрядом на поле боя. Представители молодежной организации «Наш город», Зиминской городской общественной организации ветеранов (пенсионеров) войны, труда, Вооруженных сил и правоохранительных органов, общественной организации воинов-интернационалистов и участников боевых действий города Зим</w:t>
      </w:r>
      <w:r w:rsidR="00532B8A">
        <w:rPr>
          <w:rFonts w:ascii="Times New Roman" w:hAnsi="Times New Roman"/>
          <w:sz w:val="24"/>
          <w:szCs w:val="24"/>
        </w:rPr>
        <w:t>ы</w:t>
      </w:r>
      <w:r w:rsidRPr="00A836B0">
        <w:rPr>
          <w:rFonts w:ascii="Times New Roman" w:hAnsi="Times New Roman"/>
          <w:sz w:val="24"/>
          <w:szCs w:val="24"/>
        </w:rPr>
        <w:t xml:space="preserve"> и Зиминского района приняли непосредственное участие в организации и проведении траурных мероприятий. В преддверье празднования 75</w:t>
      </w:r>
      <w:r w:rsidR="00532B8A">
        <w:rPr>
          <w:rFonts w:ascii="Times New Roman" w:hAnsi="Times New Roman"/>
          <w:sz w:val="24"/>
          <w:szCs w:val="24"/>
        </w:rPr>
        <w:t>-ой</w:t>
      </w:r>
      <w:r w:rsidRPr="00A836B0">
        <w:rPr>
          <w:rFonts w:ascii="Times New Roman" w:hAnsi="Times New Roman"/>
          <w:sz w:val="24"/>
          <w:szCs w:val="24"/>
        </w:rPr>
        <w:t xml:space="preserve"> годовщины со дня Победы в Великой Отечественной </w:t>
      </w:r>
      <w:r w:rsidR="00DC54EC">
        <w:rPr>
          <w:rFonts w:ascii="Times New Roman" w:hAnsi="Times New Roman"/>
          <w:sz w:val="24"/>
          <w:szCs w:val="24"/>
        </w:rPr>
        <w:t>в</w:t>
      </w:r>
      <w:r w:rsidR="005C2E30" w:rsidRPr="00A836B0">
        <w:rPr>
          <w:rFonts w:ascii="Times New Roman" w:hAnsi="Times New Roman"/>
          <w:sz w:val="24"/>
          <w:szCs w:val="24"/>
        </w:rPr>
        <w:t>ойне зиминцы</w:t>
      </w:r>
      <w:r w:rsidRPr="00A836B0">
        <w:rPr>
          <w:rFonts w:ascii="Times New Roman" w:hAnsi="Times New Roman"/>
          <w:sz w:val="24"/>
          <w:szCs w:val="24"/>
        </w:rPr>
        <w:t xml:space="preserve"> отдали дань памяти всем землякам, не вернувшимся с фронта, а подрастающее поколение прикоснулось к истории страны.</w:t>
      </w:r>
    </w:p>
    <w:p w:rsidR="00AE564D" w:rsidRDefault="00AE564D" w:rsidP="00B63097">
      <w:pPr>
        <w:pStyle w:val="12"/>
        <w:ind w:firstLine="709"/>
        <w:jc w:val="both"/>
        <w:rPr>
          <w:rFonts w:ascii="Times New Roman" w:hAnsi="Times New Roman"/>
          <w:sz w:val="24"/>
          <w:szCs w:val="24"/>
        </w:rPr>
      </w:pPr>
    </w:p>
    <w:p w:rsidR="00532B8A" w:rsidRPr="00EC164D" w:rsidRDefault="00532B8A" w:rsidP="00532B8A">
      <w:pPr>
        <w:spacing w:after="0"/>
        <w:ind w:firstLine="708"/>
        <w:jc w:val="both"/>
        <w:rPr>
          <w:rFonts w:ascii="Times New Roman" w:hAnsi="Times New Roman"/>
          <w:sz w:val="24"/>
          <w:szCs w:val="24"/>
        </w:rPr>
      </w:pPr>
      <w:r w:rsidRPr="00EC164D">
        <w:rPr>
          <w:rFonts w:ascii="Times New Roman" w:hAnsi="Times New Roman"/>
          <w:sz w:val="24"/>
          <w:szCs w:val="24"/>
        </w:rPr>
        <w:t>Представители общественных организаций входят в состав городских комиссий, советов,  и принимают в их работе активное участие.</w:t>
      </w:r>
    </w:p>
    <w:p w:rsidR="00532B8A" w:rsidRDefault="00A836B0" w:rsidP="00532B8A">
      <w:pPr>
        <w:spacing w:after="0"/>
        <w:ind w:firstLine="708"/>
        <w:jc w:val="both"/>
        <w:rPr>
          <w:rFonts w:ascii="Times New Roman" w:hAnsi="Times New Roman"/>
          <w:sz w:val="24"/>
          <w:szCs w:val="24"/>
        </w:rPr>
      </w:pPr>
      <w:r w:rsidRPr="00A836B0">
        <w:rPr>
          <w:rFonts w:ascii="Times New Roman" w:hAnsi="Times New Roman"/>
          <w:sz w:val="24"/>
          <w:szCs w:val="24"/>
        </w:rPr>
        <w:t xml:space="preserve">Продолжил свою деятельность Общественный совет, в состав которого входит 12 зиминцев </w:t>
      </w:r>
      <w:r w:rsidR="00DC54EC">
        <w:rPr>
          <w:rFonts w:ascii="Times New Roman" w:hAnsi="Times New Roman"/>
          <w:sz w:val="24"/>
          <w:szCs w:val="24"/>
        </w:rPr>
        <w:t xml:space="preserve">с активной гражданской позицией, который </w:t>
      </w:r>
      <w:r w:rsidRPr="00A836B0">
        <w:rPr>
          <w:rFonts w:ascii="Times New Roman" w:hAnsi="Times New Roman"/>
          <w:sz w:val="24"/>
          <w:szCs w:val="24"/>
        </w:rPr>
        <w:t xml:space="preserve"> является связующим звеном между исполните</w:t>
      </w:r>
      <w:r w:rsidR="00DC54EC">
        <w:rPr>
          <w:rFonts w:ascii="Times New Roman" w:hAnsi="Times New Roman"/>
          <w:sz w:val="24"/>
          <w:szCs w:val="24"/>
        </w:rPr>
        <w:t>льной властью и жителями города, н</w:t>
      </w:r>
      <w:r w:rsidRPr="00A836B0">
        <w:rPr>
          <w:rFonts w:ascii="Times New Roman" w:hAnsi="Times New Roman"/>
          <w:sz w:val="24"/>
          <w:szCs w:val="24"/>
        </w:rPr>
        <w:t>а его заседаниях обсуждаются актуальные и проблемные вопросы города (подготовка детского оздоровительного летнего отдыха, работа систем жизнеобеспечения, организация работы с семьями, находящимися в социально-опасном положении, о состоянии преступности и др.).</w:t>
      </w:r>
    </w:p>
    <w:p w:rsidR="00532B8A" w:rsidRPr="00EC164D" w:rsidRDefault="00532B8A" w:rsidP="00532B8A">
      <w:pPr>
        <w:spacing w:after="0"/>
        <w:ind w:firstLine="708"/>
        <w:jc w:val="both"/>
        <w:rPr>
          <w:rFonts w:ascii="Times New Roman" w:hAnsi="Times New Roman"/>
          <w:sz w:val="24"/>
          <w:szCs w:val="24"/>
        </w:rPr>
      </w:pPr>
      <w:r w:rsidRPr="00532B8A">
        <w:rPr>
          <w:rFonts w:ascii="Times New Roman" w:hAnsi="Times New Roman"/>
          <w:sz w:val="24"/>
          <w:szCs w:val="24"/>
          <w:shd w:val="clear" w:color="auto" w:fill="FFFFFF"/>
        </w:rPr>
        <w:t xml:space="preserve"> </w:t>
      </w:r>
      <w:r w:rsidRPr="00EC164D">
        <w:rPr>
          <w:rFonts w:ascii="Times New Roman" w:hAnsi="Times New Roman"/>
          <w:sz w:val="24"/>
          <w:szCs w:val="24"/>
        </w:rPr>
        <w:t xml:space="preserve">Результатом сотрудничества администрации  с общественными  организациями является повышение социальной активности горожан, участие этих организаций в различных городских мероприятиях, региональных и всероссийских грантовых конкурсах. </w:t>
      </w:r>
    </w:p>
    <w:p w:rsidR="00A836B0" w:rsidRDefault="00A836B0" w:rsidP="00B63097">
      <w:pPr>
        <w:pStyle w:val="12"/>
        <w:ind w:firstLine="709"/>
        <w:jc w:val="both"/>
        <w:rPr>
          <w:rFonts w:ascii="Times New Roman" w:hAnsi="Times New Roman"/>
          <w:sz w:val="24"/>
          <w:szCs w:val="24"/>
        </w:rPr>
      </w:pPr>
    </w:p>
    <w:p w:rsidR="00DC54EC" w:rsidRDefault="00DC54EC" w:rsidP="00B63097">
      <w:pPr>
        <w:pStyle w:val="12"/>
        <w:ind w:firstLine="709"/>
        <w:jc w:val="both"/>
        <w:rPr>
          <w:rFonts w:ascii="Times New Roman" w:hAnsi="Times New Roman"/>
          <w:sz w:val="24"/>
          <w:szCs w:val="24"/>
        </w:rPr>
      </w:pPr>
    </w:p>
    <w:p w:rsidR="00DC54EC" w:rsidRPr="00DC54EC" w:rsidRDefault="00DC54EC" w:rsidP="00DC54EC">
      <w:pPr>
        <w:pStyle w:val="12"/>
        <w:ind w:firstLine="709"/>
        <w:jc w:val="center"/>
        <w:rPr>
          <w:rFonts w:ascii="Times New Roman" w:hAnsi="Times New Roman"/>
          <w:b/>
          <w:sz w:val="24"/>
          <w:szCs w:val="24"/>
        </w:rPr>
      </w:pPr>
      <w:r w:rsidRPr="00DC54EC">
        <w:rPr>
          <w:rFonts w:ascii="Times New Roman" w:hAnsi="Times New Roman"/>
          <w:b/>
          <w:sz w:val="24"/>
          <w:szCs w:val="24"/>
        </w:rPr>
        <w:t>Заключение</w:t>
      </w:r>
    </w:p>
    <w:p w:rsidR="00A836B0" w:rsidRPr="00A836B0" w:rsidRDefault="00A836B0" w:rsidP="00B63097">
      <w:pPr>
        <w:autoSpaceDE w:val="0"/>
        <w:autoSpaceDN w:val="0"/>
        <w:adjustRightInd w:val="0"/>
        <w:spacing w:after="0" w:line="240" w:lineRule="auto"/>
        <w:ind w:firstLine="709"/>
        <w:jc w:val="both"/>
        <w:rPr>
          <w:rFonts w:ascii="Times New Roman" w:hAnsi="Times New Roman"/>
          <w:sz w:val="24"/>
          <w:szCs w:val="24"/>
        </w:rPr>
      </w:pPr>
    </w:p>
    <w:p w:rsidR="00A836B0" w:rsidRPr="00230FFE" w:rsidRDefault="00A836B0" w:rsidP="00B63097">
      <w:pPr>
        <w:autoSpaceDE w:val="0"/>
        <w:autoSpaceDN w:val="0"/>
        <w:adjustRightInd w:val="0"/>
        <w:spacing w:after="0" w:line="240" w:lineRule="auto"/>
        <w:ind w:firstLine="709"/>
        <w:jc w:val="both"/>
        <w:rPr>
          <w:rFonts w:ascii="Times New Roman" w:hAnsi="Times New Roman"/>
          <w:sz w:val="24"/>
          <w:szCs w:val="24"/>
        </w:rPr>
      </w:pPr>
      <w:r w:rsidRPr="00230FFE">
        <w:rPr>
          <w:rFonts w:ascii="Times New Roman" w:hAnsi="Times New Roman"/>
          <w:sz w:val="24"/>
          <w:szCs w:val="24"/>
        </w:rPr>
        <w:t xml:space="preserve">Подводя итоги нашей совместной работы за год, хочу еще раз подчеркнуть: все поставленные задачи были выполнены. И даже в большем объеме, чем это планировалось изначально. Все наши начинания мы </w:t>
      </w:r>
      <w:r w:rsidR="005C2E30" w:rsidRPr="00230FFE">
        <w:rPr>
          <w:rFonts w:ascii="Times New Roman" w:hAnsi="Times New Roman"/>
          <w:sz w:val="24"/>
          <w:szCs w:val="24"/>
        </w:rPr>
        <w:t>продолжим в</w:t>
      </w:r>
      <w:r w:rsidRPr="00230FFE">
        <w:rPr>
          <w:rFonts w:ascii="Times New Roman" w:hAnsi="Times New Roman"/>
          <w:sz w:val="24"/>
          <w:szCs w:val="24"/>
        </w:rPr>
        <w:t xml:space="preserve"> этом году. </w:t>
      </w:r>
    </w:p>
    <w:p w:rsidR="00A836B0" w:rsidRPr="00230FFE" w:rsidRDefault="00A836B0" w:rsidP="00B63097">
      <w:pPr>
        <w:autoSpaceDE w:val="0"/>
        <w:autoSpaceDN w:val="0"/>
        <w:adjustRightInd w:val="0"/>
        <w:spacing w:after="0" w:line="240" w:lineRule="auto"/>
        <w:ind w:firstLine="709"/>
        <w:jc w:val="both"/>
        <w:rPr>
          <w:rFonts w:ascii="Times New Roman" w:hAnsi="Times New Roman"/>
          <w:sz w:val="24"/>
          <w:szCs w:val="24"/>
        </w:rPr>
      </w:pPr>
      <w:r w:rsidRPr="00230FFE">
        <w:rPr>
          <w:rFonts w:ascii="Times New Roman" w:hAnsi="Times New Roman"/>
          <w:sz w:val="24"/>
          <w:szCs w:val="24"/>
        </w:rPr>
        <w:t xml:space="preserve">Многое сделано, однако еще больше сделать предстоит. Перед нами стоят зачастую </w:t>
      </w:r>
      <w:r w:rsidR="005C2E30" w:rsidRPr="00230FFE">
        <w:rPr>
          <w:rFonts w:ascii="Times New Roman" w:hAnsi="Times New Roman"/>
          <w:sz w:val="24"/>
          <w:szCs w:val="24"/>
        </w:rPr>
        <w:t>острые и неотложные задачи,</w:t>
      </w:r>
      <w:r w:rsidRPr="00230FFE">
        <w:rPr>
          <w:rFonts w:ascii="Times New Roman" w:hAnsi="Times New Roman"/>
          <w:sz w:val="24"/>
          <w:szCs w:val="24"/>
        </w:rPr>
        <w:t xml:space="preserve"> и мы обязаны </w:t>
      </w:r>
      <w:r w:rsidR="005C2E30" w:rsidRPr="00230FFE">
        <w:rPr>
          <w:rFonts w:ascii="Times New Roman" w:hAnsi="Times New Roman"/>
          <w:sz w:val="24"/>
          <w:szCs w:val="24"/>
        </w:rPr>
        <w:t>их решать</w:t>
      </w:r>
      <w:r w:rsidRPr="00230FFE">
        <w:rPr>
          <w:rFonts w:ascii="Times New Roman" w:hAnsi="Times New Roman"/>
          <w:sz w:val="24"/>
          <w:szCs w:val="24"/>
        </w:rPr>
        <w:t xml:space="preserve">! </w:t>
      </w:r>
    </w:p>
    <w:p w:rsidR="00A836B0" w:rsidRPr="00230FFE" w:rsidRDefault="00A836B0" w:rsidP="00B63097">
      <w:pPr>
        <w:pStyle w:val="a7"/>
        <w:spacing w:after="0"/>
        <w:ind w:firstLine="709"/>
        <w:jc w:val="both"/>
        <w:rPr>
          <w:spacing w:val="1"/>
        </w:rPr>
      </w:pPr>
      <w:r w:rsidRPr="00230FFE">
        <w:t xml:space="preserve">Хочу поблагодарить руководителей предприятий, представителей малого и среднего бизнеса за помощь и участие в городских мероприятиях. </w:t>
      </w:r>
      <w:r w:rsidRPr="00230FFE">
        <w:rPr>
          <w:shd w:val="clear" w:color="auto" w:fill="F7F7F7"/>
        </w:rPr>
        <w:t xml:space="preserve">Выражаю благодарность депутатам городской Думы, с которыми проводится огромная совместная работа по </w:t>
      </w:r>
      <w:r w:rsidRPr="00230FFE">
        <w:t>сохранению социальной стабильности в городе.</w:t>
      </w:r>
    </w:p>
    <w:p w:rsidR="00DC54EC" w:rsidRPr="00230FFE" w:rsidRDefault="00DC54EC" w:rsidP="00B63097">
      <w:pPr>
        <w:spacing w:after="0" w:line="240" w:lineRule="auto"/>
        <w:ind w:firstLine="709"/>
        <w:contextualSpacing/>
        <w:jc w:val="both"/>
        <w:rPr>
          <w:rFonts w:ascii="Times New Roman" w:hAnsi="Times New Roman"/>
          <w:sz w:val="24"/>
          <w:szCs w:val="24"/>
        </w:rPr>
      </w:pPr>
      <w:r w:rsidRPr="00230FFE">
        <w:rPr>
          <w:rFonts w:ascii="Times New Roman" w:hAnsi="Times New Roman"/>
          <w:sz w:val="24"/>
          <w:szCs w:val="24"/>
        </w:rPr>
        <w:t>Благодарю</w:t>
      </w:r>
      <w:r w:rsidR="00A836B0" w:rsidRPr="00230FFE">
        <w:rPr>
          <w:rFonts w:ascii="Times New Roman" w:hAnsi="Times New Roman"/>
          <w:sz w:val="24"/>
          <w:szCs w:val="24"/>
        </w:rPr>
        <w:t xml:space="preserve"> всех жителей города Зимы, и особенно ветеранов</w:t>
      </w:r>
      <w:r w:rsidRPr="00230FFE">
        <w:rPr>
          <w:rFonts w:ascii="Times New Roman" w:hAnsi="Times New Roman"/>
          <w:sz w:val="24"/>
          <w:szCs w:val="24"/>
        </w:rPr>
        <w:t>,</w:t>
      </w:r>
      <w:r w:rsidR="00A836B0" w:rsidRPr="00230FFE">
        <w:rPr>
          <w:rFonts w:ascii="Times New Roman" w:hAnsi="Times New Roman"/>
          <w:sz w:val="24"/>
          <w:szCs w:val="24"/>
        </w:rPr>
        <w:t xml:space="preserve"> за активную жизненную позицию, поддержку в решении задач, стоящих перед о</w:t>
      </w:r>
      <w:r w:rsidRPr="00230FFE">
        <w:rPr>
          <w:rFonts w:ascii="Times New Roman" w:hAnsi="Times New Roman"/>
          <w:sz w:val="24"/>
          <w:szCs w:val="24"/>
        </w:rPr>
        <w:t>рганами местного самоуправления.</w:t>
      </w:r>
    </w:p>
    <w:p w:rsidR="00A836B0" w:rsidRPr="00230FFE" w:rsidRDefault="00DC54EC" w:rsidP="00B63097">
      <w:pPr>
        <w:spacing w:after="0" w:line="240" w:lineRule="auto"/>
        <w:ind w:firstLine="709"/>
        <w:contextualSpacing/>
        <w:jc w:val="both"/>
        <w:rPr>
          <w:rFonts w:ascii="Times New Roman" w:hAnsi="Times New Roman"/>
          <w:sz w:val="24"/>
          <w:szCs w:val="24"/>
        </w:rPr>
      </w:pPr>
      <w:r w:rsidRPr="00230FFE">
        <w:rPr>
          <w:rFonts w:ascii="Times New Roman" w:hAnsi="Times New Roman"/>
          <w:sz w:val="24"/>
          <w:szCs w:val="24"/>
        </w:rPr>
        <w:t>Желаю</w:t>
      </w:r>
      <w:r w:rsidR="00A836B0" w:rsidRPr="00230FFE">
        <w:rPr>
          <w:rFonts w:ascii="Times New Roman" w:hAnsi="Times New Roman"/>
          <w:sz w:val="24"/>
          <w:szCs w:val="24"/>
        </w:rPr>
        <w:t xml:space="preserve"> всем нам уверенности и успехов в дальнейшей работе.</w:t>
      </w:r>
    </w:p>
    <w:p w:rsidR="00A836B0" w:rsidRPr="00230FFE" w:rsidRDefault="00A836B0" w:rsidP="00B63097">
      <w:pPr>
        <w:spacing w:after="0" w:line="240" w:lineRule="auto"/>
        <w:ind w:firstLine="709"/>
        <w:contextualSpacing/>
        <w:jc w:val="both"/>
        <w:rPr>
          <w:rFonts w:ascii="Times New Roman" w:hAnsi="Times New Roman"/>
          <w:sz w:val="24"/>
          <w:szCs w:val="24"/>
        </w:rPr>
      </w:pPr>
      <w:r w:rsidRPr="00230FFE">
        <w:rPr>
          <w:rFonts w:ascii="Times New Roman" w:hAnsi="Times New Roman"/>
          <w:sz w:val="24"/>
          <w:szCs w:val="24"/>
        </w:rPr>
        <w:t xml:space="preserve">Я не рассчитываю, что 2020 год будет </w:t>
      </w:r>
      <w:r w:rsidR="005C2E30" w:rsidRPr="00230FFE">
        <w:rPr>
          <w:rFonts w:ascii="Times New Roman" w:hAnsi="Times New Roman"/>
          <w:sz w:val="24"/>
          <w:szCs w:val="24"/>
        </w:rPr>
        <w:t>легким, но</w:t>
      </w:r>
      <w:r w:rsidRPr="00230FFE">
        <w:rPr>
          <w:rFonts w:ascii="Times New Roman" w:hAnsi="Times New Roman"/>
          <w:sz w:val="24"/>
          <w:szCs w:val="24"/>
        </w:rPr>
        <w:t xml:space="preserve"> уверен, что наши совместные усилия </w:t>
      </w:r>
      <w:r w:rsidR="005C2E30" w:rsidRPr="00230FFE">
        <w:rPr>
          <w:rFonts w:ascii="Times New Roman" w:hAnsi="Times New Roman"/>
          <w:sz w:val="24"/>
          <w:szCs w:val="24"/>
        </w:rPr>
        <w:t>обеспечат формирование</w:t>
      </w:r>
      <w:r w:rsidRPr="00230FFE">
        <w:rPr>
          <w:rFonts w:ascii="Times New Roman" w:hAnsi="Times New Roman"/>
          <w:sz w:val="24"/>
          <w:szCs w:val="24"/>
        </w:rPr>
        <w:t xml:space="preserve"> комфортных и безопасных условий жизни зиминцев. </w:t>
      </w:r>
    </w:p>
    <w:p w:rsidR="00A836B0" w:rsidRPr="00230FFE" w:rsidRDefault="00A836B0" w:rsidP="00B63097">
      <w:pPr>
        <w:spacing w:after="0" w:line="240" w:lineRule="auto"/>
        <w:ind w:firstLine="709"/>
        <w:contextualSpacing/>
        <w:jc w:val="both"/>
        <w:rPr>
          <w:rFonts w:ascii="Times New Roman" w:hAnsi="Times New Roman"/>
          <w:sz w:val="24"/>
          <w:szCs w:val="24"/>
        </w:rPr>
      </w:pPr>
    </w:p>
    <w:p w:rsidR="00E64835" w:rsidRPr="00230FFE" w:rsidRDefault="00A836B0" w:rsidP="00B63097">
      <w:pPr>
        <w:spacing w:after="0" w:line="240" w:lineRule="auto"/>
        <w:ind w:firstLine="709"/>
        <w:jc w:val="both"/>
        <w:rPr>
          <w:rFonts w:ascii="Times New Roman" w:hAnsi="Times New Roman"/>
          <w:sz w:val="24"/>
          <w:szCs w:val="24"/>
        </w:rPr>
      </w:pPr>
      <w:r w:rsidRPr="00230FFE">
        <w:rPr>
          <w:rFonts w:ascii="Times New Roman" w:hAnsi="Times New Roman"/>
          <w:sz w:val="24"/>
          <w:szCs w:val="24"/>
        </w:rPr>
        <w:t>Спасибо за внимание!</w:t>
      </w:r>
    </w:p>
    <w:sectPr w:rsidR="00E64835" w:rsidRPr="00230FFE" w:rsidSect="00A8704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05A" w:rsidRDefault="001C705A" w:rsidP="002450B6">
      <w:pPr>
        <w:spacing w:after="0" w:line="240" w:lineRule="auto"/>
      </w:pPr>
      <w:r>
        <w:separator/>
      </w:r>
    </w:p>
  </w:endnote>
  <w:endnote w:type="continuationSeparator" w:id="1">
    <w:p w:rsidR="001C705A" w:rsidRDefault="001C705A" w:rsidP="00245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05A" w:rsidRDefault="001C705A" w:rsidP="002450B6">
      <w:pPr>
        <w:spacing w:after="0" w:line="240" w:lineRule="auto"/>
      </w:pPr>
      <w:r>
        <w:separator/>
      </w:r>
    </w:p>
  </w:footnote>
  <w:footnote w:type="continuationSeparator" w:id="1">
    <w:p w:rsidR="001C705A" w:rsidRDefault="001C705A" w:rsidP="00245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8B" w:rsidRDefault="00E6668B">
    <w:pPr>
      <w:pStyle w:val="ab"/>
      <w:jc w:val="center"/>
    </w:pPr>
    <w:r>
      <w:rPr>
        <w:noProof/>
      </w:rPr>
      <w:fldChar w:fldCharType="begin"/>
    </w:r>
    <w:r>
      <w:rPr>
        <w:noProof/>
      </w:rPr>
      <w:instrText xml:space="preserve"> PAGE   \* MERGEFORMAT </w:instrText>
    </w:r>
    <w:r>
      <w:rPr>
        <w:noProof/>
      </w:rPr>
      <w:fldChar w:fldCharType="separate"/>
    </w:r>
    <w:r w:rsidR="000B20A2">
      <w:rPr>
        <w:noProof/>
      </w:rPr>
      <w:t>17</w:t>
    </w:r>
    <w:r>
      <w:rPr>
        <w:noProof/>
      </w:rPr>
      <w:fldChar w:fldCharType="end"/>
    </w:r>
  </w:p>
  <w:p w:rsidR="00E6668B" w:rsidRDefault="00E6668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11E4"/>
    <w:multiLevelType w:val="hybridMultilevel"/>
    <w:tmpl w:val="6C50A96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247"/>
    <w:rsid w:val="00001860"/>
    <w:rsid w:val="000120DD"/>
    <w:rsid w:val="000369BA"/>
    <w:rsid w:val="00051A45"/>
    <w:rsid w:val="000547DA"/>
    <w:rsid w:val="0007540E"/>
    <w:rsid w:val="000769F4"/>
    <w:rsid w:val="00081F6C"/>
    <w:rsid w:val="00092590"/>
    <w:rsid w:val="000A4ECF"/>
    <w:rsid w:val="000B20A2"/>
    <w:rsid w:val="000E1D7C"/>
    <w:rsid w:val="000E2E0C"/>
    <w:rsid w:val="000F36B8"/>
    <w:rsid w:val="001159BF"/>
    <w:rsid w:val="00131055"/>
    <w:rsid w:val="00146933"/>
    <w:rsid w:val="00155DAF"/>
    <w:rsid w:val="00156306"/>
    <w:rsid w:val="00161672"/>
    <w:rsid w:val="00163DAC"/>
    <w:rsid w:val="001766A8"/>
    <w:rsid w:val="001B00AA"/>
    <w:rsid w:val="001B4F98"/>
    <w:rsid w:val="001B5B05"/>
    <w:rsid w:val="001C705A"/>
    <w:rsid w:val="001E1A99"/>
    <w:rsid w:val="001F1E9C"/>
    <w:rsid w:val="00226642"/>
    <w:rsid w:val="00230FFE"/>
    <w:rsid w:val="002450B6"/>
    <w:rsid w:val="00250BC9"/>
    <w:rsid w:val="0028060E"/>
    <w:rsid w:val="00293D00"/>
    <w:rsid w:val="002B1BD5"/>
    <w:rsid w:val="002B466F"/>
    <w:rsid w:val="0034571D"/>
    <w:rsid w:val="00367D6E"/>
    <w:rsid w:val="00390770"/>
    <w:rsid w:val="003F6590"/>
    <w:rsid w:val="00422291"/>
    <w:rsid w:val="00426365"/>
    <w:rsid w:val="00427ADC"/>
    <w:rsid w:val="00445247"/>
    <w:rsid w:val="00456900"/>
    <w:rsid w:val="00460944"/>
    <w:rsid w:val="00464B30"/>
    <w:rsid w:val="0046647F"/>
    <w:rsid w:val="00480953"/>
    <w:rsid w:val="00486C1E"/>
    <w:rsid w:val="004C0EE1"/>
    <w:rsid w:val="004F3270"/>
    <w:rsid w:val="0050159C"/>
    <w:rsid w:val="0051164E"/>
    <w:rsid w:val="00513AEA"/>
    <w:rsid w:val="00521FDA"/>
    <w:rsid w:val="00532B8A"/>
    <w:rsid w:val="005476F2"/>
    <w:rsid w:val="00550ABD"/>
    <w:rsid w:val="00581DCB"/>
    <w:rsid w:val="005C2E30"/>
    <w:rsid w:val="005D7130"/>
    <w:rsid w:val="00604686"/>
    <w:rsid w:val="006220A2"/>
    <w:rsid w:val="00644493"/>
    <w:rsid w:val="0064500A"/>
    <w:rsid w:val="006845D6"/>
    <w:rsid w:val="006868CC"/>
    <w:rsid w:val="006C4947"/>
    <w:rsid w:val="00725AD2"/>
    <w:rsid w:val="00793DE8"/>
    <w:rsid w:val="007D185F"/>
    <w:rsid w:val="007E69AA"/>
    <w:rsid w:val="007F5B8A"/>
    <w:rsid w:val="00801B5B"/>
    <w:rsid w:val="00815B9F"/>
    <w:rsid w:val="0082447A"/>
    <w:rsid w:val="008613A8"/>
    <w:rsid w:val="008B0CB3"/>
    <w:rsid w:val="00932717"/>
    <w:rsid w:val="00941BE3"/>
    <w:rsid w:val="00967257"/>
    <w:rsid w:val="009850B7"/>
    <w:rsid w:val="00995E01"/>
    <w:rsid w:val="009B6779"/>
    <w:rsid w:val="009B7048"/>
    <w:rsid w:val="009D58C4"/>
    <w:rsid w:val="00A22D7C"/>
    <w:rsid w:val="00A27E8F"/>
    <w:rsid w:val="00A33FF6"/>
    <w:rsid w:val="00A65C6F"/>
    <w:rsid w:val="00A836B0"/>
    <w:rsid w:val="00A85441"/>
    <w:rsid w:val="00A86341"/>
    <w:rsid w:val="00A8704F"/>
    <w:rsid w:val="00A95140"/>
    <w:rsid w:val="00AD6FE3"/>
    <w:rsid w:val="00AE564D"/>
    <w:rsid w:val="00AF49CA"/>
    <w:rsid w:val="00B3493F"/>
    <w:rsid w:val="00B37EA0"/>
    <w:rsid w:val="00B603E2"/>
    <w:rsid w:val="00B63097"/>
    <w:rsid w:val="00B66407"/>
    <w:rsid w:val="00B76B7C"/>
    <w:rsid w:val="00BE4A6A"/>
    <w:rsid w:val="00BE5B46"/>
    <w:rsid w:val="00C10EB1"/>
    <w:rsid w:val="00C301EF"/>
    <w:rsid w:val="00C507E2"/>
    <w:rsid w:val="00C5204C"/>
    <w:rsid w:val="00C76748"/>
    <w:rsid w:val="00C77739"/>
    <w:rsid w:val="00C84501"/>
    <w:rsid w:val="00CA7661"/>
    <w:rsid w:val="00CB72EC"/>
    <w:rsid w:val="00CD3B75"/>
    <w:rsid w:val="00CF39D3"/>
    <w:rsid w:val="00CF7CE5"/>
    <w:rsid w:val="00D073BE"/>
    <w:rsid w:val="00D132FF"/>
    <w:rsid w:val="00D26112"/>
    <w:rsid w:val="00D26C65"/>
    <w:rsid w:val="00D40388"/>
    <w:rsid w:val="00D75A98"/>
    <w:rsid w:val="00D870C2"/>
    <w:rsid w:val="00D919F9"/>
    <w:rsid w:val="00DA0499"/>
    <w:rsid w:val="00DB0470"/>
    <w:rsid w:val="00DC17F0"/>
    <w:rsid w:val="00DC54EC"/>
    <w:rsid w:val="00DD53F7"/>
    <w:rsid w:val="00E00AB6"/>
    <w:rsid w:val="00E01C95"/>
    <w:rsid w:val="00E07B55"/>
    <w:rsid w:val="00E15615"/>
    <w:rsid w:val="00E15B16"/>
    <w:rsid w:val="00E24627"/>
    <w:rsid w:val="00E45A87"/>
    <w:rsid w:val="00E64835"/>
    <w:rsid w:val="00E6668B"/>
    <w:rsid w:val="00E77C48"/>
    <w:rsid w:val="00E95851"/>
    <w:rsid w:val="00EA1A99"/>
    <w:rsid w:val="00EB284D"/>
    <w:rsid w:val="00EC4050"/>
    <w:rsid w:val="00EF0314"/>
    <w:rsid w:val="00EF1A2E"/>
    <w:rsid w:val="00EF6B08"/>
    <w:rsid w:val="00F01287"/>
    <w:rsid w:val="00F47406"/>
    <w:rsid w:val="00FB3292"/>
    <w:rsid w:val="00FB42CC"/>
    <w:rsid w:val="00FD0138"/>
    <w:rsid w:val="00FD4D07"/>
    <w:rsid w:val="00FF19E0"/>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47"/>
    <w:pPr>
      <w:spacing w:after="200" w:line="276" w:lineRule="auto"/>
    </w:pPr>
    <w:rPr>
      <w:sz w:val="22"/>
      <w:szCs w:val="22"/>
      <w:lang w:eastAsia="en-US"/>
    </w:rPr>
  </w:style>
  <w:style w:type="paragraph" w:styleId="1">
    <w:name w:val="heading 1"/>
    <w:basedOn w:val="a"/>
    <w:next w:val="a"/>
    <w:link w:val="10"/>
    <w:uiPriority w:val="9"/>
    <w:qFormat/>
    <w:rsid w:val="00445247"/>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247"/>
    <w:rPr>
      <w:rFonts w:ascii="Cambria" w:eastAsia="Times New Roman" w:hAnsi="Cambria" w:cs="Times New Roman"/>
      <w:b/>
      <w:bCs/>
      <w:color w:val="365F91"/>
      <w:sz w:val="28"/>
      <w:szCs w:val="28"/>
    </w:rPr>
  </w:style>
  <w:style w:type="paragraph" w:customStyle="1" w:styleId="Default">
    <w:name w:val="Default"/>
    <w:qFormat/>
    <w:rsid w:val="00445247"/>
    <w:pPr>
      <w:autoSpaceDE w:val="0"/>
      <w:autoSpaceDN w:val="0"/>
      <w:adjustRightInd w:val="0"/>
    </w:pPr>
    <w:rPr>
      <w:rFonts w:ascii="Times New Roman" w:hAnsi="Times New Roman"/>
      <w:color w:val="000000"/>
      <w:sz w:val="24"/>
      <w:szCs w:val="24"/>
      <w:lang w:eastAsia="en-US"/>
    </w:rPr>
  </w:style>
  <w:style w:type="paragraph" w:styleId="a3">
    <w:name w:val="Body Text Indent"/>
    <w:basedOn w:val="a"/>
    <w:link w:val="a4"/>
    <w:rsid w:val="00445247"/>
    <w:pPr>
      <w:spacing w:after="0" w:line="240" w:lineRule="auto"/>
      <w:ind w:firstLine="360"/>
      <w:jc w:val="both"/>
    </w:pPr>
    <w:rPr>
      <w:rFonts w:ascii="Times New Roman" w:eastAsia="Times New Roman" w:hAnsi="Times New Roman"/>
      <w:sz w:val="28"/>
      <w:szCs w:val="24"/>
      <w:lang w:eastAsia="ru-RU"/>
    </w:rPr>
  </w:style>
  <w:style w:type="character" w:customStyle="1" w:styleId="a4">
    <w:name w:val="Основной текст с отступом Знак"/>
    <w:basedOn w:val="a0"/>
    <w:link w:val="a3"/>
    <w:rsid w:val="00445247"/>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445247"/>
  </w:style>
  <w:style w:type="paragraph" w:styleId="a5">
    <w:name w:val="No Spacing"/>
    <w:link w:val="a6"/>
    <w:uiPriority w:val="1"/>
    <w:qFormat/>
    <w:rsid w:val="00C301EF"/>
    <w:rPr>
      <w:sz w:val="22"/>
      <w:szCs w:val="22"/>
      <w:lang w:eastAsia="en-US"/>
    </w:rPr>
  </w:style>
  <w:style w:type="character" w:customStyle="1" w:styleId="a6">
    <w:name w:val="Без интервала Знак"/>
    <w:link w:val="a5"/>
    <w:uiPriority w:val="1"/>
    <w:rsid w:val="00C301EF"/>
    <w:rPr>
      <w:sz w:val="22"/>
      <w:szCs w:val="22"/>
      <w:lang w:val="ru-RU" w:eastAsia="en-US" w:bidi="ar-SA"/>
    </w:rPr>
  </w:style>
  <w:style w:type="paragraph" w:styleId="a7">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C301EF"/>
    <w:pPr>
      <w:spacing w:after="144" w:line="240" w:lineRule="auto"/>
    </w:pPr>
    <w:rPr>
      <w:rFonts w:ascii="Times New Roman" w:eastAsia="Times New Roman" w:hAnsi="Times New Roman"/>
      <w:sz w:val="24"/>
      <w:szCs w:val="24"/>
      <w:lang w:eastAsia="ru-RU"/>
    </w:rPr>
  </w:style>
  <w:style w:type="character" w:styleId="a8">
    <w:name w:val="Hyperlink"/>
    <w:rsid w:val="00C301EF"/>
    <w:rPr>
      <w:color w:val="0000FF"/>
      <w:u w:val="single"/>
    </w:rPr>
  </w:style>
  <w:style w:type="paragraph" w:customStyle="1" w:styleId="11">
    <w:name w:val="Стиль1"/>
    <w:basedOn w:val="a"/>
    <w:uiPriority w:val="99"/>
    <w:rsid w:val="00C301EF"/>
    <w:pPr>
      <w:autoSpaceDE w:val="0"/>
      <w:autoSpaceDN w:val="0"/>
      <w:adjustRightInd w:val="0"/>
      <w:spacing w:after="0" w:line="288" w:lineRule="auto"/>
      <w:ind w:firstLine="170"/>
      <w:jc w:val="both"/>
      <w:textAlignment w:val="center"/>
    </w:pPr>
    <w:rPr>
      <w:rFonts w:ascii="Times New Roman" w:hAnsi="Times New Roman"/>
      <w:color w:val="000000"/>
      <w:sz w:val="20"/>
      <w:szCs w:val="20"/>
    </w:rPr>
  </w:style>
  <w:style w:type="paragraph" w:customStyle="1" w:styleId="formattexttopleveltext">
    <w:name w:val="formattext topleveltext"/>
    <w:basedOn w:val="a"/>
    <w:qFormat/>
    <w:rsid w:val="00C301E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4F3270"/>
    <w:pPr>
      <w:ind w:left="720"/>
      <w:contextualSpacing/>
    </w:pPr>
    <w:rPr>
      <w:rFonts w:eastAsia="Times New Roman"/>
      <w:lang w:eastAsia="ru-RU"/>
    </w:rPr>
  </w:style>
  <w:style w:type="character" w:styleId="aa">
    <w:name w:val="Strong"/>
    <w:basedOn w:val="a0"/>
    <w:uiPriority w:val="22"/>
    <w:qFormat/>
    <w:rsid w:val="00C5204C"/>
    <w:rPr>
      <w:b/>
      <w:bCs/>
    </w:rPr>
  </w:style>
  <w:style w:type="paragraph" w:styleId="ab">
    <w:name w:val="header"/>
    <w:basedOn w:val="a"/>
    <w:link w:val="ac"/>
    <w:uiPriority w:val="99"/>
    <w:unhideWhenUsed/>
    <w:rsid w:val="002450B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450B6"/>
  </w:style>
  <w:style w:type="paragraph" w:styleId="ad">
    <w:name w:val="footer"/>
    <w:basedOn w:val="a"/>
    <w:link w:val="ae"/>
    <w:uiPriority w:val="99"/>
    <w:unhideWhenUsed/>
    <w:rsid w:val="002450B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450B6"/>
  </w:style>
  <w:style w:type="paragraph" w:styleId="af">
    <w:name w:val="Body Text"/>
    <w:basedOn w:val="a"/>
    <w:link w:val="af0"/>
    <w:uiPriority w:val="99"/>
    <w:semiHidden/>
    <w:unhideWhenUsed/>
    <w:rsid w:val="00A836B0"/>
    <w:pPr>
      <w:spacing w:after="120"/>
    </w:pPr>
  </w:style>
  <w:style w:type="character" w:customStyle="1" w:styleId="af0">
    <w:name w:val="Основной текст Знак"/>
    <w:basedOn w:val="a0"/>
    <w:link w:val="af"/>
    <w:uiPriority w:val="99"/>
    <w:semiHidden/>
    <w:rsid w:val="00A836B0"/>
  </w:style>
  <w:style w:type="paragraph" w:customStyle="1" w:styleId="12">
    <w:name w:val="Без интервала1"/>
    <w:link w:val="NoSpacingChar"/>
    <w:qFormat/>
    <w:rsid w:val="00A836B0"/>
    <w:rPr>
      <w:rFonts w:eastAsia="Times New Roman"/>
      <w:sz w:val="22"/>
      <w:szCs w:val="22"/>
    </w:rPr>
  </w:style>
  <w:style w:type="character" w:customStyle="1" w:styleId="NoSpacingChar">
    <w:name w:val="No Spacing Char"/>
    <w:link w:val="12"/>
    <w:locked/>
    <w:rsid w:val="00A836B0"/>
    <w:rPr>
      <w:rFonts w:eastAsia="Times New Roman"/>
      <w:sz w:val="22"/>
      <w:szCs w:val="22"/>
      <w:lang w:eastAsia="ru-RU" w:bidi="ar-SA"/>
    </w:rPr>
  </w:style>
  <w:style w:type="paragraph" w:customStyle="1" w:styleId="ConsNonformat">
    <w:name w:val="ConsNonformat"/>
    <w:rsid w:val="00A836B0"/>
    <w:pPr>
      <w:widowControl w:val="0"/>
      <w:autoSpaceDE w:val="0"/>
      <w:autoSpaceDN w:val="0"/>
      <w:adjustRightInd w:val="0"/>
    </w:pPr>
    <w:rPr>
      <w:rFonts w:ascii="Courier New" w:eastAsia="Times New Roman" w:hAnsi="Courier New" w:cs="Courier New"/>
      <w:sz w:val="16"/>
      <w:szCs w:val="16"/>
    </w:rPr>
  </w:style>
  <w:style w:type="paragraph" w:styleId="af1">
    <w:name w:val="Balloon Text"/>
    <w:basedOn w:val="a"/>
    <w:link w:val="af2"/>
    <w:uiPriority w:val="99"/>
    <w:semiHidden/>
    <w:unhideWhenUsed/>
    <w:rsid w:val="00A836B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83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414703">
      <w:bodyDiv w:val="1"/>
      <w:marLeft w:val="0"/>
      <w:marRight w:val="0"/>
      <w:marTop w:val="0"/>
      <w:marBottom w:val="0"/>
      <w:divBdr>
        <w:top w:val="none" w:sz="0" w:space="0" w:color="auto"/>
        <w:left w:val="none" w:sz="0" w:space="0" w:color="auto"/>
        <w:bottom w:val="none" w:sz="0" w:space="0" w:color="auto"/>
        <w:right w:val="none" w:sz="0" w:space="0" w:color="auto"/>
      </w:divBdr>
    </w:div>
    <w:div w:id="16531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F781-7A20-4582-A76E-963F0E41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8075</Words>
  <Characters>46028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Полынцева Г.А.</dc:creator>
  <cp:lastModifiedBy>Шептякова И.Н.</cp:lastModifiedBy>
  <cp:revision>2</cp:revision>
  <cp:lastPrinted>2020-04-23T00:19:00Z</cp:lastPrinted>
  <dcterms:created xsi:type="dcterms:W3CDTF">2020-05-20T03:38:00Z</dcterms:created>
  <dcterms:modified xsi:type="dcterms:W3CDTF">2020-05-20T03:38:00Z</dcterms:modified>
</cp:coreProperties>
</file>